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C00D2C" w14:textId="77777777" w:rsidR="00364639" w:rsidRDefault="00364639" w:rsidP="00FE3D31">
      <w:pPr>
        <w:jc w:val="both"/>
        <w:rPr>
          <w:rFonts w:ascii="Noto Sans" w:hAnsi="Noto Sans" w:cs="Noto Sans"/>
          <w:b/>
          <w:bCs/>
          <w:sz w:val="14"/>
          <w:szCs w:val="14"/>
          <w:lang w:val="es-ES"/>
        </w:rPr>
      </w:pPr>
    </w:p>
    <w:p w14:paraId="4C6B17DE" w14:textId="77777777" w:rsidR="00541A22" w:rsidRDefault="00541A22" w:rsidP="00FE3D31">
      <w:pPr>
        <w:jc w:val="both"/>
        <w:rPr>
          <w:rFonts w:ascii="Noto Sans" w:hAnsi="Noto Sans" w:cs="Noto Sans"/>
          <w:b/>
          <w:bCs/>
          <w:sz w:val="14"/>
          <w:szCs w:val="14"/>
          <w:lang w:val="es-ES"/>
        </w:rPr>
      </w:pPr>
    </w:p>
    <w:p w14:paraId="53B877DC" w14:textId="77777777" w:rsidR="00541A22" w:rsidRDefault="00541A22" w:rsidP="00FE3D31">
      <w:pPr>
        <w:jc w:val="both"/>
        <w:rPr>
          <w:rFonts w:ascii="Noto Sans" w:hAnsi="Noto Sans" w:cs="Noto Sans"/>
          <w:b/>
          <w:bCs/>
          <w:sz w:val="14"/>
          <w:szCs w:val="14"/>
          <w:lang w:val="es-ES"/>
        </w:rPr>
      </w:pPr>
    </w:p>
    <w:p w14:paraId="66DB1DC4" w14:textId="77777777" w:rsidR="00541A22" w:rsidRDefault="00541A22" w:rsidP="00FE3D31">
      <w:pPr>
        <w:jc w:val="both"/>
        <w:rPr>
          <w:rFonts w:ascii="Noto Sans" w:hAnsi="Noto Sans" w:cs="Noto Sans"/>
          <w:b/>
          <w:bCs/>
          <w:sz w:val="14"/>
          <w:szCs w:val="14"/>
          <w:lang w:val="es-ES"/>
        </w:rPr>
      </w:pPr>
    </w:p>
    <w:p w14:paraId="041E935E" w14:textId="77777777" w:rsidR="00541A22" w:rsidRDefault="00541A22" w:rsidP="00FE3D31">
      <w:pPr>
        <w:jc w:val="both"/>
        <w:rPr>
          <w:rFonts w:ascii="Noto Sans" w:hAnsi="Noto Sans" w:cs="Noto Sans"/>
          <w:b/>
          <w:bCs/>
          <w:sz w:val="14"/>
          <w:szCs w:val="14"/>
          <w:lang w:val="es-ES"/>
        </w:rPr>
      </w:pPr>
    </w:p>
    <w:p w14:paraId="7F11E927" w14:textId="77777777" w:rsidR="00541A22" w:rsidRDefault="00541A22" w:rsidP="00FE3D31">
      <w:pPr>
        <w:jc w:val="both"/>
        <w:rPr>
          <w:rFonts w:ascii="Noto Sans" w:hAnsi="Noto Sans" w:cs="Noto Sans"/>
          <w:b/>
          <w:bCs/>
          <w:sz w:val="14"/>
          <w:szCs w:val="14"/>
          <w:lang w:val="es-ES"/>
        </w:rPr>
      </w:pPr>
    </w:p>
    <w:p w14:paraId="25C61B64" w14:textId="77777777" w:rsidR="00364639" w:rsidRDefault="00364639" w:rsidP="00FE3D31">
      <w:pPr>
        <w:jc w:val="both"/>
        <w:rPr>
          <w:rFonts w:ascii="Noto Sans" w:hAnsi="Noto Sans" w:cs="Noto Sans"/>
          <w:b/>
          <w:bCs/>
          <w:sz w:val="14"/>
          <w:szCs w:val="14"/>
          <w:lang w:val="es-ES"/>
        </w:rPr>
      </w:pPr>
    </w:p>
    <w:p w14:paraId="3C158CF7" w14:textId="77777777" w:rsidR="00364639" w:rsidRPr="00364639" w:rsidRDefault="00364639" w:rsidP="001473F9">
      <w:pPr>
        <w:jc w:val="center"/>
        <w:rPr>
          <w:rFonts w:ascii="Noto Sans" w:hAnsi="Noto Sans" w:cs="Noto Sans"/>
          <w:b/>
          <w:bCs/>
          <w:sz w:val="22"/>
          <w:szCs w:val="22"/>
          <w:lang w:val="es-ES"/>
        </w:rPr>
      </w:pPr>
      <w:r w:rsidRPr="00364639">
        <w:rPr>
          <w:rFonts w:ascii="Noto Sans" w:hAnsi="Noto Sans" w:cs="Noto Sans"/>
          <w:b/>
          <w:bCs/>
          <w:sz w:val="22"/>
          <w:szCs w:val="22"/>
          <w:lang w:val="es-ES"/>
        </w:rPr>
        <w:t>ÓRGANO DE OPERACIÓN ADMINISTRATIVA DESCONCENTRADA ESTATAL QUERÉTARO</w:t>
      </w:r>
    </w:p>
    <w:p w14:paraId="21CDBE11" w14:textId="77777777" w:rsidR="00364639" w:rsidRPr="00364639" w:rsidRDefault="00364639" w:rsidP="001473F9">
      <w:pPr>
        <w:jc w:val="center"/>
        <w:rPr>
          <w:rFonts w:ascii="Noto Sans" w:hAnsi="Noto Sans" w:cs="Noto Sans"/>
          <w:b/>
          <w:bCs/>
          <w:sz w:val="22"/>
          <w:szCs w:val="22"/>
          <w:lang w:val="es-ES"/>
        </w:rPr>
      </w:pPr>
      <w:r w:rsidRPr="00364639">
        <w:rPr>
          <w:rFonts w:ascii="Noto Sans" w:hAnsi="Noto Sans" w:cs="Noto Sans"/>
          <w:b/>
          <w:bCs/>
          <w:sz w:val="22"/>
          <w:szCs w:val="22"/>
          <w:lang w:val="es-ES"/>
        </w:rPr>
        <w:t>INSTITUTO MEXICANO DEL SEGURO SOCIAL</w:t>
      </w:r>
    </w:p>
    <w:p w14:paraId="6D015FF3" w14:textId="77777777" w:rsidR="00364639" w:rsidRPr="00364639" w:rsidRDefault="00364639" w:rsidP="001473F9">
      <w:pPr>
        <w:jc w:val="center"/>
        <w:rPr>
          <w:rFonts w:ascii="Noto Sans" w:hAnsi="Noto Sans" w:cs="Noto Sans"/>
          <w:b/>
          <w:bCs/>
          <w:sz w:val="22"/>
          <w:szCs w:val="22"/>
          <w:lang w:val="es-ES"/>
        </w:rPr>
      </w:pPr>
      <w:r w:rsidRPr="00364639">
        <w:rPr>
          <w:rFonts w:ascii="Noto Sans" w:hAnsi="Noto Sans" w:cs="Noto Sans"/>
          <w:b/>
          <w:bCs/>
          <w:sz w:val="22"/>
          <w:szCs w:val="22"/>
          <w:lang w:val="es-ES"/>
        </w:rPr>
        <w:t>JEFATURA DE SERVICIOS ADMINISTRATIVOS</w:t>
      </w:r>
    </w:p>
    <w:p w14:paraId="68CADBF2" w14:textId="77777777" w:rsidR="00364639" w:rsidRPr="00364639" w:rsidRDefault="00364639" w:rsidP="001473F9">
      <w:pPr>
        <w:jc w:val="center"/>
        <w:rPr>
          <w:rFonts w:ascii="Noto Sans" w:hAnsi="Noto Sans" w:cs="Noto Sans"/>
          <w:b/>
          <w:bCs/>
          <w:sz w:val="22"/>
          <w:szCs w:val="22"/>
          <w:lang w:val="es-ES"/>
        </w:rPr>
      </w:pPr>
      <w:r w:rsidRPr="00364639">
        <w:rPr>
          <w:rFonts w:ascii="Noto Sans" w:hAnsi="Noto Sans" w:cs="Noto Sans"/>
          <w:b/>
          <w:bCs/>
          <w:sz w:val="22"/>
          <w:szCs w:val="22"/>
          <w:lang w:val="es-ES"/>
        </w:rPr>
        <w:t>COORDINACIÓN DE ABASTECIMIENTO Y EQUIPAMIENTO</w:t>
      </w:r>
    </w:p>
    <w:p w14:paraId="4964B7B1" w14:textId="77777777" w:rsidR="00364639" w:rsidRPr="00364639" w:rsidRDefault="00364639" w:rsidP="001473F9">
      <w:pPr>
        <w:jc w:val="center"/>
        <w:rPr>
          <w:rFonts w:ascii="Noto Sans" w:hAnsi="Noto Sans" w:cs="Noto Sans"/>
          <w:b/>
          <w:bCs/>
          <w:sz w:val="22"/>
          <w:szCs w:val="22"/>
          <w:lang w:val="es-ES"/>
        </w:rPr>
      </w:pPr>
    </w:p>
    <w:p w14:paraId="37E7E6E8" w14:textId="77777777" w:rsidR="00364639" w:rsidRDefault="00364639" w:rsidP="001473F9">
      <w:pPr>
        <w:jc w:val="center"/>
        <w:rPr>
          <w:rFonts w:ascii="Noto Sans" w:hAnsi="Noto Sans" w:cs="Noto Sans"/>
          <w:b/>
          <w:bCs/>
          <w:sz w:val="22"/>
          <w:szCs w:val="22"/>
          <w:lang w:val="es-ES"/>
        </w:rPr>
      </w:pPr>
    </w:p>
    <w:p w14:paraId="56921172" w14:textId="77777777" w:rsidR="00364639" w:rsidRPr="00364639" w:rsidRDefault="00364639" w:rsidP="001473F9">
      <w:pPr>
        <w:jc w:val="center"/>
        <w:rPr>
          <w:rFonts w:ascii="Noto Sans" w:hAnsi="Noto Sans" w:cs="Noto Sans"/>
          <w:b/>
          <w:bCs/>
          <w:sz w:val="22"/>
          <w:szCs w:val="22"/>
          <w:lang w:val="es-ES"/>
        </w:rPr>
      </w:pPr>
    </w:p>
    <w:p w14:paraId="3CB420F9" w14:textId="77777777" w:rsidR="00364639" w:rsidRPr="00364639" w:rsidRDefault="00364639" w:rsidP="001473F9">
      <w:pPr>
        <w:jc w:val="center"/>
        <w:rPr>
          <w:rFonts w:ascii="Noto Sans" w:hAnsi="Noto Sans" w:cs="Noto Sans"/>
          <w:b/>
          <w:bCs/>
          <w:sz w:val="22"/>
          <w:szCs w:val="22"/>
          <w:lang w:val="es-ES"/>
        </w:rPr>
      </w:pPr>
      <w:r w:rsidRPr="00364639">
        <w:rPr>
          <w:rFonts w:ascii="Noto Sans" w:hAnsi="Noto Sans" w:cs="Noto Sans"/>
          <w:b/>
          <w:bCs/>
          <w:sz w:val="22"/>
          <w:szCs w:val="22"/>
          <w:lang w:val="es-ES"/>
        </w:rPr>
        <w:t>AV. MEZQUITAL NÚMERO 6, COLONIA SAN PABLO</w:t>
      </w:r>
    </w:p>
    <w:p w14:paraId="6561D323" w14:textId="77777777" w:rsidR="00364639" w:rsidRPr="00364639" w:rsidRDefault="00364639" w:rsidP="001473F9">
      <w:pPr>
        <w:jc w:val="center"/>
        <w:rPr>
          <w:rFonts w:ascii="Noto Sans" w:hAnsi="Noto Sans" w:cs="Noto Sans"/>
          <w:b/>
          <w:bCs/>
          <w:sz w:val="22"/>
          <w:szCs w:val="22"/>
          <w:lang w:val="es-ES"/>
        </w:rPr>
      </w:pPr>
      <w:r w:rsidRPr="00364639">
        <w:rPr>
          <w:rFonts w:ascii="Noto Sans" w:hAnsi="Noto Sans" w:cs="Noto Sans"/>
          <w:b/>
          <w:bCs/>
          <w:sz w:val="22"/>
          <w:szCs w:val="22"/>
          <w:lang w:val="es-ES"/>
        </w:rPr>
        <w:t>C.P. 76130, QUERÉTARO, QRO.</w:t>
      </w:r>
    </w:p>
    <w:p w14:paraId="74EDC805" w14:textId="77777777" w:rsidR="00364639" w:rsidRPr="00364639" w:rsidRDefault="00364639" w:rsidP="001473F9">
      <w:pPr>
        <w:jc w:val="center"/>
        <w:rPr>
          <w:rFonts w:ascii="Noto Sans" w:hAnsi="Noto Sans" w:cs="Noto Sans"/>
          <w:b/>
          <w:bCs/>
          <w:sz w:val="22"/>
          <w:szCs w:val="22"/>
          <w:lang w:val="es-ES"/>
        </w:rPr>
      </w:pPr>
    </w:p>
    <w:p w14:paraId="611F4DA4" w14:textId="77777777" w:rsidR="00364639" w:rsidRDefault="00364639" w:rsidP="001473F9">
      <w:pPr>
        <w:jc w:val="center"/>
        <w:rPr>
          <w:rFonts w:ascii="Noto Sans" w:hAnsi="Noto Sans" w:cs="Noto Sans"/>
          <w:b/>
          <w:bCs/>
          <w:sz w:val="22"/>
          <w:szCs w:val="22"/>
          <w:lang w:val="es-ES"/>
        </w:rPr>
      </w:pPr>
    </w:p>
    <w:p w14:paraId="08F28717" w14:textId="77777777" w:rsidR="00364639" w:rsidRPr="00364639" w:rsidRDefault="00364639" w:rsidP="001473F9">
      <w:pPr>
        <w:jc w:val="center"/>
        <w:rPr>
          <w:rFonts w:ascii="Noto Sans" w:hAnsi="Noto Sans" w:cs="Noto Sans"/>
          <w:b/>
          <w:bCs/>
          <w:sz w:val="22"/>
          <w:szCs w:val="22"/>
          <w:lang w:val="es-ES"/>
        </w:rPr>
      </w:pPr>
    </w:p>
    <w:p w14:paraId="5B353028" w14:textId="5F12A861" w:rsidR="00364639" w:rsidRPr="00364639" w:rsidRDefault="00AE77B2" w:rsidP="001473F9">
      <w:pPr>
        <w:jc w:val="center"/>
        <w:rPr>
          <w:rFonts w:ascii="Noto Sans" w:hAnsi="Noto Sans" w:cs="Noto Sans"/>
          <w:b/>
          <w:bCs/>
          <w:sz w:val="22"/>
          <w:szCs w:val="22"/>
          <w:lang w:val="es-ES"/>
        </w:rPr>
      </w:pPr>
      <w:r w:rsidRPr="00AE77B2">
        <w:rPr>
          <w:rFonts w:ascii="Noto Sans" w:hAnsi="Noto Sans" w:cs="Noto Sans"/>
          <w:b/>
          <w:bCs/>
          <w:sz w:val="22"/>
          <w:szCs w:val="22"/>
          <w:lang w:val="es-ES"/>
        </w:rPr>
        <w:t xml:space="preserve">LICITACIÓN PÚBLICA </w:t>
      </w:r>
      <w:r w:rsidR="00364639" w:rsidRPr="00364639">
        <w:rPr>
          <w:rFonts w:ascii="Noto Sans" w:hAnsi="Noto Sans" w:cs="Noto Sans"/>
          <w:b/>
          <w:bCs/>
          <w:sz w:val="22"/>
          <w:szCs w:val="22"/>
          <w:lang w:val="es-ES"/>
        </w:rPr>
        <w:t>NACIONAL</w:t>
      </w:r>
    </w:p>
    <w:p w14:paraId="22854E38" w14:textId="34BC73EC" w:rsidR="00364639" w:rsidRPr="00364639" w:rsidRDefault="00EA11D3" w:rsidP="001473F9">
      <w:pPr>
        <w:jc w:val="center"/>
        <w:rPr>
          <w:rFonts w:ascii="Noto Sans" w:hAnsi="Noto Sans" w:cs="Noto Sans"/>
          <w:b/>
          <w:bCs/>
          <w:sz w:val="22"/>
          <w:szCs w:val="22"/>
          <w:lang w:val="es-ES"/>
        </w:rPr>
      </w:pPr>
      <w:r>
        <w:rPr>
          <w:rFonts w:ascii="Noto Sans" w:hAnsi="Noto Sans" w:cs="Noto Sans"/>
          <w:b/>
          <w:bCs/>
          <w:sz w:val="22"/>
          <w:szCs w:val="22"/>
          <w:lang w:val="es-ES"/>
        </w:rPr>
        <w:t>L</w:t>
      </w:r>
      <w:r w:rsidR="00364639" w:rsidRPr="00364639">
        <w:rPr>
          <w:rFonts w:ascii="Noto Sans" w:hAnsi="Noto Sans" w:cs="Noto Sans"/>
          <w:b/>
          <w:bCs/>
          <w:sz w:val="22"/>
          <w:szCs w:val="22"/>
          <w:lang w:val="es-ES"/>
        </w:rPr>
        <w:t>A-50-GYR-050GYR075-N-</w:t>
      </w:r>
      <w:r w:rsidR="00EB4689">
        <w:rPr>
          <w:rFonts w:ascii="Noto Sans" w:hAnsi="Noto Sans" w:cs="Noto Sans"/>
          <w:b/>
          <w:bCs/>
          <w:sz w:val="22"/>
          <w:szCs w:val="22"/>
          <w:lang w:val="es-ES"/>
        </w:rPr>
        <w:t>71</w:t>
      </w:r>
      <w:r w:rsidR="00364639" w:rsidRPr="00364639">
        <w:rPr>
          <w:rFonts w:ascii="Noto Sans" w:hAnsi="Noto Sans" w:cs="Noto Sans"/>
          <w:b/>
          <w:bCs/>
          <w:sz w:val="22"/>
          <w:szCs w:val="22"/>
          <w:lang w:val="es-ES"/>
        </w:rPr>
        <w:t>-2025</w:t>
      </w:r>
    </w:p>
    <w:p w14:paraId="6F166C18" w14:textId="77777777" w:rsidR="00364639" w:rsidRPr="00364639" w:rsidRDefault="00364639" w:rsidP="001473F9">
      <w:pPr>
        <w:jc w:val="center"/>
        <w:rPr>
          <w:rFonts w:ascii="Noto Sans" w:hAnsi="Noto Sans" w:cs="Noto Sans"/>
          <w:b/>
          <w:bCs/>
          <w:sz w:val="22"/>
          <w:szCs w:val="22"/>
          <w:lang w:val="es-ES"/>
        </w:rPr>
      </w:pPr>
      <w:r w:rsidRPr="00364639">
        <w:rPr>
          <w:rFonts w:ascii="Noto Sans" w:hAnsi="Noto Sans" w:cs="Noto Sans"/>
          <w:b/>
          <w:bCs/>
          <w:sz w:val="22"/>
          <w:szCs w:val="22"/>
          <w:lang w:val="es-ES"/>
        </w:rPr>
        <w:t>ELECTRÓNICA</w:t>
      </w:r>
    </w:p>
    <w:p w14:paraId="4A3DC5EF" w14:textId="77777777" w:rsidR="00364639" w:rsidRDefault="00364639" w:rsidP="001473F9">
      <w:pPr>
        <w:jc w:val="center"/>
        <w:rPr>
          <w:rFonts w:ascii="Noto Sans" w:hAnsi="Noto Sans" w:cs="Noto Sans"/>
          <w:b/>
          <w:bCs/>
          <w:sz w:val="22"/>
          <w:szCs w:val="22"/>
          <w:lang w:val="es-ES"/>
        </w:rPr>
      </w:pPr>
    </w:p>
    <w:p w14:paraId="3EDF4D59" w14:textId="77777777" w:rsidR="00364639" w:rsidRPr="00364639" w:rsidRDefault="00364639" w:rsidP="001473F9">
      <w:pPr>
        <w:jc w:val="center"/>
        <w:rPr>
          <w:rFonts w:ascii="Noto Sans" w:hAnsi="Noto Sans" w:cs="Noto Sans"/>
          <w:b/>
          <w:bCs/>
          <w:sz w:val="22"/>
          <w:szCs w:val="22"/>
          <w:lang w:val="es-ES"/>
        </w:rPr>
      </w:pPr>
    </w:p>
    <w:p w14:paraId="17A71BE9" w14:textId="77777777" w:rsidR="00364639" w:rsidRPr="00364639" w:rsidRDefault="00364639" w:rsidP="001473F9">
      <w:pPr>
        <w:jc w:val="center"/>
        <w:rPr>
          <w:rFonts w:ascii="Noto Sans" w:hAnsi="Noto Sans" w:cs="Noto Sans"/>
          <w:b/>
          <w:bCs/>
          <w:iCs/>
          <w:sz w:val="22"/>
          <w:szCs w:val="22"/>
          <w:lang w:val="es-ES"/>
        </w:rPr>
      </w:pPr>
      <w:r w:rsidRPr="00364639">
        <w:rPr>
          <w:rFonts w:ascii="Noto Sans" w:hAnsi="Noto Sans" w:cs="Noto Sans"/>
          <w:b/>
          <w:bCs/>
          <w:iCs/>
          <w:sz w:val="22"/>
          <w:szCs w:val="22"/>
          <w:lang w:val="es-ES"/>
        </w:rPr>
        <w:t>PARA EL SERVICIO DE:</w:t>
      </w:r>
    </w:p>
    <w:p w14:paraId="00E6858D" w14:textId="77777777" w:rsidR="00364639" w:rsidRDefault="00364639" w:rsidP="001473F9">
      <w:pPr>
        <w:jc w:val="center"/>
        <w:rPr>
          <w:rFonts w:ascii="Noto Sans" w:hAnsi="Noto Sans" w:cs="Noto Sans"/>
          <w:b/>
          <w:bCs/>
          <w:iCs/>
          <w:sz w:val="22"/>
          <w:szCs w:val="22"/>
          <w:lang w:val="es-ES"/>
        </w:rPr>
      </w:pPr>
    </w:p>
    <w:p w14:paraId="269E25C6" w14:textId="77777777" w:rsidR="00364639" w:rsidRDefault="00364639" w:rsidP="001473F9">
      <w:pPr>
        <w:jc w:val="center"/>
        <w:rPr>
          <w:rFonts w:ascii="Noto Sans" w:hAnsi="Noto Sans" w:cs="Noto Sans"/>
          <w:b/>
          <w:bCs/>
          <w:iCs/>
          <w:sz w:val="22"/>
          <w:szCs w:val="22"/>
          <w:lang w:val="es-ES"/>
        </w:rPr>
      </w:pPr>
    </w:p>
    <w:p w14:paraId="1C1BF593" w14:textId="77777777" w:rsidR="00364639" w:rsidRPr="00364639" w:rsidRDefault="00364639" w:rsidP="001473F9">
      <w:pPr>
        <w:jc w:val="center"/>
        <w:rPr>
          <w:rFonts w:ascii="Noto Sans" w:hAnsi="Noto Sans" w:cs="Noto Sans"/>
          <w:b/>
          <w:bCs/>
          <w:iCs/>
          <w:sz w:val="22"/>
          <w:szCs w:val="22"/>
          <w:lang w:val="es-ES"/>
        </w:rPr>
      </w:pPr>
    </w:p>
    <w:p w14:paraId="77A8C2CE" w14:textId="77777777" w:rsidR="00364639" w:rsidRPr="00364639" w:rsidRDefault="00364639" w:rsidP="001473F9">
      <w:pPr>
        <w:jc w:val="center"/>
        <w:rPr>
          <w:rFonts w:ascii="Noto Sans" w:hAnsi="Noto Sans" w:cs="Noto Sans"/>
          <w:b/>
          <w:bCs/>
          <w:iCs/>
          <w:sz w:val="22"/>
          <w:szCs w:val="22"/>
          <w:lang w:val="es-ES"/>
        </w:rPr>
      </w:pPr>
    </w:p>
    <w:p w14:paraId="20465C73" w14:textId="7826BD00" w:rsidR="00364639" w:rsidRPr="00364639" w:rsidRDefault="00364639" w:rsidP="001473F9">
      <w:pPr>
        <w:jc w:val="center"/>
        <w:rPr>
          <w:rFonts w:ascii="Noto Sans" w:hAnsi="Noto Sans" w:cs="Noto Sans"/>
          <w:b/>
          <w:bCs/>
          <w:iCs/>
          <w:sz w:val="22"/>
          <w:szCs w:val="22"/>
          <w:lang w:val="es-ES"/>
        </w:rPr>
      </w:pPr>
      <w:r w:rsidRPr="00364639">
        <w:rPr>
          <w:rFonts w:ascii="Noto Sans" w:hAnsi="Noto Sans" w:cs="Noto Sans"/>
          <w:b/>
          <w:bCs/>
          <w:iCs/>
          <w:sz w:val="22"/>
          <w:szCs w:val="22"/>
          <w:lang w:val="es-ES"/>
        </w:rPr>
        <w:t>“</w:t>
      </w:r>
      <w:r w:rsidR="00AE77B2" w:rsidRPr="00AE77B2">
        <w:rPr>
          <w:rFonts w:ascii="Noto Sans" w:hAnsi="Noto Sans" w:cs="Noto Sans"/>
          <w:b/>
          <w:bCs/>
          <w:iCs/>
          <w:sz w:val="22"/>
          <w:szCs w:val="22"/>
          <w:lang w:val="es-ES"/>
        </w:rPr>
        <w:t>SERVICIO SUBROGADO DE RESONANCIA MAGNÉTICA SIMPLE O CONTRASTADA 2025</w:t>
      </w:r>
      <w:r w:rsidRPr="00364639">
        <w:rPr>
          <w:rFonts w:ascii="Noto Sans" w:hAnsi="Noto Sans" w:cs="Noto Sans"/>
          <w:b/>
          <w:bCs/>
          <w:iCs/>
          <w:sz w:val="22"/>
          <w:szCs w:val="22"/>
          <w:lang w:val="es-ES"/>
        </w:rPr>
        <w:t>”.</w:t>
      </w:r>
    </w:p>
    <w:p w14:paraId="46557088" w14:textId="77777777" w:rsidR="00364639" w:rsidRPr="00364639" w:rsidRDefault="00364639" w:rsidP="00FE3D31">
      <w:pPr>
        <w:jc w:val="both"/>
        <w:rPr>
          <w:rFonts w:ascii="Noto Sans" w:hAnsi="Noto Sans" w:cs="Noto Sans"/>
          <w:b/>
          <w:bCs/>
          <w:iCs/>
          <w:sz w:val="22"/>
          <w:szCs w:val="22"/>
          <w:lang w:val="es-ES"/>
        </w:rPr>
      </w:pPr>
    </w:p>
    <w:p w14:paraId="56CAF98E" w14:textId="77777777" w:rsidR="00364639" w:rsidRPr="00364639" w:rsidRDefault="00364639" w:rsidP="00FE3D31">
      <w:pPr>
        <w:jc w:val="both"/>
        <w:rPr>
          <w:rFonts w:ascii="Noto Sans" w:hAnsi="Noto Sans" w:cs="Noto Sans"/>
          <w:b/>
          <w:bCs/>
          <w:iCs/>
          <w:sz w:val="22"/>
          <w:szCs w:val="22"/>
          <w:lang w:val="es-ES"/>
        </w:rPr>
      </w:pPr>
    </w:p>
    <w:p w14:paraId="43D4A8DB" w14:textId="77777777" w:rsidR="00364639" w:rsidRPr="00364639" w:rsidRDefault="00364639" w:rsidP="00FE3D31">
      <w:pPr>
        <w:jc w:val="both"/>
        <w:rPr>
          <w:rFonts w:ascii="Noto Sans" w:hAnsi="Noto Sans" w:cs="Noto Sans"/>
          <w:b/>
          <w:bCs/>
          <w:iCs/>
          <w:sz w:val="22"/>
          <w:szCs w:val="22"/>
          <w:lang w:val="es-ES"/>
        </w:rPr>
      </w:pPr>
    </w:p>
    <w:p w14:paraId="505EC574" w14:textId="77777777" w:rsidR="00364639" w:rsidRPr="00364639" w:rsidRDefault="00364639" w:rsidP="00FE3D31">
      <w:pPr>
        <w:jc w:val="both"/>
        <w:rPr>
          <w:rFonts w:ascii="Noto Sans" w:hAnsi="Noto Sans" w:cs="Noto Sans"/>
          <w:b/>
          <w:bCs/>
          <w:iCs/>
          <w:sz w:val="22"/>
          <w:szCs w:val="22"/>
          <w:lang w:val="es-ES"/>
        </w:rPr>
      </w:pPr>
    </w:p>
    <w:p w14:paraId="5EC9E28F" w14:textId="77777777" w:rsidR="00364639" w:rsidRPr="00364639" w:rsidRDefault="00364639" w:rsidP="00FE3D31">
      <w:pPr>
        <w:jc w:val="both"/>
        <w:rPr>
          <w:rFonts w:ascii="Noto Sans" w:hAnsi="Noto Sans" w:cs="Noto Sans"/>
          <w:b/>
          <w:bCs/>
          <w:iCs/>
          <w:sz w:val="22"/>
          <w:szCs w:val="22"/>
          <w:lang w:val="es-ES"/>
        </w:rPr>
      </w:pPr>
    </w:p>
    <w:p w14:paraId="0205659D" w14:textId="77777777" w:rsidR="00364639" w:rsidRPr="00364639" w:rsidRDefault="00364639" w:rsidP="00FE3D31">
      <w:pPr>
        <w:jc w:val="both"/>
        <w:rPr>
          <w:rFonts w:ascii="Noto Sans" w:hAnsi="Noto Sans" w:cs="Noto Sans"/>
          <w:b/>
          <w:bCs/>
          <w:sz w:val="22"/>
          <w:szCs w:val="22"/>
          <w:lang w:val="es-MX"/>
        </w:rPr>
      </w:pPr>
    </w:p>
    <w:p w14:paraId="2417ED76" w14:textId="77777777" w:rsidR="00364639" w:rsidRPr="00364639" w:rsidRDefault="00364639" w:rsidP="00FE3D31">
      <w:pPr>
        <w:jc w:val="both"/>
        <w:rPr>
          <w:rFonts w:ascii="Noto Sans" w:hAnsi="Noto Sans" w:cs="Noto Sans"/>
          <w:b/>
          <w:bCs/>
          <w:sz w:val="22"/>
          <w:szCs w:val="22"/>
          <w:lang w:val="es-MX"/>
        </w:rPr>
      </w:pPr>
    </w:p>
    <w:p w14:paraId="44FD8EE7" w14:textId="77777777" w:rsidR="00364639" w:rsidRPr="00364639" w:rsidRDefault="00364639" w:rsidP="00FE3D31">
      <w:pPr>
        <w:jc w:val="both"/>
        <w:rPr>
          <w:rFonts w:ascii="Noto Sans" w:hAnsi="Noto Sans" w:cs="Noto Sans"/>
          <w:b/>
          <w:bCs/>
          <w:sz w:val="22"/>
          <w:szCs w:val="22"/>
          <w:lang w:val="es-MX"/>
        </w:rPr>
      </w:pPr>
    </w:p>
    <w:p w14:paraId="4E6005E4" w14:textId="77777777" w:rsidR="00364639" w:rsidRPr="00364639" w:rsidRDefault="00364639" w:rsidP="00FE3D31">
      <w:pPr>
        <w:jc w:val="both"/>
        <w:rPr>
          <w:rFonts w:ascii="Noto Sans" w:hAnsi="Noto Sans" w:cs="Noto Sans"/>
          <w:b/>
          <w:bCs/>
          <w:sz w:val="22"/>
          <w:szCs w:val="22"/>
          <w:lang w:val="es-MX"/>
        </w:rPr>
      </w:pPr>
    </w:p>
    <w:p w14:paraId="54CECABA" w14:textId="77777777" w:rsidR="00364639" w:rsidRPr="00364639" w:rsidRDefault="00364639" w:rsidP="00FE3D31">
      <w:pPr>
        <w:jc w:val="both"/>
        <w:rPr>
          <w:rFonts w:ascii="Noto Sans" w:hAnsi="Noto Sans" w:cs="Noto Sans"/>
          <w:b/>
          <w:bCs/>
          <w:sz w:val="22"/>
          <w:szCs w:val="22"/>
          <w:lang w:val="es-MX"/>
        </w:rPr>
      </w:pPr>
    </w:p>
    <w:p w14:paraId="1C4425AD" w14:textId="77777777" w:rsidR="00364639" w:rsidRDefault="00364639" w:rsidP="00FE3D31">
      <w:pPr>
        <w:jc w:val="both"/>
        <w:rPr>
          <w:rFonts w:ascii="Noto Sans" w:hAnsi="Noto Sans" w:cs="Noto Sans"/>
          <w:b/>
          <w:bCs/>
          <w:sz w:val="22"/>
          <w:szCs w:val="22"/>
          <w:lang w:val="es-ES"/>
        </w:rPr>
      </w:pPr>
    </w:p>
    <w:p w14:paraId="7D662B18" w14:textId="77777777" w:rsidR="00364639" w:rsidRDefault="00364639" w:rsidP="00FE3D31">
      <w:pPr>
        <w:jc w:val="both"/>
        <w:rPr>
          <w:rFonts w:ascii="Noto Sans" w:hAnsi="Noto Sans" w:cs="Noto Sans"/>
          <w:b/>
          <w:bCs/>
          <w:sz w:val="22"/>
          <w:szCs w:val="22"/>
          <w:lang w:val="es-ES"/>
        </w:rPr>
      </w:pPr>
    </w:p>
    <w:p w14:paraId="53904256" w14:textId="77777777" w:rsidR="00364639" w:rsidRDefault="00364639" w:rsidP="00FE3D31">
      <w:pPr>
        <w:jc w:val="both"/>
        <w:rPr>
          <w:rFonts w:ascii="Noto Sans" w:hAnsi="Noto Sans" w:cs="Noto Sans"/>
          <w:b/>
          <w:bCs/>
          <w:sz w:val="22"/>
          <w:szCs w:val="22"/>
          <w:lang w:val="es-ES"/>
        </w:rPr>
      </w:pPr>
    </w:p>
    <w:p w14:paraId="604DB894" w14:textId="77777777" w:rsidR="00364639" w:rsidRDefault="00364639" w:rsidP="00FE3D31">
      <w:pPr>
        <w:jc w:val="both"/>
        <w:rPr>
          <w:rFonts w:ascii="Noto Sans" w:hAnsi="Noto Sans" w:cs="Noto Sans"/>
          <w:b/>
          <w:bCs/>
          <w:sz w:val="22"/>
          <w:szCs w:val="22"/>
          <w:lang w:val="es-ES"/>
        </w:rPr>
      </w:pPr>
    </w:p>
    <w:p w14:paraId="20AEEFB7" w14:textId="77777777" w:rsidR="00364639" w:rsidRDefault="00364639" w:rsidP="00FE3D31">
      <w:pPr>
        <w:jc w:val="both"/>
        <w:rPr>
          <w:rFonts w:ascii="Noto Sans" w:hAnsi="Noto Sans" w:cs="Noto Sans"/>
          <w:b/>
          <w:bCs/>
          <w:sz w:val="22"/>
          <w:szCs w:val="22"/>
          <w:lang w:val="es-ES"/>
        </w:rPr>
      </w:pPr>
    </w:p>
    <w:p w14:paraId="722F132C" w14:textId="77777777" w:rsidR="00364639" w:rsidRDefault="00364639" w:rsidP="00FE3D31">
      <w:pPr>
        <w:jc w:val="both"/>
        <w:rPr>
          <w:rFonts w:ascii="Noto Sans" w:hAnsi="Noto Sans" w:cs="Noto Sans"/>
          <w:b/>
          <w:bCs/>
          <w:sz w:val="22"/>
          <w:szCs w:val="22"/>
          <w:lang w:val="es-ES"/>
        </w:rPr>
      </w:pPr>
    </w:p>
    <w:p w14:paraId="12FF7B12" w14:textId="77777777" w:rsidR="00364639" w:rsidRDefault="00364639" w:rsidP="00FE3D31">
      <w:pPr>
        <w:jc w:val="both"/>
        <w:rPr>
          <w:rFonts w:ascii="Noto Sans" w:hAnsi="Noto Sans" w:cs="Noto Sans"/>
          <w:b/>
          <w:bCs/>
          <w:sz w:val="22"/>
          <w:szCs w:val="22"/>
          <w:lang w:val="es-ES"/>
        </w:rPr>
      </w:pPr>
    </w:p>
    <w:p w14:paraId="6E210D38" w14:textId="77777777" w:rsidR="00364639" w:rsidRPr="00364639" w:rsidRDefault="00364639" w:rsidP="00FE3D31">
      <w:pPr>
        <w:jc w:val="both"/>
        <w:rPr>
          <w:rFonts w:ascii="Noto Sans" w:hAnsi="Noto Sans" w:cs="Noto Sans"/>
          <w:b/>
          <w:bCs/>
          <w:sz w:val="22"/>
          <w:szCs w:val="22"/>
          <w:lang w:val="es-ES"/>
        </w:rPr>
      </w:pPr>
    </w:p>
    <w:p w14:paraId="0DB8C6F6" w14:textId="77777777" w:rsidR="00364639" w:rsidRDefault="00364639" w:rsidP="00FE3D31">
      <w:pPr>
        <w:jc w:val="both"/>
        <w:rPr>
          <w:rFonts w:ascii="Noto Sans" w:hAnsi="Noto Sans" w:cs="Noto Sans"/>
          <w:b/>
          <w:bCs/>
          <w:sz w:val="14"/>
          <w:szCs w:val="14"/>
          <w:lang w:val="es-ES"/>
        </w:rPr>
      </w:pPr>
    </w:p>
    <w:p w14:paraId="04B5909B" w14:textId="77777777" w:rsidR="00364639" w:rsidRDefault="00364639" w:rsidP="00FE3D31">
      <w:pPr>
        <w:jc w:val="both"/>
        <w:rPr>
          <w:rFonts w:ascii="Noto Sans" w:hAnsi="Noto Sans" w:cs="Noto Sans"/>
          <w:b/>
          <w:bCs/>
          <w:sz w:val="14"/>
          <w:szCs w:val="14"/>
          <w:lang w:val="es-ES"/>
        </w:rPr>
      </w:pPr>
    </w:p>
    <w:p w14:paraId="4479377E" w14:textId="77777777" w:rsidR="00364639" w:rsidRDefault="00364639" w:rsidP="00FE3D31">
      <w:pPr>
        <w:jc w:val="both"/>
        <w:rPr>
          <w:rFonts w:ascii="Noto Sans" w:hAnsi="Noto Sans" w:cs="Noto Sans"/>
          <w:b/>
          <w:bCs/>
          <w:sz w:val="14"/>
          <w:szCs w:val="14"/>
          <w:lang w:val="es-ES"/>
        </w:rPr>
      </w:pPr>
    </w:p>
    <w:p w14:paraId="3D8F395A" w14:textId="77777777" w:rsidR="001E7012" w:rsidRDefault="001E7012" w:rsidP="00FE3D31">
      <w:pPr>
        <w:jc w:val="both"/>
        <w:rPr>
          <w:rFonts w:ascii="Noto Sans" w:hAnsi="Noto Sans" w:cs="Noto Sans"/>
          <w:b/>
          <w:bCs/>
          <w:sz w:val="14"/>
          <w:szCs w:val="14"/>
          <w:lang w:val="es-ES"/>
        </w:rPr>
      </w:pPr>
    </w:p>
    <w:p w14:paraId="3A9813C7" w14:textId="77777777" w:rsidR="001E7012" w:rsidRDefault="001E7012" w:rsidP="00FE3D31">
      <w:pPr>
        <w:jc w:val="both"/>
        <w:rPr>
          <w:rFonts w:ascii="Noto Sans" w:hAnsi="Noto Sans" w:cs="Noto Sans"/>
          <w:b/>
          <w:bCs/>
          <w:sz w:val="14"/>
          <w:szCs w:val="14"/>
          <w:lang w:val="es-ES"/>
        </w:rPr>
      </w:pPr>
    </w:p>
    <w:p w14:paraId="7952A48D" w14:textId="77777777" w:rsidR="00364639" w:rsidRDefault="00364639" w:rsidP="00FE3D31">
      <w:pPr>
        <w:jc w:val="both"/>
        <w:rPr>
          <w:rFonts w:ascii="Noto Sans" w:hAnsi="Noto Sans" w:cs="Noto Sans"/>
          <w:b/>
          <w:bCs/>
          <w:sz w:val="14"/>
          <w:szCs w:val="14"/>
          <w:lang w:val="es-ES"/>
        </w:rPr>
      </w:pPr>
    </w:p>
    <w:p w14:paraId="727FB5DF" w14:textId="77777777" w:rsidR="00364639" w:rsidRPr="008813BE" w:rsidRDefault="00364639" w:rsidP="001473F9">
      <w:pPr>
        <w:jc w:val="center"/>
        <w:rPr>
          <w:rFonts w:ascii="Noto Sans" w:hAnsi="Noto Sans" w:cs="Noto Sans"/>
          <w:b/>
          <w:bCs/>
          <w:sz w:val="20"/>
          <w:szCs w:val="20"/>
          <w:lang w:val="es-ES"/>
        </w:rPr>
      </w:pPr>
      <w:r w:rsidRPr="008813BE">
        <w:rPr>
          <w:rFonts w:ascii="Noto Sans" w:hAnsi="Noto Sans" w:cs="Noto Sans"/>
          <w:b/>
          <w:bCs/>
          <w:sz w:val="20"/>
          <w:szCs w:val="20"/>
          <w:lang w:val="es-ES"/>
        </w:rPr>
        <w:t>P R E S E N T A C I Ó N:</w:t>
      </w:r>
    </w:p>
    <w:p w14:paraId="28712792" w14:textId="77777777" w:rsidR="00364639" w:rsidRPr="008813BE" w:rsidRDefault="00364639" w:rsidP="00FE3D31">
      <w:pPr>
        <w:jc w:val="both"/>
        <w:rPr>
          <w:rFonts w:ascii="Noto Sans" w:hAnsi="Noto Sans" w:cs="Noto Sans"/>
          <w:sz w:val="20"/>
          <w:szCs w:val="20"/>
          <w:lang w:val="es-ES"/>
        </w:rPr>
      </w:pPr>
    </w:p>
    <w:p w14:paraId="1807D3C0" w14:textId="192FB453" w:rsidR="00364639" w:rsidRPr="008813BE" w:rsidRDefault="00364639" w:rsidP="00FE3D31">
      <w:pPr>
        <w:jc w:val="both"/>
        <w:rPr>
          <w:rFonts w:ascii="Noto Sans" w:hAnsi="Noto Sans" w:cs="Noto Sans"/>
          <w:sz w:val="20"/>
          <w:szCs w:val="20"/>
          <w:lang w:val="es-ES"/>
        </w:rPr>
      </w:pPr>
      <w:r w:rsidRPr="008813BE">
        <w:rPr>
          <w:rFonts w:ascii="Noto Sans" w:hAnsi="Noto Sans" w:cs="Noto Sans"/>
          <w:sz w:val="20"/>
          <w:szCs w:val="20"/>
          <w:lang w:val="es-ES"/>
        </w:rPr>
        <w:t xml:space="preserve">En observancia al artículo 134, de la Constitución Política de los Estados Unidos Mexicanos, y de conformidad con los artículos </w:t>
      </w:r>
      <w:r w:rsidR="00611DCF">
        <w:rPr>
          <w:rFonts w:ascii="Noto Sans" w:hAnsi="Noto Sans" w:cs="Noto Sans"/>
          <w:sz w:val="20"/>
          <w:szCs w:val="20"/>
          <w:lang w:val="es-ES"/>
        </w:rPr>
        <w:t xml:space="preserve">35 </w:t>
      </w:r>
      <w:r w:rsidR="00611DCF" w:rsidRPr="009D5626">
        <w:rPr>
          <w:rFonts w:ascii="Noto Sans" w:hAnsi="Noto Sans" w:cs="Noto Sans"/>
          <w:sz w:val="20"/>
          <w:szCs w:val="20"/>
          <w:lang w:val="es-ES"/>
        </w:rPr>
        <w:t>fracción I, 36</w:t>
      </w:r>
      <w:r w:rsidR="000144A1" w:rsidRPr="009D5626">
        <w:rPr>
          <w:rFonts w:ascii="Noto Sans" w:hAnsi="Noto Sans" w:cs="Noto Sans"/>
          <w:sz w:val="20"/>
          <w:szCs w:val="20"/>
          <w:lang w:val="es-ES"/>
        </w:rPr>
        <w:t xml:space="preserve">, </w:t>
      </w:r>
      <w:r w:rsidR="00611DCF" w:rsidRPr="009D5626">
        <w:rPr>
          <w:rFonts w:ascii="Noto Sans" w:hAnsi="Noto Sans" w:cs="Noto Sans"/>
          <w:sz w:val="20"/>
          <w:szCs w:val="20"/>
          <w:lang w:val="es-ES"/>
        </w:rPr>
        <w:t>37, 39</w:t>
      </w:r>
      <w:r w:rsidR="00611DCF">
        <w:rPr>
          <w:rFonts w:ascii="Noto Sans" w:hAnsi="Noto Sans" w:cs="Noto Sans"/>
          <w:sz w:val="20"/>
          <w:szCs w:val="20"/>
          <w:lang w:val="es-ES"/>
        </w:rPr>
        <w:t xml:space="preserve">  fracción I, 40, 41,</w:t>
      </w:r>
      <w:r w:rsidR="00B136EE">
        <w:rPr>
          <w:rFonts w:ascii="Noto Sans" w:hAnsi="Noto Sans" w:cs="Noto Sans"/>
          <w:sz w:val="20"/>
          <w:szCs w:val="20"/>
          <w:lang w:val="es-ES"/>
        </w:rPr>
        <w:t xml:space="preserve"> </w:t>
      </w:r>
      <w:r w:rsidR="00611DCF">
        <w:rPr>
          <w:rFonts w:ascii="Noto Sans" w:hAnsi="Noto Sans" w:cs="Noto Sans"/>
          <w:sz w:val="20"/>
          <w:szCs w:val="20"/>
          <w:lang w:val="es-ES"/>
        </w:rPr>
        <w:t>42</w:t>
      </w:r>
      <w:r w:rsidR="00052103">
        <w:rPr>
          <w:rFonts w:ascii="Noto Sans" w:hAnsi="Noto Sans" w:cs="Noto Sans"/>
          <w:sz w:val="20"/>
          <w:szCs w:val="20"/>
          <w:lang w:val="es-ES"/>
        </w:rPr>
        <w:t>,</w:t>
      </w:r>
      <w:r w:rsidR="00B136EE">
        <w:rPr>
          <w:rFonts w:ascii="Noto Sans" w:hAnsi="Noto Sans" w:cs="Noto Sans"/>
          <w:sz w:val="20"/>
          <w:szCs w:val="20"/>
          <w:lang w:val="es-ES"/>
        </w:rPr>
        <w:t xml:space="preserve"> </w:t>
      </w:r>
      <w:r w:rsidR="00052103">
        <w:rPr>
          <w:rFonts w:ascii="Noto Sans" w:hAnsi="Noto Sans" w:cs="Noto Sans"/>
          <w:sz w:val="20"/>
          <w:szCs w:val="20"/>
          <w:lang w:val="es-ES"/>
        </w:rPr>
        <w:t>43,</w:t>
      </w:r>
      <w:r w:rsidR="00B136EE">
        <w:rPr>
          <w:rFonts w:ascii="Noto Sans" w:hAnsi="Noto Sans" w:cs="Noto Sans"/>
          <w:sz w:val="20"/>
          <w:szCs w:val="20"/>
          <w:lang w:val="es-ES"/>
        </w:rPr>
        <w:t xml:space="preserve"> </w:t>
      </w:r>
      <w:r w:rsidR="00052103">
        <w:rPr>
          <w:rFonts w:ascii="Noto Sans" w:hAnsi="Noto Sans" w:cs="Noto Sans"/>
          <w:sz w:val="20"/>
          <w:szCs w:val="20"/>
          <w:lang w:val="es-ES"/>
        </w:rPr>
        <w:t>44,</w:t>
      </w:r>
      <w:r w:rsidR="00B136EE">
        <w:rPr>
          <w:rFonts w:ascii="Noto Sans" w:hAnsi="Noto Sans" w:cs="Noto Sans"/>
          <w:sz w:val="20"/>
          <w:szCs w:val="20"/>
          <w:lang w:val="es-ES"/>
        </w:rPr>
        <w:t xml:space="preserve"> </w:t>
      </w:r>
      <w:r w:rsidR="00052103">
        <w:rPr>
          <w:rFonts w:ascii="Noto Sans" w:hAnsi="Noto Sans" w:cs="Noto Sans"/>
          <w:sz w:val="20"/>
          <w:szCs w:val="20"/>
          <w:lang w:val="es-ES"/>
        </w:rPr>
        <w:t>45,</w:t>
      </w:r>
      <w:r w:rsidR="00B136EE">
        <w:rPr>
          <w:rFonts w:ascii="Noto Sans" w:hAnsi="Noto Sans" w:cs="Noto Sans"/>
          <w:sz w:val="20"/>
          <w:szCs w:val="20"/>
          <w:lang w:val="es-ES"/>
        </w:rPr>
        <w:t xml:space="preserve"> </w:t>
      </w:r>
      <w:r w:rsidR="00052103">
        <w:rPr>
          <w:rFonts w:ascii="Noto Sans" w:hAnsi="Noto Sans" w:cs="Noto Sans"/>
          <w:sz w:val="20"/>
          <w:szCs w:val="20"/>
          <w:lang w:val="es-ES"/>
        </w:rPr>
        <w:t xml:space="preserve">46, </w:t>
      </w:r>
      <w:r w:rsidR="002261F6">
        <w:rPr>
          <w:rFonts w:ascii="Noto Sans" w:hAnsi="Noto Sans" w:cs="Noto Sans"/>
          <w:sz w:val="20"/>
          <w:szCs w:val="20"/>
          <w:lang w:val="es-ES"/>
        </w:rPr>
        <w:t>47, 48, 49,</w:t>
      </w:r>
      <w:r w:rsidR="00B136EE">
        <w:rPr>
          <w:rFonts w:ascii="Noto Sans" w:hAnsi="Noto Sans" w:cs="Noto Sans"/>
          <w:sz w:val="20"/>
          <w:szCs w:val="20"/>
          <w:lang w:val="es-ES"/>
        </w:rPr>
        <w:t xml:space="preserve"> </w:t>
      </w:r>
      <w:r w:rsidR="002261F6">
        <w:rPr>
          <w:rFonts w:ascii="Noto Sans" w:hAnsi="Noto Sans" w:cs="Noto Sans"/>
          <w:sz w:val="20"/>
          <w:szCs w:val="20"/>
          <w:lang w:val="es-ES"/>
        </w:rPr>
        <w:t>50,</w:t>
      </w:r>
      <w:r w:rsidR="00B136EE">
        <w:rPr>
          <w:rFonts w:ascii="Noto Sans" w:hAnsi="Noto Sans" w:cs="Noto Sans"/>
          <w:sz w:val="20"/>
          <w:szCs w:val="20"/>
          <w:lang w:val="es-ES"/>
        </w:rPr>
        <w:t xml:space="preserve"> 65, 66, 67, 68,</w:t>
      </w:r>
      <w:r w:rsidR="000144A1" w:rsidRPr="000144A1">
        <w:rPr>
          <w:rFonts w:ascii="Noto Sans" w:hAnsi="Noto Sans" w:cs="Noto Sans"/>
          <w:sz w:val="20"/>
          <w:szCs w:val="20"/>
          <w:lang w:val="es-ES"/>
        </w:rPr>
        <w:t xml:space="preserve"> </w:t>
      </w:r>
      <w:r w:rsidR="009D5626">
        <w:rPr>
          <w:rFonts w:ascii="Noto Sans" w:hAnsi="Noto Sans" w:cs="Noto Sans"/>
          <w:sz w:val="20"/>
          <w:szCs w:val="20"/>
          <w:lang w:val="es-ES"/>
        </w:rPr>
        <w:t xml:space="preserve">69, 70, 73, 74, 75, 76, 77, 78 y </w:t>
      </w:r>
      <w:r w:rsidR="00B136EE">
        <w:rPr>
          <w:rFonts w:ascii="Noto Sans" w:hAnsi="Noto Sans" w:cs="Noto Sans"/>
          <w:sz w:val="20"/>
          <w:szCs w:val="20"/>
          <w:lang w:val="es-ES"/>
        </w:rPr>
        <w:t xml:space="preserve"> </w:t>
      </w:r>
      <w:r w:rsidR="009002BC">
        <w:rPr>
          <w:rFonts w:ascii="Noto Sans" w:hAnsi="Noto Sans" w:cs="Noto Sans"/>
          <w:sz w:val="20"/>
          <w:szCs w:val="20"/>
          <w:lang w:val="es-ES"/>
        </w:rPr>
        <w:t>84</w:t>
      </w:r>
      <w:r w:rsidR="009D5626">
        <w:rPr>
          <w:rFonts w:ascii="Noto Sans" w:hAnsi="Noto Sans" w:cs="Noto Sans"/>
          <w:sz w:val="20"/>
          <w:szCs w:val="20"/>
          <w:lang w:val="es-ES"/>
        </w:rPr>
        <w:t xml:space="preserve"> </w:t>
      </w:r>
      <w:r w:rsidR="000144A1" w:rsidRPr="000144A1">
        <w:rPr>
          <w:rFonts w:ascii="Noto Sans" w:hAnsi="Noto Sans" w:cs="Noto Sans"/>
          <w:sz w:val="20"/>
          <w:szCs w:val="20"/>
          <w:lang w:val="es-ES"/>
        </w:rPr>
        <w:t xml:space="preserve">de la Ley de Adquisiciones, Arrendamientos y Servicios del Sector Público (LAASSP), </w:t>
      </w:r>
      <w:r w:rsidR="00D945DD">
        <w:rPr>
          <w:rFonts w:ascii="Noto Sans" w:hAnsi="Noto Sans" w:cs="Noto Sans"/>
          <w:sz w:val="20"/>
          <w:szCs w:val="20"/>
          <w:lang w:val="es-ES"/>
        </w:rPr>
        <w:t xml:space="preserve"> </w:t>
      </w:r>
      <w:r w:rsidR="00D945DD" w:rsidRPr="00D945DD">
        <w:rPr>
          <w:rFonts w:ascii="Noto Sans" w:hAnsi="Noto Sans" w:cs="Noto Sans"/>
          <w:sz w:val="20"/>
          <w:szCs w:val="20"/>
          <w:lang w:val="es-ES"/>
        </w:rPr>
        <w:t xml:space="preserve">y demás disposiciones aplicables en la materia </w:t>
      </w:r>
      <w:r w:rsidRPr="008813BE">
        <w:rPr>
          <w:rFonts w:ascii="Noto Sans" w:hAnsi="Noto Sans" w:cs="Noto Sans"/>
          <w:sz w:val="20"/>
          <w:szCs w:val="20"/>
          <w:lang w:val="es-ES"/>
        </w:rPr>
        <w:t xml:space="preserve">de su Reglamento de </w:t>
      </w:r>
      <w:r w:rsidR="00D945DD">
        <w:rPr>
          <w:rFonts w:ascii="Noto Sans" w:hAnsi="Noto Sans" w:cs="Noto Sans"/>
          <w:sz w:val="20"/>
          <w:szCs w:val="20"/>
          <w:lang w:val="es-ES"/>
        </w:rPr>
        <w:t>la (LAASSP)</w:t>
      </w:r>
      <w:r w:rsidRPr="008813BE">
        <w:rPr>
          <w:rFonts w:ascii="Noto Sans" w:hAnsi="Noto Sans" w:cs="Noto Sans"/>
          <w:sz w:val="20"/>
          <w:szCs w:val="20"/>
          <w:lang w:val="es-ES"/>
        </w:rPr>
        <w:t xml:space="preserve">, el numeral 4.32 de las Políticas, Bases y Lineamientos en Materia de Adquisiciones, Arrendamientos y Servicios del Instituto Mexicano del Seguro Social </w:t>
      </w:r>
      <w:r w:rsidRPr="008813BE">
        <w:rPr>
          <w:rFonts w:ascii="Noto Sans" w:hAnsi="Noto Sans" w:cs="Noto Sans"/>
          <w:i/>
          <w:sz w:val="20"/>
          <w:szCs w:val="20"/>
          <w:lang w:val="es-ES"/>
        </w:rPr>
        <w:t>y al artículo 16 del protocolo de actuación en materia de contrataciones públicas y otorgamiento y prórroga de licencias, permiso</w:t>
      </w:r>
      <w:r w:rsidR="00D945DD">
        <w:rPr>
          <w:rFonts w:ascii="Noto Sans" w:hAnsi="Noto Sans" w:cs="Noto Sans"/>
          <w:i/>
          <w:sz w:val="20"/>
          <w:szCs w:val="20"/>
          <w:lang w:val="es-ES"/>
        </w:rPr>
        <w:t>s, autorizaciones y concesiones</w:t>
      </w:r>
      <w:r w:rsidRPr="008813BE">
        <w:rPr>
          <w:rFonts w:ascii="Noto Sans" w:hAnsi="Noto Sans" w:cs="Noto Sans"/>
          <w:sz w:val="20"/>
          <w:szCs w:val="20"/>
          <w:lang w:val="es-ES"/>
        </w:rPr>
        <w:t xml:space="preserve">, se convoca a los interesados en participar en el procedimiento de contratación a través de la </w:t>
      </w:r>
      <w:r w:rsidR="00AE77B2">
        <w:rPr>
          <w:rFonts w:ascii="Noto Sans" w:hAnsi="Noto Sans" w:cs="Noto Sans"/>
          <w:sz w:val="20"/>
          <w:szCs w:val="20"/>
          <w:lang w:val="es-ES"/>
        </w:rPr>
        <w:t xml:space="preserve">Licitación Pública </w:t>
      </w:r>
      <w:r w:rsidR="00CC10FF" w:rsidRPr="008813BE">
        <w:rPr>
          <w:rFonts w:ascii="Noto Sans" w:hAnsi="Noto Sans" w:cs="Noto Sans"/>
          <w:sz w:val="20"/>
          <w:szCs w:val="20"/>
          <w:lang w:val="es-ES"/>
        </w:rPr>
        <w:t xml:space="preserve">Nacional para la Servicio </w:t>
      </w:r>
      <w:r w:rsidRPr="008813BE">
        <w:rPr>
          <w:rFonts w:ascii="Noto Sans" w:hAnsi="Noto Sans" w:cs="Noto Sans"/>
          <w:sz w:val="20"/>
          <w:szCs w:val="20"/>
          <w:lang w:val="es-ES"/>
        </w:rPr>
        <w:t xml:space="preserve"> del “</w:t>
      </w:r>
      <w:r w:rsidR="00AE77B2" w:rsidRPr="00AE77B2">
        <w:rPr>
          <w:rFonts w:ascii="Noto Sans" w:hAnsi="Noto Sans" w:cs="Noto Sans"/>
          <w:sz w:val="20"/>
          <w:szCs w:val="20"/>
          <w:lang w:val="es-ES"/>
        </w:rPr>
        <w:t>SERVICIO SUBROGADO DE RESONANCIA MAGNÉTICA SIMPLE O CONTRASTADA 2025</w:t>
      </w:r>
      <w:r w:rsidRPr="008813BE">
        <w:rPr>
          <w:rFonts w:ascii="Noto Sans" w:hAnsi="Noto Sans" w:cs="Noto Sans"/>
          <w:sz w:val="20"/>
          <w:szCs w:val="20"/>
          <w:lang w:val="es-ES"/>
        </w:rPr>
        <w:t>”.</w:t>
      </w:r>
    </w:p>
    <w:p w14:paraId="7F5319B4" w14:textId="77777777" w:rsidR="00364639" w:rsidRPr="008813BE" w:rsidRDefault="00364639" w:rsidP="00FE3D31">
      <w:pPr>
        <w:jc w:val="both"/>
        <w:rPr>
          <w:rFonts w:ascii="Noto Sans" w:hAnsi="Noto Sans" w:cs="Noto Sans"/>
          <w:sz w:val="20"/>
          <w:szCs w:val="20"/>
          <w:lang w:val="es-ES"/>
        </w:rPr>
      </w:pPr>
    </w:p>
    <w:p w14:paraId="320E0DFF" w14:textId="77777777" w:rsidR="00364639" w:rsidRPr="008813BE" w:rsidRDefault="00364639" w:rsidP="00FE3D31">
      <w:pPr>
        <w:jc w:val="both"/>
        <w:rPr>
          <w:rFonts w:ascii="Noto Sans" w:hAnsi="Noto Sans" w:cs="Noto Sans"/>
          <w:sz w:val="20"/>
          <w:szCs w:val="20"/>
          <w:lang w:val="es-ES"/>
        </w:rPr>
      </w:pPr>
      <w:r w:rsidRPr="008813BE">
        <w:rPr>
          <w:rFonts w:ascii="Noto Sans" w:hAnsi="Noto Sans" w:cs="Noto Sans"/>
          <w:sz w:val="20"/>
          <w:szCs w:val="20"/>
          <w:lang w:val="es-ES"/>
        </w:rPr>
        <w:t>De conformidad con las siguientes:</w:t>
      </w:r>
    </w:p>
    <w:p w14:paraId="603BB000" w14:textId="77777777" w:rsidR="00364639" w:rsidRPr="008813BE" w:rsidRDefault="00364639" w:rsidP="00FE3D31">
      <w:pPr>
        <w:jc w:val="both"/>
        <w:rPr>
          <w:rFonts w:ascii="Noto Sans" w:hAnsi="Noto Sans" w:cs="Noto Sans"/>
          <w:sz w:val="20"/>
          <w:szCs w:val="20"/>
          <w:lang w:val="es-ES"/>
        </w:rPr>
      </w:pPr>
    </w:p>
    <w:p w14:paraId="6CDBCAF6" w14:textId="77777777" w:rsidR="00364639" w:rsidRPr="00364639" w:rsidRDefault="00364639" w:rsidP="008813BE">
      <w:pPr>
        <w:jc w:val="center"/>
        <w:rPr>
          <w:rFonts w:ascii="Noto Sans" w:hAnsi="Noto Sans" w:cs="Noto Sans"/>
          <w:b/>
          <w:sz w:val="20"/>
          <w:szCs w:val="20"/>
          <w:lang w:val="en-US"/>
        </w:rPr>
      </w:pPr>
      <w:r w:rsidRPr="00364639">
        <w:rPr>
          <w:rFonts w:ascii="Noto Sans" w:hAnsi="Noto Sans" w:cs="Noto Sans"/>
          <w:b/>
          <w:sz w:val="20"/>
          <w:szCs w:val="20"/>
          <w:lang w:val="en-US"/>
        </w:rPr>
        <w:t>B A S E S</w:t>
      </w:r>
    </w:p>
    <w:p w14:paraId="47062CD6" w14:textId="77777777" w:rsidR="00364639" w:rsidRPr="00364639" w:rsidRDefault="00364639" w:rsidP="00FE3D31">
      <w:pPr>
        <w:jc w:val="both"/>
        <w:rPr>
          <w:rFonts w:ascii="Noto Sans" w:hAnsi="Noto Sans" w:cs="Noto Sans"/>
          <w:b/>
          <w:bCs/>
          <w:sz w:val="20"/>
          <w:szCs w:val="20"/>
          <w:lang w:val="en-US"/>
        </w:rPr>
      </w:pPr>
    </w:p>
    <w:p w14:paraId="52F2F61E" w14:textId="77777777" w:rsidR="00364639" w:rsidRPr="00364639" w:rsidRDefault="00364639" w:rsidP="00FE3D31">
      <w:pPr>
        <w:jc w:val="both"/>
        <w:rPr>
          <w:rFonts w:ascii="Noto Sans" w:hAnsi="Noto Sans" w:cs="Noto Sans"/>
          <w:b/>
          <w:sz w:val="14"/>
          <w:szCs w:val="14"/>
          <w:lang w:val="en-US"/>
        </w:rPr>
      </w:pPr>
    </w:p>
    <w:p w14:paraId="4DD8B7B6" w14:textId="77777777" w:rsidR="00364639" w:rsidRDefault="00364639" w:rsidP="00FE3D31">
      <w:pPr>
        <w:jc w:val="both"/>
        <w:rPr>
          <w:rFonts w:ascii="Noto Sans" w:hAnsi="Noto Sans" w:cs="Noto Sans"/>
          <w:b/>
          <w:sz w:val="14"/>
          <w:szCs w:val="14"/>
          <w:lang w:val="en-US"/>
        </w:rPr>
      </w:pPr>
    </w:p>
    <w:p w14:paraId="0E0CA0A7" w14:textId="77777777" w:rsidR="00364639" w:rsidRDefault="00364639" w:rsidP="00FE3D31">
      <w:pPr>
        <w:jc w:val="both"/>
        <w:rPr>
          <w:rFonts w:ascii="Noto Sans" w:hAnsi="Noto Sans" w:cs="Noto Sans"/>
          <w:b/>
          <w:sz w:val="14"/>
          <w:szCs w:val="14"/>
          <w:lang w:val="en-US"/>
        </w:rPr>
      </w:pPr>
    </w:p>
    <w:p w14:paraId="157BF0DA" w14:textId="77777777" w:rsidR="00364639" w:rsidRPr="00364639" w:rsidRDefault="00364639" w:rsidP="00FE3D31">
      <w:pPr>
        <w:jc w:val="both"/>
        <w:rPr>
          <w:rFonts w:ascii="Noto Sans" w:hAnsi="Noto Sans" w:cs="Noto Sans"/>
          <w:b/>
          <w:sz w:val="14"/>
          <w:szCs w:val="14"/>
          <w:lang w:val="en-US"/>
        </w:rPr>
      </w:pPr>
      <w:r w:rsidRPr="00364639">
        <w:rPr>
          <w:rFonts w:ascii="Noto Sans" w:hAnsi="Noto Sans" w:cs="Noto Sans"/>
          <w:b/>
          <w:sz w:val="14"/>
          <w:szCs w:val="14"/>
          <w:lang w:val="en-US"/>
        </w:rPr>
        <w:br w:type="page"/>
      </w:r>
      <w:r w:rsidRPr="00364639">
        <w:rPr>
          <w:rFonts w:ascii="Noto Sans" w:hAnsi="Noto Sans" w:cs="Noto Sans"/>
          <w:b/>
          <w:sz w:val="14"/>
          <w:szCs w:val="14"/>
          <w:lang w:val="en-US"/>
        </w:rPr>
        <w:lastRenderedPageBreak/>
        <w:t>ÍNDICE:</w:t>
      </w:r>
    </w:p>
    <w:tbl>
      <w:tblPr>
        <w:tblpPr w:leftFromText="141" w:rightFromText="141" w:vertAnchor="text" w:tblpXSpec="center" w:tblpY="1"/>
        <w:tblOverlap w:val="never"/>
        <w:tblW w:w="9606" w:type="dxa"/>
        <w:tblLayout w:type="fixed"/>
        <w:tblLook w:val="0000" w:firstRow="0" w:lastRow="0" w:firstColumn="0" w:lastColumn="0" w:noHBand="0" w:noVBand="0"/>
      </w:tblPr>
      <w:tblGrid>
        <w:gridCol w:w="759"/>
        <w:gridCol w:w="8847"/>
      </w:tblGrid>
      <w:tr w:rsidR="00364639" w:rsidRPr="00364639" w14:paraId="73D753C2" w14:textId="77777777" w:rsidTr="00364639">
        <w:tc>
          <w:tcPr>
            <w:tcW w:w="759" w:type="dxa"/>
            <w:tcBorders>
              <w:top w:val="single" w:sz="4" w:space="0" w:color="000000"/>
              <w:left w:val="single" w:sz="4" w:space="0" w:color="000000"/>
              <w:bottom w:val="single" w:sz="4" w:space="0" w:color="000000"/>
            </w:tcBorders>
          </w:tcPr>
          <w:p w14:paraId="4ED387ED" w14:textId="77777777" w:rsidR="00364639" w:rsidRPr="00364639" w:rsidRDefault="00364639" w:rsidP="00FE3D31">
            <w:pPr>
              <w:jc w:val="both"/>
              <w:rPr>
                <w:rFonts w:ascii="Noto Sans" w:hAnsi="Noto Sans" w:cs="Noto Sans"/>
                <w:b/>
                <w:sz w:val="14"/>
                <w:szCs w:val="14"/>
                <w:lang w:val="en-US"/>
              </w:rPr>
            </w:pPr>
          </w:p>
        </w:tc>
        <w:tc>
          <w:tcPr>
            <w:tcW w:w="8847" w:type="dxa"/>
            <w:tcBorders>
              <w:top w:val="single" w:sz="4" w:space="0" w:color="000000"/>
              <w:left w:val="single" w:sz="4" w:space="0" w:color="000000"/>
              <w:bottom w:val="single" w:sz="4" w:space="0" w:color="000000"/>
              <w:right w:val="single" w:sz="4" w:space="0" w:color="000000"/>
            </w:tcBorders>
          </w:tcPr>
          <w:p w14:paraId="241279CC"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GLOSARIO</w:t>
            </w:r>
          </w:p>
        </w:tc>
      </w:tr>
      <w:tr w:rsidR="00364639" w:rsidRPr="00364639" w14:paraId="64F79466" w14:textId="77777777" w:rsidTr="00364639">
        <w:tc>
          <w:tcPr>
            <w:tcW w:w="759" w:type="dxa"/>
            <w:tcBorders>
              <w:top w:val="single" w:sz="4" w:space="0" w:color="000000"/>
              <w:left w:val="single" w:sz="4" w:space="0" w:color="000000"/>
              <w:bottom w:val="single" w:sz="4" w:space="0" w:color="000000"/>
            </w:tcBorders>
          </w:tcPr>
          <w:p w14:paraId="26B532B6"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1.</w:t>
            </w:r>
          </w:p>
        </w:tc>
        <w:tc>
          <w:tcPr>
            <w:tcW w:w="8847" w:type="dxa"/>
            <w:tcBorders>
              <w:top w:val="single" w:sz="4" w:space="0" w:color="000000"/>
              <w:left w:val="single" w:sz="4" w:space="0" w:color="000000"/>
              <w:bottom w:val="single" w:sz="4" w:space="0" w:color="000000"/>
              <w:right w:val="single" w:sz="4" w:space="0" w:color="000000"/>
            </w:tcBorders>
          </w:tcPr>
          <w:p w14:paraId="10674610" w14:textId="0CE27A33"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 xml:space="preserve">Información específica de la </w:t>
            </w:r>
            <w:r w:rsidR="00DE4C27">
              <w:t xml:space="preserve"> </w:t>
            </w:r>
            <w:r w:rsidR="00AE77B2">
              <w:t xml:space="preserve"> </w:t>
            </w:r>
            <w:r w:rsidR="00AE77B2" w:rsidRPr="00AE77B2">
              <w:rPr>
                <w:rFonts w:ascii="Noto Sans" w:hAnsi="Noto Sans" w:cs="Noto Sans"/>
                <w:b/>
                <w:sz w:val="14"/>
                <w:szCs w:val="14"/>
                <w:lang w:val="es-ES"/>
              </w:rPr>
              <w:t xml:space="preserve">Licitación Pública </w:t>
            </w:r>
            <w:r w:rsidR="00DE4C27">
              <w:rPr>
                <w:rFonts w:ascii="Noto Sans" w:hAnsi="Noto Sans" w:cs="Noto Sans"/>
                <w:b/>
                <w:sz w:val="14"/>
                <w:szCs w:val="14"/>
                <w:lang w:val="es-ES"/>
              </w:rPr>
              <w:t>Nacional</w:t>
            </w:r>
            <w:r w:rsidRPr="00364639">
              <w:rPr>
                <w:rFonts w:ascii="Noto Sans" w:hAnsi="Noto Sans" w:cs="Noto Sans"/>
                <w:b/>
                <w:sz w:val="14"/>
                <w:szCs w:val="14"/>
                <w:lang w:val="es-ES"/>
              </w:rPr>
              <w:t>.</w:t>
            </w:r>
          </w:p>
        </w:tc>
      </w:tr>
      <w:tr w:rsidR="00364639" w:rsidRPr="00364639" w14:paraId="6BDD8387" w14:textId="77777777" w:rsidTr="00364639">
        <w:tc>
          <w:tcPr>
            <w:tcW w:w="759" w:type="dxa"/>
            <w:tcBorders>
              <w:top w:val="single" w:sz="4" w:space="0" w:color="000000"/>
              <w:left w:val="single" w:sz="4" w:space="0" w:color="000000"/>
              <w:bottom w:val="single" w:sz="4" w:space="0" w:color="000000"/>
            </w:tcBorders>
          </w:tcPr>
          <w:p w14:paraId="0904FCED"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1.1</w:t>
            </w:r>
          </w:p>
        </w:tc>
        <w:tc>
          <w:tcPr>
            <w:tcW w:w="8847" w:type="dxa"/>
            <w:tcBorders>
              <w:top w:val="single" w:sz="4" w:space="0" w:color="000000"/>
              <w:left w:val="single" w:sz="4" w:space="0" w:color="000000"/>
              <w:bottom w:val="single" w:sz="4" w:space="0" w:color="000000"/>
              <w:right w:val="single" w:sz="4" w:space="0" w:color="000000"/>
            </w:tcBorders>
          </w:tcPr>
          <w:p w14:paraId="1F67CAD8"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Idioma o Idiomas en que podrán presentarse las proposiciones, los anexos técnicos y, en su caso los folletos que se acompañen.</w:t>
            </w:r>
          </w:p>
        </w:tc>
      </w:tr>
      <w:tr w:rsidR="00364639" w:rsidRPr="00364639" w14:paraId="0A92793F" w14:textId="77777777" w:rsidTr="00364639">
        <w:tc>
          <w:tcPr>
            <w:tcW w:w="759" w:type="dxa"/>
            <w:tcBorders>
              <w:top w:val="single" w:sz="4" w:space="0" w:color="000000"/>
              <w:left w:val="single" w:sz="4" w:space="0" w:color="000000"/>
              <w:bottom w:val="single" w:sz="4" w:space="0" w:color="000000"/>
            </w:tcBorders>
          </w:tcPr>
          <w:p w14:paraId="2C0BC1B0"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1.2</w:t>
            </w:r>
          </w:p>
        </w:tc>
        <w:tc>
          <w:tcPr>
            <w:tcW w:w="8847" w:type="dxa"/>
            <w:tcBorders>
              <w:top w:val="single" w:sz="4" w:space="0" w:color="000000"/>
              <w:left w:val="single" w:sz="4" w:space="0" w:color="000000"/>
              <w:bottom w:val="single" w:sz="4" w:space="0" w:color="000000"/>
              <w:right w:val="single" w:sz="4" w:space="0" w:color="000000"/>
            </w:tcBorders>
          </w:tcPr>
          <w:p w14:paraId="5A12494A"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Disponibilidad Presupuestaria</w:t>
            </w:r>
          </w:p>
        </w:tc>
      </w:tr>
      <w:tr w:rsidR="00364639" w:rsidRPr="00364639" w14:paraId="457FC9BE" w14:textId="77777777" w:rsidTr="00364639">
        <w:tc>
          <w:tcPr>
            <w:tcW w:w="759" w:type="dxa"/>
            <w:tcBorders>
              <w:top w:val="single" w:sz="4" w:space="0" w:color="000000"/>
              <w:left w:val="single" w:sz="4" w:space="0" w:color="000000"/>
              <w:bottom w:val="single" w:sz="4" w:space="0" w:color="000000"/>
            </w:tcBorders>
          </w:tcPr>
          <w:p w14:paraId="304225CD"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2.</w:t>
            </w:r>
          </w:p>
        </w:tc>
        <w:tc>
          <w:tcPr>
            <w:tcW w:w="8847" w:type="dxa"/>
            <w:tcBorders>
              <w:top w:val="single" w:sz="4" w:space="0" w:color="000000"/>
              <w:left w:val="single" w:sz="4" w:space="0" w:color="000000"/>
              <w:bottom w:val="single" w:sz="4" w:space="0" w:color="000000"/>
              <w:right w:val="single" w:sz="4" w:space="0" w:color="000000"/>
            </w:tcBorders>
          </w:tcPr>
          <w:p w14:paraId="74B100FC"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Descripción, Unidad y Cantidad</w:t>
            </w:r>
          </w:p>
        </w:tc>
      </w:tr>
      <w:tr w:rsidR="00364639" w:rsidRPr="00364639" w14:paraId="4FF98876" w14:textId="77777777" w:rsidTr="00364639">
        <w:tc>
          <w:tcPr>
            <w:tcW w:w="759" w:type="dxa"/>
            <w:tcBorders>
              <w:top w:val="single" w:sz="4" w:space="0" w:color="000000"/>
              <w:left w:val="single" w:sz="4" w:space="0" w:color="000000"/>
              <w:bottom w:val="single" w:sz="4" w:space="0" w:color="000000"/>
            </w:tcBorders>
          </w:tcPr>
          <w:p w14:paraId="526B6426"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2.1</w:t>
            </w:r>
          </w:p>
        </w:tc>
        <w:tc>
          <w:tcPr>
            <w:tcW w:w="8847" w:type="dxa"/>
            <w:tcBorders>
              <w:top w:val="single" w:sz="4" w:space="0" w:color="000000"/>
              <w:left w:val="single" w:sz="4" w:space="0" w:color="000000"/>
              <w:bottom w:val="single" w:sz="4" w:space="0" w:color="000000"/>
              <w:right w:val="single" w:sz="4" w:space="0" w:color="000000"/>
            </w:tcBorders>
          </w:tcPr>
          <w:p w14:paraId="7CEDF5BF"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Calidad</w:t>
            </w:r>
          </w:p>
        </w:tc>
      </w:tr>
      <w:tr w:rsidR="00364639" w:rsidRPr="00364639" w14:paraId="2441DF27" w14:textId="77777777" w:rsidTr="00364639">
        <w:tc>
          <w:tcPr>
            <w:tcW w:w="759" w:type="dxa"/>
            <w:tcBorders>
              <w:top w:val="single" w:sz="4" w:space="0" w:color="000000"/>
              <w:left w:val="single" w:sz="4" w:space="0" w:color="000000"/>
              <w:bottom w:val="single" w:sz="4" w:space="0" w:color="000000"/>
            </w:tcBorders>
          </w:tcPr>
          <w:p w14:paraId="32F4FC3F"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2.2</w:t>
            </w:r>
          </w:p>
        </w:tc>
        <w:tc>
          <w:tcPr>
            <w:tcW w:w="8847" w:type="dxa"/>
            <w:tcBorders>
              <w:top w:val="single" w:sz="4" w:space="0" w:color="000000"/>
              <w:left w:val="single" w:sz="4" w:space="0" w:color="000000"/>
              <w:bottom w:val="single" w:sz="4" w:space="0" w:color="000000"/>
              <w:right w:val="single" w:sz="4" w:space="0" w:color="000000"/>
            </w:tcBorders>
          </w:tcPr>
          <w:p w14:paraId="7B7DCD82"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Licencias, Autorizaciones y Permisos</w:t>
            </w:r>
          </w:p>
        </w:tc>
      </w:tr>
      <w:tr w:rsidR="00364639" w:rsidRPr="00364639" w14:paraId="76B4620D" w14:textId="77777777" w:rsidTr="00364639">
        <w:tc>
          <w:tcPr>
            <w:tcW w:w="759" w:type="dxa"/>
            <w:tcBorders>
              <w:top w:val="single" w:sz="4" w:space="0" w:color="000000"/>
              <w:left w:val="single" w:sz="4" w:space="0" w:color="000000"/>
              <w:bottom w:val="single" w:sz="4" w:space="0" w:color="000000"/>
            </w:tcBorders>
          </w:tcPr>
          <w:p w14:paraId="0E1A9671"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3.</w:t>
            </w:r>
          </w:p>
        </w:tc>
        <w:tc>
          <w:tcPr>
            <w:tcW w:w="8847" w:type="dxa"/>
            <w:tcBorders>
              <w:top w:val="single" w:sz="4" w:space="0" w:color="000000"/>
              <w:left w:val="single" w:sz="4" w:space="0" w:color="000000"/>
              <w:bottom w:val="single" w:sz="4" w:space="0" w:color="000000"/>
              <w:right w:val="single" w:sz="4" w:space="0" w:color="000000"/>
            </w:tcBorders>
          </w:tcPr>
          <w:p w14:paraId="2D0A142A"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Modalidad de la contratación</w:t>
            </w:r>
          </w:p>
        </w:tc>
      </w:tr>
      <w:tr w:rsidR="00364639" w:rsidRPr="00364639" w14:paraId="2F645E08" w14:textId="77777777" w:rsidTr="00364639">
        <w:tc>
          <w:tcPr>
            <w:tcW w:w="759" w:type="dxa"/>
            <w:tcBorders>
              <w:top w:val="single" w:sz="4" w:space="0" w:color="000000"/>
              <w:left w:val="single" w:sz="4" w:space="0" w:color="000000"/>
              <w:bottom w:val="single" w:sz="4" w:space="0" w:color="000000"/>
            </w:tcBorders>
          </w:tcPr>
          <w:p w14:paraId="012281EA"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3.1</w:t>
            </w:r>
          </w:p>
        </w:tc>
        <w:tc>
          <w:tcPr>
            <w:tcW w:w="8847" w:type="dxa"/>
            <w:tcBorders>
              <w:top w:val="single" w:sz="4" w:space="0" w:color="000000"/>
              <w:left w:val="single" w:sz="4" w:space="0" w:color="000000"/>
              <w:bottom w:val="single" w:sz="4" w:space="0" w:color="000000"/>
              <w:right w:val="single" w:sz="4" w:space="0" w:color="000000"/>
            </w:tcBorders>
          </w:tcPr>
          <w:p w14:paraId="23DEA4C8"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Tipo de Abastecimiento</w:t>
            </w:r>
          </w:p>
        </w:tc>
      </w:tr>
      <w:tr w:rsidR="00364639" w:rsidRPr="00364639" w14:paraId="4C6C8B59" w14:textId="77777777" w:rsidTr="00364639">
        <w:tc>
          <w:tcPr>
            <w:tcW w:w="759" w:type="dxa"/>
            <w:tcBorders>
              <w:top w:val="single" w:sz="4" w:space="0" w:color="000000"/>
              <w:left w:val="single" w:sz="4" w:space="0" w:color="000000"/>
              <w:bottom w:val="single" w:sz="4" w:space="0" w:color="000000"/>
            </w:tcBorders>
          </w:tcPr>
          <w:p w14:paraId="387821ED"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3.2</w:t>
            </w:r>
          </w:p>
        </w:tc>
        <w:tc>
          <w:tcPr>
            <w:tcW w:w="8847" w:type="dxa"/>
            <w:tcBorders>
              <w:top w:val="single" w:sz="4" w:space="0" w:color="000000"/>
              <w:left w:val="single" w:sz="4" w:space="0" w:color="000000"/>
              <w:bottom w:val="single" w:sz="4" w:space="0" w:color="000000"/>
              <w:right w:val="single" w:sz="4" w:space="0" w:color="000000"/>
            </w:tcBorders>
          </w:tcPr>
          <w:p w14:paraId="73BA4817"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Fecha, Hora y Domicilio de los Eventos; Medios y en su caso, reducción de plazo para la presentación de las proposiciones</w:t>
            </w:r>
          </w:p>
        </w:tc>
      </w:tr>
      <w:tr w:rsidR="00364639" w:rsidRPr="00364639" w14:paraId="27655F62" w14:textId="77777777" w:rsidTr="00364639">
        <w:tc>
          <w:tcPr>
            <w:tcW w:w="759" w:type="dxa"/>
            <w:tcBorders>
              <w:top w:val="single" w:sz="4" w:space="0" w:color="000000"/>
              <w:left w:val="single" w:sz="4" w:space="0" w:color="000000"/>
              <w:bottom w:val="single" w:sz="4" w:space="0" w:color="000000"/>
            </w:tcBorders>
          </w:tcPr>
          <w:p w14:paraId="7B2AABDF"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3.3</w:t>
            </w:r>
          </w:p>
        </w:tc>
        <w:tc>
          <w:tcPr>
            <w:tcW w:w="8847" w:type="dxa"/>
            <w:tcBorders>
              <w:top w:val="single" w:sz="4" w:space="0" w:color="000000"/>
              <w:left w:val="single" w:sz="4" w:space="0" w:color="000000"/>
              <w:bottom w:val="single" w:sz="4" w:space="0" w:color="000000"/>
              <w:right w:val="single" w:sz="4" w:space="0" w:color="000000"/>
            </w:tcBorders>
          </w:tcPr>
          <w:p w14:paraId="2F108259"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Plazo y Condiciones de Entrega</w:t>
            </w:r>
          </w:p>
        </w:tc>
      </w:tr>
      <w:tr w:rsidR="006D104F" w:rsidRPr="00364639" w14:paraId="6F77FA02" w14:textId="77777777" w:rsidTr="00364639">
        <w:tc>
          <w:tcPr>
            <w:tcW w:w="759" w:type="dxa"/>
            <w:tcBorders>
              <w:top w:val="single" w:sz="4" w:space="0" w:color="000000"/>
              <w:left w:val="single" w:sz="4" w:space="0" w:color="000000"/>
              <w:bottom w:val="single" w:sz="4" w:space="0" w:color="000000"/>
            </w:tcBorders>
          </w:tcPr>
          <w:p w14:paraId="0C0507A7" w14:textId="1B9ABEB2" w:rsidR="006D104F" w:rsidRPr="00364639" w:rsidRDefault="006D104F" w:rsidP="00FE3D31">
            <w:pPr>
              <w:jc w:val="both"/>
              <w:rPr>
                <w:rFonts w:ascii="Noto Sans" w:hAnsi="Noto Sans" w:cs="Noto Sans"/>
                <w:b/>
                <w:sz w:val="14"/>
                <w:szCs w:val="14"/>
                <w:lang w:val="es-ES"/>
              </w:rPr>
            </w:pPr>
            <w:r>
              <w:rPr>
                <w:rFonts w:ascii="Noto Sans" w:hAnsi="Noto Sans" w:cs="Noto Sans"/>
                <w:b/>
                <w:sz w:val="14"/>
                <w:szCs w:val="14"/>
                <w:lang w:val="es-ES"/>
              </w:rPr>
              <w:t>3.4</w:t>
            </w:r>
          </w:p>
        </w:tc>
        <w:tc>
          <w:tcPr>
            <w:tcW w:w="8847" w:type="dxa"/>
            <w:tcBorders>
              <w:top w:val="single" w:sz="4" w:space="0" w:color="000000"/>
              <w:left w:val="single" w:sz="4" w:space="0" w:color="000000"/>
              <w:bottom w:val="single" w:sz="4" w:space="0" w:color="000000"/>
              <w:right w:val="single" w:sz="4" w:space="0" w:color="000000"/>
            </w:tcBorders>
          </w:tcPr>
          <w:p w14:paraId="38033E40" w14:textId="12CE9E47" w:rsidR="006D104F" w:rsidRPr="006D104F" w:rsidRDefault="006D104F" w:rsidP="00FE3D31">
            <w:pPr>
              <w:jc w:val="both"/>
              <w:rPr>
                <w:rFonts w:ascii="Noto Sans" w:hAnsi="Noto Sans" w:cs="Noto Sans"/>
                <w:sz w:val="14"/>
                <w:szCs w:val="14"/>
                <w:lang w:val="es-ES"/>
              </w:rPr>
            </w:pPr>
            <w:r w:rsidRPr="006D104F">
              <w:rPr>
                <w:rFonts w:ascii="Noto Sans" w:hAnsi="Noto Sans" w:cs="Noto Sans"/>
                <w:sz w:val="14"/>
                <w:szCs w:val="14"/>
                <w:lang w:val="es-ES"/>
              </w:rPr>
              <w:t>Visita a las instalaciones destino de los bienes guiada por personal del área usuaria</w:t>
            </w:r>
          </w:p>
        </w:tc>
      </w:tr>
      <w:tr w:rsidR="00364639" w:rsidRPr="00364639" w14:paraId="0D719157" w14:textId="77777777" w:rsidTr="00364639">
        <w:tc>
          <w:tcPr>
            <w:tcW w:w="759" w:type="dxa"/>
            <w:tcBorders>
              <w:top w:val="single" w:sz="4" w:space="0" w:color="000000"/>
              <w:left w:val="single" w:sz="4" w:space="0" w:color="000000"/>
              <w:bottom w:val="single" w:sz="4" w:space="0" w:color="000000"/>
            </w:tcBorders>
          </w:tcPr>
          <w:p w14:paraId="7708FE47"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4.</w:t>
            </w:r>
          </w:p>
        </w:tc>
        <w:tc>
          <w:tcPr>
            <w:tcW w:w="8847" w:type="dxa"/>
            <w:tcBorders>
              <w:top w:val="single" w:sz="4" w:space="0" w:color="000000"/>
              <w:left w:val="single" w:sz="4" w:space="0" w:color="000000"/>
              <w:bottom w:val="single" w:sz="4" w:space="0" w:color="000000"/>
              <w:right w:val="single" w:sz="4" w:space="0" w:color="000000"/>
            </w:tcBorders>
          </w:tcPr>
          <w:p w14:paraId="2F0FD52B"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Junta de Aclaraciones</w:t>
            </w:r>
          </w:p>
        </w:tc>
      </w:tr>
      <w:tr w:rsidR="00364639" w:rsidRPr="00364639" w14:paraId="6B7A6080" w14:textId="77777777" w:rsidTr="00364639">
        <w:tc>
          <w:tcPr>
            <w:tcW w:w="759" w:type="dxa"/>
            <w:tcBorders>
              <w:top w:val="single" w:sz="4" w:space="0" w:color="000000"/>
              <w:left w:val="single" w:sz="4" w:space="0" w:color="000000"/>
              <w:bottom w:val="single" w:sz="4" w:space="0" w:color="000000"/>
            </w:tcBorders>
          </w:tcPr>
          <w:p w14:paraId="58E16B5B"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5.</w:t>
            </w:r>
          </w:p>
        </w:tc>
        <w:tc>
          <w:tcPr>
            <w:tcW w:w="8847" w:type="dxa"/>
            <w:tcBorders>
              <w:top w:val="single" w:sz="4" w:space="0" w:color="000000"/>
              <w:left w:val="single" w:sz="4" w:space="0" w:color="000000"/>
              <w:bottom w:val="single" w:sz="4" w:space="0" w:color="000000"/>
              <w:right w:val="single" w:sz="4" w:space="0" w:color="000000"/>
            </w:tcBorders>
          </w:tcPr>
          <w:p w14:paraId="5AE0571A"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Presentación y Apertura de Proposiciones</w:t>
            </w:r>
          </w:p>
        </w:tc>
      </w:tr>
      <w:tr w:rsidR="00364639" w:rsidRPr="00364639" w14:paraId="6E05E7B9" w14:textId="77777777" w:rsidTr="00364639">
        <w:tc>
          <w:tcPr>
            <w:tcW w:w="759" w:type="dxa"/>
            <w:tcBorders>
              <w:top w:val="single" w:sz="4" w:space="0" w:color="000000"/>
              <w:left w:val="single" w:sz="4" w:space="0" w:color="000000"/>
              <w:bottom w:val="single" w:sz="4" w:space="0" w:color="000000"/>
            </w:tcBorders>
          </w:tcPr>
          <w:p w14:paraId="50D50975"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5.1</w:t>
            </w:r>
          </w:p>
        </w:tc>
        <w:tc>
          <w:tcPr>
            <w:tcW w:w="8847" w:type="dxa"/>
            <w:tcBorders>
              <w:top w:val="single" w:sz="4" w:space="0" w:color="000000"/>
              <w:left w:val="single" w:sz="4" w:space="0" w:color="000000"/>
              <w:bottom w:val="single" w:sz="4" w:space="0" w:color="000000"/>
              <w:right w:val="single" w:sz="4" w:space="0" w:color="000000"/>
            </w:tcBorders>
          </w:tcPr>
          <w:p w14:paraId="17D8AA31"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Proposiciones Conjuntas</w:t>
            </w:r>
          </w:p>
        </w:tc>
      </w:tr>
      <w:tr w:rsidR="00364639" w:rsidRPr="00364639" w14:paraId="166C2D83" w14:textId="77777777" w:rsidTr="00364639">
        <w:tc>
          <w:tcPr>
            <w:tcW w:w="759" w:type="dxa"/>
            <w:tcBorders>
              <w:top w:val="single" w:sz="4" w:space="0" w:color="000000"/>
              <w:left w:val="single" w:sz="4" w:space="0" w:color="000000"/>
              <w:bottom w:val="single" w:sz="4" w:space="0" w:color="000000"/>
            </w:tcBorders>
          </w:tcPr>
          <w:p w14:paraId="7397A0CF"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6.</w:t>
            </w:r>
          </w:p>
        </w:tc>
        <w:tc>
          <w:tcPr>
            <w:tcW w:w="8847" w:type="dxa"/>
            <w:tcBorders>
              <w:top w:val="single" w:sz="4" w:space="0" w:color="000000"/>
              <w:left w:val="single" w:sz="4" w:space="0" w:color="000000"/>
              <w:bottom w:val="single" w:sz="4" w:space="0" w:color="000000"/>
              <w:right w:val="single" w:sz="4" w:space="0" w:color="000000"/>
            </w:tcBorders>
          </w:tcPr>
          <w:p w14:paraId="1B01281A" w14:textId="1BD54C7A"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 xml:space="preserve">Documentos  que deberán presentar quienes deseen participar en la </w:t>
            </w:r>
            <w:r w:rsidR="00DE4C27">
              <w:t xml:space="preserve"> </w:t>
            </w:r>
            <w:r w:rsidR="00AE77B2">
              <w:t xml:space="preserve"> </w:t>
            </w:r>
            <w:r w:rsidR="00AE77B2" w:rsidRPr="00AE77B2">
              <w:rPr>
                <w:rFonts w:ascii="Noto Sans" w:hAnsi="Noto Sans" w:cs="Noto Sans"/>
                <w:b/>
                <w:sz w:val="14"/>
                <w:szCs w:val="14"/>
                <w:lang w:val="es-ES"/>
              </w:rPr>
              <w:t xml:space="preserve">Licitación Pública </w:t>
            </w:r>
            <w:r w:rsidR="00DE4C27" w:rsidRPr="00DE4C27">
              <w:rPr>
                <w:rFonts w:ascii="Noto Sans" w:hAnsi="Noto Sans" w:cs="Noto Sans"/>
                <w:b/>
                <w:sz w:val="14"/>
                <w:szCs w:val="14"/>
                <w:lang w:val="es-ES"/>
              </w:rPr>
              <w:t xml:space="preserve">Nacional </w:t>
            </w:r>
            <w:r w:rsidRPr="00364639">
              <w:rPr>
                <w:rFonts w:ascii="Noto Sans" w:hAnsi="Noto Sans" w:cs="Noto Sans"/>
                <w:b/>
                <w:sz w:val="14"/>
                <w:szCs w:val="14"/>
                <w:lang w:val="es-ES"/>
              </w:rPr>
              <w:t>y, entregar junto con el sobre cerrado, relativo a la proposición técnica.</w:t>
            </w:r>
          </w:p>
        </w:tc>
      </w:tr>
      <w:tr w:rsidR="00364639" w:rsidRPr="00364639" w14:paraId="1C9AE247" w14:textId="77777777" w:rsidTr="00364639">
        <w:tc>
          <w:tcPr>
            <w:tcW w:w="759" w:type="dxa"/>
            <w:tcBorders>
              <w:top w:val="single" w:sz="4" w:space="0" w:color="000000"/>
              <w:left w:val="single" w:sz="4" w:space="0" w:color="000000"/>
              <w:bottom w:val="single" w:sz="4" w:space="0" w:color="000000"/>
            </w:tcBorders>
          </w:tcPr>
          <w:p w14:paraId="4F1AB9AE"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6.1</w:t>
            </w:r>
          </w:p>
        </w:tc>
        <w:tc>
          <w:tcPr>
            <w:tcW w:w="8847" w:type="dxa"/>
            <w:tcBorders>
              <w:top w:val="single" w:sz="4" w:space="0" w:color="000000"/>
              <w:left w:val="single" w:sz="4" w:space="0" w:color="000000"/>
              <w:bottom w:val="single" w:sz="4" w:space="0" w:color="000000"/>
              <w:right w:val="single" w:sz="4" w:space="0" w:color="000000"/>
            </w:tcBorders>
          </w:tcPr>
          <w:p w14:paraId="4F521FCD"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Documentación complementaria</w:t>
            </w:r>
          </w:p>
        </w:tc>
      </w:tr>
      <w:tr w:rsidR="00364639" w:rsidRPr="00364639" w14:paraId="275C1965" w14:textId="77777777" w:rsidTr="00364639">
        <w:tc>
          <w:tcPr>
            <w:tcW w:w="759" w:type="dxa"/>
            <w:tcBorders>
              <w:top w:val="single" w:sz="4" w:space="0" w:color="000000"/>
              <w:left w:val="single" w:sz="4" w:space="0" w:color="000000"/>
              <w:bottom w:val="single" w:sz="4" w:space="0" w:color="000000"/>
            </w:tcBorders>
          </w:tcPr>
          <w:p w14:paraId="7CE7795C"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6.2</w:t>
            </w:r>
          </w:p>
        </w:tc>
        <w:tc>
          <w:tcPr>
            <w:tcW w:w="8847" w:type="dxa"/>
            <w:tcBorders>
              <w:top w:val="single" w:sz="4" w:space="0" w:color="000000"/>
              <w:left w:val="single" w:sz="4" w:space="0" w:color="000000"/>
              <w:bottom w:val="single" w:sz="4" w:space="0" w:color="000000"/>
              <w:right w:val="single" w:sz="4" w:space="0" w:color="000000"/>
            </w:tcBorders>
          </w:tcPr>
          <w:p w14:paraId="5727A7C5"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Proposición Técnica</w:t>
            </w:r>
          </w:p>
        </w:tc>
      </w:tr>
      <w:tr w:rsidR="00364639" w:rsidRPr="00364639" w14:paraId="3C82AB4B" w14:textId="77777777" w:rsidTr="00364639">
        <w:tc>
          <w:tcPr>
            <w:tcW w:w="759" w:type="dxa"/>
            <w:tcBorders>
              <w:top w:val="single" w:sz="4" w:space="0" w:color="000000"/>
              <w:left w:val="single" w:sz="4" w:space="0" w:color="000000"/>
              <w:bottom w:val="single" w:sz="4" w:space="0" w:color="000000"/>
            </w:tcBorders>
          </w:tcPr>
          <w:p w14:paraId="3950E767"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6.2.2</w:t>
            </w:r>
          </w:p>
        </w:tc>
        <w:tc>
          <w:tcPr>
            <w:tcW w:w="8847" w:type="dxa"/>
            <w:tcBorders>
              <w:top w:val="single" w:sz="4" w:space="0" w:color="000000"/>
              <w:left w:val="single" w:sz="4" w:space="0" w:color="000000"/>
              <w:bottom w:val="single" w:sz="4" w:space="0" w:color="000000"/>
              <w:right w:val="single" w:sz="4" w:space="0" w:color="000000"/>
            </w:tcBorders>
          </w:tcPr>
          <w:p w14:paraId="6FCA3C92"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Procedimiento de verificación</w:t>
            </w:r>
          </w:p>
        </w:tc>
      </w:tr>
      <w:tr w:rsidR="00364639" w:rsidRPr="00364639" w14:paraId="66B3526E" w14:textId="77777777" w:rsidTr="00364639">
        <w:tc>
          <w:tcPr>
            <w:tcW w:w="759" w:type="dxa"/>
            <w:tcBorders>
              <w:top w:val="single" w:sz="4" w:space="0" w:color="000000"/>
              <w:left w:val="single" w:sz="4" w:space="0" w:color="000000"/>
              <w:bottom w:val="single" w:sz="4" w:space="0" w:color="000000"/>
            </w:tcBorders>
          </w:tcPr>
          <w:p w14:paraId="7BF238A1"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6.3</w:t>
            </w:r>
          </w:p>
        </w:tc>
        <w:tc>
          <w:tcPr>
            <w:tcW w:w="8847" w:type="dxa"/>
            <w:tcBorders>
              <w:top w:val="single" w:sz="4" w:space="0" w:color="000000"/>
              <w:left w:val="single" w:sz="4" w:space="0" w:color="000000"/>
              <w:bottom w:val="single" w:sz="4" w:space="0" w:color="000000"/>
              <w:right w:val="single" w:sz="4" w:space="0" w:color="000000"/>
            </w:tcBorders>
          </w:tcPr>
          <w:p w14:paraId="16737745"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Proposición económica</w:t>
            </w:r>
          </w:p>
        </w:tc>
      </w:tr>
      <w:tr w:rsidR="00364639" w:rsidRPr="00364639" w14:paraId="72D91230" w14:textId="77777777" w:rsidTr="00364639">
        <w:tc>
          <w:tcPr>
            <w:tcW w:w="759" w:type="dxa"/>
            <w:tcBorders>
              <w:top w:val="single" w:sz="4" w:space="0" w:color="000000"/>
              <w:left w:val="single" w:sz="4" w:space="0" w:color="000000"/>
              <w:bottom w:val="single" w:sz="4" w:space="0" w:color="000000"/>
            </w:tcBorders>
          </w:tcPr>
          <w:p w14:paraId="086E20ED"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7.</w:t>
            </w:r>
          </w:p>
        </w:tc>
        <w:tc>
          <w:tcPr>
            <w:tcW w:w="8847" w:type="dxa"/>
            <w:tcBorders>
              <w:top w:val="single" w:sz="4" w:space="0" w:color="000000"/>
              <w:left w:val="single" w:sz="4" w:space="0" w:color="000000"/>
              <w:bottom w:val="single" w:sz="4" w:space="0" w:color="000000"/>
              <w:right w:val="single" w:sz="4" w:space="0" w:color="000000"/>
            </w:tcBorders>
          </w:tcPr>
          <w:p w14:paraId="03F1EB35"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Acreditación de la Existencia Legal, Personalidad Jurídica y Nacionalidad del Licitante.</w:t>
            </w:r>
          </w:p>
        </w:tc>
      </w:tr>
      <w:tr w:rsidR="00364639" w:rsidRPr="00364639" w14:paraId="7300BD41" w14:textId="77777777" w:rsidTr="00364639">
        <w:tc>
          <w:tcPr>
            <w:tcW w:w="759" w:type="dxa"/>
            <w:tcBorders>
              <w:top w:val="single" w:sz="4" w:space="0" w:color="000000"/>
              <w:left w:val="single" w:sz="4" w:space="0" w:color="000000"/>
              <w:bottom w:val="single" w:sz="4" w:space="0" w:color="000000"/>
            </w:tcBorders>
          </w:tcPr>
          <w:p w14:paraId="0C9BB5A6"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7.1</w:t>
            </w:r>
          </w:p>
        </w:tc>
        <w:tc>
          <w:tcPr>
            <w:tcW w:w="8847" w:type="dxa"/>
            <w:tcBorders>
              <w:top w:val="single" w:sz="4" w:space="0" w:color="000000"/>
              <w:left w:val="single" w:sz="4" w:space="0" w:color="000000"/>
              <w:bottom w:val="single" w:sz="4" w:space="0" w:color="000000"/>
              <w:right w:val="single" w:sz="4" w:space="0" w:color="000000"/>
            </w:tcBorders>
          </w:tcPr>
          <w:p w14:paraId="4C945EAC"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En el acto de presentación y apertura de proposiciones.</w:t>
            </w:r>
          </w:p>
        </w:tc>
      </w:tr>
      <w:tr w:rsidR="00364639" w:rsidRPr="00364639" w14:paraId="7B7BEAA1" w14:textId="77777777" w:rsidTr="00364639">
        <w:tc>
          <w:tcPr>
            <w:tcW w:w="759" w:type="dxa"/>
            <w:tcBorders>
              <w:top w:val="single" w:sz="4" w:space="0" w:color="000000"/>
              <w:left w:val="single" w:sz="4" w:space="0" w:color="000000"/>
              <w:bottom w:val="single" w:sz="4" w:space="0" w:color="000000"/>
            </w:tcBorders>
          </w:tcPr>
          <w:p w14:paraId="7E695F78"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7.2</w:t>
            </w:r>
          </w:p>
        </w:tc>
        <w:tc>
          <w:tcPr>
            <w:tcW w:w="8847" w:type="dxa"/>
            <w:tcBorders>
              <w:top w:val="single" w:sz="4" w:space="0" w:color="000000"/>
              <w:left w:val="single" w:sz="4" w:space="0" w:color="000000"/>
              <w:bottom w:val="single" w:sz="4" w:space="0" w:color="000000"/>
              <w:right w:val="single" w:sz="4" w:space="0" w:color="000000"/>
            </w:tcBorders>
          </w:tcPr>
          <w:p w14:paraId="2B807E59"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En la suscripción de las Proposiciones</w:t>
            </w:r>
          </w:p>
        </w:tc>
      </w:tr>
      <w:tr w:rsidR="00364639" w:rsidRPr="00364639" w14:paraId="12472B3D" w14:textId="77777777" w:rsidTr="00364639">
        <w:tc>
          <w:tcPr>
            <w:tcW w:w="759" w:type="dxa"/>
            <w:tcBorders>
              <w:top w:val="single" w:sz="4" w:space="0" w:color="000000"/>
              <w:left w:val="single" w:sz="4" w:space="0" w:color="000000"/>
              <w:bottom w:val="single" w:sz="4" w:space="0" w:color="000000"/>
            </w:tcBorders>
          </w:tcPr>
          <w:p w14:paraId="5BE51B92"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7.3</w:t>
            </w:r>
          </w:p>
        </w:tc>
        <w:tc>
          <w:tcPr>
            <w:tcW w:w="8847" w:type="dxa"/>
            <w:tcBorders>
              <w:top w:val="single" w:sz="4" w:space="0" w:color="000000"/>
              <w:left w:val="single" w:sz="4" w:space="0" w:color="000000"/>
              <w:bottom w:val="single" w:sz="4" w:space="0" w:color="000000"/>
              <w:right w:val="single" w:sz="4" w:space="0" w:color="000000"/>
            </w:tcBorders>
          </w:tcPr>
          <w:p w14:paraId="7F5F9E41"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Previo a la firma del contrato</w:t>
            </w:r>
          </w:p>
        </w:tc>
      </w:tr>
      <w:tr w:rsidR="00364639" w:rsidRPr="00364639" w14:paraId="39DF0E8A" w14:textId="77777777" w:rsidTr="00364639">
        <w:tc>
          <w:tcPr>
            <w:tcW w:w="759" w:type="dxa"/>
            <w:tcBorders>
              <w:top w:val="single" w:sz="4" w:space="0" w:color="000000"/>
              <w:left w:val="single" w:sz="4" w:space="0" w:color="000000"/>
              <w:bottom w:val="single" w:sz="4" w:space="0" w:color="000000"/>
            </w:tcBorders>
          </w:tcPr>
          <w:p w14:paraId="4F526DF2"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8</w:t>
            </w:r>
          </w:p>
        </w:tc>
        <w:tc>
          <w:tcPr>
            <w:tcW w:w="8847" w:type="dxa"/>
            <w:tcBorders>
              <w:top w:val="single" w:sz="4" w:space="0" w:color="000000"/>
              <w:left w:val="single" w:sz="4" w:space="0" w:color="000000"/>
              <w:bottom w:val="single" w:sz="4" w:space="0" w:color="000000"/>
              <w:right w:val="single" w:sz="4" w:space="0" w:color="000000"/>
            </w:tcBorders>
          </w:tcPr>
          <w:p w14:paraId="2850ABE4"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Acreditación de encontrarse al corriente en sus obligaciones fiscales.</w:t>
            </w:r>
          </w:p>
        </w:tc>
      </w:tr>
      <w:tr w:rsidR="00364639" w:rsidRPr="00364639" w14:paraId="13472CC3" w14:textId="77777777" w:rsidTr="00364639">
        <w:tc>
          <w:tcPr>
            <w:tcW w:w="759" w:type="dxa"/>
            <w:tcBorders>
              <w:top w:val="single" w:sz="4" w:space="0" w:color="000000"/>
              <w:left w:val="single" w:sz="4" w:space="0" w:color="000000"/>
              <w:bottom w:val="single" w:sz="4" w:space="0" w:color="000000"/>
            </w:tcBorders>
          </w:tcPr>
          <w:p w14:paraId="3D3D8D43" w14:textId="77777777" w:rsidR="00364639" w:rsidRPr="00364639" w:rsidRDefault="00364639" w:rsidP="00FE3D31">
            <w:pPr>
              <w:jc w:val="both"/>
              <w:rPr>
                <w:rFonts w:ascii="Noto Sans" w:hAnsi="Noto Sans" w:cs="Noto Sans"/>
                <w:b/>
                <w:bCs/>
                <w:sz w:val="14"/>
                <w:szCs w:val="14"/>
                <w:lang w:val="es-ES"/>
              </w:rPr>
            </w:pPr>
            <w:r w:rsidRPr="00364639">
              <w:rPr>
                <w:rFonts w:ascii="Noto Sans" w:hAnsi="Noto Sans" w:cs="Noto Sans"/>
                <w:b/>
                <w:bCs/>
                <w:sz w:val="14"/>
                <w:szCs w:val="14"/>
                <w:lang w:val="es-ES"/>
              </w:rPr>
              <w:t>8.1</w:t>
            </w:r>
          </w:p>
        </w:tc>
        <w:tc>
          <w:tcPr>
            <w:tcW w:w="8847" w:type="dxa"/>
            <w:tcBorders>
              <w:top w:val="single" w:sz="4" w:space="0" w:color="000000"/>
              <w:left w:val="single" w:sz="4" w:space="0" w:color="000000"/>
              <w:bottom w:val="single" w:sz="4" w:space="0" w:color="000000"/>
              <w:right w:val="single" w:sz="4" w:space="0" w:color="000000"/>
            </w:tcBorders>
          </w:tcPr>
          <w:p w14:paraId="7D6127F7" w14:textId="77777777" w:rsidR="00364639" w:rsidRPr="00364639" w:rsidRDefault="00364639" w:rsidP="00FE3D31">
            <w:pPr>
              <w:jc w:val="both"/>
              <w:rPr>
                <w:rFonts w:ascii="Noto Sans" w:hAnsi="Noto Sans" w:cs="Noto Sans"/>
                <w:b/>
                <w:bCs/>
                <w:sz w:val="14"/>
                <w:szCs w:val="14"/>
                <w:lang w:val="es-ES"/>
              </w:rPr>
            </w:pPr>
            <w:r w:rsidRPr="00364639">
              <w:rPr>
                <w:rFonts w:ascii="Noto Sans" w:hAnsi="Noto Sans" w:cs="Noto Sans"/>
                <w:b/>
                <w:bCs/>
                <w:sz w:val="14"/>
                <w:szCs w:val="14"/>
                <w:lang w:val="es-ES"/>
              </w:rPr>
              <w:t>Consulta de opinión del cumplimiento de sus obligaciones en materia de seguridad social.</w:t>
            </w:r>
          </w:p>
        </w:tc>
      </w:tr>
      <w:tr w:rsidR="00364639" w:rsidRPr="00364639" w14:paraId="33209C2C" w14:textId="77777777" w:rsidTr="00364639">
        <w:tc>
          <w:tcPr>
            <w:tcW w:w="759" w:type="dxa"/>
            <w:tcBorders>
              <w:top w:val="single" w:sz="4" w:space="0" w:color="000000"/>
              <w:left w:val="single" w:sz="4" w:space="0" w:color="000000"/>
              <w:bottom w:val="single" w:sz="4" w:space="0" w:color="000000"/>
            </w:tcBorders>
          </w:tcPr>
          <w:p w14:paraId="2C8CFC66" w14:textId="77777777" w:rsidR="00364639" w:rsidRPr="00364639" w:rsidRDefault="00364639" w:rsidP="00FE3D31">
            <w:pPr>
              <w:jc w:val="both"/>
              <w:rPr>
                <w:rFonts w:ascii="Noto Sans" w:hAnsi="Noto Sans" w:cs="Noto Sans"/>
                <w:b/>
                <w:bCs/>
                <w:sz w:val="14"/>
                <w:szCs w:val="14"/>
                <w:lang w:val="es-ES"/>
              </w:rPr>
            </w:pPr>
            <w:r w:rsidRPr="00364639">
              <w:rPr>
                <w:rFonts w:ascii="Noto Sans" w:hAnsi="Noto Sans" w:cs="Noto Sans"/>
                <w:b/>
                <w:bCs/>
                <w:sz w:val="14"/>
                <w:szCs w:val="14"/>
                <w:lang w:val="es-ES"/>
              </w:rPr>
              <w:t>9</w:t>
            </w:r>
          </w:p>
        </w:tc>
        <w:tc>
          <w:tcPr>
            <w:tcW w:w="8847" w:type="dxa"/>
            <w:tcBorders>
              <w:top w:val="single" w:sz="4" w:space="0" w:color="000000"/>
              <w:left w:val="single" w:sz="4" w:space="0" w:color="000000"/>
              <w:bottom w:val="single" w:sz="4" w:space="0" w:color="000000"/>
              <w:right w:val="single" w:sz="4" w:space="0" w:color="000000"/>
            </w:tcBorders>
          </w:tcPr>
          <w:p w14:paraId="37BB9A70" w14:textId="238A24B3" w:rsidR="00364639" w:rsidRPr="00364639" w:rsidRDefault="00364639" w:rsidP="00FE3D31">
            <w:pPr>
              <w:jc w:val="both"/>
              <w:rPr>
                <w:rFonts w:ascii="Noto Sans" w:hAnsi="Noto Sans" w:cs="Noto Sans"/>
                <w:b/>
                <w:bCs/>
                <w:sz w:val="14"/>
                <w:szCs w:val="14"/>
                <w:lang w:val="es-ES"/>
              </w:rPr>
            </w:pPr>
            <w:r w:rsidRPr="00364639">
              <w:rPr>
                <w:rFonts w:ascii="Noto Sans" w:hAnsi="Noto Sans" w:cs="Noto Sans"/>
                <w:b/>
                <w:bCs/>
                <w:sz w:val="14"/>
                <w:szCs w:val="14"/>
                <w:lang w:val="es-ES"/>
              </w:rPr>
              <w:t xml:space="preserve">Criterios para la Evaluación de las proposiciones y </w:t>
            </w:r>
            <w:r w:rsidR="00DE4C27">
              <w:t xml:space="preserve"> </w:t>
            </w:r>
            <w:r w:rsidR="00AE77B2">
              <w:t xml:space="preserve"> </w:t>
            </w:r>
            <w:r w:rsidR="00AE77B2" w:rsidRPr="00AE77B2">
              <w:rPr>
                <w:rFonts w:ascii="Noto Sans" w:hAnsi="Noto Sans" w:cs="Noto Sans"/>
                <w:b/>
                <w:bCs/>
                <w:sz w:val="14"/>
                <w:szCs w:val="14"/>
                <w:lang w:val="es-ES"/>
              </w:rPr>
              <w:t xml:space="preserve">Licitación Pública </w:t>
            </w:r>
            <w:r w:rsidR="00DE4C27" w:rsidRPr="00DE4C27">
              <w:rPr>
                <w:rFonts w:ascii="Noto Sans" w:hAnsi="Noto Sans" w:cs="Noto Sans"/>
                <w:b/>
                <w:bCs/>
                <w:sz w:val="14"/>
                <w:szCs w:val="14"/>
                <w:lang w:val="es-ES"/>
              </w:rPr>
              <w:t xml:space="preserve">Nacional </w:t>
            </w:r>
            <w:r w:rsidRPr="00364639">
              <w:rPr>
                <w:rFonts w:ascii="Noto Sans" w:hAnsi="Noto Sans" w:cs="Noto Sans"/>
                <w:b/>
                <w:bCs/>
                <w:sz w:val="14"/>
                <w:szCs w:val="14"/>
                <w:lang w:val="es-ES"/>
              </w:rPr>
              <w:t>de los contratos.</w:t>
            </w:r>
          </w:p>
        </w:tc>
      </w:tr>
      <w:tr w:rsidR="00364639" w:rsidRPr="00364639" w14:paraId="59868EEB" w14:textId="77777777" w:rsidTr="00364639">
        <w:tc>
          <w:tcPr>
            <w:tcW w:w="759" w:type="dxa"/>
            <w:tcBorders>
              <w:top w:val="single" w:sz="4" w:space="0" w:color="000000"/>
              <w:left w:val="single" w:sz="4" w:space="0" w:color="000000"/>
              <w:bottom w:val="single" w:sz="4" w:space="0" w:color="000000"/>
            </w:tcBorders>
          </w:tcPr>
          <w:p w14:paraId="05140387"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9.1</w:t>
            </w:r>
          </w:p>
        </w:tc>
        <w:tc>
          <w:tcPr>
            <w:tcW w:w="8847" w:type="dxa"/>
            <w:tcBorders>
              <w:top w:val="single" w:sz="4" w:space="0" w:color="000000"/>
              <w:left w:val="single" w:sz="4" w:space="0" w:color="000000"/>
              <w:bottom w:val="single" w:sz="4" w:space="0" w:color="000000"/>
              <w:right w:val="single" w:sz="4" w:space="0" w:color="000000"/>
            </w:tcBorders>
          </w:tcPr>
          <w:p w14:paraId="6BD806B7"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Evaluación de las proposiciones Técnicas</w:t>
            </w:r>
          </w:p>
        </w:tc>
      </w:tr>
      <w:tr w:rsidR="00364639" w:rsidRPr="00364639" w14:paraId="47A39CF7" w14:textId="77777777" w:rsidTr="00364639">
        <w:tc>
          <w:tcPr>
            <w:tcW w:w="759" w:type="dxa"/>
            <w:tcBorders>
              <w:top w:val="single" w:sz="4" w:space="0" w:color="000000"/>
              <w:left w:val="single" w:sz="4" w:space="0" w:color="000000"/>
              <w:bottom w:val="single" w:sz="4" w:space="0" w:color="000000"/>
            </w:tcBorders>
          </w:tcPr>
          <w:p w14:paraId="1A25B1B4"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9.2</w:t>
            </w:r>
          </w:p>
        </w:tc>
        <w:tc>
          <w:tcPr>
            <w:tcW w:w="8847" w:type="dxa"/>
            <w:tcBorders>
              <w:top w:val="single" w:sz="4" w:space="0" w:color="000000"/>
              <w:left w:val="single" w:sz="4" w:space="0" w:color="000000"/>
              <w:bottom w:val="single" w:sz="4" w:space="0" w:color="000000"/>
              <w:right w:val="single" w:sz="4" w:space="0" w:color="000000"/>
            </w:tcBorders>
          </w:tcPr>
          <w:p w14:paraId="331F022F"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Evaluación de las proposiciones Económicas</w:t>
            </w:r>
          </w:p>
        </w:tc>
      </w:tr>
      <w:tr w:rsidR="00364639" w:rsidRPr="00364639" w14:paraId="2DA400FA" w14:textId="77777777" w:rsidTr="00364639">
        <w:tc>
          <w:tcPr>
            <w:tcW w:w="759" w:type="dxa"/>
            <w:tcBorders>
              <w:top w:val="single" w:sz="4" w:space="0" w:color="000000"/>
              <w:left w:val="single" w:sz="4" w:space="0" w:color="000000"/>
              <w:bottom w:val="single" w:sz="4" w:space="0" w:color="000000"/>
            </w:tcBorders>
          </w:tcPr>
          <w:p w14:paraId="6AC98C0A"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9.3</w:t>
            </w:r>
          </w:p>
        </w:tc>
        <w:tc>
          <w:tcPr>
            <w:tcW w:w="8847" w:type="dxa"/>
            <w:tcBorders>
              <w:top w:val="single" w:sz="4" w:space="0" w:color="000000"/>
              <w:left w:val="single" w:sz="4" w:space="0" w:color="000000"/>
              <w:bottom w:val="single" w:sz="4" w:space="0" w:color="000000"/>
              <w:right w:val="single" w:sz="4" w:space="0" w:color="000000"/>
            </w:tcBorders>
          </w:tcPr>
          <w:p w14:paraId="510E5371"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Criterios de Adjudicación de los Contratos</w:t>
            </w:r>
          </w:p>
        </w:tc>
      </w:tr>
      <w:tr w:rsidR="00364639" w:rsidRPr="00364639" w14:paraId="26AE7949" w14:textId="77777777" w:rsidTr="00364639">
        <w:trPr>
          <w:trHeight w:val="289"/>
        </w:trPr>
        <w:tc>
          <w:tcPr>
            <w:tcW w:w="759" w:type="dxa"/>
            <w:tcBorders>
              <w:top w:val="single" w:sz="4" w:space="0" w:color="000000"/>
              <w:left w:val="single" w:sz="4" w:space="0" w:color="000000"/>
              <w:bottom w:val="single" w:sz="4" w:space="0" w:color="000000"/>
            </w:tcBorders>
          </w:tcPr>
          <w:p w14:paraId="07C63204"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10</w:t>
            </w:r>
          </w:p>
        </w:tc>
        <w:tc>
          <w:tcPr>
            <w:tcW w:w="8847" w:type="dxa"/>
            <w:tcBorders>
              <w:top w:val="single" w:sz="4" w:space="0" w:color="000000"/>
              <w:left w:val="single" w:sz="4" w:space="0" w:color="000000"/>
              <w:bottom w:val="single" w:sz="4" w:space="0" w:color="000000"/>
              <w:right w:val="single" w:sz="4" w:space="0" w:color="000000"/>
            </w:tcBorders>
          </w:tcPr>
          <w:p w14:paraId="597989F6"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Causas de Desechamiento.</w:t>
            </w:r>
          </w:p>
        </w:tc>
      </w:tr>
      <w:tr w:rsidR="00364639" w:rsidRPr="00364639" w14:paraId="43ADD8BA" w14:textId="77777777" w:rsidTr="00364639">
        <w:tc>
          <w:tcPr>
            <w:tcW w:w="759" w:type="dxa"/>
            <w:tcBorders>
              <w:top w:val="single" w:sz="4" w:space="0" w:color="000000"/>
              <w:left w:val="single" w:sz="4" w:space="0" w:color="000000"/>
              <w:bottom w:val="single" w:sz="4" w:space="0" w:color="000000"/>
            </w:tcBorders>
          </w:tcPr>
          <w:p w14:paraId="0E6FB3F9"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11</w:t>
            </w:r>
          </w:p>
        </w:tc>
        <w:tc>
          <w:tcPr>
            <w:tcW w:w="8847" w:type="dxa"/>
            <w:tcBorders>
              <w:top w:val="single" w:sz="4" w:space="0" w:color="000000"/>
              <w:left w:val="single" w:sz="4" w:space="0" w:color="000000"/>
              <w:bottom w:val="single" w:sz="4" w:space="0" w:color="000000"/>
              <w:right w:val="single" w:sz="4" w:space="0" w:color="000000"/>
            </w:tcBorders>
          </w:tcPr>
          <w:p w14:paraId="6E5811C0"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Comunicación de Fallo</w:t>
            </w:r>
          </w:p>
        </w:tc>
      </w:tr>
      <w:tr w:rsidR="00364639" w:rsidRPr="00364639" w14:paraId="296E5D4A" w14:textId="77777777" w:rsidTr="00364639">
        <w:tc>
          <w:tcPr>
            <w:tcW w:w="759" w:type="dxa"/>
            <w:tcBorders>
              <w:top w:val="single" w:sz="4" w:space="0" w:color="000000"/>
              <w:left w:val="single" w:sz="4" w:space="0" w:color="000000"/>
              <w:bottom w:val="single" w:sz="4" w:space="0" w:color="000000"/>
            </w:tcBorders>
          </w:tcPr>
          <w:p w14:paraId="7F6039A6"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12</w:t>
            </w:r>
          </w:p>
        </w:tc>
        <w:tc>
          <w:tcPr>
            <w:tcW w:w="8847" w:type="dxa"/>
            <w:tcBorders>
              <w:top w:val="single" w:sz="4" w:space="0" w:color="000000"/>
              <w:left w:val="single" w:sz="4" w:space="0" w:color="000000"/>
              <w:bottom w:val="single" w:sz="4" w:space="0" w:color="000000"/>
              <w:right w:val="single" w:sz="4" w:space="0" w:color="000000"/>
            </w:tcBorders>
          </w:tcPr>
          <w:p w14:paraId="29908C98"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 xml:space="preserve">Condiciones de Pago </w:t>
            </w:r>
          </w:p>
        </w:tc>
      </w:tr>
      <w:tr w:rsidR="00364639" w:rsidRPr="00364639" w14:paraId="48018EEC" w14:textId="77777777" w:rsidTr="00364639">
        <w:tc>
          <w:tcPr>
            <w:tcW w:w="759" w:type="dxa"/>
            <w:tcBorders>
              <w:top w:val="single" w:sz="4" w:space="0" w:color="000000"/>
              <w:left w:val="single" w:sz="4" w:space="0" w:color="000000"/>
              <w:bottom w:val="single" w:sz="4" w:space="0" w:color="000000"/>
            </w:tcBorders>
          </w:tcPr>
          <w:p w14:paraId="09FDB0F5"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13</w:t>
            </w:r>
          </w:p>
        </w:tc>
        <w:tc>
          <w:tcPr>
            <w:tcW w:w="8847" w:type="dxa"/>
            <w:tcBorders>
              <w:top w:val="single" w:sz="4" w:space="0" w:color="000000"/>
              <w:left w:val="single" w:sz="4" w:space="0" w:color="000000"/>
              <w:bottom w:val="single" w:sz="4" w:space="0" w:color="000000"/>
              <w:right w:val="single" w:sz="4" w:space="0" w:color="000000"/>
            </w:tcBorders>
          </w:tcPr>
          <w:p w14:paraId="647A6F02"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b/>
                <w:sz w:val="14"/>
                <w:szCs w:val="14"/>
                <w:lang w:val="es-ES"/>
              </w:rPr>
              <w:t>Modelo de Contrato</w:t>
            </w:r>
          </w:p>
        </w:tc>
      </w:tr>
      <w:tr w:rsidR="00364639" w:rsidRPr="00364639" w14:paraId="0FA62D60" w14:textId="77777777" w:rsidTr="00364639">
        <w:tc>
          <w:tcPr>
            <w:tcW w:w="759" w:type="dxa"/>
            <w:tcBorders>
              <w:top w:val="single" w:sz="4" w:space="0" w:color="000000"/>
              <w:left w:val="single" w:sz="4" w:space="0" w:color="000000"/>
              <w:bottom w:val="single" w:sz="4" w:space="0" w:color="000000"/>
            </w:tcBorders>
          </w:tcPr>
          <w:p w14:paraId="7ED4BC7C"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13.1</w:t>
            </w:r>
          </w:p>
        </w:tc>
        <w:tc>
          <w:tcPr>
            <w:tcW w:w="8847" w:type="dxa"/>
            <w:tcBorders>
              <w:top w:val="single" w:sz="4" w:space="0" w:color="000000"/>
              <w:left w:val="single" w:sz="4" w:space="0" w:color="000000"/>
              <w:bottom w:val="single" w:sz="4" w:space="0" w:color="000000"/>
              <w:right w:val="single" w:sz="4" w:space="0" w:color="000000"/>
            </w:tcBorders>
          </w:tcPr>
          <w:p w14:paraId="424FEF90"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Período de Contratación</w:t>
            </w:r>
          </w:p>
        </w:tc>
      </w:tr>
      <w:tr w:rsidR="00364639" w:rsidRPr="00364639" w14:paraId="27C543E9" w14:textId="77777777" w:rsidTr="00364639">
        <w:tc>
          <w:tcPr>
            <w:tcW w:w="759" w:type="dxa"/>
            <w:tcBorders>
              <w:top w:val="single" w:sz="4" w:space="0" w:color="000000"/>
              <w:left w:val="single" w:sz="4" w:space="0" w:color="000000"/>
              <w:bottom w:val="single" w:sz="4" w:space="0" w:color="000000"/>
            </w:tcBorders>
          </w:tcPr>
          <w:p w14:paraId="752768FB"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13.2</w:t>
            </w:r>
          </w:p>
        </w:tc>
        <w:tc>
          <w:tcPr>
            <w:tcW w:w="8847" w:type="dxa"/>
            <w:tcBorders>
              <w:top w:val="single" w:sz="4" w:space="0" w:color="000000"/>
              <w:left w:val="single" w:sz="4" w:space="0" w:color="000000"/>
              <w:bottom w:val="single" w:sz="4" w:space="0" w:color="000000"/>
              <w:right w:val="single" w:sz="4" w:space="0" w:color="000000"/>
            </w:tcBorders>
          </w:tcPr>
          <w:p w14:paraId="03F34C5D"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Firma del Contrato</w:t>
            </w:r>
          </w:p>
        </w:tc>
      </w:tr>
      <w:tr w:rsidR="00364639" w:rsidRPr="00364639" w14:paraId="4B283C7B" w14:textId="77777777" w:rsidTr="00364639">
        <w:tc>
          <w:tcPr>
            <w:tcW w:w="759" w:type="dxa"/>
            <w:tcBorders>
              <w:top w:val="single" w:sz="4" w:space="0" w:color="000000"/>
              <w:left w:val="single" w:sz="4" w:space="0" w:color="000000"/>
              <w:bottom w:val="single" w:sz="4" w:space="0" w:color="000000"/>
            </w:tcBorders>
          </w:tcPr>
          <w:p w14:paraId="55CAF6FE"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14</w:t>
            </w:r>
          </w:p>
        </w:tc>
        <w:tc>
          <w:tcPr>
            <w:tcW w:w="8847" w:type="dxa"/>
            <w:tcBorders>
              <w:top w:val="single" w:sz="4" w:space="0" w:color="000000"/>
              <w:left w:val="single" w:sz="4" w:space="0" w:color="000000"/>
              <w:bottom w:val="single" w:sz="4" w:space="0" w:color="000000"/>
              <w:right w:val="single" w:sz="4" w:space="0" w:color="000000"/>
            </w:tcBorders>
          </w:tcPr>
          <w:p w14:paraId="667254B3"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Garantías</w:t>
            </w:r>
          </w:p>
        </w:tc>
      </w:tr>
      <w:tr w:rsidR="00364639" w:rsidRPr="00364639" w14:paraId="62522F5D" w14:textId="77777777" w:rsidTr="00364639">
        <w:tc>
          <w:tcPr>
            <w:tcW w:w="759" w:type="dxa"/>
            <w:tcBorders>
              <w:top w:val="single" w:sz="4" w:space="0" w:color="000000"/>
              <w:left w:val="single" w:sz="4" w:space="0" w:color="000000"/>
              <w:bottom w:val="single" w:sz="4" w:space="0" w:color="000000"/>
            </w:tcBorders>
          </w:tcPr>
          <w:p w14:paraId="61A51246"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14.1</w:t>
            </w:r>
          </w:p>
        </w:tc>
        <w:tc>
          <w:tcPr>
            <w:tcW w:w="8847" w:type="dxa"/>
            <w:tcBorders>
              <w:top w:val="single" w:sz="4" w:space="0" w:color="000000"/>
              <w:left w:val="single" w:sz="4" w:space="0" w:color="000000"/>
              <w:bottom w:val="single" w:sz="4" w:space="0" w:color="000000"/>
              <w:right w:val="single" w:sz="4" w:space="0" w:color="000000"/>
            </w:tcBorders>
          </w:tcPr>
          <w:p w14:paraId="14BAEE3C"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Garantía de cumplimiento de contrato</w:t>
            </w:r>
          </w:p>
        </w:tc>
      </w:tr>
      <w:tr w:rsidR="00364639" w:rsidRPr="00364639" w14:paraId="7B5A85DD" w14:textId="77777777" w:rsidTr="00364639">
        <w:tc>
          <w:tcPr>
            <w:tcW w:w="759" w:type="dxa"/>
            <w:tcBorders>
              <w:top w:val="single" w:sz="4" w:space="0" w:color="000000"/>
              <w:left w:val="single" w:sz="4" w:space="0" w:color="000000"/>
              <w:bottom w:val="single" w:sz="4" w:space="0" w:color="000000"/>
            </w:tcBorders>
          </w:tcPr>
          <w:p w14:paraId="05EFEC23"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14.2</w:t>
            </w:r>
          </w:p>
        </w:tc>
        <w:tc>
          <w:tcPr>
            <w:tcW w:w="8847" w:type="dxa"/>
            <w:tcBorders>
              <w:top w:val="single" w:sz="4" w:space="0" w:color="000000"/>
              <w:left w:val="single" w:sz="4" w:space="0" w:color="000000"/>
              <w:bottom w:val="single" w:sz="4" w:space="0" w:color="000000"/>
              <w:right w:val="single" w:sz="4" w:space="0" w:color="000000"/>
            </w:tcBorders>
          </w:tcPr>
          <w:p w14:paraId="6042BD06"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Penas Convencionales</w:t>
            </w:r>
          </w:p>
        </w:tc>
      </w:tr>
      <w:tr w:rsidR="00364639" w:rsidRPr="00364639" w14:paraId="21E3AEA3" w14:textId="77777777" w:rsidTr="00364639">
        <w:tc>
          <w:tcPr>
            <w:tcW w:w="759" w:type="dxa"/>
            <w:tcBorders>
              <w:top w:val="single" w:sz="4" w:space="0" w:color="000000"/>
              <w:left w:val="single" w:sz="4" w:space="0" w:color="000000"/>
              <w:bottom w:val="single" w:sz="4" w:space="0" w:color="000000"/>
            </w:tcBorders>
          </w:tcPr>
          <w:p w14:paraId="5ACE64B2"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15</w:t>
            </w:r>
          </w:p>
        </w:tc>
        <w:tc>
          <w:tcPr>
            <w:tcW w:w="8847" w:type="dxa"/>
            <w:tcBorders>
              <w:top w:val="single" w:sz="4" w:space="0" w:color="000000"/>
              <w:left w:val="single" w:sz="4" w:space="0" w:color="000000"/>
              <w:bottom w:val="single" w:sz="4" w:space="0" w:color="000000"/>
              <w:right w:val="single" w:sz="4" w:space="0" w:color="000000"/>
            </w:tcBorders>
          </w:tcPr>
          <w:p w14:paraId="3AF9F2C8"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Impuestos y Derechos</w:t>
            </w:r>
          </w:p>
        </w:tc>
      </w:tr>
      <w:tr w:rsidR="00364639" w:rsidRPr="00364639" w14:paraId="596A2C91" w14:textId="77777777" w:rsidTr="00364639">
        <w:tc>
          <w:tcPr>
            <w:tcW w:w="759" w:type="dxa"/>
            <w:tcBorders>
              <w:top w:val="single" w:sz="4" w:space="0" w:color="000000"/>
              <w:left w:val="single" w:sz="4" w:space="0" w:color="000000"/>
              <w:bottom w:val="single" w:sz="4" w:space="0" w:color="000000"/>
            </w:tcBorders>
            <w:shd w:val="clear" w:color="auto" w:fill="auto"/>
          </w:tcPr>
          <w:p w14:paraId="36AF5DBC"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16</w:t>
            </w:r>
          </w:p>
        </w:tc>
        <w:tc>
          <w:tcPr>
            <w:tcW w:w="8847" w:type="dxa"/>
            <w:tcBorders>
              <w:top w:val="single" w:sz="4" w:space="0" w:color="000000"/>
              <w:left w:val="single" w:sz="4" w:space="0" w:color="000000"/>
              <w:bottom w:val="single" w:sz="4" w:space="0" w:color="000000"/>
              <w:right w:val="single" w:sz="4" w:space="0" w:color="000000"/>
            </w:tcBorders>
            <w:shd w:val="clear" w:color="auto" w:fill="auto"/>
          </w:tcPr>
          <w:p w14:paraId="00ABC9D2" w14:textId="77777777" w:rsidR="00364639" w:rsidRPr="00364639" w:rsidRDefault="00364639" w:rsidP="00FE3D31">
            <w:pPr>
              <w:jc w:val="both"/>
              <w:rPr>
                <w:rFonts w:ascii="Noto Sans" w:hAnsi="Noto Sans" w:cs="Noto Sans"/>
                <w:b/>
                <w:sz w:val="14"/>
                <w:szCs w:val="14"/>
                <w:lang w:val="es-MX"/>
              </w:rPr>
            </w:pPr>
            <w:r w:rsidRPr="00364639">
              <w:rPr>
                <w:rFonts w:ascii="Noto Sans" w:hAnsi="Noto Sans" w:cs="Noto Sans"/>
                <w:b/>
                <w:sz w:val="14"/>
                <w:szCs w:val="14"/>
                <w:lang w:val="es-MX"/>
              </w:rPr>
              <w:t>Moneda en la que deberá cotizarse la presentación del servicio y efectuarse los pagos respectivos.</w:t>
            </w:r>
          </w:p>
        </w:tc>
      </w:tr>
      <w:tr w:rsidR="00364639" w:rsidRPr="00364639" w14:paraId="35EB904A" w14:textId="77777777" w:rsidTr="00364639">
        <w:tc>
          <w:tcPr>
            <w:tcW w:w="759" w:type="dxa"/>
            <w:tcBorders>
              <w:left w:val="single" w:sz="4" w:space="0" w:color="000000"/>
              <w:bottom w:val="single" w:sz="4" w:space="0" w:color="auto"/>
            </w:tcBorders>
          </w:tcPr>
          <w:p w14:paraId="593CA81E"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17</w:t>
            </w:r>
          </w:p>
        </w:tc>
        <w:tc>
          <w:tcPr>
            <w:tcW w:w="8847" w:type="dxa"/>
            <w:tcBorders>
              <w:left w:val="single" w:sz="4" w:space="0" w:color="000000"/>
              <w:bottom w:val="single" w:sz="4" w:space="0" w:color="auto"/>
              <w:right w:val="single" w:sz="4" w:space="0" w:color="000000"/>
            </w:tcBorders>
          </w:tcPr>
          <w:p w14:paraId="070A6C5B"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Causas de Rescisión Administrativa del Contrato</w:t>
            </w:r>
          </w:p>
        </w:tc>
      </w:tr>
      <w:tr w:rsidR="00364639" w:rsidRPr="00364639" w14:paraId="3E3BBA32" w14:textId="77777777" w:rsidTr="00364639">
        <w:tc>
          <w:tcPr>
            <w:tcW w:w="759" w:type="dxa"/>
            <w:tcBorders>
              <w:top w:val="single" w:sz="4" w:space="0" w:color="auto"/>
              <w:left w:val="single" w:sz="4" w:space="0" w:color="auto"/>
              <w:bottom w:val="single" w:sz="4" w:space="0" w:color="auto"/>
              <w:right w:val="single" w:sz="4" w:space="0" w:color="auto"/>
            </w:tcBorders>
          </w:tcPr>
          <w:p w14:paraId="290B2753"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18</w:t>
            </w:r>
          </w:p>
        </w:tc>
        <w:tc>
          <w:tcPr>
            <w:tcW w:w="8847" w:type="dxa"/>
            <w:tcBorders>
              <w:top w:val="single" w:sz="4" w:space="0" w:color="auto"/>
              <w:left w:val="single" w:sz="4" w:space="0" w:color="auto"/>
              <w:bottom w:val="single" w:sz="4" w:space="0" w:color="auto"/>
              <w:right w:val="single" w:sz="4" w:space="0" w:color="auto"/>
            </w:tcBorders>
          </w:tcPr>
          <w:p w14:paraId="2BF056B9"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Rescisión Administrativa del Contrato</w:t>
            </w:r>
          </w:p>
        </w:tc>
      </w:tr>
      <w:tr w:rsidR="00364639" w:rsidRPr="00364639" w14:paraId="37A222FE" w14:textId="77777777" w:rsidTr="00364639">
        <w:tc>
          <w:tcPr>
            <w:tcW w:w="759" w:type="dxa"/>
            <w:tcBorders>
              <w:top w:val="single" w:sz="4" w:space="0" w:color="auto"/>
              <w:left w:val="single" w:sz="4" w:space="0" w:color="auto"/>
              <w:bottom w:val="single" w:sz="4" w:space="0" w:color="auto"/>
              <w:right w:val="single" w:sz="4" w:space="0" w:color="auto"/>
            </w:tcBorders>
          </w:tcPr>
          <w:p w14:paraId="1462D27B"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19</w:t>
            </w:r>
          </w:p>
        </w:tc>
        <w:tc>
          <w:tcPr>
            <w:tcW w:w="8847" w:type="dxa"/>
            <w:tcBorders>
              <w:top w:val="single" w:sz="4" w:space="0" w:color="auto"/>
              <w:left w:val="single" w:sz="4" w:space="0" w:color="auto"/>
              <w:bottom w:val="single" w:sz="4" w:space="0" w:color="auto"/>
              <w:right w:val="single" w:sz="4" w:space="0" w:color="auto"/>
            </w:tcBorders>
          </w:tcPr>
          <w:p w14:paraId="2E3162A5"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Situaciones no previstas en la Convocatoria</w:t>
            </w:r>
          </w:p>
        </w:tc>
      </w:tr>
      <w:tr w:rsidR="00364639" w:rsidRPr="00364639" w14:paraId="6107434E" w14:textId="77777777" w:rsidTr="00364639">
        <w:tc>
          <w:tcPr>
            <w:tcW w:w="759" w:type="dxa"/>
            <w:tcBorders>
              <w:top w:val="single" w:sz="4" w:space="0" w:color="auto"/>
              <w:left w:val="single" w:sz="4" w:space="0" w:color="auto"/>
              <w:bottom w:val="single" w:sz="4" w:space="0" w:color="auto"/>
              <w:right w:val="single" w:sz="4" w:space="0" w:color="auto"/>
            </w:tcBorders>
          </w:tcPr>
          <w:p w14:paraId="622535F3"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20</w:t>
            </w:r>
          </w:p>
        </w:tc>
        <w:tc>
          <w:tcPr>
            <w:tcW w:w="8847" w:type="dxa"/>
            <w:tcBorders>
              <w:top w:val="single" w:sz="4" w:space="0" w:color="auto"/>
              <w:left w:val="single" w:sz="4" w:space="0" w:color="auto"/>
              <w:bottom w:val="single" w:sz="4" w:space="0" w:color="auto"/>
              <w:right w:val="single" w:sz="4" w:space="0" w:color="auto"/>
            </w:tcBorders>
          </w:tcPr>
          <w:p w14:paraId="489396A6"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Inconformidades</w:t>
            </w:r>
          </w:p>
        </w:tc>
      </w:tr>
      <w:tr w:rsidR="00364639" w:rsidRPr="00364639" w14:paraId="4D17EAAF" w14:textId="77777777" w:rsidTr="00364639">
        <w:tc>
          <w:tcPr>
            <w:tcW w:w="759" w:type="dxa"/>
            <w:tcBorders>
              <w:top w:val="single" w:sz="4" w:space="0" w:color="auto"/>
              <w:left w:val="single" w:sz="4" w:space="0" w:color="auto"/>
              <w:bottom w:val="single" w:sz="4" w:space="0" w:color="auto"/>
              <w:right w:val="single" w:sz="4" w:space="0" w:color="auto"/>
            </w:tcBorders>
          </w:tcPr>
          <w:p w14:paraId="6EAE01D7"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 xml:space="preserve">21  </w:t>
            </w:r>
          </w:p>
        </w:tc>
        <w:tc>
          <w:tcPr>
            <w:tcW w:w="8847" w:type="dxa"/>
            <w:tcBorders>
              <w:top w:val="single" w:sz="4" w:space="0" w:color="auto"/>
              <w:left w:val="single" w:sz="4" w:space="0" w:color="auto"/>
              <w:bottom w:val="single" w:sz="4" w:space="0" w:color="auto"/>
              <w:right w:val="single" w:sz="4" w:space="0" w:color="auto"/>
            </w:tcBorders>
          </w:tcPr>
          <w:p w14:paraId="248994A3"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Anexos</w:t>
            </w:r>
          </w:p>
        </w:tc>
      </w:tr>
      <w:tr w:rsidR="00364639" w:rsidRPr="00364639" w14:paraId="540B0B47" w14:textId="77777777" w:rsidTr="00364639">
        <w:tc>
          <w:tcPr>
            <w:tcW w:w="759" w:type="dxa"/>
            <w:tcBorders>
              <w:top w:val="single" w:sz="4" w:space="0" w:color="auto"/>
              <w:left w:val="single" w:sz="4" w:space="0" w:color="auto"/>
              <w:bottom w:val="single" w:sz="4" w:space="0" w:color="auto"/>
              <w:right w:val="single" w:sz="4" w:space="0" w:color="auto"/>
            </w:tcBorders>
          </w:tcPr>
          <w:p w14:paraId="299321A1"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rPr>
              <w:t>19</w:t>
            </w:r>
          </w:p>
        </w:tc>
        <w:tc>
          <w:tcPr>
            <w:tcW w:w="8847" w:type="dxa"/>
            <w:tcBorders>
              <w:top w:val="single" w:sz="4" w:space="0" w:color="auto"/>
              <w:left w:val="single" w:sz="4" w:space="0" w:color="auto"/>
              <w:bottom w:val="single" w:sz="4" w:space="0" w:color="auto"/>
              <w:right w:val="single" w:sz="4" w:space="0" w:color="auto"/>
            </w:tcBorders>
          </w:tcPr>
          <w:p w14:paraId="0C7DE01A" w14:textId="5674E2AC"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rPr>
              <w:t>Cancelación de la</w:t>
            </w:r>
            <w:r w:rsidR="00DE4C27">
              <w:t xml:space="preserve"> </w:t>
            </w:r>
            <w:r w:rsidR="00AE77B2">
              <w:t xml:space="preserve"> </w:t>
            </w:r>
            <w:r w:rsidR="00AE77B2" w:rsidRPr="00AE77B2">
              <w:rPr>
                <w:rFonts w:ascii="Noto Sans" w:hAnsi="Noto Sans" w:cs="Noto Sans"/>
                <w:b/>
                <w:sz w:val="14"/>
                <w:szCs w:val="14"/>
              </w:rPr>
              <w:t xml:space="preserve">Licitación Pública </w:t>
            </w:r>
            <w:r w:rsidR="00DE4C27">
              <w:rPr>
                <w:rFonts w:ascii="Noto Sans" w:hAnsi="Noto Sans" w:cs="Noto Sans"/>
                <w:b/>
                <w:sz w:val="14"/>
                <w:szCs w:val="14"/>
              </w:rPr>
              <w:t>Nacional</w:t>
            </w:r>
            <w:r w:rsidRPr="00364639">
              <w:rPr>
                <w:rFonts w:ascii="Noto Sans" w:hAnsi="Noto Sans" w:cs="Noto Sans"/>
                <w:b/>
                <w:sz w:val="14"/>
                <w:szCs w:val="14"/>
              </w:rPr>
              <w:t>, partida(s), o conceptos incluidos en ésta.</w:t>
            </w:r>
          </w:p>
        </w:tc>
      </w:tr>
      <w:tr w:rsidR="00364639" w:rsidRPr="00364639" w14:paraId="6F6939E2" w14:textId="77777777" w:rsidTr="00364639">
        <w:tc>
          <w:tcPr>
            <w:tcW w:w="759" w:type="dxa"/>
            <w:tcBorders>
              <w:top w:val="single" w:sz="4" w:space="0" w:color="auto"/>
              <w:left w:val="single" w:sz="4" w:space="0" w:color="auto"/>
              <w:bottom w:val="single" w:sz="4" w:space="0" w:color="auto"/>
              <w:right w:val="single" w:sz="4" w:space="0" w:color="auto"/>
            </w:tcBorders>
          </w:tcPr>
          <w:p w14:paraId="46BC87B9"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rPr>
              <w:t>20</w:t>
            </w:r>
          </w:p>
        </w:tc>
        <w:tc>
          <w:tcPr>
            <w:tcW w:w="8847" w:type="dxa"/>
            <w:tcBorders>
              <w:top w:val="single" w:sz="4" w:space="0" w:color="auto"/>
              <w:left w:val="single" w:sz="4" w:space="0" w:color="auto"/>
              <w:bottom w:val="single" w:sz="4" w:space="0" w:color="auto"/>
              <w:right w:val="single" w:sz="4" w:space="0" w:color="auto"/>
            </w:tcBorders>
          </w:tcPr>
          <w:p w14:paraId="49AF9162"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rPr>
              <w:t>Declaración de procedimiento desierto</w:t>
            </w:r>
          </w:p>
        </w:tc>
      </w:tr>
      <w:tr w:rsidR="00364639" w:rsidRPr="00364639" w14:paraId="789CFD22" w14:textId="77777777" w:rsidTr="00364639">
        <w:tc>
          <w:tcPr>
            <w:tcW w:w="759" w:type="dxa"/>
            <w:tcBorders>
              <w:top w:val="single" w:sz="4" w:space="0" w:color="auto"/>
              <w:left w:val="single" w:sz="4" w:space="0" w:color="auto"/>
              <w:bottom w:val="single" w:sz="4" w:space="0" w:color="auto"/>
              <w:right w:val="single" w:sz="4" w:space="0" w:color="auto"/>
            </w:tcBorders>
          </w:tcPr>
          <w:p w14:paraId="32DE98C6"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rPr>
              <w:t>21</w:t>
            </w:r>
          </w:p>
        </w:tc>
        <w:tc>
          <w:tcPr>
            <w:tcW w:w="8847" w:type="dxa"/>
            <w:tcBorders>
              <w:top w:val="single" w:sz="4" w:space="0" w:color="auto"/>
              <w:left w:val="single" w:sz="4" w:space="0" w:color="auto"/>
              <w:bottom w:val="single" w:sz="4" w:space="0" w:color="auto"/>
              <w:right w:val="single" w:sz="4" w:space="0" w:color="auto"/>
            </w:tcBorders>
          </w:tcPr>
          <w:p w14:paraId="2097BF92"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rPr>
              <w:t>Nota informativa OCDE.</w:t>
            </w:r>
          </w:p>
        </w:tc>
      </w:tr>
      <w:tr w:rsidR="00364639" w:rsidRPr="00364639" w14:paraId="7BC79041" w14:textId="77777777" w:rsidTr="00364639">
        <w:tc>
          <w:tcPr>
            <w:tcW w:w="759" w:type="dxa"/>
            <w:tcBorders>
              <w:top w:val="single" w:sz="4" w:space="0" w:color="auto"/>
              <w:left w:val="single" w:sz="4" w:space="0" w:color="auto"/>
              <w:bottom w:val="single" w:sz="4" w:space="0" w:color="auto"/>
              <w:right w:val="single" w:sz="4" w:space="0" w:color="auto"/>
            </w:tcBorders>
          </w:tcPr>
          <w:p w14:paraId="39A7EAED"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rPr>
              <w:t>22</w:t>
            </w:r>
          </w:p>
        </w:tc>
        <w:tc>
          <w:tcPr>
            <w:tcW w:w="8847" w:type="dxa"/>
            <w:tcBorders>
              <w:top w:val="single" w:sz="4" w:space="0" w:color="auto"/>
              <w:left w:val="single" w:sz="4" w:space="0" w:color="auto"/>
              <w:bottom w:val="single" w:sz="4" w:space="0" w:color="auto"/>
              <w:right w:val="single" w:sz="4" w:space="0" w:color="auto"/>
            </w:tcBorders>
          </w:tcPr>
          <w:p w14:paraId="79EC5D63"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rPr>
              <w:t>Protocolo de actuación en materia de contrataciones públicas y otorgamiento y prórroga de licencias, permisos, autorizaciones y concesiones.</w:t>
            </w:r>
          </w:p>
        </w:tc>
      </w:tr>
      <w:tr w:rsidR="00364639" w:rsidRPr="00364639" w14:paraId="598E76F5" w14:textId="77777777" w:rsidTr="00364639">
        <w:tc>
          <w:tcPr>
            <w:tcW w:w="759" w:type="dxa"/>
            <w:tcBorders>
              <w:top w:val="single" w:sz="4" w:space="0" w:color="auto"/>
              <w:left w:val="single" w:sz="4" w:space="0" w:color="auto"/>
              <w:bottom w:val="single" w:sz="4" w:space="0" w:color="auto"/>
              <w:right w:val="single" w:sz="4" w:space="0" w:color="auto"/>
            </w:tcBorders>
          </w:tcPr>
          <w:p w14:paraId="31F60008"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rPr>
              <w:t>23</w:t>
            </w:r>
          </w:p>
        </w:tc>
        <w:tc>
          <w:tcPr>
            <w:tcW w:w="8847" w:type="dxa"/>
            <w:tcBorders>
              <w:top w:val="single" w:sz="4" w:space="0" w:color="auto"/>
              <w:left w:val="single" w:sz="4" w:space="0" w:color="auto"/>
              <w:bottom w:val="single" w:sz="4" w:space="0" w:color="auto"/>
              <w:right w:val="single" w:sz="4" w:space="0" w:color="auto"/>
            </w:tcBorders>
          </w:tcPr>
          <w:p w14:paraId="456BF478"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rPr>
              <w:t>Aviso de privacidad simplificado de los procedimientos de adquisiciones de bienes, arrendamientos y contratación de servicios.</w:t>
            </w:r>
          </w:p>
        </w:tc>
      </w:tr>
      <w:tr w:rsidR="00364639" w:rsidRPr="00364639" w14:paraId="427AFC14" w14:textId="77777777" w:rsidTr="00364639">
        <w:tc>
          <w:tcPr>
            <w:tcW w:w="759" w:type="dxa"/>
            <w:tcBorders>
              <w:top w:val="single" w:sz="4" w:space="0" w:color="auto"/>
              <w:left w:val="single" w:sz="4" w:space="0" w:color="auto"/>
              <w:bottom w:val="single" w:sz="4" w:space="0" w:color="auto"/>
              <w:right w:val="single" w:sz="4" w:space="0" w:color="auto"/>
            </w:tcBorders>
          </w:tcPr>
          <w:p w14:paraId="49768D43"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 xml:space="preserve">24  </w:t>
            </w:r>
          </w:p>
        </w:tc>
        <w:tc>
          <w:tcPr>
            <w:tcW w:w="8847" w:type="dxa"/>
            <w:tcBorders>
              <w:top w:val="single" w:sz="4" w:space="0" w:color="auto"/>
              <w:left w:val="single" w:sz="4" w:space="0" w:color="auto"/>
              <w:bottom w:val="single" w:sz="4" w:space="0" w:color="auto"/>
              <w:right w:val="single" w:sz="4" w:space="0" w:color="auto"/>
            </w:tcBorders>
          </w:tcPr>
          <w:p w14:paraId="641631A2"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Anexos</w:t>
            </w:r>
          </w:p>
        </w:tc>
      </w:tr>
      <w:tr w:rsidR="00364639" w:rsidRPr="00364639" w14:paraId="5A654EFD" w14:textId="77777777" w:rsidTr="00364639">
        <w:tc>
          <w:tcPr>
            <w:tcW w:w="759" w:type="dxa"/>
            <w:tcBorders>
              <w:top w:val="single" w:sz="4" w:space="0" w:color="auto"/>
              <w:left w:val="single" w:sz="4" w:space="0" w:color="auto"/>
              <w:bottom w:val="single" w:sz="4" w:space="0" w:color="auto"/>
              <w:right w:val="single" w:sz="4" w:space="0" w:color="auto"/>
            </w:tcBorders>
          </w:tcPr>
          <w:p w14:paraId="03255825" w14:textId="77777777" w:rsidR="00364639" w:rsidRPr="00364639" w:rsidRDefault="00364639" w:rsidP="00FE3D31">
            <w:pPr>
              <w:jc w:val="both"/>
              <w:rPr>
                <w:rFonts w:ascii="Noto Sans" w:hAnsi="Noto Sans" w:cs="Noto Sans"/>
                <w:b/>
                <w:sz w:val="14"/>
                <w:szCs w:val="14"/>
                <w:lang w:val="es-ES"/>
              </w:rPr>
            </w:pPr>
          </w:p>
        </w:tc>
        <w:tc>
          <w:tcPr>
            <w:tcW w:w="8847" w:type="dxa"/>
            <w:tcBorders>
              <w:top w:val="single" w:sz="4" w:space="0" w:color="auto"/>
              <w:left w:val="single" w:sz="4" w:space="0" w:color="auto"/>
              <w:bottom w:val="single" w:sz="4" w:space="0" w:color="auto"/>
              <w:right w:val="single" w:sz="4" w:space="0" w:color="auto"/>
            </w:tcBorders>
          </w:tcPr>
          <w:p w14:paraId="4AB344DA"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Anexo 1.- Requerimiento</w:t>
            </w:r>
          </w:p>
        </w:tc>
      </w:tr>
      <w:tr w:rsidR="00364639" w:rsidRPr="00364639" w14:paraId="2EAECDC1" w14:textId="77777777" w:rsidTr="00364639">
        <w:tc>
          <w:tcPr>
            <w:tcW w:w="759" w:type="dxa"/>
            <w:tcBorders>
              <w:top w:val="single" w:sz="4" w:space="0" w:color="auto"/>
              <w:left w:val="single" w:sz="4" w:space="0" w:color="auto"/>
              <w:bottom w:val="single" w:sz="4" w:space="0" w:color="auto"/>
              <w:right w:val="single" w:sz="4" w:space="0" w:color="auto"/>
            </w:tcBorders>
          </w:tcPr>
          <w:p w14:paraId="2F280B5C" w14:textId="77777777" w:rsidR="00364639" w:rsidRPr="00364639" w:rsidRDefault="00364639" w:rsidP="00FE3D31">
            <w:pPr>
              <w:jc w:val="both"/>
              <w:rPr>
                <w:rFonts w:ascii="Noto Sans" w:hAnsi="Noto Sans" w:cs="Noto Sans"/>
                <w:b/>
                <w:sz w:val="14"/>
                <w:szCs w:val="14"/>
                <w:lang w:val="es-ES"/>
              </w:rPr>
            </w:pPr>
          </w:p>
        </w:tc>
        <w:tc>
          <w:tcPr>
            <w:tcW w:w="8847" w:type="dxa"/>
            <w:tcBorders>
              <w:top w:val="single" w:sz="4" w:space="0" w:color="auto"/>
              <w:left w:val="single" w:sz="4" w:space="0" w:color="auto"/>
              <w:bottom w:val="single" w:sz="4" w:space="0" w:color="auto"/>
              <w:right w:val="single" w:sz="4" w:space="0" w:color="auto"/>
            </w:tcBorders>
          </w:tcPr>
          <w:p w14:paraId="2E4881F8"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Anexo 2.-Modelo de convenio de participación conjunta</w:t>
            </w:r>
          </w:p>
        </w:tc>
      </w:tr>
      <w:tr w:rsidR="00364639" w:rsidRPr="00364639" w14:paraId="2BFF245D" w14:textId="77777777" w:rsidTr="00364639">
        <w:trPr>
          <w:trHeight w:val="205"/>
        </w:trPr>
        <w:tc>
          <w:tcPr>
            <w:tcW w:w="759" w:type="dxa"/>
            <w:tcBorders>
              <w:top w:val="single" w:sz="4" w:space="0" w:color="auto"/>
              <w:left w:val="single" w:sz="4" w:space="0" w:color="auto"/>
              <w:bottom w:val="single" w:sz="4" w:space="0" w:color="auto"/>
              <w:right w:val="single" w:sz="4" w:space="0" w:color="auto"/>
            </w:tcBorders>
          </w:tcPr>
          <w:p w14:paraId="0318239C" w14:textId="77777777" w:rsidR="00364639" w:rsidRPr="00364639" w:rsidRDefault="00364639" w:rsidP="00FE3D31">
            <w:pPr>
              <w:jc w:val="both"/>
              <w:rPr>
                <w:rFonts w:ascii="Noto Sans" w:hAnsi="Noto Sans" w:cs="Noto Sans"/>
                <w:b/>
                <w:sz w:val="14"/>
                <w:szCs w:val="14"/>
                <w:lang w:val="es-ES"/>
              </w:rPr>
            </w:pPr>
          </w:p>
        </w:tc>
        <w:tc>
          <w:tcPr>
            <w:tcW w:w="8847" w:type="dxa"/>
            <w:tcBorders>
              <w:top w:val="single" w:sz="4" w:space="0" w:color="auto"/>
              <w:left w:val="single" w:sz="4" w:space="0" w:color="auto"/>
              <w:bottom w:val="single" w:sz="4" w:space="0" w:color="auto"/>
              <w:right w:val="single" w:sz="4" w:space="0" w:color="auto"/>
            </w:tcBorders>
          </w:tcPr>
          <w:p w14:paraId="501AB784"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Anexo 3.- Formato de carta relativa al punto 6 incisos  a), b), c), d), e) y f)</w:t>
            </w:r>
          </w:p>
        </w:tc>
      </w:tr>
      <w:tr w:rsidR="00364639" w:rsidRPr="00364639" w14:paraId="4B85048D" w14:textId="77777777" w:rsidTr="00364639">
        <w:tc>
          <w:tcPr>
            <w:tcW w:w="759" w:type="dxa"/>
            <w:tcBorders>
              <w:top w:val="single" w:sz="4" w:space="0" w:color="auto"/>
              <w:left w:val="single" w:sz="4" w:space="0" w:color="auto"/>
              <w:bottom w:val="single" w:sz="4" w:space="0" w:color="auto"/>
              <w:right w:val="single" w:sz="4" w:space="0" w:color="auto"/>
            </w:tcBorders>
          </w:tcPr>
          <w:p w14:paraId="7622D35B" w14:textId="77777777" w:rsidR="00364639" w:rsidRPr="00364639" w:rsidRDefault="00364639" w:rsidP="00FE3D31">
            <w:pPr>
              <w:jc w:val="both"/>
              <w:rPr>
                <w:rFonts w:ascii="Noto Sans" w:hAnsi="Noto Sans" w:cs="Noto Sans"/>
                <w:b/>
                <w:sz w:val="14"/>
                <w:szCs w:val="14"/>
                <w:lang w:val="es-ES"/>
              </w:rPr>
            </w:pPr>
          </w:p>
        </w:tc>
        <w:tc>
          <w:tcPr>
            <w:tcW w:w="8847" w:type="dxa"/>
            <w:tcBorders>
              <w:top w:val="single" w:sz="4" w:space="0" w:color="auto"/>
              <w:left w:val="single" w:sz="4" w:space="0" w:color="auto"/>
              <w:bottom w:val="single" w:sz="4" w:space="0" w:color="auto"/>
              <w:right w:val="single" w:sz="4" w:space="0" w:color="auto"/>
            </w:tcBorders>
          </w:tcPr>
          <w:p w14:paraId="31134684"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Anexo 4.- Formato para la Junta de Aclaraciones</w:t>
            </w:r>
          </w:p>
        </w:tc>
      </w:tr>
      <w:tr w:rsidR="00364639" w:rsidRPr="00364639" w14:paraId="5DB72426" w14:textId="77777777" w:rsidTr="00364639">
        <w:tc>
          <w:tcPr>
            <w:tcW w:w="759" w:type="dxa"/>
            <w:tcBorders>
              <w:top w:val="single" w:sz="4" w:space="0" w:color="auto"/>
              <w:left w:val="single" w:sz="4" w:space="0" w:color="auto"/>
              <w:bottom w:val="single" w:sz="4" w:space="0" w:color="auto"/>
              <w:right w:val="single" w:sz="4" w:space="0" w:color="auto"/>
            </w:tcBorders>
          </w:tcPr>
          <w:p w14:paraId="490C83D1" w14:textId="77777777" w:rsidR="00364639" w:rsidRPr="00364639" w:rsidRDefault="00364639" w:rsidP="00FE3D31">
            <w:pPr>
              <w:jc w:val="both"/>
              <w:rPr>
                <w:rFonts w:ascii="Noto Sans" w:hAnsi="Noto Sans" w:cs="Noto Sans"/>
                <w:b/>
                <w:sz w:val="14"/>
                <w:szCs w:val="14"/>
                <w:lang w:val="es-ES"/>
              </w:rPr>
            </w:pPr>
          </w:p>
        </w:tc>
        <w:tc>
          <w:tcPr>
            <w:tcW w:w="8847" w:type="dxa"/>
            <w:tcBorders>
              <w:top w:val="single" w:sz="4" w:space="0" w:color="auto"/>
              <w:left w:val="single" w:sz="4" w:space="0" w:color="auto"/>
              <w:bottom w:val="single" w:sz="4" w:space="0" w:color="auto"/>
              <w:right w:val="single" w:sz="4" w:space="0" w:color="auto"/>
            </w:tcBorders>
          </w:tcPr>
          <w:p w14:paraId="0029C6AA"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Anexo 5.- Formato de Micro, Pequeñas y Medianas Empresas</w:t>
            </w:r>
          </w:p>
        </w:tc>
      </w:tr>
      <w:tr w:rsidR="00364639" w:rsidRPr="00364639" w14:paraId="051CD313" w14:textId="77777777" w:rsidTr="00364639">
        <w:tc>
          <w:tcPr>
            <w:tcW w:w="759" w:type="dxa"/>
            <w:tcBorders>
              <w:top w:val="single" w:sz="4" w:space="0" w:color="auto"/>
              <w:left w:val="single" w:sz="4" w:space="0" w:color="auto"/>
              <w:bottom w:val="single" w:sz="4" w:space="0" w:color="auto"/>
              <w:right w:val="single" w:sz="4" w:space="0" w:color="auto"/>
            </w:tcBorders>
          </w:tcPr>
          <w:p w14:paraId="55F2AF14" w14:textId="77777777" w:rsidR="00364639" w:rsidRPr="00364639" w:rsidRDefault="00364639" w:rsidP="00FE3D31">
            <w:pPr>
              <w:jc w:val="both"/>
              <w:rPr>
                <w:rFonts w:ascii="Noto Sans" w:hAnsi="Noto Sans" w:cs="Noto Sans"/>
                <w:b/>
                <w:sz w:val="14"/>
                <w:szCs w:val="14"/>
                <w:lang w:val="es-ES"/>
              </w:rPr>
            </w:pPr>
          </w:p>
        </w:tc>
        <w:tc>
          <w:tcPr>
            <w:tcW w:w="8847" w:type="dxa"/>
            <w:tcBorders>
              <w:top w:val="single" w:sz="4" w:space="0" w:color="auto"/>
              <w:left w:val="single" w:sz="4" w:space="0" w:color="auto"/>
              <w:bottom w:val="single" w:sz="4" w:space="0" w:color="auto"/>
              <w:right w:val="single" w:sz="4" w:space="0" w:color="auto"/>
            </w:tcBorders>
          </w:tcPr>
          <w:p w14:paraId="5A33825B"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Anexo 6.- Carta de respaldo del fabricante</w:t>
            </w:r>
          </w:p>
        </w:tc>
      </w:tr>
      <w:tr w:rsidR="00364639" w:rsidRPr="00364639" w14:paraId="3E484A55" w14:textId="77777777" w:rsidTr="00364639">
        <w:tc>
          <w:tcPr>
            <w:tcW w:w="759" w:type="dxa"/>
            <w:tcBorders>
              <w:top w:val="single" w:sz="4" w:space="0" w:color="auto"/>
              <w:left w:val="single" w:sz="4" w:space="0" w:color="auto"/>
              <w:bottom w:val="single" w:sz="4" w:space="0" w:color="auto"/>
              <w:right w:val="single" w:sz="4" w:space="0" w:color="auto"/>
            </w:tcBorders>
          </w:tcPr>
          <w:p w14:paraId="3DDA369A" w14:textId="77777777" w:rsidR="00364639" w:rsidRPr="00364639" w:rsidRDefault="00364639" w:rsidP="00FE3D31">
            <w:pPr>
              <w:jc w:val="both"/>
              <w:rPr>
                <w:rFonts w:ascii="Noto Sans" w:hAnsi="Noto Sans" w:cs="Noto Sans"/>
                <w:b/>
                <w:sz w:val="14"/>
                <w:szCs w:val="14"/>
                <w:lang w:val="es-ES"/>
              </w:rPr>
            </w:pPr>
          </w:p>
        </w:tc>
        <w:tc>
          <w:tcPr>
            <w:tcW w:w="8847" w:type="dxa"/>
            <w:tcBorders>
              <w:top w:val="single" w:sz="4" w:space="0" w:color="auto"/>
              <w:left w:val="single" w:sz="4" w:space="0" w:color="auto"/>
              <w:bottom w:val="single" w:sz="4" w:space="0" w:color="auto"/>
              <w:right w:val="single" w:sz="4" w:space="0" w:color="auto"/>
            </w:tcBorders>
          </w:tcPr>
          <w:p w14:paraId="776D7C59"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Anexo 7.- Documento de recepción de propuesta técnica y económica</w:t>
            </w:r>
          </w:p>
        </w:tc>
      </w:tr>
      <w:tr w:rsidR="00364639" w:rsidRPr="00364639" w14:paraId="1433FEEF" w14:textId="77777777" w:rsidTr="00364639">
        <w:tc>
          <w:tcPr>
            <w:tcW w:w="759" w:type="dxa"/>
            <w:tcBorders>
              <w:top w:val="single" w:sz="4" w:space="0" w:color="auto"/>
              <w:left w:val="single" w:sz="4" w:space="0" w:color="auto"/>
              <w:bottom w:val="single" w:sz="4" w:space="0" w:color="auto"/>
              <w:right w:val="single" w:sz="4" w:space="0" w:color="auto"/>
            </w:tcBorders>
          </w:tcPr>
          <w:p w14:paraId="76587D36" w14:textId="77777777" w:rsidR="00364639" w:rsidRPr="00364639" w:rsidRDefault="00364639" w:rsidP="00FE3D31">
            <w:pPr>
              <w:jc w:val="both"/>
              <w:rPr>
                <w:rFonts w:ascii="Noto Sans" w:hAnsi="Noto Sans" w:cs="Noto Sans"/>
                <w:b/>
                <w:sz w:val="14"/>
                <w:szCs w:val="14"/>
                <w:lang w:val="es-ES"/>
              </w:rPr>
            </w:pPr>
          </w:p>
        </w:tc>
        <w:tc>
          <w:tcPr>
            <w:tcW w:w="8847" w:type="dxa"/>
            <w:tcBorders>
              <w:top w:val="single" w:sz="4" w:space="0" w:color="auto"/>
              <w:left w:val="single" w:sz="4" w:space="0" w:color="auto"/>
              <w:bottom w:val="single" w:sz="4" w:space="0" w:color="auto"/>
              <w:right w:val="single" w:sz="4" w:space="0" w:color="auto"/>
            </w:tcBorders>
          </w:tcPr>
          <w:p w14:paraId="3BC874C2"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Anexo 8.- Acreditación Legal</w:t>
            </w:r>
          </w:p>
        </w:tc>
      </w:tr>
      <w:tr w:rsidR="00364639" w:rsidRPr="00364639" w14:paraId="298B2624" w14:textId="77777777" w:rsidTr="00364639">
        <w:tc>
          <w:tcPr>
            <w:tcW w:w="759" w:type="dxa"/>
            <w:tcBorders>
              <w:top w:val="single" w:sz="4" w:space="0" w:color="auto"/>
              <w:left w:val="single" w:sz="4" w:space="0" w:color="auto"/>
              <w:bottom w:val="single" w:sz="4" w:space="0" w:color="auto"/>
              <w:right w:val="single" w:sz="4" w:space="0" w:color="auto"/>
            </w:tcBorders>
          </w:tcPr>
          <w:p w14:paraId="29C7E31A" w14:textId="77777777" w:rsidR="00364639" w:rsidRPr="00364639" w:rsidRDefault="00364639" w:rsidP="00FE3D31">
            <w:pPr>
              <w:jc w:val="both"/>
              <w:rPr>
                <w:rFonts w:ascii="Noto Sans" w:hAnsi="Noto Sans" w:cs="Noto Sans"/>
                <w:b/>
                <w:sz w:val="14"/>
                <w:szCs w:val="14"/>
                <w:lang w:val="es-ES"/>
              </w:rPr>
            </w:pPr>
          </w:p>
        </w:tc>
        <w:tc>
          <w:tcPr>
            <w:tcW w:w="8847" w:type="dxa"/>
            <w:tcBorders>
              <w:top w:val="single" w:sz="4" w:space="0" w:color="auto"/>
              <w:left w:val="single" w:sz="4" w:space="0" w:color="auto"/>
              <w:bottom w:val="single" w:sz="4" w:space="0" w:color="auto"/>
              <w:right w:val="single" w:sz="4" w:space="0" w:color="auto"/>
            </w:tcBorders>
          </w:tcPr>
          <w:p w14:paraId="746032D6"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Anexo 9.-Proposición Económica</w:t>
            </w:r>
          </w:p>
        </w:tc>
      </w:tr>
      <w:tr w:rsidR="00364639" w:rsidRPr="00364639" w14:paraId="6D714C52" w14:textId="77777777" w:rsidTr="00364639">
        <w:tc>
          <w:tcPr>
            <w:tcW w:w="759" w:type="dxa"/>
            <w:tcBorders>
              <w:top w:val="single" w:sz="4" w:space="0" w:color="auto"/>
              <w:left w:val="single" w:sz="4" w:space="0" w:color="auto"/>
              <w:bottom w:val="single" w:sz="4" w:space="0" w:color="auto"/>
              <w:right w:val="single" w:sz="4" w:space="0" w:color="auto"/>
            </w:tcBorders>
          </w:tcPr>
          <w:p w14:paraId="5A430A38" w14:textId="77777777" w:rsidR="00364639" w:rsidRPr="00364639" w:rsidRDefault="00364639" w:rsidP="00FE3D31">
            <w:pPr>
              <w:jc w:val="both"/>
              <w:rPr>
                <w:rFonts w:ascii="Noto Sans" w:hAnsi="Noto Sans" w:cs="Noto Sans"/>
                <w:b/>
                <w:sz w:val="14"/>
                <w:szCs w:val="14"/>
                <w:lang w:val="es-ES"/>
              </w:rPr>
            </w:pPr>
          </w:p>
        </w:tc>
        <w:tc>
          <w:tcPr>
            <w:tcW w:w="8847" w:type="dxa"/>
            <w:tcBorders>
              <w:top w:val="single" w:sz="4" w:space="0" w:color="auto"/>
              <w:left w:val="single" w:sz="4" w:space="0" w:color="auto"/>
              <w:bottom w:val="single" w:sz="4" w:space="0" w:color="auto"/>
              <w:right w:val="single" w:sz="4" w:space="0" w:color="auto"/>
            </w:tcBorders>
          </w:tcPr>
          <w:p w14:paraId="58EBE9B3"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 xml:space="preserve">Anexo 10.- Orden de reposición </w:t>
            </w:r>
          </w:p>
        </w:tc>
      </w:tr>
      <w:tr w:rsidR="00364639" w:rsidRPr="00364639" w14:paraId="6F4415EE" w14:textId="77777777" w:rsidTr="00364639">
        <w:tc>
          <w:tcPr>
            <w:tcW w:w="759" w:type="dxa"/>
            <w:tcBorders>
              <w:top w:val="single" w:sz="4" w:space="0" w:color="auto"/>
              <w:left w:val="single" w:sz="4" w:space="0" w:color="auto"/>
              <w:bottom w:val="single" w:sz="4" w:space="0" w:color="auto"/>
              <w:right w:val="single" w:sz="4" w:space="0" w:color="auto"/>
            </w:tcBorders>
          </w:tcPr>
          <w:p w14:paraId="2E89CCE4" w14:textId="77777777" w:rsidR="00364639" w:rsidRPr="00364639" w:rsidRDefault="00364639" w:rsidP="00FE3D31">
            <w:pPr>
              <w:jc w:val="both"/>
              <w:rPr>
                <w:rFonts w:ascii="Noto Sans" w:hAnsi="Noto Sans" w:cs="Noto Sans"/>
                <w:b/>
                <w:sz w:val="14"/>
                <w:szCs w:val="14"/>
                <w:lang w:val="es-ES"/>
              </w:rPr>
            </w:pPr>
          </w:p>
        </w:tc>
        <w:tc>
          <w:tcPr>
            <w:tcW w:w="8847" w:type="dxa"/>
            <w:tcBorders>
              <w:top w:val="single" w:sz="4" w:space="0" w:color="auto"/>
              <w:left w:val="single" w:sz="4" w:space="0" w:color="auto"/>
              <w:bottom w:val="single" w:sz="4" w:space="0" w:color="auto"/>
              <w:right w:val="single" w:sz="4" w:space="0" w:color="auto"/>
            </w:tcBorders>
          </w:tcPr>
          <w:p w14:paraId="77861E44"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Anexo 11.- Formato de Contrato</w:t>
            </w:r>
          </w:p>
        </w:tc>
      </w:tr>
      <w:tr w:rsidR="00364639" w:rsidRPr="00364639" w14:paraId="274E8F26" w14:textId="77777777" w:rsidTr="00364639">
        <w:tc>
          <w:tcPr>
            <w:tcW w:w="759" w:type="dxa"/>
            <w:tcBorders>
              <w:top w:val="single" w:sz="4" w:space="0" w:color="auto"/>
              <w:left w:val="single" w:sz="4" w:space="0" w:color="auto"/>
              <w:bottom w:val="single" w:sz="4" w:space="0" w:color="auto"/>
              <w:right w:val="single" w:sz="4" w:space="0" w:color="auto"/>
            </w:tcBorders>
          </w:tcPr>
          <w:p w14:paraId="220A35C9" w14:textId="77777777" w:rsidR="00364639" w:rsidRPr="00364639" w:rsidRDefault="00364639" w:rsidP="00FE3D31">
            <w:pPr>
              <w:jc w:val="both"/>
              <w:rPr>
                <w:rFonts w:ascii="Noto Sans" w:hAnsi="Noto Sans" w:cs="Noto Sans"/>
                <w:b/>
                <w:sz w:val="14"/>
                <w:szCs w:val="14"/>
                <w:lang w:val="es-ES"/>
              </w:rPr>
            </w:pPr>
          </w:p>
        </w:tc>
        <w:tc>
          <w:tcPr>
            <w:tcW w:w="8847" w:type="dxa"/>
            <w:tcBorders>
              <w:top w:val="single" w:sz="4" w:space="0" w:color="auto"/>
              <w:left w:val="single" w:sz="4" w:space="0" w:color="auto"/>
              <w:bottom w:val="single" w:sz="4" w:space="0" w:color="auto"/>
              <w:right w:val="single" w:sz="4" w:space="0" w:color="auto"/>
            </w:tcBorders>
          </w:tcPr>
          <w:p w14:paraId="7CBE3044"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Anexo 12.- Formato para fianza de cumplimiento</w:t>
            </w:r>
          </w:p>
        </w:tc>
      </w:tr>
      <w:tr w:rsidR="00364639" w:rsidRPr="00364639" w14:paraId="568A33DB" w14:textId="77777777" w:rsidTr="00364639">
        <w:tc>
          <w:tcPr>
            <w:tcW w:w="759" w:type="dxa"/>
            <w:tcBorders>
              <w:top w:val="single" w:sz="4" w:space="0" w:color="auto"/>
              <w:left w:val="single" w:sz="4" w:space="0" w:color="auto"/>
              <w:bottom w:val="single" w:sz="4" w:space="0" w:color="auto"/>
              <w:right w:val="single" w:sz="4" w:space="0" w:color="auto"/>
            </w:tcBorders>
          </w:tcPr>
          <w:p w14:paraId="0BD674C2" w14:textId="77777777" w:rsidR="00364639" w:rsidRPr="00364639" w:rsidRDefault="00364639" w:rsidP="00FE3D31">
            <w:pPr>
              <w:jc w:val="both"/>
              <w:rPr>
                <w:rFonts w:ascii="Noto Sans" w:hAnsi="Noto Sans" w:cs="Noto Sans"/>
                <w:b/>
                <w:sz w:val="14"/>
                <w:szCs w:val="14"/>
                <w:lang w:val="es-ES"/>
              </w:rPr>
            </w:pPr>
          </w:p>
        </w:tc>
        <w:tc>
          <w:tcPr>
            <w:tcW w:w="8847" w:type="dxa"/>
            <w:tcBorders>
              <w:top w:val="single" w:sz="4" w:space="0" w:color="auto"/>
              <w:left w:val="single" w:sz="4" w:space="0" w:color="auto"/>
              <w:bottom w:val="single" w:sz="4" w:space="0" w:color="auto"/>
              <w:right w:val="single" w:sz="4" w:space="0" w:color="auto"/>
            </w:tcBorders>
          </w:tcPr>
          <w:p w14:paraId="3D49E2AF"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Anexo 13.- Remisión de pedido</w:t>
            </w:r>
          </w:p>
        </w:tc>
      </w:tr>
      <w:tr w:rsidR="00364639" w:rsidRPr="00364639" w14:paraId="7C5BE01B" w14:textId="77777777" w:rsidTr="00364639">
        <w:tc>
          <w:tcPr>
            <w:tcW w:w="759" w:type="dxa"/>
            <w:tcBorders>
              <w:top w:val="single" w:sz="4" w:space="0" w:color="auto"/>
              <w:left w:val="single" w:sz="4" w:space="0" w:color="auto"/>
              <w:bottom w:val="single" w:sz="4" w:space="0" w:color="auto"/>
              <w:right w:val="single" w:sz="4" w:space="0" w:color="auto"/>
            </w:tcBorders>
          </w:tcPr>
          <w:p w14:paraId="0EF44210" w14:textId="77777777" w:rsidR="00364639" w:rsidRPr="00364639" w:rsidRDefault="00364639" w:rsidP="00FE3D31">
            <w:pPr>
              <w:jc w:val="both"/>
              <w:rPr>
                <w:rFonts w:ascii="Noto Sans" w:hAnsi="Noto Sans" w:cs="Noto Sans"/>
                <w:b/>
                <w:sz w:val="14"/>
                <w:szCs w:val="14"/>
                <w:lang w:val="es-ES"/>
              </w:rPr>
            </w:pPr>
          </w:p>
        </w:tc>
        <w:tc>
          <w:tcPr>
            <w:tcW w:w="8847" w:type="dxa"/>
            <w:tcBorders>
              <w:top w:val="single" w:sz="4" w:space="0" w:color="auto"/>
              <w:left w:val="single" w:sz="4" w:space="0" w:color="auto"/>
              <w:bottom w:val="single" w:sz="4" w:space="0" w:color="auto"/>
              <w:right w:val="single" w:sz="4" w:space="0" w:color="auto"/>
            </w:tcBorders>
          </w:tcPr>
          <w:p w14:paraId="4B9709B2"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b/>
                <w:sz w:val="14"/>
                <w:szCs w:val="14"/>
                <w:lang w:val="es-ES"/>
              </w:rPr>
              <w:t>Anexo 14.- Formato autorización de uso datos personales de acuerdo LFTAIPG</w:t>
            </w:r>
          </w:p>
        </w:tc>
      </w:tr>
      <w:tr w:rsidR="00364639" w:rsidRPr="00364639" w14:paraId="4D4504D3" w14:textId="77777777" w:rsidTr="00364639">
        <w:tc>
          <w:tcPr>
            <w:tcW w:w="759" w:type="dxa"/>
            <w:tcBorders>
              <w:top w:val="single" w:sz="4" w:space="0" w:color="auto"/>
              <w:left w:val="single" w:sz="4" w:space="0" w:color="auto"/>
              <w:bottom w:val="single" w:sz="4" w:space="0" w:color="auto"/>
              <w:right w:val="single" w:sz="4" w:space="0" w:color="auto"/>
            </w:tcBorders>
          </w:tcPr>
          <w:p w14:paraId="6BB161F8" w14:textId="77777777" w:rsidR="00364639" w:rsidRPr="00364639" w:rsidRDefault="00364639" w:rsidP="00FE3D31">
            <w:pPr>
              <w:jc w:val="both"/>
              <w:rPr>
                <w:rFonts w:ascii="Noto Sans" w:hAnsi="Noto Sans" w:cs="Noto Sans"/>
                <w:b/>
                <w:sz w:val="14"/>
                <w:szCs w:val="14"/>
                <w:lang w:val="es-ES"/>
              </w:rPr>
            </w:pPr>
          </w:p>
        </w:tc>
        <w:tc>
          <w:tcPr>
            <w:tcW w:w="8847" w:type="dxa"/>
            <w:tcBorders>
              <w:top w:val="single" w:sz="4" w:space="0" w:color="auto"/>
              <w:left w:val="single" w:sz="4" w:space="0" w:color="auto"/>
              <w:bottom w:val="single" w:sz="4" w:space="0" w:color="auto"/>
              <w:right w:val="single" w:sz="4" w:space="0" w:color="auto"/>
            </w:tcBorders>
          </w:tcPr>
          <w:p w14:paraId="0F08522B"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Anexo 15.- CARTA DE ACEPTACION DE NOTIFICACION VIA ELECTRONICA</w:t>
            </w:r>
          </w:p>
        </w:tc>
      </w:tr>
      <w:tr w:rsidR="00364639" w:rsidRPr="00364639" w14:paraId="2D5F49F8" w14:textId="77777777" w:rsidTr="00364639">
        <w:tc>
          <w:tcPr>
            <w:tcW w:w="759" w:type="dxa"/>
            <w:tcBorders>
              <w:top w:val="single" w:sz="4" w:space="0" w:color="auto"/>
              <w:left w:val="single" w:sz="4" w:space="0" w:color="auto"/>
              <w:bottom w:val="single" w:sz="4" w:space="0" w:color="auto"/>
              <w:right w:val="single" w:sz="4" w:space="0" w:color="auto"/>
            </w:tcBorders>
          </w:tcPr>
          <w:p w14:paraId="6BD6FE3F" w14:textId="77777777" w:rsidR="00364639" w:rsidRPr="00364639" w:rsidRDefault="00364639" w:rsidP="00FE3D31">
            <w:pPr>
              <w:jc w:val="both"/>
              <w:rPr>
                <w:rFonts w:ascii="Noto Sans" w:hAnsi="Noto Sans" w:cs="Noto Sans"/>
                <w:b/>
                <w:sz w:val="14"/>
                <w:szCs w:val="14"/>
                <w:lang w:val="es-ES"/>
              </w:rPr>
            </w:pPr>
          </w:p>
        </w:tc>
        <w:tc>
          <w:tcPr>
            <w:tcW w:w="8847" w:type="dxa"/>
            <w:tcBorders>
              <w:top w:val="single" w:sz="4" w:space="0" w:color="auto"/>
              <w:left w:val="single" w:sz="4" w:space="0" w:color="auto"/>
              <w:bottom w:val="single" w:sz="4" w:space="0" w:color="auto"/>
              <w:right w:val="single" w:sz="4" w:space="0" w:color="auto"/>
            </w:tcBorders>
          </w:tcPr>
          <w:p w14:paraId="31E4B0CC"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Anexo 16.- Formato de inscripción al IMSS</w:t>
            </w:r>
          </w:p>
        </w:tc>
      </w:tr>
      <w:tr w:rsidR="00364639" w:rsidRPr="00364639" w14:paraId="4E9DAEAF" w14:textId="77777777" w:rsidTr="00364639">
        <w:tc>
          <w:tcPr>
            <w:tcW w:w="759" w:type="dxa"/>
            <w:tcBorders>
              <w:top w:val="single" w:sz="4" w:space="0" w:color="auto"/>
              <w:left w:val="single" w:sz="4" w:space="0" w:color="auto"/>
              <w:bottom w:val="single" w:sz="4" w:space="0" w:color="auto"/>
              <w:right w:val="single" w:sz="4" w:space="0" w:color="auto"/>
            </w:tcBorders>
          </w:tcPr>
          <w:p w14:paraId="3BA569FD" w14:textId="77777777" w:rsidR="00364639" w:rsidRPr="00364639" w:rsidRDefault="00364639" w:rsidP="00FE3D31">
            <w:pPr>
              <w:jc w:val="both"/>
              <w:rPr>
                <w:rFonts w:ascii="Noto Sans" w:hAnsi="Noto Sans" w:cs="Noto Sans"/>
                <w:b/>
                <w:sz w:val="14"/>
                <w:szCs w:val="14"/>
                <w:lang w:val="es-ES"/>
              </w:rPr>
            </w:pPr>
          </w:p>
        </w:tc>
        <w:tc>
          <w:tcPr>
            <w:tcW w:w="8847" w:type="dxa"/>
            <w:tcBorders>
              <w:top w:val="single" w:sz="4" w:space="0" w:color="auto"/>
              <w:left w:val="single" w:sz="4" w:space="0" w:color="auto"/>
              <w:bottom w:val="single" w:sz="4" w:space="0" w:color="auto"/>
              <w:right w:val="single" w:sz="4" w:space="0" w:color="auto"/>
            </w:tcBorders>
          </w:tcPr>
          <w:p w14:paraId="53DFDFE8"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Anexo 17: Escrito de no conflicto de interés</w:t>
            </w:r>
          </w:p>
        </w:tc>
      </w:tr>
      <w:tr w:rsidR="006A6E03" w:rsidRPr="00364639" w14:paraId="1EC0F3EE" w14:textId="77777777" w:rsidTr="00364639">
        <w:tc>
          <w:tcPr>
            <w:tcW w:w="759" w:type="dxa"/>
            <w:tcBorders>
              <w:top w:val="single" w:sz="4" w:space="0" w:color="auto"/>
              <w:left w:val="single" w:sz="4" w:space="0" w:color="auto"/>
              <w:bottom w:val="single" w:sz="4" w:space="0" w:color="auto"/>
              <w:right w:val="single" w:sz="4" w:space="0" w:color="auto"/>
            </w:tcBorders>
          </w:tcPr>
          <w:p w14:paraId="67B90091" w14:textId="77777777" w:rsidR="006A6E03" w:rsidRPr="00364639" w:rsidRDefault="006A6E03" w:rsidP="00FE3D31">
            <w:pPr>
              <w:jc w:val="both"/>
              <w:rPr>
                <w:rFonts w:ascii="Noto Sans" w:hAnsi="Noto Sans" w:cs="Noto Sans"/>
                <w:b/>
                <w:sz w:val="14"/>
                <w:szCs w:val="14"/>
                <w:lang w:val="es-ES"/>
              </w:rPr>
            </w:pPr>
          </w:p>
        </w:tc>
        <w:tc>
          <w:tcPr>
            <w:tcW w:w="8847" w:type="dxa"/>
            <w:tcBorders>
              <w:top w:val="single" w:sz="4" w:space="0" w:color="auto"/>
              <w:left w:val="single" w:sz="4" w:space="0" w:color="auto"/>
              <w:bottom w:val="single" w:sz="4" w:space="0" w:color="auto"/>
              <w:right w:val="single" w:sz="4" w:space="0" w:color="auto"/>
            </w:tcBorders>
          </w:tcPr>
          <w:p w14:paraId="3F579A23" w14:textId="676D60D7" w:rsidR="006A6E03" w:rsidRPr="00364639" w:rsidRDefault="006A6E03" w:rsidP="006A6E03">
            <w:pPr>
              <w:jc w:val="both"/>
              <w:rPr>
                <w:rFonts w:ascii="Noto Sans" w:hAnsi="Noto Sans" w:cs="Noto Sans"/>
                <w:b/>
                <w:sz w:val="14"/>
                <w:szCs w:val="14"/>
                <w:lang w:val="es-ES"/>
              </w:rPr>
            </w:pPr>
            <w:r>
              <w:rPr>
                <w:rFonts w:ascii="Noto Sans" w:hAnsi="Noto Sans" w:cs="Noto Sans"/>
                <w:b/>
                <w:sz w:val="14"/>
                <w:szCs w:val="14"/>
                <w:lang w:val="es-ES"/>
              </w:rPr>
              <w:t>Anexo 18.- F</w:t>
            </w:r>
            <w:r w:rsidRPr="006A6E03">
              <w:rPr>
                <w:rFonts w:ascii="Noto Sans" w:hAnsi="Noto Sans" w:cs="Noto Sans"/>
                <w:b/>
                <w:sz w:val="14"/>
                <w:szCs w:val="14"/>
                <w:lang w:val="es-ES"/>
              </w:rPr>
              <w:t>ormato 4-30-2/03</w:t>
            </w:r>
          </w:p>
        </w:tc>
      </w:tr>
    </w:tbl>
    <w:p w14:paraId="12433C87"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br/>
      </w:r>
    </w:p>
    <w:p w14:paraId="3875CF6D" w14:textId="77777777" w:rsidR="00364639" w:rsidRPr="00364639" w:rsidRDefault="00364639" w:rsidP="00FE3D31">
      <w:pPr>
        <w:jc w:val="both"/>
        <w:rPr>
          <w:rFonts w:ascii="Noto Sans" w:hAnsi="Noto Sans" w:cs="Noto Sans"/>
          <w:b/>
          <w:bCs/>
          <w:sz w:val="14"/>
          <w:szCs w:val="14"/>
          <w:lang w:val="es-ES"/>
        </w:rPr>
      </w:pPr>
      <w:r w:rsidRPr="00364639">
        <w:rPr>
          <w:rFonts w:ascii="Noto Sans" w:hAnsi="Noto Sans" w:cs="Noto Sans"/>
          <w:b/>
          <w:bCs/>
          <w:sz w:val="14"/>
          <w:szCs w:val="14"/>
          <w:lang w:val="es-ES"/>
        </w:rPr>
        <w:br w:type="page"/>
      </w:r>
    </w:p>
    <w:p w14:paraId="79FC30C4" w14:textId="77777777" w:rsidR="00364639" w:rsidRPr="00364639" w:rsidRDefault="00364639" w:rsidP="00B36B73">
      <w:pPr>
        <w:jc w:val="center"/>
        <w:rPr>
          <w:rFonts w:ascii="Noto Sans" w:hAnsi="Noto Sans" w:cs="Noto Sans"/>
          <w:b/>
          <w:bCs/>
          <w:sz w:val="14"/>
          <w:szCs w:val="14"/>
          <w:lang w:val="es-ES"/>
        </w:rPr>
      </w:pPr>
      <w:r w:rsidRPr="00364639">
        <w:rPr>
          <w:rFonts w:ascii="Noto Sans" w:hAnsi="Noto Sans" w:cs="Noto Sans"/>
          <w:b/>
          <w:bCs/>
          <w:sz w:val="14"/>
          <w:szCs w:val="14"/>
          <w:lang w:val="es-ES"/>
        </w:rPr>
        <w:lastRenderedPageBreak/>
        <w:t>GLOSARIO DE TÉRMINOS.</w:t>
      </w:r>
    </w:p>
    <w:p w14:paraId="5AE7D03A"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Para efectos de estas bases, se entenderá por:</w:t>
      </w:r>
    </w:p>
    <w:p w14:paraId="5D9A7A11" w14:textId="77777777" w:rsidR="00364639" w:rsidRPr="00364639" w:rsidRDefault="00364639" w:rsidP="00DD6022">
      <w:pPr>
        <w:numPr>
          <w:ilvl w:val="0"/>
          <w:numId w:val="13"/>
        </w:numPr>
        <w:jc w:val="both"/>
        <w:rPr>
          <w:rFonts w:ascii="Noto Sans" w:hAnsi="Noto Sans" w:cs="Noto Sans"/>
          <w:sz w:val="14"/>
          <w:szCs w:val="14"/>
          <w:lang w:val="es-ES"/>
        </w:rPr>
      </w:pPr>
      <w:r w:rsidRPr="00364639">
        <w:rPr>
          <w:rFonts w:ascii="Noto Sans" w:hAnsi="Noto Sans" w:cs="Noto Sans"/>
          <w:b/>
          <w:sz w:val="14"/>
          <w:szCs w:val="14"/>
          <w:lang w:val="es-ES"/>
        </w:rPr>
        <w:t>Administrador del Contrato:</w:t>
      </w:r>
      <w:r w:rsidRPr="00364639">
        <w:rPr>
          <w:rFonts w:ascii="Noto Sans" w:hAnsi="Noto Sans" w:cs="Noto Sans"/>
          <w:sz w:val="14"/>
          <w:szCs w:val="14"/>
          <w:lang w:val="es-ES"/>
        </w:rPr>
        <w:t xml:space="preserve"> Servidor(es) público(s) en quien recae la responsabilidad de dar seguimiento al cumplimiento de las obligaciones establecidas en el contrato.</w:t>
      </w:r>
    </w:p>
    <w:p w14:paraId="0A49CEA6" w14:textId="77777777" w:rsidR="00364639" w:rsidRPr="00364639" w:rsidRDefault="00364639" w:rsidP="00FE3D31">
      <w:pPr>
        <w:jc w:val="both"/>
        <w:rPr>
          <w:rFonts w:ascii="Noto Sans" w:hAnsi="Noto Sans" w:cs="Noto Sans"/>
          <w:iCs/>
          <w:sz w:val="14"/>
          <w:szCs w:val="14"/>
          <w:lang w:val="es-ES"/>
        </w:rPr>
      </w:pPr>
    </w:p>
    <w:p w14:paraId="4C895C11" w14:textId="77777777" w:rsidR="00364639" w:rsidRPr="00364639" w:rsidRDefault="00364639" w:rsidP="00DD6022">
      <w:pPr>
        <w:numPr>
          <w:ilvl w:val="0"/>
          <w:numId w:val="13"/>
        </w:numPr>
        <w:jc w:val="both"/>
        <w:rPr>
          <w:rFonts w:ascii="Noto Sans" w:hAnsi="Noto Sans" w:cs="Noto Sans"/>
          <w:iCs/>
          <w:sz w:val="14"/>
          <w:szCs w:val="14"/>
          <w:lang w:val="es-ES"/>
        </w:rPr>
      </w:pPr>
      <w:r w:rsidRPr="00364639">
        <w:rPr>
          <w:rFonts w:ascii="Noto Sans" w:hAnsi="Noto Sans" w:cs="Noto Sans"/>
          <w:b/>
          <w:iCs/>
          <w:sz w:val="14"/>
          <w:szCs w:val="14"/>
          <w:lang w:val="es-ES"/>
        </w:rPr>
        <w:t>ALSC:</w:t>
      </w:r>
      <w:r w:rsidRPr="00364639">
        <w:rPr>
          <w:rFonts w:ascii="Noto Sans" w:hAnsi="Noto Sans" w:cs="Noto Sans"/>
          <w:iCs/>
          <w:sz w:val="14"/>
          <w:szCs w:val="14"/>
          <w:lang w:val="es-ES"/>
        </w:rPr>
        <w:t xml:space="preserve"> Administración Local de Servicios al Contribuyente.</w:t>
      </w:r>
    </w:p>
    <w:p w14:paraId="4C9DE6FF" w14:textId="77777777" w:rsidR="00364639" w:rsidRPr="00364639" w:rsidRDefault="00364639" w:rsidP="00FE3D31">
      <w:pPr>
        <w:jc w:val="both"/>
        <w:rPr>
          <w:rFonts w:ascii="Noto Sans" w:hAnsi="Noto Sans" w:cs="Noto Sans"/>
          <w:iCs/>
          <w:sz w:val="14"/>
          <w:szCs w:val="14"/>
          <w:lang w:val="es-ES"/>
        </w:rPr>
      </w:pPr>
    </w:p>
    <w:p w14:paraId="60B390E9" w14:textId="77777777" w:rsidR="00364639" w:rsidRPr="00364639" w:rsidRDefault="00364639" w:rsidP="00DD6022">
      <w:pPr>
        <w:numPr>
          <w:ilvl w:val="0"/>
          <w:numId w:val="13"/>
        </w:numPr>
        <w:jc w:val="both"/>
        <w:rPr>
          <w:rFonts w:ascii="Noto Sans" w:hAnsi="Noto Sans" w:cs="Noto Sans"/>
          <w:iCs/>
          <w:sz w:val="14"/>
          <w:szCs w:val="14"/>
          <w:lang w:val="es-ES"/>
        </w:rPr>
      </w:pPr>
      <w:r w:rsidRPr="00364639">
        <w:rPr>
          <w:rFonts w:ascii="Noto Sans" w:hAnsi="Noto Sans" w:cs="Noto Sans"/>
          <w:b/>
          <w:iCs/>
          <w:sz w:val="14"/>
          <w:szCs w:val="14"/>
          <w:lang w:val="es-ES"/>
        </w:rPr>
        <w:t>Área contratante</w:t>
      </w:r>
      <w:r w:rsidRPr="00364639">
        <w:rPr>
          <w:rFonts w:ascii="Noto Sans" w:hAnsi="Noto Sans" w:cs="Noto Sans"/>
          <w:iCs/>
          <w:sz w:val="14"/>
          <w:szCs w:val="14"/>
          <w:lang w:val="es-ES"/>
        </w:rPr>
        <w:t>: la facultada en la dependencia o entidad para realizar procedimientos de contratación a efecto de adquirir o arrendar bienes o contratar la prestación de servicios que requiera la dependencia o entidad de que se trate;</w:t>
      </w:r>
    </w:p>
    <w:p w14:paraId="63CB3766" w14:textId="77777777" w:rsidR="00364639" w:rsidRPr="00364639" w:rsidRDefault="00364639" w:rsidP="00FE3D31">
      <w:pPr>
        <w:jc w:val="both"/>
        <w:rPr>
          <w:rFonts w:ascii="Noto Sans" w:hAnsi="Noto Sans" w:cs="Noto Sans"/>
          <w:iCs/>
          <w:sz w:val="14"/>
          <w:szCs w:val="14"/>
          <w:lang w:val="es-ES"/>
        </w:rPr>
      </w:pPr>
    </w:p>
    <w:p w14:paraId="06192E75" w14:textId="77777777" w:rsidR="00364639" w:rsidRPr="00364639" w:rsidRDefault="00364639" w:rsidP="00DD6022">
      <w:pPr>
        <w:numPr>
          <w:ilvl w:val="0"/>
          <w:numId w:val="13"/>
        </w:numPr>
        <w:jc w:val="both"/>
        <w:rPr>
          <w:rFonts w:ascii="Noto Sans" w:hAnsi="Noto Sans" w:cs="Noto Sans"/>
          <w:iCs/>
          <w:sz w:val="14"/>
          <w:szCs w:val="14"/>
          <w:lang w:val="es-ES"/>
        </w:rPr>
      </w:pPr>
      <w:r w:rsidRPr="00364639">
        <w:rPr>
          <w:rFonts w:ascii="Noto Sans" w:hAnsi="Noto Sans" w:cs="Noto Sans"/>
          <w:b/>
          <w:iCs/>
          <w:sz w:val="14"/>
          <w:szCs w:val="14"/>
          <w:lang w:val="es-ES"/>
        </w:rPr>
        <w:t>Área requirente</w:t>
      </w:r>
      <w:r w:rsidRPr="00364639">
        <w:rPr>
          <w:rFonts w:ascii="Noto Sans" w:hAnsi="Noto Sans" w:cs="Noto Sans"/>
          <w:iCs/>
          <w:sz w:val="14"/>
          <w:szCs w:val="14"/>
          <w:lang w:val="es-ES"/>
        </w:rPr>
        <w:t>: la que en la dependencia o entidad, solicite o requiera formalmente la adquisición o arrendamiento de bienes o la prestación de servicios, o bien aquella que los utilizará;</w:t>
      </w:r>
    </w:p>
    <w:p w14:paraId="0F17EF49" w14:textId="77777777" w:rsidR="00364639" w:rsidRPr="00364639" w:rsidRDefault="00364639" w:rsidP="00FE3D31">
      <w:pPr>
        <w:jc w:val="both"/>
        <w:rPr>
          <w:rFonts w:ascii="Noto Sans" w:hAnsi="Noto Sans" w:cs="Noto Sans"/>
          <w:iCs/>
          <w:sz w:val="14"/>
          <w:szCs w:val="14"/>
          <w:lang w:val="es-ES"/>
        </w:rPr>
      </w:pPr>
    </w:p>
    <w:p w14:paraId="24438083" w14:textId="77777777" w:rsidR="00364639" w:rsidRPr="00364639" w:rsidRDefault="00364639" w:rsidP="00DD6022">
      <w:pPr>
        <w:numPr>
          <w:ilvl w:val="0"/>
          <w:numId w:val="13"/>
        </w:numPr>
        <w:jc w:val="both"/>
        <w:rPr>
          <w:rFonts w:ascii="Noto Sans" w:hAnsi="Noto Sans" w:cs="Noto Sans"/>
          <w:iCs/>
          <w:sz w:val="14"/>
          <w:szCs w:val="14"/>
          <w:lang w:val="es-ES"/>
        </w:rPr>
      </w:pPr>
      <w:r w:rsidRPr="00364639">
        <w:rPr>
          <w:rFonts w:ascii="Noto Sans" w:hAnsi="Noto Sans" w:cs="Noto Sans"/>
          <w:b/>
          <w:iCs/>
          <w:sz w:val="14"/>
          <w:szCs w:val="14"/>
          <w:lang w:val="es-ES"/>
        </w:rPr>
        <w:t>Área técnica</w:t>
      </w:r>
      <w:r w:rsidRPr="00364639">
        <w:rPr>
          <w:rFonts w:ascii="Noto Sans" w:hAnsi="Noto Sans" w:cs="Noto Sans"/>
          <w:iCs/>
          <w:sz w:val="14"/>
          <w:szCs w:val="14"/>
          <w:lang w:val="es-ES"/>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4CA5F5E2" w14:textId="77777777" w:rsidR="00364639" w:rsidRPr="00364639" w:rsidRDefault="00364639" w:rsidP="00FE3D31">
      <w:pPr>
        <w:jc w:val="both"/>
        <w:rPr>
          <w:rFonts w:ascii="Noto Sans" w:hAnsi="Noto Sans" w:cs="Noto Sans"/>
          <w:b/>
          <w:iCs/>
          <w:sz w:val="14"/>
          <w:szCs w:val="14"/>
          <w:lang w:val="es-ES"/>
        </w:rPr>
      </w:pPr>
    </w:p>
    <w:p w14:paraId="15D6C635" w14:textId="77777777" w:rsidR="00364639" w:rsidRPr="00364639" w:rsidRDefault="00364639" w:rsidP="00DD6022">
      <w:pPr>
        <w:numPr>
          <w:ilvl w:val="0"/>
          <w:numId w:val="13"/>
        </w:numPr>
        <w:jc w:val="both"/>
        <w:rPr>
          <w:rFonts w:ascii="Noto Sans" w:hAnsi="Noto Sans" w:cs="Noto Sans"/>
          <w:sz w:val="14"/>
          <w:szCs w:val="14"/>
          <w:lang w:val="es-ES"/>
        </w:rPr>
      </w:pPr>
      <w:r w:rsidRPr="00364639">
        <w:rPr>
          <w:rFonts w:ascii="Noto Sans" w:hAnsi="Noto Sans" w:cs="Noto Sans"/>
          <w:b/>
          <w:sz w:val="14"/>
          <w:szCs w:val="14"/>
          <w:lang w:val="es-ES"/>
        </w:rPr>
        <w:t>CECOBAN:</w:t>
      </w:r>
      <w:r w:rsidRPr="00364639">
        <w:rPr>
          <w:rFonts w:ascii="Noto Sans" w:hAnsi="Noto Sans" w:cs="Noto Sans"/>
          <w:sz w:val="14"/>
          <w:szCs w:val="14"/>
          <w:lang w:val="es-ES"/>
        </w:rPr>
        <w:t xml:space="preserve"> Centro de Compensación Bancaria.</w:t>
      </w:r>
    </w:p>
    <w:p w14:paraId="6B7E9054" w14:textId="77777777" w:rsidR="00364639" w:rsidRPr="00364639" w:rsidRDefault="00364639" w:rsidP="00FE3D31">
      <w:pPr>
        <w:jc w:val="both"/>
        <w:rPr>
          <w:rFonts w:ascii="Noto Sans" w:hAnsi="Noto Sans" w:cs="Noto Sans"/>
          <w:b/>
          <w:i/>
          <w:sz w:val="14"/>
          <w:szCs w:val="14"/>
          <w:lang w:val="es-ES"/>
        </w:rPr>
      </w:pPr>
    </w:p>
    <w:p w14:paraId="05A0F4CE" w14:textId="68313F26" w:rsidR="00C5295F" w:rsidRPr="007C2BE8" w:rsidRDefault="00364639" w:rsidP="007C2BE8">
      <w:pPr>
        <w:numPr>
          <w:ilvl w:val="0"/>
          <w:numId w:val="13"/>
        </w:numPr>
        <w:jc w:val="both"/>
        <w:rPr>
          <w:rFonts w:ascii="Noto Sans" w:hAnsi="Noto Sans" w:cs="Noto Sans"/>
          <w:b/>
          <w:sz w:val="14"/>
          <w:szCs w:val="14"/>
        </w:rPr>
      </w:pPr>
      <w:r w:rsidRPr="007C2BE8">
        <w:rPr>
          <w:rFonts w:ascii="Noto Sans" w:hAnsi="Noto Sans" w:cs="Noto Sans"/>
          <w:b/>
          <w:sz w:val="14"/>
          <w:szCs w:val="14"/>
          <w:lang w:val="es-ES"/>
        </w:rPr>
        <w:t>C</w:t>
      </w:r>
      <w:r w:rsidR="007C2BE8">
        <w:rPr>
          <w:rFonts w:ascii="Noto Sans" w:hAnsi="Noto Sans" w:cs="Noto Sans"/>
          <w:b/>
          <w:sz w:val="14"/>
          <w:szCs w:val="14"/>
          <w:lang w:val="es-ES"/>
        </w:rPr>
        <w:t>OMPRAS MX</w:t>
      </w:r>
      <w:r w:rsidRPr="007C2BE8">
        <w:rPr>
          <w:rFonts w:ascii="Noto Sans" w:hAnsi="Noto Sans" w:cs="Noto Sans"/>
          <w:sz w:val="14"/>
          <w:szCs w:val="14"/>
          <w:lang w:val="es-ES"/>
        </w:rPr>
        <w:t xml:space="preserve">: el Sistema Electrónico de información pública gubernamental sobre adquisiciones, arrendamientos y servicios. con dirección electrónica en Internet:  </w:t>
      </w:r>
      <w:hyperlink r:id="rId12" w:history="1">
        <w:r w:rsidR="007C2BE8" w:rsidRPr="007C2BE8">
          <w:rPr>
            <w:rFonts w:ascii="Noto Sans" w:hAnsi="Noto Sans" w:cs="Noto Sans"/>
            <w:sz w:val="14"/>
            <w:szCs w:val="14"/>
            <w:lang w:val="es-ES"/>
          </w:rPr>
          <w:t>https://comprasmx.buengobierno.gob.mx/</w:t>
        </w:r>
      </w:hyperlink>
    </w:p>
    <w:p w14:paraId="16EC98A9" w14:textId="77777777" w:rsidR="007C2BE8" w:rsidRDefault="007C2BE8" w:rsidP="007C2BE8">
      <w:pPr>
        <w:pStyle w:val="Prrafodelista"/>
        <w:rPr>
          <w:rFonts w:ascii="Noto Sans" w:hAnsi="Noto Sans" w:cs="Noto Sans"/>
          <w:b/>
          <w:sz w:val="14"/>
          <w:szCs w:val="14"/>
        </w:rPr>
      </w:pPr>
    </w:p>
    <w:p w14:paraId="15081E36" w14:textId="77777777" w:rsidR="00364639" w:rsidRPr="00364639" w:rsidRDefault="00364639" w:rsidP="00DD6022">
      <w:pPr>
        <w:numPr>
          <w:ilvl w:val="0"/>
          <w:numId w:val="13"/>
        </w:numPr>
        <w:jc w:val="both"/>
        <w:rPr>
          <w:rFonts w:ascii="Noto Sans" w:hAnsi="Noto Sans" w:cs="Noto Sans"/>
          <w:sz w:val="14"/>
          <w:szCs w:val="14"/>
          <w:lang w:val="es-ES"/>
        </w:rPr>
      </w:pPr>
      <w:r w:rsidRPr="00364639">
        <w:rPr>
          <w:rFonts w:ascii="Noto Sans" w:hAnsi="Noto Sans" w:cs="Noto Sans"/>
          <w:b/>
          <w:sz w:val="14"/>
          <w:szCs w:val="14"/>
          <w:lang w:val="es-ES"/>
        </w:rPr>
        <w:t xml:space="preserve">Contrato: </w:t>
      </w:r>
      <w:r w:rsidRPr="00364639">
        <w:rPr>
          <w:rFonts w:ascii="Noto Sans" w:hAnsi="Noto Sans" w:cs="Noto Sans"/>
          <w:sz w:val="14"/>
          <w:szCs w:val="14"/>
          <w:lang w:val="es-ES"/>
        </w:rPr>
        <w:t>documento a través del cual se formalizan los derechos y obligaciones derivados del fallo del procedimiento de contratación de la adquisición o la prestación de los servicios.</w:t>
      </w:r>
    </w:p>
    <w:p w14:paraId="737BCD6A" w14:textId="77777777" w:rsidR="00364639" w:rsidRPr="00364639" w:rsidRDefault="00364639" w:rsidP="00FE3D31">
      <w:pPr>
        <w:jc w:val="both"/>
        <w:rPr>
          <w:rFonts w:ascii="Noto Sans" w:hAnsi="Noto Sans" w:cs="Noto Sans"/>
          <w:sz w:val="14"/>
          <w:szCs w:val="14"/>
          <w:lang w:val="es-ES"/>
        </w:rPr>
      </w:pPr>
    </w:p>
    <w:p w14:paraId="6F844681" w14:textId="77777777" w:rsidR="00364639" w:rsidRPr="00364639" w:rsidRDefault="00364639" w:rsidP="00DD6022">
      <w:pPr>
        <w:numPr>
          <w:ilvl w:val="0"/>
          <w:numId w:val="13"/>
        </w:numPr>
        <w:jc w:val="both"/>
        <w:rPr>
          <w:rFonts w:ascii="Noto Sans" w:hAnsi="Noto Sans" w:cs="Noto Sans"/>
          <w:sz w:val="14"/>
          <w:szCs w:val="14"/>
          <w:lang w:val="es-ES"/>
        </w:rPr>
      </w:pPr>
      <w:r w:rsidRPr="00364639">
        <w:rPr>
          <w:rFonts w:ascii="Noto Sans" w:hAnsi="Noto Sans" w:cs="Noto Sans"/>
          <w:b/>
          <w:sz w:val="14"/>
          <w:szCs w:val="14"/>
          <w:lang w:val="es-ES"/>
        </w:rPr>
        <w:t>EMA:</w:t>
      </w:r>
      <w:r w:rsidRPr="00364639">
        <w:rPr>
          <w:rFonts w:ascii="Noto Sans" w:hAnsi="Noto Sans" w:cs="Noto Sans"/>
          <w:sz w:val="14"/>
          <w:szCs w:val="14"/>
          <w:lang w:val="es-ES"/>
        </w:rPr>
        <w:t xml:space="preserve"> Entidad Mexicana de Acreditación, A. C.</w:t>
      </w:r>
    </w:p>
    <w:p w14:paraId="4091AB63" w14:textId="77777777" w:rsidR="00364639" w:rsidRPr="00364639" w:rsidRDefault="00364639" w:rsidP="00FE3D31">
      <w:pPr>
        <w:jc w:val="both"/>
        <w:rPr>
          <w:rFonts w:ascii="Noto Sans" w:hAnsi="Noto Sans" w:cs="Noto Sans"/>
          <w:sz w:val="14"/>
          <w:szCs w:val="14"/>
          <w:lang w:val="es-ES"/>
        </w:rPr>
      </w:pPr>
    </w:p>
    <w:p w14:paraId="2F68DDCA" w14:textId="77777777" w:rsidR="00364639" w:rsidRPr="00364639" w:rsidRDefault="00364639" w:rsidP="00DD6022">
      <w:pPr>
        <w:numPr>
          <w:ilvl w:val="0"/>
          <w:numId w:val="13"/>
        </w:numPr>
        <w:jc w:val="both"/>
        <w:rPr>
          <w:rFonts w:ascii="Noto Sans" w:hAnsi="Noto Sans" w:cs="Noto Sans"/>
          <w:sz w:val="14"/>
          <w:szCs w:val="14"/>
          <w:lang w:val="es-ES"/>
        </w:rPr>
      </w:pPr>
      <w:r w:rsidRPr="00364639">
        <w:rPr>
          <w:rFonts w:ascii="Noto Sans" w:hAnsi="Noto Sans" w:cs="Noto Sans"/>
          <w:b/>
          <w:sz w:val="14"/>
          <w:szCs w:val="14"/>
          <w:lang w:val="es-ES"/>
        </w:rPr>
        <w:t>Instituto o IMSS:</w:t>
      </w:r>
      <w:r w:rsidRPr="00364639">
        <w:rPr>
          <w:rFonts w:ascii="Noto Sans" w:hAnsi="Noto Sans" w:cs="Noto Sans"/>
          <w:sz w:val="14"/>
          <w:szCs w:val="14"/>
          <w:lang w:val="es-ES"/>
        </w:rPr>
        <w:t xml:space="preserve"> Instituto Mexicano del Seguro Social.</w:t>
      </w:r>
    </w:p>
    <w:p w14:paraId="65116CA4" w14:textId="77777777" w:rsidR="00364639" w:rsidRPr="00364639" w:rsidRDefault="00364639" w:rsidP="00FE3D31">
      <w:pPr>
        <w:jc w:val="both"/>
        <w:rPr>
          <w:rFonts w:ascii="Noto Sans" w:hAnsi="Noto Sans" w:cs="Noto Sans"/>
          <w:sz w:val="14"/>
          <w:szCs w:val="14"/>
          <w:lang w:val="es-ES"/>
        </w:rPr>
      </w:pPr>
    </w:p>
    <w:p w14:paraId="6881BCBF" w14:textId="77777777" w:rsidR="00364639" w:rsidRPr="00364639" w:rsidRDefault="00364639" w:rsidP="00DD6022">
      <w:pPr>
        <w:numPr>
          <w:ilvl w:val="0"/>
          <w:numId w:val="13"/>
        </w:numPr>
        <w:jc w:val="both"/>
        <w:rPr>
          <w:rFonts w:ascii="Noto Sans" w:hAnsi="Noto Sans" w:cs="Noto Sans"/>
          <w:sz w:val="14"/>
          <w:szCs w:val="14"/>
          <w:lang w:val="es-ES"/>
        </w:rPr>
      </w:pPr>
      <w:r w:rsidRPr="00364639">
        <w:rPr>
          <w:rFonts w:ascii="Noto Sans" w:hAnsi="Noto Sans" w:cs="Noto Sans"/>
          <w:b/>
          <w:sz w:val="14"/>
          <w:szCs w:val="14"/>
          <w:lang w:val="es-ES"/>
        </w:rPr>
        <w:t>Investigación de mercado</w:t>
      </w:r>
      <w:r w:rsidRPr="00364639">
        <w:rPr>
          <w:rFonts w:ascii="Noto Sans" w:hAnsi="Noto Sans" w:cs="Noto Sans"/>
          <w:sz w:val="14"/>
          <w:szCs w:val="14"/>
          <w:lang w:val="es-ES"/>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5432DE2D" w14:textId="77777777" w:rsidR="00364639" w:rsidRPr="00364639" w:rsidRDefault="00364639" w:rsidP="00FE3D31">
      <w:pPr>
        <w:jc w:val="both"/>
        <w:rPr>
          <w:rFonts w:ascii="Noto Sans" w:hAnsi="Noto Sans" w:cs="Noto Sans"/>
          <w:sz w:val="14"/>
          <w:szCs w:val="14"/>
          <w:lang w:val="es-ES"/>
        </w:rPr>
      </w:pPr>
    </w:p>
    <w:p w14:paraId="3E8248AD" w14:textId="77777777" w:rsidR="00364639" w:rsidRPr="00364639" w:rsidRDefault="00364639" w:rsidP="00DD6022">
      <w:pPr>
        <w:numPr>
          <w:ilvl w:val="0"/>
          <w:numId w:val="13"/>
        </w:numPr>
        <w:jc w:val="both"/>
        <w:rPr>
          <w:rFonts w:ascii="Noto Sans" w:hAnsi="Noto Sans" w:cs="Noto Sans"/>
          <w:sz w:val="14"/>
          <w:szCs w:val="14"/>
          <w:lang w:val="es-ES"/>
        </w:rPr>
      </w:pPr>
      <w:r w:rsidRPr="00364639">
        <w:rPr>
          <w:rFonts w:ascii="Noto Sans" w:hAnsi="Noto Sans" w:cs="Noto Sans"/>
          <w:b/>
          <w:sz w:val="14"/>
          <w:szCs w:val="14"/>
          <w:lang w:val="es-ES"/>
        </w:rPr>
        <w:t>IVA:</w:t>
      </w:r>
      <w:r w:rsidRPr="00364639">
        <w:rPr>
          <w:rFonts w:ascii="Noto Sans" w:hAnsi="Noto Sans" w:cs="Noto Sans"/>
          <w:sz w:val="14"/>
          <w:szCs w:val="14"/>
          <w:lang w:val="es-ES"/>
        </w:rPr>
        <w:t xml:space="preserve"> Impuesto al Valor Agregado.</w:t>
      </w:r>
    </w:p>
    <w:p w14:paraId="272AF701" w14:textId="77777777" w:rsidR="00364639" w:rsidRPr="00364639" w:rsidRDefault="00364639" w:rsidP="00FE3D31">
      <w:pPr>
        <w:jc w:val="both"/>
        <w:rPr>
          <w:rFonts w:ascii="Noto Sans" w:hAnsi="Noto Sans" w:cs="Noto Sans"/>
          <w:sz w:val="14"/>
          <w:szCs w:val="14"/>
          <w:lang w:val="es-ES"/>
        </w:rPr>
      </w:pPr>
    </w:p>
    <w:p w14:paraId="3652B941" w14:textId="77777777" w:rsidR="00364639" w:rsidRPr="00364639" w:rsidRDefault="00364639" w:rsidP="00DD6022">
      <w:pPr>
        <w:numPr>
          <w:ilvl w:val="0"/>
          <w:numId w:val="13"/>
        </w:numPr>
        <w:jc w:val="both"/>
        <w:rPr>
          <w:rFonts w:ascii="Noto Sans" w:hAnsi="Noto Sans" w:cs="Noto Sans"/>
          <w:sz w:val="14"/>
          <w:szCs w:val="14"/>
          <w:lang w:val="es-ES"/>
        </w:rPr>
      </w:pPr>
      <w:r w:rsidRPr="00364639">
        <w:rPr>
          <w:rFonts w:ascii="Noto Sans" w:hAnsi="Noto Sans" w:cs="Noto Sans"/>
          <w:b/>
          <w:sz w:val="14"/>
          <w:szCs w:val="14"/>
          <w:lang w:val="es-ES"/>
        </w:rPr>
        <w:t>LAASSP o Ley:</w:t>
      </w:r>
      <w:r w:rsidRPr="00364639">
        <w:rPr>
          <w:rFonts w:ascii="Noto Sans" w:hAnsi="Noto Sans" w:cs="Noto Sans"/>
          <w:sz w:val="14"/>
          <w:szCs w:val="14"/>
          <w:lang w:val="es-ES"/>
        </w:rPr>
        <w:t xml:space="preserve"> Ley de Adquisiciones, Arrendamientos y Servicios del Sector Público.</w:t>
      </w:r>
    </w:p>
    <w:p w14:paraId="1E99CEED" w14:textId="77777777" w:rsidR="00364639" w:rsidRPr="00364639" w:rsidRDefault="00364639" w:rsidP="00FE3D31">
      <w:pPr>
        <w:jc w:val="both"/>
        <w:rPr>
          <w:rFonts w:ascii="Noto Sans" w:hAnsi="Noto Sans" w:cs="Noto Sans"/>
          <w:sz w:val="14"/>
          <w:szCs w:val="14"/>
          <w:lang w:val="es-ES"/>
        </w:rPr>
      </w:pPr>
    </w:p>
    <w:p w14:paraId="0DA42B8C" w14:textId="77777777" w:rsidR="00364639" w:rsidRPr="00364639" w:rsidRDefault="00364639" w:rsidP="00DD6022">
      <w:pPr>
        <w:numPr>
          <w:ilvl w:val="0"/>
          <w:numId w:val="13"/>
        </w:numPr>
        <w:jc w:val="both"/>
        <w:rPr>
          <w:rFonts w:ascii="Noto Sans" w:hAnsi="Noto Sans" w:cs="Noto Sans"/>
          <w:sz w:val="14"/>
          <w:szCs w:val="14"/>
          <w:lang w:val="es-ES"/>
        </w:rPr>
      </w:pPr>
      <w:r w:rsidRPr="00364639">
        <w:rPr>
          <w:rFonts w:ascii="Noto Sans" w:hAnsi="Noto Sans" w:cs="Noto Sans"/>
          <w:b/>
          <w:sz w:val="14"/>
          <w:szCs w:val="14"/>
          <w:lang w:val="es-ES"/>
        </w:rPr>
        <w:t>Licitante:</w:t>
      </w:r>
      <w:r w:rsidRPr="00364639">
        <w:rPr>
          <w:rFonts w:ascii="Noto Sans" w:hAnsi="Noto Sans" w:cs="Noto Sans"/>
          <w:sz w:val="14"/>
          <w:szCs w:val="14"/>
          <w:lang w:val="es-ES"/>
        </w:rPr>
        <w:t xml:space="preserve"> La persona que participe en cualquier procedimiento de Licitación pública o bien de Invitación a Cuando  menos tres personas nacional.</w:t>
      </w:r>
    </w:p>
    <w:p w14:paraId="6E275E57" w14:textId="77777777" w:rsidR="00364639" w:rsidRPr="00364639" w:rsidRDefault="00364639" w:rsidP="00FE3D31">
      <w:pPr>
        <w:jc w:val="both"/>
        <w:rPr>
          <w:rFonts w:ascii="Noto Sans" w:hAnsi="Noto Sans" w:cs="Noto Sans"/>
          <w:sz w:val="14"/>
          <w:szCs w:val="14"/>
          <w:lang w:val="es-ES"/>
        </w:rPr>
      </w:pPr>
    </w:p>
    <w:p w14:paraId="775B308E" w14:textId="77777777" w:rsidR="00364639" w:rsidRPr="00364639" w:rsidRDefault="00364639" w:rsidP="00DD6022">
      <w:pPr>
        <w:numPr>
          <w:ilvl w:val="0"/>
          <w:numId w:val="13"/>
        </w:numPr>
        <w:jc w:val="both"/>
        <w:rPr>
          <w:rFonts w:ascii="Noto Sans" w:hAnsi="Noto Sans" w:cs="Noto Sans"/>
          <w:bCs/>
          <w:sz w:val="14"/>
          <w:szCs w:val="14"/>
          <w:lang w:val="es-ES"/>
        </w:rPr>
      </w:pPr>
      <w:r w:rsidRPr="00364639">
        <w:rPr>
          <w:rFonts w:ascii="Noto Sans" w:hAnsi="Noto Sans" w:cs="Noto Sans"/>
          <w:b/>
          <w:sz w:val="14"/>
          <w:szCs w:val="14"/>
          <w:lang w:val="es-ES"/>
        </w:rPr>
        <w:t>Medios Remotos de Comunicación Electrónica:</w:t>
      </w:r>
      <w:r w:rsidRPr="00364639">
        <w:rPr>
          <w:rFonts w:ascii="Noto Sans" w:hAnsi="Noto Sans" w:cs="Noto Sans"/>
          <w:bCs/>
          <w:sz w:val="14"/>
          <w:szCs w:val="14"/>
          <w:lang w:val="es-ES"/>
        </w:rPr>
        <w:t xml:space="preserve"> Los dispositivos tecnológicos para efectuar transmisión de datos e información a través de computadoras, líneas telefónicas, enlaces dedicados, microondas y similares.</w:t>
      </w:r>
    </w:p>
    <w:p w14:paraId="0062A8A8" w14:textId="77777777" w:rsidR="00364639" w:rsidRPr="00364639" w:rsidRDefault="00364639" w:rsidP="00FE3D31">
      <w:pPr>
        <w:jc w:val="both"/>
        <w:rPr>
          <w:rFonts w:ascii="Noto Sans" w:hAnsi="Noto Sans" w:cs="Noto Sans"/>
          <w:sz w:val="14"/>
          <w:szCs w:val="14"/>
          <w:lang w:val="es-ES"/>
        </w:rPr>
      </w:pPr>
    </w:p>
    <w:p w14:paraId="63ECEC40" w14:textId="77777777" w:rsidR="00364639" w:rsidRPr="00364639" w:rsidRDefault="00364639" w:rsidP="00DD6022">
      <w:pPr>
        <w:numPr>
          <w:ilvl w:val="0"/>
          <w:numId w:val="13"/>
        </w:numPr>
        <w:jc w:val="both"/>
        <w:rPr>
          <w:rFonts w:ascii="Noto Sans" w:hAnsi="Noto Sans" w:cs="Noto Sans"/>
          <w:sz w:val="14"/>
          <w:szCs w:val="14"/>
          <w:lang w:val="es-ES"/>
        </w:rPr>
      </w:pPr>
      <w:r w:rsidRPr="00364639">
        <w:rPr>
          <w:rFonts w:ascii="Noto Sans" w:hAnsi="Noto Sans" w:cs="Noto Sans"/>
          <w:b/>
          <w:sz w:val="14"/>
          <w:szCs w:val="14"/>
          <w:lang w:val="es-ES"/>
        </w:rPr>
        <w:t xml:space="preserve">MIPYMES: </w:t>
      </w:r>
      <w:r w:rsidRPr="00364639">
        <w:rPr>
          <w:rFonts w:ascii="Noto Sans" w:hAnsi="Noto Sans" w:cs="Noto Sans"/>
          <w:sz w:val="14"/>
          <w:szCs w:val="14"/>
          <w:lang w:val="es-ES"/>
        </w:rPr>
        <w:t>las micro, pequeñas y medianas empresas de nacionalidad mexicana a que hace referencia la Ley para el Desarrollo de la Competitividad de la Micro, Pequeña y Mediana Empresa;</w:t>
      </w:r>
    </w:p>
    <w:p w14:paraId="13304E70" w14:textId="77777777" w:rsidR="00364639" w:rsidRPr="00364639" w:rsidRDefault="00364639" w:rsidP="00FE3D31">
      <w:pPr>
        <w:jc w:val="both"/>
        <w:rPr>
          <w:rFonts w:ascii="Noto Sans" w:hAnsi="Noto Sans" w:cs="Noto Sans"/>
          <w:b/>
          <w:sz w:val="14"/>
          <w:szCs w:val="14"/>
          <w:lang w:val="es-ES"/>
        </w:rPr>
      </w:pPr>
    </w:p>
    <w:p w14:paraId="3F3DD1DD" w14:textId="77777777" w:rsidR="00364639" w:rsidRPr="00364639" w:rsidRDefault="00364639" w:rsidP="00DD6022">
      <w:pPr>
        <w:numPr>
          <w:ilvl w:val="0"/>
          <w:numId w:val="13"/>
        </w:numPr>
        <w:jc w:val="both"/>
        <w:rPr>
          <w:rFonts w:ascii="Noto Sans" w:hAnsi="Noto Sans" w:cs="Noto Sans"/>
          <w:sz w:val="14"/>
          <w:szCs w:val="14"/>
          <w:lang w:val="es-ES"/>
        </w:rPr>
      </w:pPr>
      <w:r w:rsidRPr="00364639">
        <w:rPr>
          <w:rFonts w:ascii="Noto Sans" w:hAnsi="Noto Sans" w:cs="Noto Sans"/>
          <w:b/>
          <w:sz w:val="14"/>
          <w:szCs w:val="14"/>
          <w:lang w:val="es-ES"/>
        </w:rPr>
        <w:t xml:space="preserve">Partida o concepto: </w:t>
      </w:r>
      <w:r w:rsidRPr="00364639">
        <w:rPr>
          <w:rFonts w:ascii="Noto Sans" w:hAnsi="Noto Sans" w:cs="Noto Sans"/>
          <w:sz w:val="14"/>
          <w:szCs w:val="14"/>
          <w:lang w:val="es-ES"/>
        </w:rPr>
        <w:t>la división o desglose de los bienes a adquirir o arrendar o de los servicios a contratar, contenidos en un procedimiento de contratación o en un contrato, para diferenciarlos unos de otros, clasificarlos o agruparlos;</w:t>
      </w:r>
    </w:p>
    <w:p w14:paraId="41A8E772" w14:textId="77777777" w:rsidR="00364639" w:rsidRPr="00364639" w:rsidRDefault="00364639" w:rsidP="00FE3D31">
      <w:pPr>
        <w:jc w:val="both"/>
        <w:rPr>
          <w:rFonts w:ascii="Noto Sans" w:hAnsi="Noto Sans" w:cs="Noto Sans"/>
          <w:b/>
          <w:sz w:val="14"/>
          <w:szCs w:val="14"/>
          <w:lang w:val="es-ES"/>
        </w:rPr>
      </w:pPr>
    </w:p>
    <w:p w14:paraId="07C3EA4B" w14:textId="77777777" w:rsidR="00364639" w:rsidRPr="00364639" w:rsidRDefault="00364639" w:rsidP="00DD6022">
      <w:pPr>
        <w:numPr>
          <w:ilvl w:val="0"/>
          <w:numId w:val="13"/>
        </w:numPr>
        <w:jc w:val="both"/>
        <w:rPr>
          <w:rFonts w:ascii="Noto Sans" w:hAnsi="Noto Sans" w:cs="Noto Sans"/>
          <w:sz w:val="14"/>
          <w:szCs w:val="14"/>
        </w:rPr>
      </w:pPr>
      <w:r w:rsidRPr="00364639">
        <w:rPr>
          <w:rFonts w:ascii="Noto Sans" w:hAnsi="Noto Sans" w:cs="Noto Sans"/>
          <w:b/>
          <w:sz w:val="14"/>
          <w:szCs w:val="14"/>
        </w:rPr>
        <w:t>Precio no aceptable</w:t>
      </w:r>
      <w:r w:rsidRPr="00364639">
        <w:rPr>
          <w:rFonts w:ascii="Noto Sans" w:hAnsi="Noto Sans" w:cs="Noto Sans"/>
          <w:sz w:val="14"/>
          <w:szCs w:val="14"/>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14:paraId="01FFE59D" w14:textId="77777777" w:rsidR="00364639" w:rsidRPr="00364639" w:rsidRDefault="00364639" w:rsidP="00FE3D31">
      <w:pPr>
        <w:jc w:val="both"/>
        <w:rPr>
          <w:rFonts w:ascii="Noto Sans" w:hAnsi="Noto Sans" w:cs="Noto Sans"/>
          <w:b/>
          <w:sz w:val="14"/>
          <w:szCs w:val="14"/>
          <w:lang w:val="es-ES"/>
        </w:rPr>
      </w:pPr>
    </w:p>
    <w:p w14:paraId="51186B83" w14:textId="77777777" w:rsidR="00364639" w:rsidRPr="00364639" w:rsidRDefault="00364639" w:rsidP="00DD6022">
      <w:pPr>
        <w:numPr>
          <w:ilvl w:val="0"/>
          <w:numId w:val="13"/>
        </w:numPr>
        <w:jc w:val="both"/>
        <w:rPr>
          <w:rFonts w:ascii="Noto Sans" w:hAnsi="Noto Sans" w:cs="Noto Sans"/>
          <w:sz w:val="14"/>
          <w:szCs w:val="14"/>
        </w:rPr>
      </w:pPr>
      <w:r w:rsidRPr="00364639">
        <w:rPr>
          <w:rFonts w:ascii="Noto Sans" w:hAnsi="Noto Sans" w:cs="Noto Sans"/>
          <w:b/>
          <w:sz w:val="14"/>
          <w:szCs w:val="14"/>
        </w:rPr>
        <w:t>Precio conveniente</w:t>
      </w:r>
      <w:r w:rsidRPr="00364639">
        <w:rPr>
          <w:rFonts w:ascii="Noto Sans" w:hAnsi="Noto Sans" w:cs="Noto Sans"/>
          <w:sz w:val="14"/>
          <w:szCs w:val="14"/>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30E15244" w14:textId="77777777" w:rsidR="00364639" w:rsidRPr="00364639" w:rsidRDefault="00364639" w:rsidP="00FE3D31">
      <w:pPr>
        <w:jc w:val="both"/>
        <w:rPr>
          <w:rFonts w:ascii="Noto Sans" w:hAnsi="Noto Sans" w:cs="Noto Sans"/>
          <w:b/>
          <w:sz w:val="14"/>
          <w:szCs w:val="14"/>
          <w:lang w:val="es-ES"/>
        </w:rPr>
      </w:pPr>
    </w:p>
    <w:p w14:paraId="4F1DC4BB" w14:textId="77777777" w:rsidR="00364639" w:rsidRPr="00364639" w:rsidRDefault="00364639" w:rsidP="00DD6022">
      <w:pPr>
        <w:numPr>
          <w:ilvl w:val="0"/>
          <w:numId w:val="13"/>
        </w:numPr>
        <w:jc w:val="both"/>
        <w:rPr>
          <w:rFonts w:ascii="Noto Sans" w:hAnsi="Noto Sans" w:cs="Noto Sans"/>
          <w:sz w:val="14"/>
          <w:szCs w:val="14"/>
        </w:rPr>
      </w:pPr>
      <w:r w:rsidRPr="00364639">
        <w:rPr>
          <w:rFonts w:ascii="Noto Sans" w:hAnsi="Noto Sans" w:cs="Noto Sans"/>
          <w:b/>
          <w:sz w:val="14"/>
          <w:szCs w:val="14"/>
        </w:rPr>
        <w:t>Proveedor:</w:t>
      </w:r>
      <w:r w:rsidRPr="00364639">
        <w:rPr>
          <w:rFonts w:ascii="Noto Sans" w:hAnsi="Noto Sans" w:cs="Noto Sans"/>
          <w:sz w:val="14"/>
          <w:szCs w:val="14"/>
        </w:rPr>
        <w:t xml:space="preserve"> La persona que celebre contratos de adquisiciones, arrendamientos o servicios. </w:t>
      </w:r>
    </w:p>
    <w:p w14:paraId="44112575" w14:textId="77777777" w:rsidR="00364639" w:rsidRPr="00364639" w:rsidRDefault="00364639" w:rsidP="00FE3D31">
      <w:pPr>
        <w:jc w:val="both"/>
        <w:rPr>
          <w:rFonts w:ascii="Noto Sans" w:hAnsi="Noto Sans" w:cs="Noto Sans"/>
          <w:b/>
          <w:sz w:val="14"/>
          <w:szCs w:val="14"/>
          <w:lang w:val="es-ES"/>
        </w:rPr>
      </w:pPr>
    </w:p>
    <w:p w14:paraId="60D6C614" w14:textId="77777777" w:rsidR="00364639" w:rsidRPr="00364639" w:rsidRDefault="00364639" w:rsidP="00DD6022">
      <w:pPr>
        <w:numPr>
          <w:ilvl w:val="0"/>
          <w:numId w:val="13"/>
        </w:numPr>
        <w:jc w:val="both"/>
        <w:rPr>
          <w:rFonts w:ascii="Noto Sans" w:hAnsi="Noto Sans" w:cs="Noto Sans"/>
          <w:sz w:val="14"/>
          <w:szCs w:val="14"/>
        </w:rPr>
      </w:pPr>
      <w:r w:rsidRPr="00364639">
        <w:rPr>
          <w:rFonts w:ascii="Noto Sans" w:hAnsi="Noto Sans" w:cs="Noto Sans"/>
          <w:b/>
          <w:sz w:val="14"/>
          <w:szCs w:val="14"/>
        </w:rPr>
        <w:t>Reglamento:</w:t>
      </w:r>
      <w:r w:rsidRPr="00364639">
        <w:rPr>
          <w:rFonts w:ascii="Noto Sans" w:hAnsi="Noto Sans" w:cs="Noto Sans"/>
          <w:sz w:val="14"/>
          <w:szCs w:val="14"/>
        </w:rPr>
        <w:t xml:space="preserve"> Reglamento de la Ley de Adquisiciones, Arrendamientos y Servicios del Sector Público.</w:t>
      </w:r>
    </w:p>
    <w:p w14:paraId="2A79DF88" w14:textId="77777777" w:rsidR="00364639" w:rsidRPr="00364639" w:rsidRDefault="00364639" w:rsidP="00FE3D31">
      <w:pPr>
        <w:jc w:val="both"/>
        <w:rPr>
          <w:rFonts w:ascii="Noto Sans" w:hAnsi="Noto Sans" w:cs="Noto Sans"/>
          <w:b/>
          <w:sz w:val="14"/>
          <w:szCs w:val="14"/>
          <w:lang w:val="es-ES"/>
        </w:rPr>
      </w:pPr>
    </w:p>
    <w:p w14:paraId="20813E53" w14:textId="77777777" w:rsidR="00364639" w:rsidRPr="00364639" w:rsidRDefault="00364639" w:rsidP="00DD6022">
      <w:pPr>
        <w:numPr>
          <w:ilvl w:val="0"/>
          <w:numId w:val="13"/>
        </w:numPr>
        <w:jc w:val="both"/>
        <w:rPr>
          <w:rFonts w:ascii="Noto Sans" w:hAnsi="Noto Sans" w:cs="Noto Sans"/>
          <w:sz w:val="14"/>
          <w:szCs w:val="14"/>
        </w:rPr>
      </w:pPr>
      <w:r w:rsidRPr="00364639">
        <w:rPr>
          <w:rFonts w:ascii="Noto Sans" w:hAnsi="Noto Sans" w:cs="Noto Sans"/>
          <w:b/>
          <w:sz w:val="14"/>
          <w:szCs w:val="14"/>
        </w:rPr>
        <w:t>SAI:</w:t>
      </w:r>
      <w:r w:rsidRPr="00364639">
        <w:rPr>
          <w:rFonts w:ascii="Noto Sans" w:hAnsi="Noto Sans" w:cs="Noto Sans"/>
          <w:sz w:val="14"/>
          <w:szCs w:val="14"/>
        </w:rPr>
        <w:t xml:space="preserve"> Sistema de Abasto Institucional. Conjunto de acciones programadas en medios electrónicos que permiten realizar actividades comprendidas en el proceso de abastecimiento y suministro, de manera automatizada en red. </w:t>
      </w:r>
    </w:p>
    <w:p w14:paraId="1940A86F" w14:textId="77777777" w:rsidR="00364639" w:rsidRPr="00364639" w:rsidRDefault="00364639" w:rsidP="00FE3D31">
      <w:pPr>
        <w:jc w:val="both"/>
        <w:rPr>
          <w:rFonts w:ascii="Noto Sans" w:hAnsi="Noto Sans" w:cs="Noto Sans"/>
          <w:b/>
          <w:sz w:val="14"/>
          <w:szCs w:val="14"/>
          <w:lang w:val="es-ES"/>
        </w:rPr>
      </w:pPr>
    </w:p>
    <w:p w14:paraId="608A593A" w14:textId="77777777" w:rsidR="00364639" w:rsidRPr="00364639" w:rsidRDefault="00364639" w:rsidP="00DD6022">
      <w:pPr>
        <w:numPr>
          <w:ilvl w:val="0"/>
          <w:numId w:val="13"/>
        </w:numPr>
        <w:jc w:val="both"/>
        <w:rPr>
          <w:rFonts w:ascii="Noto Sans" w:hAnsi="Noto Sans" w:cs="Noto Sans"/>
          <w:sz w:val="14"/>
          <w:szCs w:val="14"/>
        </w:rPr>
      </w:pPr>
      <w:r w:rsidRPr="00364639">
        <w:rPr>
          <w:rFonts w:ascii="Noto Sans" w:hAnsi="Noto Sans" w:cs="Noto Sans"/>
          <w:b/>
          <w:sz w:val="14"/>
          <w:szCs w:val="14"/>
        </w:rPr>
        <w:t>SAT:</w:t>
      </w:r>
      <w:r w:rsidRPr="00364639">
        <w:rPr>
          <w:rFonts w:ascii="Noto Sans" w:hAnsi="Noto Sans" w:cs="Noto Sans"/>
          <w:sz w:val="14"/>
          <w:szCs w:val="14"/>
        </w:rPr>
        <w:t xml:space="preserve"> el Servicio de Administración Tributaria.</w:t>
      </w:r>
    </w:p>
    <w:p w14:paraId="368DFB09" w14:textId="77777777" w:rsidR="00364639" w:rsidRPr="00364639" w:rsidRDefault="00364639" w:rsidP="00FE3D31">
      <w:pPr>
        <w:jc w:val="both"/>
        <w:rPr>
          <w:rFonts w:ascii="Noto Sans" w:hAnsi="Noto Sans" w:cs="Noto Sans"/>
          <w:b/>
          <w:sz w:val="14"/>
          <w:szCs w:val="14"/>
          <w:lang w:val="es-ES"/>
        </w:rPr>
      </w:pPr>
    </w:p>
    <w:p w14:paraId="7FE4507F" w14:textId="1247E2C0" w:rsidR="00364639" w:rsidRPr="00364639" w:rsidRDefault="008122E9" w:rsidP="00DD6022">
      <w:pPr>
        <w:numPr>
          <w:ilvl w:val="0"/>
          <w:numId w:val="13"/>
        </w:numPr>
        <w:jc w:val="both"/>
        <w:rPr>
          <w:rFonts w:ascii="Noto Sans" w:hAnsi="Noto Sans" w:cs="Noto Sans"/>
          <w:sz w:val="14"/>
          <w:szCs w:val="14"/>
        </w:rPr>
      </w:pPr>
      <w:r>
        <w:rPr>
          <w:rFonts w:ascii="Noto Sans" w:hAnsi="Noto Sans" w:cs="Noto Sans"/>
          <w:b/>
          <w:sz w:val="14"/>
          <w:szCs w:val="14"/>
        </w:rPr>
        <w:t>SABG</w:t>
      </w:r>
      <w:r w:rsidR="00364639" w:rsidRPr="00364639">
        <w:rPr>
          <w:rFonts w:ascii="Noto Sans" w:hAnsi="Noto Sans" w:cs="Noto Sans"/>
          <w:b/>
          <w:sz w:val="14"/>
          <w:szCs w:val="14"/>
        </w:rPr>
        <w:t>:</w:t>
      </w:r>
      <w:r w:rsidR="00364639" w:rsidRPr="00364639">
        <w:rPr>
          <w:rFonts w:ascii="Noto Sans" w:hAnsi="Noto Sans" w:cs="Noto Sans"/>
          <w:sz w:val="14"/>
          <w:szCs w:val="14"/>
        </w:rPr>
        <w:t xml:space="preserve"> Secretaría</w:t>
      </w:r>
      <w:r>
        <w:rPr>
          <w:rFonts w:ascii="Noto Sans" w:hAnsi="Noto Sans" w:cs="Noto Sans"/>
          <w:sz w:val="14"/>
          <w:szCs w:val="14"/>
        </w:rPr>
        <w:t xml:space="preserve"> Anticorrupción y Buen Gobierno</w:t>
      </w:r>
      <w:r w:rsidR="00364639" w:rsidRPr="00364639">
        <w:rPr>
          <w:rFonts w:ascii="Noto Sans" w:hAnsi="Noto Sans" w:cs="Noto Sans"/>
          <w:sz w:val="14"/>
          <w:szCs w:val="14"/>
        </w:rPr>
        <w:t>.</w:t>
      </w:r>
    </w:p>
    <w:p w14:paraId="60D50CA0" w14:textId="77777777" w:rsidR="00364639" w:rsidRPr="00364639" w:rsidRDefault="00364639" w:rsidP="00DD6022">
      <w:pPr>
        <w:numPr>
          <w:ilvl w:val="0"/>
          <w:numId w:val="13"/>
        </w:numPr>
        <w:jc w:val="both"/>
        <w:rPr>
          <w:rFonts w:ascii="Noto Sans" w:hAnsi="Noto Sans" w:cs="Noto Sans"/>
          <w:sz w:val="14"/>
          <w:szCs w:val="14"/>
        </w:rPr>
      </w:pPr>
      <w:r w:rsidRPr="00364639">
        <w:rPr>
          <w:rFonts w:ascii="Noto Sans" w:hAnsi="Noto Sans" w:cs="Noto Sans"/>
          <w:b/>
          <w:sz w:val="14"/>
          <w:szCs w:val="14"/>
        </w:rPr>
        <w:t xml:space="preserve">Sobre cerrado: </w:t>
      </w:r>
      <w:r w:rsidRPr="00364639">
        <w:rPr>
          <w:rFonts w:ascii="Noto Sans" w:hAnsi="Noto Sans" w:cs="Noto Sans"/>
          <w:sz w:val="14"/>
          <w:szCs w:val="14"/>
        </w:rPr>
        <w:t>Cualquier medio que contenga la proposición del licitante, cuyo contenido solo puede ser conocido en el acto de presentación y apertura de proposiciones, en términos de la Ley.</w:t>
      </w:r>
    </w:p>
    <w:p w14:paraId="68524671" w14:textId="77777777" w:rsidR="00364639" w:rsidRPr="00364639" w:rsidRDefault="00364639" w:rsidP="00FE3D31">
      <w:pPr>
        <w:jc w:val="both"/>
        <w:rPr>
          <w:rFonts w:ascii="Noto Sans" w:hAnsi="Noto Sans" w:cs="Noto Sans"/>
          <w:sz w:val="14"/>
          <w:szCs w:val="14"/>
          <w:lang w:val="es-ES"/>
        </w:rPr>
      </w:pPr>
    </w:p>
    <w:p w14:paraId="6A68D0CE" w14:textId="5B217D2D"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 xml:space="preserve">1. INFORMACIÓN ESPECÍFICA DEL PROCEDIMIENTO </w:t>
      </w:r>
      <w:r w:rsidR="00AE77B2" w:rsidRPr="00AE77B2">
        <w:rPr>
          <w:rFonts w:ascii="Noto Sans" w:hAnsi="Noto Sans" w:cs="Noto Sans"/>
          <w:b/>
          <w:sz w:val="14"/>
          <w:szCs w:val="14"/>
          <w:lang w:val="es-ES"/>
        </w:rPr>
        <w:t xml:space="preserve">LICITACIÓN PÚBLICA </w:t>
      </w:r>
      <w:r w:rsidRPr="00364639">
        <w:rPr>
          <w:rFonts w:ascii="Noto Sans" w:hAnsi="Noto Sans" w:cs="Noto Sans"/>
          <w:b/>
          <w:sz w:val="14"/>
          <w:szCs w:val="14"/>
          <w:lang w:val="es-ES"/>
        </w:rPr>
        <w:t>NACIONAL.</w:t>
      </w:r>
    </w:p>
    <w:p w14:paraId="2F68C155" w14:textId="77777777" w:rsidR="00DE4C27" w:rsidRDefault="00DE4C27" w:rsidP="00FE3D31">
      <w:pPr>
        <w:jc w:val="both"/>
        <w:rPr>
          <w:rFonts w:ascii="Noto Sans" w:hAnsi="Noto Sans" w:cs="Noto Sans"/>
          <w:sz w:val="14"/>
          <w:szCs w:val="14"/>
          <w:lang w:val="es-ES"/>
        </w:rPr>
      </w:pPr>
    </w:p>
    <w:p w14:paraId="595B1E33" w14:textId="77777777" w:rsidR="00DE4C27" w:rsidRPr="00234519" w:rsidRDefault="00DE4C27" w:rsidP="00DE4C27">
      <w:pPr>
        <w:jc w:val="both"/>
        <w:rPr>
          <w:rFonts w:ascii="Noto Sans" w:hAnsi="Noto Sans" w:cs="Noto Sans"/>
          <w:sz w:val="14"/>
          <w:szCs w:val="14"/>
          <w:lang w:val="es-ES"/>
        </w:rPr>
      </w:pPr>
      <w:r w:rsidRPr="00234519">
        <w:rPr>
          <w:rFonts w:ascii="Noto Sans" w:hAnsi="Noto Sans" w:cs="Noto Sans"/>
          <w:sz w:val="14"/>
          <w:szCs w:val="14"/>
          <w:lang w:val="es-ES"/>
        </w:rPr>
        <w:t>Las proposiciones en su caso, deberán presentarse por escrito, en papel membretado de la empresa, solo en idioma español y dirigido al área convocante.</w:t>
      </w:r>
    </w:p>
    <w:p w14:paraId="17A27E25" w14:textId="77777777" w:rsidR="00DE4C27" w:rsidRPr="00FB2DE8" w:rsidRDefault="00DE4C27" w:rsidP="00DE4C27">
      <w:pPr>
        <w:jc w:val="both"/>
        <w:rPr>
          <w:rFonts w:ascii="Noto Sans" w:hAnsi="Noto Sans" w:cs="Noto Sans"/>
          <w:sz w:val="14"/>
          <w:szCs w:val="14"/>
          <w:highlight w:val="yellow"/>
          <w:lang w:val="es-ES"/>
        </w:rPr>
      </w:pPr>
    </w:p>
    <w:p w14:paraId="2678AE70" w14:textId="77777777" w:rsidR="00193730" w:rsidRDefault="00193730" w:rsidP="00193730">
      <w:pPr>
        <w:jc w:val="both"/>
        <w:rPr>
          <w:rFonts w:ascii="Noto Sans" w:hAnsi="Noto Sans" w:cs="Noto Sans"/>
          <w:sz w:val="14"/>
          <w:szCs w:val="14"/>
          <w:lang w:val="es-ES"/>
        </w:rPr>
      </w:pPr>
      <w:r w:rsidRPr="00193730">
        <w:rPr>
          <w:rFonts w:ascii="Noto Sans" w:hAnsi="Noto Sans" w:cs="Noto Sans"/>
          <w:sz w:val="14"/>
          <w:szCs w:val="14"/>
          <w:lang w:val="es-ES"/>
        </w:rPr>
        <w:t>La principal justificación dentro de los objetivos estratégicos de la división de prestaciones médicas  del instituto mexicano del seguro social  se encuentra,  mejorar el acceso a los servicios de salud , fortalecer la seguridad y mejorar la calidad de la atención médica, por lo cual los estudios de resonancia magnética se han convertido en   una herramienta y en un estudio auxiliar de diagnóstico indispensable para la realización de diagnóstico precisos y establecer tratamientos médicos quirúrgicos más oportuno y eficientes.</w:t>
      </w:r>
    </w:p>
    <w:p w14:paraId="1A89E7C5" w14:textId="77777777" w:rsidR="00193730" w:rsidRPr="00193730" w:rsidRDefault="00193730" w:rsidP="00193730">
      <w:pPr>
        <w:jc w:val="both"/>
        <w:rPr>
          <w:rFonts w:ascii="Noto Sans" w:hAnsi="Noto Sans" w:cs="Noto Sans"/>
          <w:sz w:val="14"/>
          <w:szCs w:val="14"/>
          <w:lang w:val="es-ES"/>
        </w:rPr>
      </w:pPr>
    </w:p>
    <w:p w14:paraId="7EC8C950" w14:textId="77777777" w:rsidR="00193730" w:rsidRPr="00193730" w:rsidRDefault="00193730" w:rsidP="00193730">
      <w:pPr>
        <w:jc w:val="both"/>
        <w:rPr>
          <w:rFonts w:ascii="Noto Sans" w:hAnsi="Noto Sans" w:cs="Noto Sans"/>
          <w:sz w:val="14"/>
          <w:szCs w:val="14"/>
          <w:lang w:val="es-ES"/>
        </w:rPr>
      </w:pPr>
      <w:r w:rsidRPr="00193730">
        <w:rPr>
          <w:rFonts w:ascii="Noto Sans" w:hAnsi="Noto Sans" w:cs="Noto Sans"/>
          <w:sz w:val="14"/>
          <w:szCs w:val="14"/>
          <w:lang w:val="es-ES"/>
        </w:rPr>
        <w:t xml:space="preserve">El crecimiento poblacional en los últimos años ha condicionado un   incremento  considerable en la demanda de los servicio de salud y una   mayor   incidencia de padecimientos crónico degenerativos, neoplásicos y traumáticos que requieren cada vez más diagnósticos especializados,  en los cuales la resonancia magnética tiene una relevante contribución convirtiéndose en uno de  los estudio más indispensables en la medicina actual </w:t>
      </w:r>
    </w:p>
    <w:p w14:paraId="378D3A12" w14:textId="77777777" w:rsidR="00193730" w:rsidRDefault="00193730" w:rsidP="00193730">
      <w:pPr>
        <w:jc w:val="both"/>
        <w:rPr>
          <w:rFonts w:ascii="Noto Sans" w:hAnsi="Noto Sans" w:cs="Noto Sans"/>
          <w:sz w:val="14"/>
          <w:szCs w:val="14"/>
          <w:lang w:val="es-ES"/>
        </w:rPr>
      </w:pPr>
    </w:p>
    <w:p w14:paraId="77DFFEF7" w14:textId="77777777" w:rsidR="00193730" w:rsidRPr="00193730" w:rsidRDefault="00193730" w:rsidP="00193730">
      <w:pPr>
        <w:jc w:val="both"/>
        <w:rPr>
          <w:rFonts w:ascii="Noto Sans" w:hAnsi="Noto Sans" w:cs="Noto Sans"/>
          <w:sz w:val="14"/>
          <w:szCs w:val="14"/>
          <w:lang w:val="es-ES"/>
        </w:rPr>
      </w:pPr>
      <w:r w:rsidRPr="00193730">
        <w:rPr>
          <w:rFonts w:ascii="Noto Sans" w:hAnsi="Noto Sans" w:cs="Noto Sans"/>
          <w:sz w:val="14"/>
          <w:szCs w:val="14"/>
          <w:lang w:val="es-ES"/>
        </w:rPr>
        <w:t>La resonancia magnética al ser un estudios que utiliza un campo magnético y ondas de radiofrecuencia para obtener imágenes de distintas áreas del cuerpo, permitir  obtener imágenes de alta calidad para ver  las alteraciones del  cuerpo sin utilizar radiaciones ionizantes  como los rayos x  y carecer de efectos perjudiciales el  organismo,  es actualmente una técnica insustituible en la caracterización de lesiones de todo tipo.</w:t>
      </w:r>
    </w:p>
    <w:p w14:paraId="3FF9A5A5" w14:textId="77777777" w:rsidR="00193730" w:rsidRDefault="00193730" w:rsidP="00193730">
      <w:pPr>
        <w:jc w:val="both"/>
        <w:rPr>
          <w:rFonts w:ascii="Noto Sans" w:hAnsi="Noto Sans" w:cs="Noto Sans"/>
          <w:sz w:val="14"/>
          <w:szCs w:val="14"/>
          <w:lang w:val="es-ES"/>
        </w:rPr>
      </w:pPr>
    </w:p>
    <w:p w14:paraId="67454223" w14:textId="77777777" w:rsidR="00193730" w:rsidRPr="00193730" w:rsidRDefault="00193730" w:rsidP="00193730">
      <w:pPr>
        <w:jc w:val="both"/>
        <w:rPr>
          <w:rFonts w:ascii="Noto Sans" w:hAnsi="Noto Sans" w:cs="Noto Sans"/>
          <w:sz w:val="14"/>
          <w:szCs w:val="14"/>
          <w:lang w:val="es-ES"/>
        </w:rPr>
      </w:pPr>
      <w:r w:rsidRPr="00193730">
        <w:rPr>
          <w:rFonts w:ascii="Noto Sans" w:hAnsi="Noto Sans" w:cs="Noto Sans"/>
          <w:sz w:val="14"/>
          <w:szCs w:val="14"/>
          <w:lang w:val="es-ES"/>
        </w:rPr>
        <w:t xml:space="preserve">En el  OOAD Querétaro incluyendo el HGR 1 el HGZ 3 y la UMAA no cuentan con este equipamiento, excepto el HGR 2  sin embargo, cabe mencionar que  un equipo de resonancia no es suficiente para abatir la demanda total de  un promedio de 600 estudios mensuales solicitados en los servicios de urgencias, hospitalización así como consulta externa de múltiples especialidades como cirugía general, traumatología y ortopedia, neurología, neurocirugía, medicina interna, endocrinología, pediatría y oncología  en otras. </w:t>
      </w:r>
    </w:p>
    <w:p w14:paraId="6754945D" w14:textId="77777777" w:rsidR="00193730" w:rsidRDefault="00193730" w:rsidP="00193730">
      <w:pPr>
        <w:jc w:val="both"/>
        <w:rPr>
          <w:rFonts w:ascii="Noto Sans" w:hAnsi="Noto Sans" w:cs="Noto Sans"/>
          <w:sz w:val="14"/>
          <w:szCs w:val="14"/>
          <w:lang w:val="es-ES"/>
        </w:rPr>
      </w:pPr>
    </w:p>
    <w:p w14:paraId="2ECC12B9" w14:textId="67073505" w:rsidR="00AE77B2" w:rsidRDefault="00193730" w:rsidP="00193730">
      <w:pPr>
        <w:jc w:val="both"/>
        <w:rPr>
          <w:rFonts w:ascii="Noto Sans" w:hAnsi="Noto Sans" w:cs="Noto Sans"/>
          <w:sz w:val="14"/>
          <w:szCs w:val="14"/>
          <w:lang w:val="es-ES"/>
        </w:rPr>
      </w:pPr>
      <w:r w:rsidRPr="00193730">
        <w:rPr>
          <w:rFonts w:ascii="Noto Sans" w:hAnsi="Noto Sans" w:cs="Noto Sans"/>
          <w:sz w:val="14"/>
          <w:szCs w:val="14"/>
          <w:lang w:val="es-ES"/>
        </w:rPr>
        <w:t xml:space="preserve">El no contar con este servicio ocasiona retrasos considerables   en los diagnósticos y tratamientos  médicos  afectando  la planeación y toma de decisiones médicas así como  retrasando la oportunidad quirúrgica, prolongando los días de estancia hospitalaria, afectando directamente el acceso a los servicios de salud así cono  generando en muchos casos de incapacidades  prolongadas que representan más gastos para el instituto, afectando de manera relevante  la reincorporación laboral así como generando  insatisfacción y quejas de los usuarios  </w:t>
      </w:r>
    </w:p>
    <w:p w14:paraId="65F701D8" w14:textId="77777777" w:rsidR="00AE77B2" w:rsidRDefault="00AE77B2" w:rsidP="00FE3D31">
      <w:pPr>
        <w:jc w:val="both"/>
        <w:rPr>
          <w:rFonts w:ascii="Noto Sans" w:hAnsi="Noto Sans" w:cs="Noto Sans"/>
          <w:sz w:val="14"/>
          <w:szCs w:val="14"/>
          <w:lang w:val="es-ES"/>
        </w:rPr>
      </w:pPr>
    </w:p>
    <w:p w14:paraId="521F6BE5"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ab/>
      </w:r>
    </w:p>
    <w:p w14:paraId="052EF06E" w14:textId="0CDFB2F7" w:rsidR="00364639" w:rsidRPr="00364639" w:rsidRDefault="00364639" w:rsidP="00FE3D31">
      <w:pPr>
        <w:jc w:val="both"/>
        <w:rPr>
          <w:rFonts w:ascii="Noto Sans" w:hAnsi="Noto Sans" w:cs="Noto Sans"/>
          <w:sz w:val="14"/>
          <w:szCs w:val="14"/>
          <w:lang w:val="es-ES"/>
        </w:rPr>
      </w:pPr>
      <w:r w:rsidRPr="00364639">
        <w:rPr>
          <w:rFonts w:ascii="Noto Sans" w:hAnsi="Noto Sans" w:cs="Noto Sans"/>
          <w:b/>
          <w:i/>
          <w:sz w:val="14"/>
          <w:szCs w:val="14"/>
          <w:u w:val="single"/>
          <w:lang w:val="es-ES"/>
        </w:rPr>
        <w:t xml:space="preserve">La presente </w:t>
      </w:r>
      <w:r w:rsidR="00AE77B2" w:rsidRPr="00AE77B2">
        <w:rPr>
          <w:rFonts w:ascii="Noto Sans" w:hAnsi="Noto Sans" w:cs="Noto Sans"/>
          <w:b/>
          <w:i/>
          <w:sz w:val="14"/>
          <w:szCs w:val="14"/>
          <w:u w:val="single"/>
          <w:lang w:val="es-ES"/>
        </w:rPr>
        <w:t xml:space="preserve">Licitación Pública </w:t>
      </w:r>
      <w:r w:rsidRPr="00364639">
        <w:rPr>
          <w:rFonts w:ascii="Noto Sans" w:hAnsi="Noto Sans" w:cs="Noto Sans"/>
          <w:b/>
          <w:i/>
          <w:sz w:val="14"/>
          <w:szCs w:val="14"/>
          <w:u w:val="single"/>
          <w:lang w:val="es-ES"/>
        </w:rPr>
        <w:t>Nacional, se llevará a cabo de manera “electrónica” en la cual los participantes podrán participar únicamente en forma electrónica, en la o las juntas de aclaraciones, el acto de presentación y apertura de proposiciones y el acto de fallo, aclarando que no se recibirán proposiciones a través del servicio postal o mensajería</w:t>
      </w:r>
      <w:r w:rsidRPr="00364639">
        <w:rPr>
          <w:rFonts w:ascii="Noto Sans" w:hAnsi="Noto Sans" w:cs="Noto Sans"/>
          <w:sz w:val="14"/>
          <w:szCs w:val="14"/>
          <w:lang w:val="es-ES"/>
        </w:rPr>
        <w:t xml:space="preserve">. </w:t>
      </w:r>
    </w:p>
    <w:p w14:paraId="74CA637B" w14:textId="77777777" w:rsidR="00364639" w:rsidRPr="00364639" w:rsidRDefault="00364639" w:rsidP="00FE3D31">
      <w:pPr>
        <w:jc w:val="both"/>
        <w:rPr>
          <w:rFonts w:ascii="Noto Sans" w:hAnsi="Noto Sans" w:cs="Noto Sans"/>
          <w:sz w:val="14"/>
          <w:szCs w:val="14"/>
          <w:lang w:val="es-ES"/>
        </w:rPr>
      </w:pPr>
    </w:p>
    <w:p w14:paraId="13575661" w14:textId="77777777" w:rsidR="00364639" w:rsidRPr="00364639" w:rsidRDefault="00364639" w:rsidP="00DD6022">
      <w:pPr>
        <w:numPr>
          <w:ilvl w:val="1"/>
          <w:numId w:val="9"/>
        </w:numPr>
        <w:jc w:val="both"/>
        <w:rPr>
          <w:rFonts w:ascii="Noto Sans" w:hAnsi="Noto Sans" w:cs="Noto Sans"/>
          <w:b/>
          <w:bCs/>
          <w:sz w:val="14"/>
          <w:szCs w:val="14"/>
          <w:lang w:val="es-ES"/>
        </w:rPr>
      </w:pPr>
      <w:r w:rsidRPr="00364639">
        <w:rPr>
          <w:rFonts w:ascii="Noto Sans" w:hAnsi="Noto Sans" w:cs="Noto Sans"/>
          <w:b/>
          <w:bCs/>
          <w:sz w:val="14"/>
          <w:szCs w:val="14"/>
          <w:lang w:val="es-ES"/>
        </w:rPr>
        <w:t>IDIOMA EN QUE PODRÁN PRESENTARSE LAS PROPOSICIONES, LOS ANEXOS TÉCNICOS Y, EN SU CASO, LOS FOLLETOS QUE SE ACOMPAÑEN.</w:t>
      </w:r>
    </w:p>
    <w:p w14:paraId="189981E9" w14:textId="77777777" w:rsidR="00364639" w:rsidRPr="00364639" w:rsidRDefault="00364639" w:rsidP="00FE3D31">
      <w:pPr>
        <w:jc w:val="both"/>
        <w:rPr>
          <w:rFonts w:ascii="Noto Sans" w:hAnsi="Noto Sans" w:cs="Noto Sans"/>
          <w:sz w:val="14"/>
          <w:szCs w:val="14"/>
          <w:lang w:val="es-ES"/>
        </w:rPr>
      </w:pPr>
    </w:p>
    <w:p w14:paraId="541983BC"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Las proposiciones en su caso, deberán presentarse por escrito, en papel membretado de la empresa, solo en idioma español y dirigido al área convocante.</w:t>
      </w:r>
    </w:p>
    <w:p w14:paraId="71DFB70F" w14:textId="77777777" w:rsidR="00364639" w:rsidRPr="00364639" w:rsidRDefault="00364639" w:rsidP="00FE3D31">
      <w:pPr>
        <w:jc w:val="both"/>
        <w:rPr>
          <w:rFonts w:ascii="Noto Sans" w:hAnsi="Noto Sans" w:cs="Noto Sans"/>
          <w:sz w:val="14"/>
          <w:szCs w:val="14"/>
          <w:lang w:val="es-ES"/>
        </w:rPr>
      </w:pPr>
    </w:p>
    <w:p w14:paraId="2E7EACA4"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INSTITUTO MEXICANO DEL SEGURO SOCIAL</w:t>
      </w:r>
    </w:p>
    <w:p w14:paraId="4CB1E286"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ÓRGANO DE OPERACIÓN ADMINISTRATIVA DESCONCENTRADA  ESTATAL QUERÉTARO</w:t>
      </w:r>
    </w:p>
    <w:p w14:paraId="5F4C0B70"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JEFATURA DE SERVICIOS ADMINISTRATIVOS</w:t>
      </w:r>
    </w:p>
    <w:p w14:paraId="035FC2F3"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COORDINACIÓN DE ABASTECIMIENTO Y EQUIPAMIENTO</w:t>
      </w:r>
    </w:p>
    <w:p w14:paraId="0BC6900A"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DEPARTAMENTO DE ADQUISICIÓN DE BIENES Y CONTRATACIÓN DE SERVICIOS</w:t>
      </w:r>
    </w:p>
    <w:p w14:paraId="5B90861B" w14:textId="77777777" w:rsidR="00364639" w:rsidRPr="00364639" w:rsidRDefault="00364639" w:rsidP="00FE3D31">
      <w:pPr>
        <w:jc w:val="both"/>
        <w:rPr>
          <w:rFonts w:ascii="Noto Sans" w:hAnsi="Noto Sans" w:cs="Noto Sans"/>
          <w:sz w:val="14"/>
          <w:szCs w:val="14"/>
          <w:lang w:val="es-ES"/>
        </w:rPr>
      </w:pPr>
    </w:p>
    <w:p w14:paraId="527595AB"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Los anexos técnicos, folletos, catálogos y/o fotografías, instructivos o manuales de uso para corroborar las especificaciones, características y calidad de los mismos, podrán presentarse en el idioma del país de origen de los bienes, y </w:t>
      </w:r>
      <w:r w:rsidRPr="00364639">
        <w:rPr>
          <w:rFonts w:ascii="Noto Sans" w:hAnsi="Noto Sans" w:cs="Noto Sans"/>
          <w:b/>
          <w:i/>
          <w:sz w:val="14"/>
          <w:szCs w:val="14"/>
          <w:u w:val="single"/>
          <w:lang w:val="es-ES"/>
        </w:rPr>
        <w:t>deberán acompañarlos de una traducción simple al español</w:t>
      </w:r>
      <w:r w:rsidRPr="00364639">
        <w:rPr>
          <w:rFonts w:ascii="Noto Sans" w:hAnsi="Noto Sans" w:cs="Noto Sans"/>
          <w:sz w:val="14"/>
          <w:szCs w:val="14"/>
          <w:lang w:val="es-ES"/>
        </w:rPr>
        <w:t>. La traducción podrá contener únicamente las páginas, secciones y/o párrafos que soporten sus propuestas.</w:t>
      </w:r>
    </w:p>
    <w:p w14:paraId="03FBB57D" w14:textId="77777777" w:rsidR="00364639" w:rsidRPr="00364639" w:rsidRDefault="00364639" w:rsidP="00FE3D31">
      <w:pPr>
        <w:jc w:val="both"/>
        <w:rPr>
          <w:rFonts w:ascii="Noto Sans" w:hAnsi="Noto Sans" w:cs="Noto Sans"/>
          <w:sz w:val="14"/>
          <w:szCs w:val="14"/>
          <w:lang w:val="es-ES"/>
        </w:rPr>
      </w:pPr>
    </w:p>
    <w:p w14:paraId="6A6E3341" w14:textId="77777777" w:rsidR="00364639" w:rsidRPr="00364639" w:rsidRDefault="00364639" w:rsidP="00FE3D31">
      <w:pPr>
        <w:jc w:val="both"/>
        <w:rPr>
          <w:rFonts w:ascii="Noto Sans" w:hAnsi="Noto Sans" w:cs="Noto Sans"/>
          <w:b/>
          <w:i/>
          <w:sz w:val="14"/>
          <w:szCs w:val="14"/>
          <w:u w:val="single"/>
          <w:lang w:val="es-ES"/>
        </w:rPr>
      </w:pPr>
      <w:r w:rsidRPr="00364639">
        <w:rPr>
          <w:rFonts w:ascii="Noto Sans" w:hAnsi="Noto Sans" w:cs="Noto Sans"/>
          <w:sz w:val="14"/>
          <w:szCs w:val="14"/>
          <w:lang w:val="es-ES"/>
        </w:rPr>
        <w:t xml:space="preserve">En caso de que los bienes requieran anexos técnicos, folletos, catálogos y/o fotografías, instructivos o manuales de uso  u operación, para corroborar las especificaciones, características y calidad de los mismos, éstos podrán presentarse en el idioma del país de origen de los bienes, </w:t>
      </w:r>
      <w:r w:rsidRPr="00364639">
        <w:rPr>
          <w:rFonts w:ascii="Noto Sans" w:hAnsi="Noto Sans" w:cs="Noto Sans"/>
          <w:b/>
          <w:i/>
          <w:sz w:val="14"/>
          <w:szCs w:val="14"/>
          <w:u w:val="single"/>
          <w:lang w:val="es-ES"/>
        </w:rPr>
        <w:t xml:space="preserve">acompañados de una traducción simple al español, </w:t>
      </w:r>
    </w:p>
    <w:p w14:paraId="20B14352" w14:textId="77777777" w:rsidR="00364639" w:rsidRPr="00364639" w:rsidRDefault="00364639" w:rsidP="00FE3D31">
      <w:pPr>
        <w:jc w:val="both"/>
        <w:rPr>
          <w:rFonts w:ascii="Noto Sans" w:hAnsi="Noto Sans" w:cs="Noto Sans"/>
          <w:b/>
          <w:i/>
          <w:sz w:val="14"/>
          <w:szCs w:val="14"/>
          <w:u w:val="single"/>
          <w:lang w:val="es-ES"/>
        </w:rPr>
      </w:pPr>
    </w:p>
    <w:p w14:paraId="4B705A2F"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Así mismo para una mejor identificación se solicita que se presenten debidamente referenciados con el número de  partida, descripción completa. No se aceptarán características de equipo escritas a mano y/o en fotografía, deberán estar bien referenciadas conforme a la propuesta técnica, no se realizará evaluación de catálogos no referenciados e ilegibles</w:t>
      </w:r>
      <w:proofErr w:type="gramStart"/>
      <w:r w:rsidRPr="00364639">
        <w:rPr>
          <w:rFonts w:ascii="Noto Sans" w:hAnsi="Noto Sans" w:cs="Noto Sans"/>
          <w:b/>
          <w:sz w:val="14"/>
          <w:szCs w:val="14"/>
          <w:lang w:val="es-ES"/>
        </w:rPr>
        <w:t>,(</w:t>
      </w:r>
      <w:proofErr w:type="gramEnd"/>
      <w:r w:rsidRPr="00364639">
        <w:rPr>
          <w:rFonts w:ascii="Noto Sans" w:hAnsi="Noto Sans" w:cs="Noto Sans"/>
          <w:b/>
          <w:sz w:val="14"/>
          <w:szCs w:val="14"/>
          <w:lang w:val="es-ES"/>
        </w:rPr>
        <w:t>parciales o incompletas).</w:t>
      </w:r>
    </w:p>
    <w:p w14:paraId="30409C29" w14:textId="77777777" w:rsidR="00364639" w:rsidRPr="00364639" w:rsidRDefault="00364639" w:rsidP="00FE3D31">
      <w:pPr>
        <w:jc w:val="both"/>
        <w:rPr>
          <w:rFonts w:ascii="Noto Sans" w:hAnsi="Noto Sans" w:cs="Noto Sans"/>
          <w:sz w:val="14"/>
          <w:szCs w:val="14"/>
          <w:lang w:val="es-ES"/>
        </w:rPr>
      </w:pPr>
    </w:p>
    <w:p w14:paraId="39B397A1"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Lo anterior aplica también para la documentación solicitada en el numeral correspondiente a “2.1 Calidad”, de la presente convocatoria.</w:t>
      </w:r>
    </w:p>
    <w:p w14:paraId="39CCC0F3" w14:textId="77777777" w:rsidR="00364639" w:rsidRPr="00364639" w:rsidRDefault="00364639" w:rsidP="00FE3D31">
      <w:pPr>
        <w:jc w:val="both"/>
        <w:rPr>
          <w:rFonts w:ascii="Noto Sans" w:hAnsi="Noto Sans" w:cs="Noto Sans"/>
          <w:sz w:val="14"/>
          <w:szCs w:val="14"/>
          <w:lang w:val="es-ES"/>
        </w:rPr>
      </w:pPr>
    </w:p>
    <w:p w14:paraId="7F12EC5C" w14:textId="4175D27D"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Lo anterior aplica también para la documentación solicitada en el “numeral correspondiente a Calidad”, de la presente convocatoria. Siendo causal de desechamiento no presentar toda la documentación en idioma español. </w:t>
      </w:r>
      <w:r w:rsidR="00D517C4">
        <w:rPr>
          <w:rFonts w:ascii="Noto Sans" w:hAnsi="Noto Sans" w:cs="Noto Sans"/>
          <w:sz w:val="14"/>
          <w:szCs w:val="14"/>
          <w:lang w:val="es-ES"/>
        </w:rPr>
        <w:t xml:space="preserve">Medio y carácter de la </w:t>
      </w:r>
      <w:r w:rsidR="00AE77B2" w:rsidRPr="00AE77B2">
        <w:rPr>
          <w:rFonts w:ascii="Noto Sans" w:hAnsi="Noto Sans" w:cs="Noto Sans"/>
          <w:sz w:val="14"/>
          <w:szCs w:val="14"/>
          <w:lang w:val="es-ES"/>
        </w:rPr>
        <w:t xml:space="preserve">LICITACIÓN PÚBLICA </w:t>
      </w:r>
      <w:r w:rsidR="00D517C4">
        <w:rPr>
          <w:rFonts w:ascii="Noto Sans" w:hAnsi="Noto Sans" w:cs="Noto Sans"/>
          <w:sz w:val="14"/>
          <w:szCs w:val="14"/>
          <w:lang w:val="es-ES"/>
        </w:rPr>
        <w:t xml:space="preserve">NACIONAL </w:t>
      </w:r>
    </w:p>
    <w:p w14:paraId="14028D92" w14:textId="77777777" w:rsidR="00364639" w:rsidRPr="00364639" w:rsidRDefault="00364639" w:rsidP="00FE3D31">
      <w:pPr>
        <w:jc w:val="both"/>
        <w:rPr>
          <w:rFonts w:ascii="Noto Sans" w:hAnsi="Noto Sans" w:cs="Noto Sans"/>
          <w:sz w:val="14"/>
          <w:szCs w:val="14"/>
          <w:lang w:val="es-ES"/>
        </w:rPr>
      </w:pPr>
    </w:p>
    <w:p w14:paraId="40FDCF2A"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Carácter.</w:t>
      </w:r>
    </w:p>
    <w:p w14:paraId="64014FC7" w14:textId="77777777" w:rsidR="00364639" w:rsidRPr="00364639" w:rsidRDefault="00364639" w:rsidP="00FE3D31">
      <w:pPr>
        <w:jc w:val="both"/>
        <w:rPr>
          <w:rFonts w:ascii="Noto Sans" w:hAnsi="Noto Sans" w:cs="Noto Sans"/>
          <w:sz w:val="14"/>
          <w:szCs w:val="14"/>
          <w:lang w:val="es-ES"/>
        </w:rPr>
      </w:pPr>
    </w:p>
    <w:p w14:paraId="215E771C" w14:textId="10B81129"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El carácter del presente procedimiento de contratación es nacional con fundamento en el Artículo </w:t>
      </w:r>
      <w:r w:rsidR="003A4EFA">
        <w:rPr>
          <w:rFonts w:ascii="Noto Sans" w:hAnsi="Noto Sans" w:cs="Noto Sans"/>
          <w:sz w:val="14"/>
          <w:szCs w:val="14"/>
          <w:lang w:val="es-ES"/>
        </w:rPr>
        <w:t>39</w:t>
      </w:r>
      <w:r w:rsidRPr="00364639">
        <w:rPr>
          <w:rFonts w:ascii="Noto Sans" w:hAnsi="Noto Sans" w:cs="Noto Sans"/>
          <w:sz w:val="14"/>
          <w:szCs w:val="14"/>
          <w:lang w:val="es-ES"/>
        </w:rPr>
        <w:t xml:space="preserve"> fracción I de la LAASSP.</w:t>
      </w:r>
    </w:p>
    <w:p w14:paraId="400C43A4" w14:textId="77777777" w:rsidR="00364639" w:rsidRPr="00364639" w:rsidRDefault="00364639" w:rsidP="00FE3D31">
      <w:pPr>
        <w:jc w:val="both"/>
        <w:rPr>
          <w:rFonts w:ascii="Noto Sans" w:hAnsi="Noto Sans" w:cs="Noto Sans"/>
          <w:sz w:val="14"/>
          <w:szCs w:val="14"/>
          <w:lang w:val="es-ES"/>
        </w:rPr>
      </w:pPr>
    </w:p>
    <w:p w14:paraId="318BB595" w14:textId="73772210"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Número de identificación de la </w:t>
      </w:r>
      <w:r w:rsidR="00AE77B2" w:rsidRPr="00AE77B2">
        <w:rPr>
          <w:rFonts w:ascii="Noto Sans" w:hAnsi="Noto Sans" w:cs="Noto Sans"/>
          <w:sz w:val="14"/>
          <w:szCs w:val="14"/>
          <w:lang w:val="es-ES"/>
        </w:rPr>
        <w:t xml:space="preserve">LICITACIÓN PÚBLICA </w:t>
      </w:r>
      <w:r w:rsidR="00DE4C27" w:rsidRPr="00DE4C27">
        <w:rPr>
          <w:rFonts w:ascii="Noto Sans" w:hAnsi="Noto Sans" w:cs="Noto Sans"/>
          <w:sz w:val="14"/>
          <w:szCs w:val="14"/>
          <w:lang w:val="es-ES"/>
        </w:rPr>
        <w:t xml:space="preserve">NACIONAL </w:t>
      </w:r>
      <w:r w:rsidRPr="00364639">
        <w:rPr>
          <w:rFonts w:ascii="Noto Sans" w:hAnsi="Noto Sans" w:cs="Noto Sans"/>
          <w:sz w:val="14"/>
          <w:szCs w:val="14"/>
          <w:lang w:val="es-ES"/>
        </w:rPr>
        <w:t>asignado por C</w:t>
      </w:r>
      <w:r w:rsidR="007C2BE8">
        <w:rPr>
          <w:rFonts w:ascii="Noto Sans" w:hAnsi="Noto Sans" w:cs="Noto Sans"/>
          <w:sz w:val="14"/>
          <w:szCs w:val="14"/>
          <w:lang w:val="es-ES"/>
        </w:rPr>
        <w:t>OMPRAS MX</w:t>
      </w:r>
      <w:r w:rsidRPr="00364639">
        <w:rPr>
          <w:rFonts w:ascii="Noto Sans" w:hAnsi="Noto Sans" w:cs="Noto Sans"/>
          <w:sz w:val="14"/>
          <w:szCs w:val="14"/>
          <w:lang w:val="es-ES"/>
        </w:rPr>
        <w:t>.</w:t>
      </w:r>
    </w:p>
    <w:p w14:paraId="57C1E826" w14:textId="77777777" w:rsidR="00364639" w:rsidRPr="00364639" w:rsidRDefault="00364639" w:rsidP="00FE3D31">
      <w:pPr>
        <w:jc w:val="both"/>
        <w:rPr>
          <w:rFonts w:ascii="Noto Sans" w:hAnsi="Noto Sans" w:cs="Noto Sans"/>
          <w:sz w:val="14"/>
          <w:szCs w:val="14"/>
          <w:lang w:val="es-ES"/>
        </w:rPr>
      </w:pPr>
    </w:p>
    <w:p w14:paraId="44F3DD89" w14:textId="38D337E7" w:rsidR="00364639" w:rsidRPr="00364639" w:rsidRDefault="00AE77B2" w:rsidP="00FE3D31">
      <w:pPr>
        <w:jc w:val="both"/>
        <w:rPr>
          <w:rFonts w:ascii="Noto Sans" w:hAnsi="Noto Sans" w:cs="Noto Sans"/>
          <w:sz w:val="14"/>
          <w:szCs w:val="14"/>
          <w:lang w:val="es-ES"/>
        </w:rPr>
      </w:pPr>
      <w:r>
        <w:rPr>
          <w:rFonts w:ascii="Noto Sans" w:hAnsi="Noto Sans" w:cs="Noto Sans"/>
          <w:sz w:val="14"/>
          <w:szCs w:val="14"/>
          <w:lang w:val="es-ES"/>
        </w:rPr>
        <w:t>L</w:t>
      </w:r>
      <w:r w:rsidR="00364639" w:rsidRPr="00364639">
        <w:rPr>
          <w:rFonts w:ascii="Noto Sans" w:hAnsi="Noto Sans" w:cs="Noto Sans"/>
          <w:sz w:val="14"/>
          <w:szCs w:val="14"/>
          <w:lang w:val="es-ES"/>
        </w:rPr>
        <w:t>A-50-GYR-050GYR075-N-</w:t>
      </w:r>
      <w:r w:rsidR="00EB4689">
        <w:rPr>
          <w:rFonts w:ascii="Noto Sans" w:hAnsi="Noto Sans" w:cs="Noto Sans"/>
          <w:sz w:val="14"/>
          <w:szCs w:val="14"/>
          <w:lang w:val="es-ES"/>
        </w:rPr>
        <w:t>71</w:t>
      </w:r>
      <w:r w:rsidR="00364639" w:rsidRPr="00364639">
        <w:rPr>
          <w:rFonts w:ascii="Noto Sans" w:hAnsi="Noto Sans" w:cs="Noto Sans"/>
          <w:sz w:val="14"/>
          <w:szCs w:val="14"/>
          <w:lang w:val="es-ES"/>
        </w:rPr>
        <w:t>-2025</w:t>
      </w:r>
    </w:p>
    <w:p w14:paraId="5A86A18A" w14:textId="77777777" w:rsidR="00364639" w:rsidRPr="00364639" w:rsidRDefault="00364639" w:rsidP="00FE3D31">
      <w:pPr>
        <w:jc w:val="both"/>
        <w:rPr>
          <w:rFonts w:ascii="Noto Sans" w:hAnsi="Noto Sans" w:cs="Noto Sans"/>
          <w:sz w:val="14"/>
          <w:szCs w:val="14"/>
          <w:lang w:val="es-ES"/>
        </w:rPr>
      </w:pPr>
    </w:p>
    <w:p w14:paraId="79F023FD" w14:textId="77777777" w:rsidR="00364639" w:rsidRPr="00364639" w:rsidRDefault="00364639" w:rsidP="00FE3D31">
      <w:pPr>
        <w:jc w:val="both"/>
        <w:rPr>
          <w:rFonts w:ascii="Noto Sans" w:hAnsi="Noto Sans" w:cs="Noto Sans"/>
          <w:b/>
          <w:bCs/>
          <w:i/>
          <w:sz w:val="14"/>
          <w:szCs w:val="14"/>
          <w:u w:val="single"/>
        </w:rPr>
      </w:pPr>
      <w:r w:rsidRPr="00364639">
        <w:rPr>
          <w:rFonts w:ascii="Noto Sans" w:hAnsi="Noto Sans" w:cs="Noto Sans"/>
          <w:bCs/>
          <w:sz w:val="14"/>
          <w:szCs w:val="14"/>
        </w:rPr>
        <w:lastRenderedPageBreak/>
        <w:t>Lo anterior aplica también para la documentación solicitada en el “</w:t>
      </w:r>
      <w:r w:rsidRPr="00364639">
        <w:rPr>
          <w:rFonts w:ascii="Noto Sans" w:hAnsi="Noto Sans" w:cs="Noto Sans"/>
          <w:sz w:val="14"/>
          <w:szCs w:val="14"/>
          <w:lang w:val="es-ES"/>
        </w:rPr>
        <w:t xml:space="preserve">numeral correspondiente a </w:t>
      </w:r>
      <w:r w:rsidRPr="00364639">
        <w:rPr>
          <w:rFonts w:ascii="Noto Sans" w:hAnsi="Noto Sans" w:cs="Noto Sans"/>
          <w:bCs/>
          <w:sz w:val="14"/>
          <w:szCs w:val="14"/>
        </w:rPr>
        <w:t xml:space="preserve">Calidad”, de la presente convocatoria. </w:t>
      </w:r>
      <w:r w:rsidRPr="00364639">
        <w:rPr>
          <w:rFonts w:ascii="Noto Sans" w:hAnsi="Noto Sans" w:cs="Noto Sans"/>
          <w:b/>
          <w:bCs/>
          <w:i/>
          <w:sz w:val="14"/>
          <w:szCs w:val="14"/>
          <w:u w:val="single"/>
        </w:rPr>
        <w:t>Siendo causal de desechamiento no presentar toda la documentación en idioma español.</w:t>
      </w:r>
    </w:p>
    <w:p w14:paraId="0CA1A097" w14:textId="77777777" w:rsidR="00364639" w:rsidRPr="00364639" w:rsidRDefault="00364639" w:rsidP="00FE3D31">
      <w:pPr>
        <w:jc w:val="both"/>
        <w:rPr>
          <w:rFonts w:ascii="Noto Sans" w:hAnsi="Noto Sans" w:cs="Noto Sans"/>
          <w:sz w:val="14"/>
          <w:szCs w:val="14"/>
          <w:lang w:val="es-ES"/>
        </w:rPr>
      </w:pPr>
    </w:p>
    <w:p w14:paraId="2F9A881D" w14:textId="77777777" w:rsidR="00364639" w:rsidRPr="00364639" w:rsidRDefault="00364639" w:rsidP="00DD6022">
      <w:pPr>
        <w:numPr>
          <w:ilvl w:val="1"/>
          <w:numId w:val="9"/>
        </w:numPr>
        <w:jc w:val="both"/>
        <w:rPr>
          <w:rFonts w:ascii="Noto Sans" w:hAnsi="Noto Sans" w:cs="Noto Sans"/>
          <w:b/>
          <w:sz w:val="14"/>
          <w:szCs w:val="14"/>
        </w:rPr>
      </w:pPr>
      <w:r w:rsidRPr="00364639">
        <w:rPr>
          <w:rFonts w:ascii="Noto Sans" w:hAnsi="Noto Sans" w:cs="Noto Sans"/>
          <w:b/>
          <w:sz w:val="14"/>
          <w:szCs w:val="14"/>
        </w:rPr>
        <w:t>DISPONIBILIDAD PRESUPUESTARIA:</w:t>
      </w:r>
    </w:p>
    <w:p w14:paraId="56649068" w14:textId="77777777" w:rsidR="00364639" w:rsidRPr="00364639" w:rsidRDefault="00364639" w:rsidP="00FE3D31">
      <w:pPr>
        <w:jc w:val="both"/>
        <w:rPr>
          <w:rFonts w:ascii="Noto Sans" w:hAnsi="Noto Sans" w:cs="Noto Sans"/>
          <w:sz w:val="14"/>
          <w:szCs w:val="14"/>
        </w:rPr>
      </w:pPr>
    </w:p>
    <w:p w14:paraId="6B04D7BF"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Para llevar a cabo el presente procedimiento de contratación, el Instituto cuenta con disponibilidad presupuestaria con dictamen de disponibilidad previo, emitido por la Jefatura de Finanzas.</w:t>
      </w:r>
    </w:p>
    <w:p w14:paraId="33D59ECB" w14:textId="77777777" w:rsidR="00364639" w:rsidRPr="00364639" w:rsidRDefault="00364639" w:rsidP="00FE3D31">
      <w:pPr>
        <w:jc w:val="both"/>
        <w:rPr>
          <w:rFonts w:ascii="Noto Sans" w:hAnsi="Noto Sans" w:cs="Noto Sans"/>
          <w:sz w:val="14"/>
          <w:szCs w:val="14"/>
          <w:lang w:val="es-ES"/>
        </w:rPr>
      </w:pPr>
    </w:p>
    <w:p w14:paraId="25399482" w14:textId="4BD63A01"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 Se cuenta con Disponibilidad Presupuestal para el ejercicio fiscal 2025 en la cuenta </w:t>
      </w:r>
      <w:r w:rsidR="006B5F8E" w:rsidRPr="006B5F8E">
        <w:rPr>
          <w:rFonts w:ascii="Noto Sans" w:hAnsi="Noto Sans" w:cs="Noto Sans"/>
          <w:sz w:val="14"/>
          <w:szCs w:val="14"/>
          <w:lang w:val="es-ES"/>
        </w:rPr>
        <w:t>5133</w:t>
      </w:r>
      <w:r w:rsidR="006B5F8E">
        <w:rPr>
          <w:rFonts w:ascii="Noto Sans" w:hAnsi="Noto Sans" w:cs="Noto Sans"/>
          <w:sz w:val="14"/>
          <w:szCs w:val="14"/>
          <w:lang w:val="es-ES"/>
        </w:rPr>
        <w:t>-</w:t>
      </w:r>
      <w:r w:rsidR="006B5F8E" w:rsidRPr="006B5F8E">
        <w:rPr>
          <w:rFonts w:ascii="Noto Sans" w:hAnsi="Noto Sans" w:cs="Noto Sans"/>
          <w:sz w:val="14"/>
          <w:szCs w:val="14"/>
          <w:lang w:val="es-ES"/>
        </w:rPr>
        <w:t>2016</w:t>
      </w:r>
      <w:r w:rsidR="006B5F8E">
        <w:rPr>
          <w:rFonts w:ascii="Noto Sans" w:hAnsi="Noto Sans" w:cs="Noto Sans"/>
          <w:sz w:val="14"/>
          <w:szCs w:val="14"/>
          <w:lang w:val="es-ES"/>
        </w:rPr>
        <w:t xml:space="preserve"> “</w:t>
      </w:r>
      <w:r w:rsidR="006B5F8E" w:rsidRPr="006B5F8E">
        <w:rPr>
          <w:rFonts w:ascii="Noto Sans" w:hAnsi="Noto Sans" w:cs="Noto Sans"/>
          <w:sz w:val="14"/>
          <w:szCs w:val="14"/>
          <w:lang w:val="es-ES"/>
        </w:rPr>
        <w:t>otros servicios integrales</w:t>
      </w:r>
      <w:r w:rsidR="006B5F8E">
        <w:rPr>
          <w:rFonts w:ascii="Noto Sans" w:hAnsi="Noto Sans" w:cs="Noto Sans"/>
          <w:sz w:val="14"/>
          <w:szCs w:val="14"/>
          <w:lang w:val="es-ES"/>
        </w:rPr>
        <w:t>”</w:t>
      </w:r>
      <w:r w:rsidRPr="00364639">
        <w:rPr>
          <w:rFonts w:ascii="Noto Sans" w:hAnsi="Noto Sans" w:cs="Noto Sans"/>
          <w:sz w:val="14"/>
          <w:szCs w:val="14"/>
          <w:lang w:val="es-ES"/>
        </w:rPr>
        <w:t>.</w:t>
      </w:r>
    </w:p>
    <w:p w14:paraId="2D0312FF" w14:textId="77777777" w:rsidR="00364639" w:rsidRPr="00364639" w:rsidRDefault="00364639" w:rsidP="00FE3D31">
      <w:pPr>
        <w:jc w:val="both"/>
        <w:rPr>
          <w:rFonts w:ascii="Noto Sans" w:hAnsi="Noto Sans" w:cs="Noto Sans"/>
          <w:sz w:val="14"/>
          <w:szCs w:val="14"/>
          <w:lang w:val="es-ES"/>
        </w:rPr>
      </w:pPr>
    </w:p>
    <w:p w14:paraId="48AD77B0" w14:textId="56EEDFC8" w:rsidR="00364639" w:rsidRPr="00C26E08" w:rsidRDefault="00364639" w:rsidP="00C26E08">
      <w:pPr>
        <w:pStyle w:val="Prrafodelista"/>
        <w:numPr>
          <w:ilvl w:val="0"/>
          <w:numId w:val="9"/>
        </w:numPr>
        <w:jc w:val="both"/>
        <w:rPr>
          <w:rFonts w:ascii="Noto Sans" w:hAnsi="Noto Sans" w:cs="Noto Sans"/>
          <w:b/>
          <w:sz w:val="14"/>
          <w:szCs w:val="14"/>
        </w:rPr>
      </w:pPr>
      <w:r w:rsidRPr="00C26E08">
        <w:rPr>
          <w:rFonts w:ascii="Noto Sans" w:hAnsi="Noto Sans" w:cs="Noto Sans"/>
          <w:b/>
          <w:sz w:val="14"/>
          <w:szCs w:val="14"/>
        </w:rPr>
        <w:t>DESCRIPCIÓN, UNIDAD Y CANTIDAD.</w:t>
      </w:r>
    </w:p>
    <w:p w14:paraId="107E4377" w14:textId="77777777" w:rsidR="00C26E08" w:rsidRDefault="00C26E08" w:rsidP="00C26E08">
      <w:pPr>
        <w:jc w:val="both"/>
        <w:rPr>
          <w:rFonts w:ascii="Noto Sans" w:hAnsi="Noto Sans" w:cs="Noto Sans"/>
          <w:b/>
          <w:sz w:val="14"/>
          <w:szCs w:val="14"/>
        </w:rPr>
      </w:pPr>
    </w:p>
    <w:p w14:paraId="560521D8" w14:textId="08C173E2" w:rsidR="00C26E08" w:rsidRDefault="00F40913" w:rsidP="00C26E08">
      <w:pPr>
        <w:jc w:val="both"/>
        <w:rPr>
          <w:rFonts w:ascii="Noto Sans" w:hAnsi="Noto Sans" w:cs="Noto Sans"/>
          <w:sz w:val="14"/>
          <w:szCs w:val="14"/>
        </w:rPr>
      </w:pPr>
      <w:r w:rsidRPr="00F40913">
        <w:rPr>
          <w:rFonts w:ascii="Noto Sans" w:hAnsi="Noto Sans" w:cs="Noto Sans"/>
          <w:sz w:val="14"/>
          <w:szCs w:val="14"/>
        </w:rPr>
        <w:t>El Anexo 1 contiene el listado con la descripción amplia y detallada de los servicios requeridos y cantidades por unidad.</w:t>
      </w:r>
    </w:p>
    <w:p w14:paraId="00876578" w14:textId="77777777" w:rsidR="00F40913" w:rsidRPr="00C26E08" w:rsidRDefault="00F40913" w:rsidP="00C26E08">
      <w:pPr>
        <w:jc w:val="both"/>
        <w:rPr>
          <w:rFonts w:ascii="Noto Sans" w:hAnsi="Noto Sans" w:cs="Noto Sans"/>
          <w:sz w:val="14"/>
          <w:szCs w:val="14"/>
        </w:rPr>
      </w:pPr>
    </w:p>
    <w:p w14:paraId="1DF039CE" w14:textId="77777777" w:rsidR="00C26E08" w:rsidRPr="00C26E08" w:rsidRDefault="00C26E08" w:rsidP="00C26E08">
      <w:pPr>
        <w:jc w:val="both"/>
        <w:rPr>
          <w:rFonts w:ascii="Noto Sans" w:hAnsi="Noto Sans" w:cs="Noto Sans"/>
          <w:sz w:val="14"/>
          <w:szCs w:val="14"/>
        </w:rPr>
      </w:pPr>
      <w:r w:rsidRPr="00C26E08">
        <w:rPr>
          <w:rFonts w:ascii="Noto Sans" w:hAnsi="Noto Sans" w:cs="Noto Sans"/>
          <w:sz w:val="14"/>
          <w:szCs w:val="14"/>
        </w:rPr>
        <w:t xml:space="preserve">Clave </w:t>
      </w:r>
      <w:proofErr w:type="spellStart"/>
      <w:r w:rsidRPr="00C26E08">
        <w:rPr>
          <w:rFonts w:ascii="Noto Sans" w:hAnsi="Noto Sans" w:cs="Noto Sans"/>
          <w:sz w:val="14"/>
          <w:szCs w:val="14"/>
        </w:rPr>
        <w:t>cucop</w:t>
      </w:r>
      <w:proofErr w:type="spellEnd"/>
      <w:r w:rsidRPr="00C26E08">
        <w:rPr>
          <w:rFonts w:ascii="Noto Sans" w:hAnsi="Noto Sans" w:cs="Noto Sans"/>
          <w:sz w:val="14"/>
          <w:szCs w:val="14"/>
        </w:rPr>
        <w:t xml:space="preserve">. </w:t>
      </w:r>
    </w:p>
    <w:p w14:paraId="583B8C57" w14:textId="73241EB3" w:rsidR="00C26E08" w:rsidRPr="00C26E08" w:rsidRDefault="00C26E08" w:rsidP="00C26E08">
      <w:pPr>
        <w:jc w:val="both"/>
        <w:rPr>
          <w:rFonts w:ascii="Noto Sans" w:hAnsi="Noto Sans" w:cs="Noto Sans"/>
          <w:sz w:val="14"/>
          <w:szCs w:val="14"/>
        </w:rPr>
      </w:pPr>
      <w:r w:rsidRPr="00C26E08">
        <w:rPr>
          <w:rFonts w:ascii="Noto Sans" w:hAnsi="Noto Sans" w:cs="Noto Sans"/>
          <w:sz w:val="14"/>
          <w:szCs w:val="14"/>
        </w:rPr>
        <w:t xml:space="preserve"> </w:t>
      </w:r>
    </w:p>
    <w:p w14:paraId="7952C5A5" w14:textId="77777777" w:rsidR="00193730" w:rsidRDefault="00193730" w:rsidP="00193730">
      <w:pPr>
        <w:rPr>
          <w:rFonts w:ascii="Noto Sans" w:hAnsi="Noto Sans" w:cs="Noto Sans"/>
          <w:sz w:val="14"/>
          <w:szCs w:val="14"/>
        </w:rPr>
      </w:pPr>
      <w:r w:rsidRPr="00193730">
        <w:rPr>
          <w:rFonts w:ascii="Noto Sans" w:hAnsi="Noto Sans" w:cs="Noto Sans"/>
          <w:sz w:val="14"/>
          <w:szCs w:val="14"/>
        </w:rPr>
        <w:t>Se encuentra registrado con Clave CUCOP 33900010 CUCOP + 33901-0010, SERVICIO MÉDICO.</w:t>
      </w:r>
    </w:p>
    <w:p w14:paraId="2CC6E4D2" w14:textId="77777777" w:rsidR="00193730" w:rsidRDefault="00193730" w:rsidP="00193730">
      <w:pPr>
        <w:rPr>
          <w:rFonts w:ascii="Noto Sans" w:hAnsi="Noto Sans" w:cs="Noto Sans"/>
          <w:sz w:val="14"/>
          <w:szCs w:val="14"/>
        </w:rPr>
      </w:pPr>
    </w:p>
    <w:p w14:paraId="65450EC0" w14:textId="50CCD232" w:rsidR="00193730" w:rsidRPr="00193730" w:rsidRDefault="00193730" w:rsidP="00193730">
      <w:pPr>
        <w:rPr>
          <w:rFonts w:ascii="Noto Sans" w:hAnsi="Noto Sans" w:cs="Noto Sans"/>
          <w:sz w:val="14"/>
          <w:szCs w:val="14"/>
        </w:rPr>
      </w:pPr>
      <w:r>
        <w:rPr>
          <w:rFonts w:ascii="Noto Sans" w:hAnsi="Noto Sans" w:cs="Noto Sans"/>
          <w:noProof/>
          <w:sz w:val="14"/>
          <w:szCs w:val="14"/>
          <w:lang w:val="es-MX" w:eastAsia="es-MX"/>
        </w:rPr>
        <w:drawing>
          <wp:inline distT="0" distB="0" distL="0" distR="0" wp14:anchorId="5869616D" wp14:editId="5AB3140F">
            <wp:extent cx="7145359" cy="353683"/>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09279" cy="361797"/>
                    </a:xfrm>
                    <a:prstGeom prst="rect">
                      <a:avLst/>
                    </a:prstGeom>
                    <a:noFill/>
                  </pic:spPr>
                </pic:pic>
              </a:graphicData>
            </a:graphic>
          </wp:inline>
        </w:drawing>
      </w:r>
    </w:p>
    <w:p w14:paraId="7A3B4E36" w14:textId="77777777" w:rsidR="00234519" w:rsidRDefault="00234519" w:rsidP="00F40913">
      <w:pPr>
        <w:jc w:val="both"/>
        <w:rPr>
          <w:rFonts w:ascii="Noto Sans" w:hAnsi="Noto Sans" w:cs="Noto Sans"/>
          <w:sz w:val="14"/>
          <w:szCs w:val="14"/>
        </w:rPr>
      </w:pPr>
    </w:p>
    <w:p w14:paraId="542B263A" w14:textId="77777777" w:rsidR="00F40913" w:rsidRPr="00F40913" w:rsidRDefault="00F40913" w:rsidP="00F40913">
      <w:pPr>
        <w:jc w:val="both"/>
        <w:rPr>
          <w:rFonts w:ascii="Noto Sans" w:hAnsi="Noto Sans" w:cs="Noto Sans"/>
          <w:sz w:val="14"/>
          <w:szCs w:val="14"/>
        </w:rPr>
      </w:pPr>
      <w:r w:rsidRPr="00F40913">
        <w:rPr>
          <w:rFonts w:ascii="Noto Sans" w:hAnsi="Noto Sans" w:cs="Noto Sans"/>
          <w:sz w:val="14"/>
          <w:szCs w:val="14"/>
        </w:rPr>
        <w:t>Los estudios de Resonancia Magnética deben de:</w:t>
      </w:r>
    </w:p>
    <w:p w14:paraId="16665AA3" w14:textId="77777777" w:rsidR="00F40913" w:rsidRPr="00F40913" w:rsidRDefault="00F40913" w:rsidP="00F40913">
      <w:pPr>
        <w:jc w:val="both"/>
        <w:rPr>
          <w:rFonts w:ascii="Noto Sans" w:hAnsi="Noto Sans" w:cs="Noto Sans"/>
          <w:sz w:val="14"/>
          <w:szCs w:val="14"/>
        </w:rPr>
      </w:pPr>
    </w:p>
    <w:p w14:paraId="6FAFD157" w14:textId="77777777" w:rsidR="00F40913" w:rsidRPr="00F40913" w:rsidRDefault="00F40913" w:rsidP="00F40913">
      <w:pPr>
        <w:jc w:val="both"/>
        <w:rPr>
          <w:rFonts w:ascii="Noto Sans" w:hAnsi="Noto Sans" w:cs="Noto Sans"/>
          <w:sz w:val="14"/>
          <w:szCs w:val="14"/>
        </w:rPr>
      </w:pPr>
      <w:r w:rsidRPr="00F40913">
        <w:rPr>
          <w:rFonts w:ascii="Noto Sans" w:hAnsi="Noto Sans" w:cs="Noto Sans"/>
          <w:sz w:val="14"/>
          <w:szCs w:val="14"/>
        </w:rPr>
        <w:t>• Contar con los datos de identificación del paciente con número de seguridad social.</w:t>
      </w:r>
    </w:p>
    <w:p w14:paraId="46FEE44D" w14:textId="77777777" w:rsidR="00F40913" w:rsidRPr="00F40913" w:rsidRDefault="00F40913" w:rsidP="00F40913">
      <w:pPr>
        <w:jc w:val="both"/>
        <w:rPr>
          <w:rFonts w:ascii="Noto Sans" w:hAnsi="Noto Sans" w:cs="Noto Sans"/>
          <w:sz w:val="14"/>
          <w:szCs w:val="14"/>
        </w:rPr>
      </w:pPr>
      <w:r w:rsidRPr="00F40913">
        <w:rPr>
          <w:rFonts w:ascii="Noto Sans" w:hAnsi="Noto Sans" w:cs="Noto Sans"/>
          <w:sz w:val="14"/>
          <w:szCs w:val="14"/>
        </w:rPr>
        <w:t>• Tener marcado si es estudio simple o contrastado.</w:t>
      </w:r>
    </w:p>
    <w:p w14:paraId="3B8934D1" w14:textId="77777777" w:rsidR="00F40913" w:rsidRPr="00F40913" w:rsidRDefault="00F40913" w:rsidP="00F40913">
      <w:pPr>
        <w:jc w:val="both"/>
        <w:rPr>
          <w:rFonts w:ascii="Noto Sans" w:hAnsi="Noto Sans" w:cs="Noto Sans"/>
          <w:sz w:val="14"/>
          <w:szCs w:val="14"/>
        </w:rPr>
      </w:pPr>
      <w:r w:rsidRPr="00F40913">
        <w:rPr>
          <w:rFonts w:ascii="Noto Sans" w:hAnsi="Noto Sans" w:cs="Noto Sans"/>
          <w:sz w:val="14"/>
          <w:szCs w:val="14"/>
        </w:rPr>
        <w:t>• Referir la interpretación (que se considere dentro del costo del estudio), con descripción y medidas de las lesiones y densidades de los hallazgos encontrados (para lo cual se requiere haber tenido el criterio de un médico radiólogo durante el estudio).</w:t>
      </w:r>
      <w:r w:rsidRPr="00F40913">
        <w:rPr>
          <w:rFonts w:ascii="Noto Sans" w:hAnsi="Noto Sans" w:cs="Noto Sans"/>
          <w:sz w:val="14"/>
          <w:szCs w:val="14"/>
        </w:rPr>
        <w:cr/>
      </w:r>
    </w:p>
    <w:p w14:paraId="19BBFD69" w14:textId="77777777" w:rsidR="00F40913" w:rsidRPr="00F40913" w:rsidRDefault="00F40913" w:rsidP="00F40913">
      <w:pPr>
        <w:jc w:val="both"/>
        <w:rPr>
          <w:rFonts w:ascii="Noto Sans" w:hAnsi="Noto Sans" w:cs="Noto Sans"/>
          <w:sz w:val="14"/>
          <w:szCs w:val="14"/>
        </w:rPr>
      </w:pPr>
      <w:r w:rsidRPr="00F40913">
        <w:rPr>
          <w:rFonts w:ascii="Noto Sans" w:hAnsi="Noto Sans" w:cs="Noto Sans"/>
          <w:sz w:val="14"/>
          <w:szCs w:val="14"/>
        </w:rPr>
        <w:t>• Utilizar los discos necesarios en los estudios simples y contrastados para el diagnóstico (teniendo todas las secuencias necesarias acorde a cada paciente).</w:t>
      </w:r>
    </w:p>
    <w:p w14:paraId="5BF5638F" w14:textId="77777777" w:rsidR="00F40913" w:rsidRPr="00F40913" w:rsidRDefault="00F40913" w:rsidP="00F40913">
      <w:pPr>
        <w:jc w:val="both"/>
        <w:rPr>
          <w:rFonts w:ascii="Noto Sans" w:hAnsi="Noto Sans" w:cs="Noto Sans"/>
          <w:sz w:val="14"/>
          <w:szCs w:val="14"/>
        </w:rPr>
      </w:pPr>
      <w:r w:rsidRPr="00F40913">
        <w:rPr>
          <w:rFonts w:ascii="Noto Sans" w:hAnsi="Noto Sans" w:cs="Noto Sans"/>
          <w:sz w:val="14"/>
          <w:szCs w:val="14"/>
        </w:rPr>
        <w:t>• Debe existir un programa de garantía de calidad con pruebas de control de calidad demostrables en caso de ser solicitadas a quien se le subroguen los estudios.</w:t>
      </w:r>
    </w:p>
    <w:p w14:paraId="6FF94A8D" w14:textId="77777777" w:rsidR="00F40913" w:rsidRPr="00F40913" w:rsidRDefault="00F40913" w:rsidP="00F40913">
      <w:pPr>
        <w:jc w:val="both"/>
        <w:rPr>
          <w:rFonts w:ascii="Noto Sans" w:hAnsi="Noto Sans" w:cs="Noto Sans"/>
          <w:sz w:val="14"/>
          <w:szCs w:val="14"/>
        </w:rPr>
      </w:pPr>
      <w:r w:rsidRPr="00F40913">
        <w:rPr>
          <w:rFonts w:ascii="Noto Sans" w:hAnsi="Noto Sans" w:cs="Noto Sans"/>
          <w:sz w:val="14"/>
          <w:szCs w:val="14"/>
        </w:rPr>
        <w:t>• Deberá de entregar mensualmente e independientemente del (los) disco(s) entregado(s) al paciente, el viernes último de cada mes, todos los estudios realizados en ese mes, en una unidad USB, con la capacidad que considere pertinente, la cual le será devuelta el siguiente día miércoles. La entrega – recepción de dicha unidad USB, será en la Jefatura de Rayos X o área encargada de resonancia   del HGR 1, HGR 2,  HGZ No. 3 y UMAA en un horario de 09:00 a 13:00 horas.</w:t>
      </w:r>
    </w:p>
    <w:p w14:paraId="49ADE8C0" w14:textId="77777777" w:rsidR="00F40913" w:rsidRPr="00F40913" w:rsidRDefault="00F40913" w:rsidP="00F40913">
      <w:pPr>
        <w:jc w:val="both"/>
        <w:rPr>
          <w:rFonts w:ascii="Noto Sans" w:hAnsi="Noto Sans" w:cs="Noto Sans"/>
          <w:sz w:val="14"/>
          <w:szCs w:val="14"/>
        </w:rPr>
      </w:pPr>
    </w:p>
    <w:p w14:paraId="2FC6EC63" w14:textId="77777777" w:rsidR="00F40913" w:rsidRPr="00F40913" w:rsidRDefault="00F40913" w:rsidP="00F40913">
      <w:pPr>
        <w:jc w:val="both"/>
        <w:rPr>
          <w:rFonts w:ascii="Noto Sans" w:hAnsi="Noto Sans" w:cs="Noto Sans"/>
          <w:sz w:val="14"/>
          <w:szCs w:val="14"/>
        </w:rPr>
      </w:pPr>
      <w:r w:rsidRPr="00F40913">
        <w:rPr>
          <w:rFonts w:ascii="Noto Sans" w:hAnsi="Noto Sans" w:cs="Noto Sans"/>
          <w:sz w:val="14"/>
          <w:szCs w:val="14"/>
        </w:rPr>
        <w:t>El personal con que deben contar:</w:t>
      </w:r>
    </w:p>
    <w:p w14:paraId="7D67553F" w14:textId="77777777" w:rsidR="00F40913" w:rsidRPr="00F40913" w:rsidRDefault="00F40913" w:rsidP="00F40913">
      <w:pPr>
        <w:jc w:val="both"/>
        <w:rPr>
          <w:rFonts w:ascii="Noto Sans" w:hAnsi="Noto Sans" w:cs="Noto Sans"/>
          <w:sz w:val="14"/>
          <w:szCs w:val="14"/>
        </w:rPr>
      </w:pPr>
    </w:p>
    <w:p w14:paraId="003E5670" w14:textId="77777777" w:rsidR="00F40913" w:rsidRPr="00F40913" w:rsidRDefault="00F40913" w:rsidP="00F40913">
      <w:pPr>
        <w:jc w:val="both"/>
        <w:rPr>
          <w:rFonts w:ascii="Noto Sans" w:hAnsi="Noto Sans" w:cs="Noto Sans"/>
          <w:sz w:val="14"/>
          <w:szCs w:val="14"/>
        </w:rPr>
      </w:pPr>
      <w:r w:rsidRPr="00F40913">
        <w:rPr>
          <w:rFonts w:ascii="Noto Sans" w:hAnsi="Noto Sans" w:cs="Noto Sans"/>
          <w:sz w:val="14"/>
          <w:szCs w:val="14"/>
        </w:rPr>
        <w:t>•</w:t>
      </w:r>
      <w:r w:rsidRPr="00F40913">
        <w:rPr>
          <w:rFonts w:ascii="Noto Sans" w:hAnsi="Noto Sans" w:cs="Noto Sans"/>
          <w:sz w:val="14"/>
          <w:szCs w:val="14"/>
        </w:rPr>
        <w:tab/>
        <w:t>Médico Radiólogo para la interpretación de los estudios.</w:t>
      </w:r>
    </w:p>
    <w:p w14:paraId="7286C699" w14:textId="77777777" w:rsidR="00F40913" w:rsidRPr="00F40913" w:rsidRDefault="00F40913" w:rsidP="00F40913">
      <w:pPr>
        <w:jc w:val="both"/>
        <w:rPr>
          <w:rFonts w:ascii="Noto Sans" w:hAnsi="Noto Sans" w:cs="Noto Sans"/>
          <w:sz w:val="14"/>
          <w:szCs w:val="14"/>
        </w:rPr>
      </w:pPr>
      <w:r w:rsidRPr="00F40913">
        <w:rPr>
          <w:rFonts w:ascii="Noto Sans" w:hAnsi="Noto Sans" w:cs="Noto Sans"/>
          <w:sz w:val="14"/>
          <w:szCs w:val="14"/>
        </w:rPr>
        <w:t>•</w:t>
      </w:r>
      <w:r w:rsidRPr="00F40913">
        <w:rPr>
          <w:rFonts w:ascii="Noto Sans" w:hAnsi="Noto Sans" w:cs="Noto Sans"/>
          <w:sz w:val="14"/>
          <w:szCs w:val="14"/>
        </w:rPr>
        <w:tab/>
        <w:t>Técnico Radiólogo para la toma de los estudios.</w:t>
      </w:r>
    </w:p>
    <w:p w14:paraId="377DD977" w14:textId="77777777" w:rsidR="00F40913" w:rsidRPr="00F40913" w:rsidRDefault="00F40913" w:rsidP="00F40913">
      <w:pPr>
        <w:jc w:val="both"/>
        <w:rPr>
          <w:rFonts w:ascii="Noto Sans" w:hAnsi="Noto Sans" w:cs="Noto Sans"/>
          <w:sz w:val="14"/>
          <w:szCs w:val="14"/>
        </w:rPr>
      </w:pPr>
      <w:r w:rsidRPr="00F40913">
        <w:rPr>
          <w:rFonts w:ascii="Noto Sans" w:hAnsi="Noto Sans" w:cs="Noto Sans"/>
          <w:sz w:val="14"/>
          <w:szCs w:val="14"/>
        </w:rPr>
        <w:t>•</w:t>
      </w:r>
      <w:r w:rsidRPr="00F40913">
        <w:rPr>
          <w:rFonts w:ascii="Noto Sans" w:hAnsi="Noto Sans" w:cs="Noto Sans"/>
          <w:sz w:val="14"/>
          <w:szCs w:val="14"/>
        </w:rPr>
        <w:tab/>
        <w:t>Anestesiólogo para los casos que se requiere sedación de pacientes programados. Apoyo de Médico Anestesiólogo por parte del Proveedor en las fechas y horarios que ellos determinen para pacientes pediátricos y de aquellos pacientes que así lo amerite como apoyo para la realización de estudios en los casos pertinentes.</w:t>
      </w:r>
    </w:p>
    <w:p w14:paraId="720C7215" w14:textId="77777777" w:rsidR="00F40913" w:rsidRPr="00F40913" w:rsidRDefault="00F40913" w:rsidP="00F40913">
      <w:pPr>
        <w:jc w:val="both"/>
        <w:rPr>
          <w:rFonts w:ascii="Noto Sans" w:hAnsi="Noto Sans" w:cs="Noto Sans"/>
          <w:sz w:val="14"/>
          <w:szCs w:val="14"/>
        </w:rPr>
      </w:pPr>
      <w:r w:rsidRPr="00F40913">
        <w:rPr>
          <w:rFonts w:ascii="Noto Sans" w:hAnsi="Noto Sans" w:cs="Noto Sans"/>
          <w:sz w:val="14"/>
          <w:szCs w:val="14"/>
        </w:rPr>
        <w:t>El personal técnico y médico radiólogo debe de contar con la siguiente documentación:</w:t>
      </w:r>
    </w:p>
    <w:p w14:paraId="6281973F" w14:textId="77777777" w:rsidR="00F40913" w:rsidRPr="00F40913" w:rsidRDefault="00F40913" w:rsidP="00F40913">
      <w:pPr>
        <w:jc w:val="both"/>
        <w:rPr>
          <w:rFonts w:ascii="Noto Sans" w:hAnsi="Noto Sans" w:cs="Noto Sans"/>
          <w:sz w:val="14"/>
          <w:szCs w:val="14"/>
        </w:rPr>
      </w:pPr>
      <w:r w:rsidRPr="00F40913">
        <w:rPr>
          <w:rFonts w:ascii="Noto Sans" w:hAnsi="Noto Sans" w:cs="Noto Sans"/>
          <w:sz w:val="14"/>
          <w:szCs w:val="14"/>
        </w:rPr>
        <w:t>•</w:t>
      </w:r>
      <w:r w:rsidRPr="00F40913">
        <w:rPr>
          <w:rFonts w:ascii="Noto Sans" w:hAnsi="Noto Sans" w:cs="Noto Sans"/>
          <w:sz w:val="14"/>
          <w:szCs w:val="14"/>
        </w:rPr>
        <w:tab/>
        <w:t>Título y cédula de la especialidad.</w:t>
      </w:r>
    </w:p>
    <w:p w14:paraId="20944366" w14:textId="77777777" w:rsidR="00F40913" w:rsidRPr="00F40913" w:rsidRDefault="00F40913" w:rsidP="00F40913">
      <w:pPr>
        <w:jc w:val="both"/>
        <w:rPr>
          <w:rFonts w:ascii="Noto Sans" w:hAnsi="Noto Sans" w:cs="Noto Sans"/>
          <w:sz w:val="14"/>
          <w:szCs w:val="14"/>
        </w:rPr>
      </w:pPr>
      <w:r w:rsidRPr="00F40913">
        <w:rPr>
          <w:rFonts w:ascii="Noto Sans" w:hAnsi="Noto Sans" w:cs="Noto Sans"/>
          <w:sz w:val="14"/>
          <w:szCs w:val="14"/>
        </w:rPr>
        <w:t>•</w:t>
      </w:r>
      <w:r w:rsidRPr="00F40913">
        <w:rPr>
          <w:rFonts w:ascii="Noto Sans" w:hAnsi="Noto Sans" w:cs="Noto Sans"/>
          <w:sz w:val="14"/>
          <w:szCs w:val="14"/>
        </w:rPr>
        <w:tab/>
        <w:t>Certificado avalado por el Consejo Mexicano de Radiología e Imagen A. C.</w:t>
      </w:r>
    </w:p>
    <w:p w14:paraId="72EA6F07" w14:textId="77777777" w:rsidR="00F40913" w:rsidRPr="00F40913" w:rsidRDefault="00F40913" w:rsidP="00F40913">
      <w:pPr>
        <w:jc w:val="both"/>
        <w:rPr>
          <w:rFonts w:ascii="Noto Sans" w:hAnsi="Noto Sans" w:cs="Noto Sans"/>
          <w:sz w:val="14"/>
          <w:szCs w:val="14"/>
        </w:rPr>
      </w:pPr>
      <w:r w:rsidRPr="00F40913">
        <w:rPr>
          <w:rFonts w:ascii="Noto Sans" w:hAnsi="Noto Sans" w:cs="Noto Sans"/>
          <w:sz w:val="14"/>
          <w:szCs w:val="14"/>
        </w:rPr>
        <w:t>•</w:t>
      </w:r>
      <w:r w:rsidRPr="00F40913">
        <w:rPr>
          <w:rFonts w:ascii="Noto Sans" w:hAnsi="Noto Sans" w:cs="Noto Sans"/>
          <w:sz w:val="14"/>
          <w:szCs w:val="14"/>
        </w:rPr>
        <w:tab/>
        <w:t>Certificado de capacitación del equipo de RM.</w:t>
      </w:r>
    </w:p>
    <w:p w14:paraId="26B24A9E" w14:textId="77777777" w:rsidR="00F40913" w:rsidRPr="00F40913" w:rsidRDefault="00F40913" w:rsidP="00F40913">
      <w:pPr>
        <w:jc w:val="both"/>
        <w:rPr>
          <w:rFonts w:ascii="Noto Sans" w:hAnsi="Noto Sans" w:cs="Noto Sans"/>
          <w:sz w:val="14"/>
          <w:szCs w:val="14"/>
        </w:rPr>
      </w:pPr>
      <w:r w:rsidRPr="00F40913">
        <w:rPr>
          <w:rFonts w:ascii="Noto Sans" w:hAnsi="Noto Sans" w:cs="Noto Sans"/>
          <w:sz w:val="14"/>
          <w:szCs w:val="14"/>
        </w:rPr>
        <w:t>•</w:t>
      </w:r>
      <w:r w:rsidRPr="00F40913">
        <w:rPr>
          <w:rFonts w:ascii="Noto Sans" w:hAnsi="Noto Sans" w:cs="Noto Sans"/>
          <w:sz w:val="14"/>
          <w:szCs w:val="14"/>
        </w:rPr>
        <w:tab/>
        <w:t>Del personal médico anestesiólogo:</w:t>
      </w:r>
    </w:p>
    <w:p w14:paraId="20E5589B" w14:textId="77777777" w:rsidR="00F40913" w:rsidRPr="00F40913" w:rsidRDefault="00F40913" w:rsidP="00F40913">
      <w:pPr>
        <w:jc w:val="both"/>
        <w:rPr>
          <w:rFonts w:ascii="Noto Sans" w:hAnsi="Noto Sans" w:cs="Noto Sans"/>
          <w:sz w:val="14"/>
          <w:szCs w:val="14"/>
        </w:rPr>
      </w:pPr>
      <w:r w:rsidRPr="00F40913">
        <w:rPr>
          <w:rFonts w:ascii="Noto Sans" w:hAnsi="Noto Sans" w:cs="Noto Sans"/>
          <w:sz w:val="14"/>
          <w:szCs w:val="14"/>
        </w:rPr>
        <w:t>•</w:t>
      </w:r>
      <w:r w:rsidRPr="00F40913">
        <w:rPr>
          <w:rFonts w:ascii="Noto Sans" w:hAnsi="Noto Sans" w:cs="Noto Sans"/>
          <w:sz w:val="14"/>
          <w:szCs w:val="14"/>
        </w:rPr>
        <w:tab/>
        <w:t>Título y cédula de la especialidad.</w:t>
      </w:r>
    </w:p>
    <w:p w14:paraId="1984F78C" w14:textId="77777777" w:rsidR="00F40913" w:rsidRPr="00F40913" w:rsidRDefault="00F40913" w:rsidP="00F40913">
      <w:pPr>
        <w:jc w:val="both"/>
        <w:rPr>
          <w:rFonts w:ascii="Noto Sans" w:hAnsi="Noto Sans" w:cs="Noto Sans"/>
          <w:sz w:val="14"/>
          <w:szCs w:val="14"/>
        </w:rPr>
      </w:pPr>
      <w:r w:rsidRPr="00F40913">
        <w:rPr>
          <w:rFonts w:ascii="Noto Sans" w:hAnsi="Noto Sans" w:cs="Noto Sans"/>
          <w:sz w:val="14"/>
          <w:szCs w:val="14"/>
        </w:rPr>
        <w:t>•</w:t>
      </w:r>
      <w:r w:rsidRPr="00F40913">
        <w:rPr>
          <w:rFonts w:ascii="Noto Sans" w:hAnsi="Noto Sans" w:cs="Noto Sans"/>
          <w:sz w:val="14"/>
          <w:szCs w:val="14"/>
        </w:rPr>
        <w:tab/>
        <w:t>Certificado avalado por el Consejo Mexicano de Anestesiología A. C.</w:t>
      </w:r>
    </w:p>
    <w:p w14:paraId="1D19630B" w14:textId="77777777" w:rsidR="00F40913" w:rsidRPr="00F40913" w:rsidRDefault="00F40913" w:rsidP="00F40913">
      <w:pPr>
        <w:jc w:val="both"/>
        <w:rPr>
          <w:rFonts w:ascii="Noto Sans" w:hAnsi="Noto Sans" w:cs="Noto Sans"/>
          <w:sz w:val="14"/>
          <w:szCs w:val="14"/>
        </w:rPr>
      </w:pPr>
      <w:r w:rsidRPr="00F40913">
        <w:rPr>
          <w:rFonts w:ascii="Noto Sans" w:hAnsi="Noto Sans" w:cs="Noto Sans"/>
          <w:sz w:val="14"/>
          <w:szCs w:val="14"/>
        </w:rPr>
        <w:t>Se verificarán todos los documentos originales el día de la visita técnica.</w:t>
      </w:r>
    </w:p>
    <w:p w14:paraId="71F964C6" w14:textId="77777777" w:rsidR="00F40913" w:rsidRPr="00F40913" w:rsidRDefault="00F40913" w:rsidP="00F40913">
      <w:pPr>
        <w:jc w:val="both"/>
        <w:rPr>
          <w:rFonts w:ascii="Noto Sans" w:hAnsi="Noto Sans" w:cs="Noto Sans"/>
          <w:sz w:val="14"/>
          <w:szCs w:val="14"/>
        </w:rPr>
      </w:pPr>
    </w:p>
    <w:p w14:paraId="079C0096" w14:textId="77777777" w:rsidR="00F40913" w:rsidRPr="00F40913" w:rsidRDefault="00F40913" w:rsidP="00F40913">
      <w:pPr>
        <w:jc w:val="both"/>
        <w:rPr>
          <w:rFonts w:ascii="Noto Sans" w:hAnsi="Noto Sans" w:cs="Noto Sans"/>
          <w:sz w:val="14"/>
          <w:szCs w:val="14"/>
        </w:rPr>
      </w:pPr>
      <w:r w:rsidRPr="00F40913">
        <w:rPr>
          <w:rFonts w:ascii="Noto Sans" w:hAnsi="Noto Sans" w:cs="Noto Sans"/>
          <w:sz w:val="14"/>
          <w:szCs w:val="14"/>
        </w:rPr>
        <w:t>De las instalaciones:</w:t>
      </w:r>
    </w:p>
    <w:p w14:paraId="06CF2954" w14:textId="77777777" w:rsidR="00F40913" w:rsidRPr="00F40913" w:rsidRDefault="00F40913" w:rsidP="00F40913">
      <w:pPr>
        <w:jc w:val="both"/>
        <w:rPr>
          <w:rFonts w:ascii="Noto Sans" w:hAnsi="Noto Sans" w:cs="Noto Sans"/>
          <w:sz w:val="14"/>
          <w:szCs w:val="14"/>
        </w:rPr>
      </w:pPr>
    </w:p>
    <w:p w14:paraId="54711CC8" w14:textId="77777777" w:rsidR="00F40913" w:rsidRPr="00F40913" w:rsidRDefault="00F40913" w:rsidP="00F40913">
      <w:pPr>
        <w:jc w:val="both"/>
        <w:rPr>
          <w:rFonts w:ascii="Noto Sans" w:hAnsi="Noto Sans" w:cs="Noto Sans"/>
          <w:sz w:val="14"/>
          <w:szCs w:val="14"/>
        </w:rPr>
      </w:pPr>
      <w:r w:rsidRPr="00F40913">
        <w:rPr>
          <w:rFonts w:ascii="Noto Sans" w:hAnsi="Noto Sans" w:cs="Noto Sans"/>
          <w:sz w:val="14"/>
          <w:szCs w:val="14"/>
        </w:rPr>
        <w:t>1. Carro rojo con desfibrilador en el área.</w:t>
      </w:r>
    </w:p>
    <w:p w14:paraId="126A1760" w14:textId="77777777" w:rsidR="00F40913" w:rsidRPr="00F40913" w:rsidRDefault="00F40913" w:rsidP="00F40913">
      <w:pPr>
        <w:jc w:val="both"/>
        <w:rPr>
          <w:rFonts w:ascii="Noto Sans" w:hAnsi="Noto Sans" w:cs="Noto Sans"/>
          <w:sz w:val="14"/>
          <w:szCs w:val="14"/>
        </w:rPr>
      </w:pPr>
      <w:r w:rsidRPr="00F40913">
        <w:rPr>
          <w:rFonts w:ascii="Noto Sans" w:hAnsi="Noto Sans" w:cs="Noto Sans"/>
          <w:sz w:val="14"/>
          <w:szCs w:val="14"/>
        </w:rPr>
        <w:t>2. Toma de aire y de oxígeno.</w:t>
      </w:r>
    </w:p>
    <w:p w14:paraId="0B0F74E0" w14:textId="77777777" w:rsidR="00F40913" w:rsidRPr="00F40913" w:rsidRDefault="00F40913" w:rsidP="00F40913">
      <w:pPr>
        <w:jc w:val="both"/>
        <w:rPr>
          <w:rFonts w:ascii="Noto Sans" w:hAnsi="Noto Sans" w:cs="Noto Sans"/>
          <w:sz w:val="14"/>
          <w:szCs w:val="14"/>
        </w:rPr>
      </w:pPr>
      <w:r w:rsidRPr="00F40913">
        <w:rPr>
          <w:rFonts w:ascii="Noto Sans" w:hAnsi="Noto Sans" w:cs="Noto Sans"/>
          <w:sz w:val="14"/>
          <w:szCs w:val="14"/>
        </w:rPr>
        <w:t>3. Monitor de signos vitales para ser usado en el interior de la sala.</w:t>
      </w:r>
    </w:p>
    <w:p w14:paraId="6B037549" w14:textId="77777777" w:rsidR="00F40913" w:rsidRPr="00F40913" w:rsidRDefault="00F40913" w:rsidP="00F40913">
      <w:pPr>
        <w:jc w:val="both"/>
        <w:rPr>
          <w:rFonts w:ascii="Noto Sans" w:hAnsi="Noto Sans" w:cs="Noto Sans"/>
          <w:sz w:val="14"/>
          <w:szCs w:val="14"/>
        </w:rPr>
      </w:pPr>
      <w:r w:rsidRPr="00F40913">
        <w:rPr>
          <w:rFonts w:ascii="Noto Sans" w:hAnsi="Noto Sans" w:cs="Noto Sans"/>
          <w:sz w:val="14"/>
          <w:szCs w:val="14"/>
        </w:rPr>
        <w:t>4. Todos los equipos médicos incluidos, deberán de contar con programa de mantenimiento y calibración. Estos deberán estar vigentes durante el periodo a contratar.</w:t>
      </w:r>
    </w:p>
    <w:p w14:paraId="7EB76F65" w14:textId="77777777" w:rsidR="00F40913" w:rsidRPr="00F40913" w:rsidRDefault="00F40913" w:rsidP="00F40913">
      <w:pPr>
        <w:jc w:val="both"/>
        <w:rPr>
          <w:rFonts w:ascii="Noto Sans" w:hAnsi="Noto Sans" w:cs="Noto Sans"/>
          <w:sz w:val="14"/>
          <w:szCs w:val="14"/>
        </w:rPr>
      </w:pPr>
      <w:r w:rsidRPr="00F40913">
        <w:rPr>
          <w:rFonts w:ascii="Noto Sans" w:hAnsi="Noto Sans" w:cs="Noto Sans"/>
          <w:sz w:val="14"/>
          <w:szCs w:val="14"/>
        </w:rPr>
        <w:t>5. Previa verificación del cumplimiento de la Norma de seguridad para las Unidades Médicas Subrogadas.</w:t>
      </w:r>
    </w:p>
    <w:p w14:paraId="5E397BE3" w14:textId="77777777" w:rsidR="00F40913" w:rsidRPr="00F40913" w:rsidRDefault="00F40913" w:rsidP="00F40913">
      <w:pPr>
        <w:jc w:val="both"/>
        <w:rPr>
          <w:rFonts w:ascii="Noto Sans" w:hAnsi="Noto Sans" w:cs="Noto Sans"/>
          <w:sz w:val="14"/>
          <w:szCs w:val="14"/>
        </w:rPr>
      </w:pPr>
      <w:r w:rsidRPr="00F40913">
        <w:rPr>
          <w:rFonts w:ascii="Noto Sans" w:hAnsi="Noto Sans" w:cs="Noto Sans"/>
          <w:sz w:val="14"/>
          <w:szCs w:val="14"/>
        </w:rPr>
        <w:t>6. Licencia Sanitaria expedida por la secretaria de Salud.</w:t>
      </w:r>
    </w:p>
    <w:p w14:paraId="5E529997" w14:textId="77777777" w:rsidR="00F40913" w:rsidRPr="00F40913" w:rsidRDefault="00F40913" w:rsidP="00F40913">
      <w:pPr>
        <w:jc w:val="both"/>
        <w:rPr>
          <w:rFonts w:ascii="Noto Sans" w:hAnsi="Noto Sans" w:cs="Noto Sans"/>
          <w:sz w:val="14"/>
          <w:szCs w:val="14"/>
        </w:rPr>
      </w:pPr>
      <w:r w:rsidRPr="00F40913">
        <w:rPr>
          <w:rFonts w:ascii="Noto Sans" w:hAnsi="Noto Sans" w:cs="Noto Sans"/>
          <w:sz w:val="14"/>
          <w:szCs w:val="14"/>
        </w:rPr>
        <w:t>7. Licencia del responsable de Operación y Funcionamiento.</w:t>
      </w:r>
    </w:p>
    <w:p w14:paraId="21DB25CD" w14:textId="77777777" w:rsidR="00F40913" w:rsidRPr="00F40913" w:rsidRDefault="00F40913" w:rsidP="00F40913">
      <w:pPr>
        <w:jc w:val="both"/>
        <w:rPr>
          <w:rFonts w:ascii="Noto Sans" w:hAnsi="Noto Sans" w:cs="Noto Sans"/>
          <w:sz w:val="14"/>
          <w:szCs w:val="14"/>
        </w:rPr>
      </w:pPr>
      <w:r w:rsidRPr="00F40913">
        <w:rPr>
          <w:rFonts w:ascii="Noto Sans" w:hAnsi="Noto Sans" w:cs="Noto Sans"/>
          <w:sz w:val="14"/>
          <w:szCs w:val="14"/>
        </w:rPr>
        <w:t>8. Líneas Telefónicas locales y/o una cuenta de correo electrónico, para consulta y resolución de asuntos relacionados.</w:t>
      </w:r>
    </w:p>
    <w:p w14:paraId="6F45EB2F" w14:textId="77777777" w:rsidR="00F40913" w:rsidRPr="00F40913" w:rsidRDefault="00F40913" w:rsidP="00F40913">
      <w:pPr>
        <w:jc w:val="both"/>
        <w:rPr>
          <w:rFonts w:ascii="Noto Sans" w:hAnsi="Noto Sans" w:cs="Noto Sans"/>
          <w:sz w:val="14"/>
          <w:szCs w:val="14"/>
        </w:rPr>
      </w:pPr>
    </w:p>
    <w:p w14:paraId="685C4F60" w14:textId="77777777" w:rsidR="00F40913" w:rsidRPr="00F40913" w:rsidRDefault="00F40913" w:rsidP="00F40913">
      <w:pPr>
        <w:jc w:val="both"/>
        <w:rPr>
          <w:rFonts w:ascii="Noto Sans" w:hAnsi="Noto Sans" w:cs="Noto Sans"/>
          <w:sz w:val="14"/>
          <w:szCs w:val="14"/>
        </w:rPr>
      </w:pPr>
      <w:r w:rsidRPr="00F40913">
        <w:rPr>
          <w:rFonts w:ascii="Noto Sans" w:hAnsi="Noto Sans" w:cs="Noto Sans"/>
          <w:sz w:val="14"/>
          <w:szCs w:val="14"/>
        </w:rPr>
        <w:t xml:space="preserve">Los siguientes puntos se verificarán por medio del representante del área técnica, con apoyo del Ing. Biomédico Delegacional, </w:t>
      </w:r>
    </w:p>
    <w:p w14:paraId="385E05E5" w14:textId="77777777" w:rsidR="00F40913" w:rsidRPr="00F40913" w:rsidRDefault="00F40913" w:rsidP="00F40913">
      <w:pPr>
        <w:jc w:val="both"/>
        <w:rPr>
          <w:rFonts w:ascii="Noto Sans" w:hAnsi="Noto Sans" w:cs="Noto Sans"/>
          <w:sz w:val="14"/>
          <w:szCs w:val="14"/>
        </w:rPr>
      </w:pPr>
    </w:p>
    <w:p w14:paraId="0A14EAE0" w14:textId="77777777" w:rsidR="00F40913" w:rsidRPr="00F40913" w:rsidRDefault="00F40913" w:rsidP="00F40913">
      <w:pPr>
        <w:jc w:val="both"/>
        <w:rPr>
          <w:rFonts w:ascii="Noto Sans" w:hAnsi="Noto Sans" w:cs="Noto Sans"/>
          <w:sz w:val="14"/>
          <w:szCs w:val="14"/>
        </w:rPr>
      </w:pPr>
      <w:r w:rsidRPr="00F40913">
        <w:rPr>
          <w:rFonts w:ascii="Noto Sans" w:hAnsi="Noto Sans" w:cs="Noto Sans"/>
          <w:sz w:val="14"/>
          <w:szCs w:val="14"/>
        </w:rPr>
        <w:t>Del equipo de Resonancia magnética:</w:t>
      </w:r>
    </w:p>
    <w:p w14:paraId="5F834E31" w14:textId="77777777" w:rsidR="00F40913" w:rsidRPr="00F40913" w:rsidRDefault="00F40913" w:rsidP="00F40913">
      <w:pPr>
        <w:jc w:val="both"/>
        <w:rPr>
          <w:rFonts w:ascii="Noto Sans" w:hAnsi="Noto Sans" w:cs="Noto Sans"/>
          <w:sz w:val="14"/>
          <w:szCs w:val="14"/>
        </w:rPr>
      </w:pPr>
      <w:r w:rsidRPr="00F40913">
        <w:rPr>
          <w:rFonts w:ascii="Noto Sans" w:hAnsi="Noto Sans" w:cs="Noto Sans"/>
          <w:sz w:val="14"/>
          <w:szCs w:val="14"/>
        </w:rPr>
        <w:lastRenderedPageBreak/>
        <w:t>1. Equipo de Resonancia Magnética con un mínimo de 1.5 Teslas.</w:t>
      </w:r>
    </w:p>
    <w:p w14:paraId="4B5B9E31" w14:textId="77777777" w:rsidR="00F40913" w:rsidRPr="00F40913" w:rsidRDefault="00F40913" w:rsidP="00F40913">
      <w:pPr>
        <w:jc w:val="both"/>
        <w:rPr>
          <w:rFonts w:ascii="Noto Sans" w:hAnsi="Noto Sans" w:cs="Noto Sans"/>
          <w:sz w:val="14"/>
          <w:szCs w:val="14"/>
        </w:rPr>
      </w:pPr>
      <w:r w:rsidRPr="00F40913">
        <w:rPr>
          <w:rFonts w:ascii="Noto Sans" w:hAnsi="Noto Sans" w:cs="Noto Sans"/>
          <w:sz w:val="14"/>
          <w:szCs w:val="14"/>
        </w:rPr>
        <w:t>2. Contar con todas las antenas necesarias para cada tipo de estudio (cabeza, tórax, abdomen, extremidades, mama, etc.) de al menos 8 canales.</w:t>
      </w:r>
    </w:p>
    <w:p w14:paraId="14D0A953" w14:textId="77777777" w:rsidR="00F40913" w:rsidRPr="00F40913" w:rsidRDefault="00F40913" w:rsidP="00F40913">
      <w:pPr>
        <w:jc w:val="both"/>
        <w:rPr>
          <w:rFonts w:ascii="Noto Sans" w:hAnsi="Noto Sans" w:cs="Noto Sans"/>
          <w:sz w:val="14"/>
          <w:szCs w:val="14"/>
        </w:rPr>
      </w:pPr>
      <w:r w:rsidRPr="00F40913">
        <w:rPr>
          <w:rFonts w:ascii="Noto Sans" w:hAnsi="Noto Sans" w:cs="Noto Sans"/>
          <w:sz w:val="14"/>
          <w:szCs w:val="14"/>
        </w:rPr>
        <w:t>3. Contrato de mantenimiento (copia y original para cotejo).</w:t>
      </w:r>
    </w:p>
    <w:p w14:paraId="23FCA1BB" w14:textId="77777777" w:rsidR="00F40913" w:rsidRPr="00F40913" w:rsidRDefault="00F40913" w:rsidP="00F40913">
      <w:pPr>
        <w:jc w:val="both"/>
        <w:rPr>
          <w:rFonts w:ascii="Noto Sans" w:hAnsi="Noto Sans" w:cs="Noto Sans"/>
          <w:sz w:val="14"/>
          <w:szCs w:val="14"/>
        </w:rPr>
      </w:pPr>
      <w:r w:rsidRPr="00F40913">
        <w:rPr>
          <w:rFonts w:ascii="Noto Sans" w:hAnsi="Noto Sans" w:cs="Noto Sans"/>
          <w:sz w:val="14"/>
          <w:szCs w:val="14"/>
        </w:rPr>
        <w:t>4. Bitácoras (sólo original).</w:t>
      </w:r>
    </w:p>
    <w:p w14:paraId="2DD54ED6" w14:textId="77777777" w:rsidR="00F40913" w:rsidRPr="00F40913" w:rsidRDefault="00F40913" w:rsidP="00F40913">
      <w:pPr>
        <w:jc w:val="both"/>
        <w:rPr>
          <w:rFonts w:ascii="Noto Sans" w:hAnsi="Noto Sans" w:cs="Noto Sans"/>
          <w:sz w:val="14"/>
          <w:szCs w:val="14"/>
        </w:rPr>
      </w:pPr>
      <w:r w:rsidRPr="00F40913">
        <w:rPr>
          <w:rFonts w:ascii="Noto Sans" w:hAnsi="Noto Sans" w:cs="Noto Sans"/>
          <w:sz w:val="14"/>
          <w:szCs w:val="14"/>
        </w:rPr>
        <w:t>5. Camilla para paso de paciente hospitalizado.</w:t>
      </w:r>
    </w:p>
    <w:p w14:paraId="6B3E41A7" w14:textId="77777777" w:rsidR="00F40913" w:rsidRPr="00F40913" w:rsidRDefault="00F40913" w:rsidP="00F40913">
      <w:pPr>
        <w:jc w:val="both"/>
        <w:rPr>
          <w:rFonts w:ascii="Noto Sans" w:hAnsi="Noto Sans" w:cs="Noto Sans"/>
          <w:sz w:val="14"/>
          <w:szCs w:val="14"/>
        </w:rPr>
      </w:pPr>
    </w:p>
    <w:p w14:paraId="4E69A2AC" w14:textId="77777777" w:rsidR="00F40913" w:rsidRPr="00F40913" w:rsidRDefault="00F40913" w:rsidP="00F40913">
      <w:pPr>
        <w:jc w:val="both"/>
        <w:rPr>
          <w:rFonts w:ascii="Noto Sans" w:hAnsi="Noto Sans" w:cs="Noto Sans"/>
          <w:sz w:val="14"/>
          <w:szCs w:val="14"/>
        </w:rPr>
      </w:pPr>
      <w:r w:rsidRPr="00F40913">
        <w:rPr>
          <w:rFonts w:ascii="Noto Sans" w:hAnsi="Noto Sans" w:cs="Noto Sans"/>
          <w:sz w:val="14"/>
          <w:szCs w:val="14"/>
        </w:rPr>
        <w:t>PROTOCOLO DE STROKE PARA REALIZACIÓN DE RESONANCIA MAGNÉTICA.</w:t>
      </w:r>
    </w:p>
    <w:p w14:paraId="459275D4" w14:textId="77777777" w:rsidR="00F40913" w:rsidRPr="00F40913" w:rsidRDefault="00F40913" w:rsidP="00F40913">
      <w:pPr>
        <w:jc w:val="both"/>
        <w:rPr>
          <w:rFonts w:ascii="Noto Sans" w:hAnsi="Noto Sans" w:cs="Noto Sans"/>
          <w:sz w:val="14"/>
          <w:szCs w:val="14"/>
        </w:rPr>
      </w:pPr>
    </w:p>
    <w:p w14:paraId="1EBF1B96" w14:textId="77777777" w:rsidR="00F40913" w:rsidRPr="00F40913" w:rsidRDefault="00F40913" w:rsidP="00F40913">
      <w:pPr>
        <w:jc w:val="both"/>
        <w:rPr>
          <w:rFonts w:ascii="Noto Sans" w:hAnsi="Noto Sans" w:cs="Noto Sans"/>
          <w:sz w:val="14"/>
          <w:szCs w:val="14"/>
        </w:rPr>
      </w:pPr>
      <w:r w:rsidRPr="00F40913">
        <w:rPr>
          <w:rFonts w:ascii="Noto Sans" w:hAnsi="Noto Sans" w:cs="Noto Sans"/>
          <w:sz w:val="14"/>
          <w:szCs w:val="14"/>
        </w:rPr>
        <w:t xml:space="preserve">REQUISITOS. </w:t>
      </w:r>
    </w:p>
    <w:p w14:paraId="24920D9B" w14:textId="77777777" w:rsidR="00F40913" w:rsidRPr="00F40913" w:rsidRDefault="00F40913" w:rsidP="00F40913">
      <w:pPr>
        <w:jc w:val="both"/>
        <w:rPr>
          <w:rFonts w:ascii="Noto Sans" w:hAnsi="Noto Sans" w:cs="Noto Sans"/>
          <w:sz w:val="14"/>
          <w:szCs w:val="14"/>
        </w:rPr>
      </w:pPr>
      <w:r w:rsidRPr="00F40913">
        <w:rPr>
          <w:rFonts w:ascii="Noto Sans" w:hAnsi="Noto Sans" w:cs="Noto Sans"/>
          <w:sz w:val="14"/>
          <w:szCs w:val="14"/>
        </w:rPr>
        <w:t xml:space="preserve">            Secuencias T1 y T2 axial.</w:t>
      </w:r>
    </w:p>
    <w:p w14:paraId="1220AB0F" w14:textId="77777777" w:rsidR="00F40913" w:rsidRPr="00F40913" w:rsidRDefault="00F40913" w:rsidP="00F40913">
      <w:pPr>
        <w:jc w:val="both"/>
        <w:rPr>
          <w:rFonts w:ascii="Noto Sans" w:hAnsi="Noto Sans" w:cs="Noto Sans"/>
          <w:sz w:val="14"/>
          <w:szCs w:val="14"/>
        </w:rPr>
      </w:pPr>
      <w:r w:rsidRPr="00F40913">
        <w:rPr>
          <w:rFonts w:ascii="Noto Sans" w:hAnsi="Noto Sans" w:cs="Noto Sans"/>
          <w:sz w:val="14"/>
          <w:szCs w:val="14"/>
        </w:rPr>
        <w:tab/>
      </w:r>
      <w:proofErr w:type="spellStart"/>
      <w:r w:rsidRPr="00F40913">
        <w:rPr>
          <w:rFonts w:ascii="Noto Sans" w:hAnsi="Noto Sans" w:cs="Noto Sans"/>
          <w:sz w:val="14"/>
          <w:szCs w:val="14"/>
        </w:rPr>
        <w:t>Flair</w:t>
      </w:r>
      <w:proofErr w:type="spellEnd"/>
      <w:r w:rsidRPr="00F40913">
        <w:rPr>
          <w:rFonts w:ascii="Noto Sans" w:hAnsi="Noto Sans" w:cs="Noto Sans"/>
          <w:sz w:val="14"/>
          <w:szCs w:val="14"/>
        </w:rPr>
        <w:t xml:space="preserve"> Axial. </w:t>
      </w:r>
    </w:p>
    <w:p w14:paraId="0A4F1753" w14:textId="77777777" w:rsidR="00F40913" w:rsidRPr="00F40913" w:rsidRDefault="00F40913" w:rsidP="00F40913">
      <w:pPr>
        <w:jc w:val="both"/>
        <w:rPr>
          <w:rFonts w:ascii="Noto Sans" w:hAnsi="Noto Sans" w:cs="Noto Sans"/>
          <w:sz w:val="14"/>
          <w:szCs w:val="14"/>
        </w:rPr>
      </w:pPr>
      <w:r w:rsidRPr="00F40913">
        <w:rPr>
          <w:rFonts w:ascii="Noto Sans" w:hAnsi="Noto Sans" w:cs="Noto Sans"/>
          <w:sz w:val="14"/>
          <w:szCs w:val="14"/>
        </w:rPr>
        <w:tab/>
        <w:t>DWI / ADC.</w:t>
      </w:r>
    </w:p>
    <w:p w14:paraId="173E7976" w14:textId="77777777" w:rsidR="00F40913" w:rsidRPr="00F40913" w:rsidRDefault="00F40913" w:rsidP="00F40913">
      <w:pPr>
        <w:jc w:val="both"/>
        <w:rPr>
          <w:rFonts w:ascii="Noto Sans" w:hAnsi="Noto Sans" w:cs="Noto Sans"/>
          <w:sz w:val="14"/>
          <w:szCs w:val="14"/>
        </w:rPr>
      </w:pPr>
    </w:p>
    <w:p w14:paraId="52C66115" w14:textId="77777777" w:rsidR="00F40913" w:rsidRPr="00F40913" w:rsidRDefault="00F40913" w:rsidP="00F40913">
      <w:pPr>
        <w:jc w:val="both"/>
        <w:rPr>
          <w:rFonts w:ascii="Noto Sans" w:hAnsi="Noto Sans" w:cs="Noto Sans"/>
          <w:sz w:val="14"/>
          <w:szCs w:val="14"/>
        </w:rPr>
      </w:pPr>
      <w:r w:rsidRPr="00F40913">
        <w:rPr>
          <w:rFonts w:ascii="Noto Sans" w:hAnsi="Noto Sans" w:cs="Noto Sans"/>
          <w:sz w:val="14"/>
          <w:szCs w:val="14"/>
        </w:rPr>
        <w:t>1. Paciente con ventana terapéutica no mayor a 4.5 horas.</w:t>
      </w:r>
    </w:p>
    <w:p w14:paraId="1F874BD5" w14:textId="77777777" w:rsidR="00F40913" w:rsidRPr="00F40913" w:rsidRDefault="00F40913" w:rsidP="00F40913">
      <w:pPr>
        <w:jc w:val="both"/>
        <w:rPr>
          <w:rFonts w:ascii="Noto Sans" w:hAnsi="Noto Sans" w:cs="Noto Sans"/>
          <w:sz w:val="14"/>
          <w:szCs w:val="14"/>
        </w:rPr>
      </w:pPr>
      <w:r w:rsidRPr="00F40913">
        <w:rPr>
          <w:rFonts w:ascii="Noto Sans" w:hAnsi="Noto Sans" w:cs="Noto Sans"/>
          <w:sz w:val="14"/>
          <w:szCs w:val="14"/>
        </w:rPr>
        <w:t>2. Paciente mayor de 18 años de edad.</w:t>
      </w:r>
    </w:p>
    <w:p w14:paraId="2474DEC1" w14:textId="77777777" w:rsidR="00F40913" w:rsidRPr="00F40913" w:rsidRDefault="00F40913" w:rsidP="00F40913">
      <w:pPr>
        <w:jc w:val="both"/>
        <w:rPr>
          <w:rFonts w:ascii="Noto Sans" w:hAnsi="Noto Sans" w:cs="Noto Sans"/>
          <w:sz w:val="14"/>
          <w:szCs w:val="14"/>
        </w:rPr>
      </w:pPr>
      <w:r w:rsidRPr="00F40913">
        <w:rPr>
          <w:rFonts w:ascii="Noto Sans" w:hAnsi="Noto Sans" w:cs="Noto Sans"/>
          <w:sz w:val="14"/>
          <w:szCs w:val="14"/>
        </w:rPr>
        <w:t>3. Rankin previo menor a 2.</w:t>
      </w:r>
    </w:p>
    <w:p w14:paraId="1A9F82DE" w14:textId="32926AAE" w:rsidR="00F40913" w:rsidRPr="00F40913" w:rsidRDefault="00F40913" w:rsidP="00F40913">
      <w:pPr>
        <w:jc w:val="both"/>
        <w:rPr>
          <w:rFonts w:ascii="Noto Sans" w:hAnsi="Noto Sans" w:cs="Noto Sans"/>
          <w:sz w:val="14"/>
          <w:szCs w:val="14"/>
        </w:rPr>
      </w:pPr>
      <w:r w:rsidRPr="00F40913">
        <w:rPr>
          <w:rFonts w:ascii="Noto Sans" w:hAnsi="Noto Sans" w:cs="Noto Sans"/>
          <w:sz w:val="14"/>
          <w:szCs w:val="14"/>
        </w:rPr>
        <w:t>4. NIHSS mayor a 8.</w:t>
      </w:r>
    </w:p>
    <w:p w14:paraId="746C460D" w14:textId="77777777" w:rsidR="00F40913" w:rsidRPr="00F40913" w:rsidRDefault="00F40913" w:rsidP="00C26E08">
      <w:pPr>
        <w:jc w:val="both"/>
        <w:rPr>
          <w:rFonts w:ascii="Noto Sans" w:hAnsi="Noto Sans" w:cs="Noto Sans"/>
          <w:sz w:val="14"/>
          <w:szCs w:val="14"/>
        </w:rPr>
      </w:pPr>
    </w:p>
    <w:p w14:paraId="4410B601" w14:textId="77777777" w:rsidR="00364639" w:rsidRPr="00364639" w:rsidRDefault="00364639" w:rsidP="00FE3D31">
      <w:pPr>
        <w:jc w:val="both"/>
        <w:rPr>
          <w:rFonts w:ascii="Noto Sans" w:hAnsi="Noto Sans" w:cs="Noto Sans"/>
          <w:b/>
          <w:bCs/>
          <w:sz w:val="14"/>
          <w:szCs w:val="14"/>
        </w:rPr>
      </w:pPr>
      <w:r w:rsidRPr="00364639">
        <w:rPr>
          <w:rFonts w:ascii="Noto Sans" w:hAnsi="Noto Sans" w:cs="Noto Sans"/>
          <w:b/>
          <w:bCs/>
          <w:sz w:val="14"/>
          <w:szCs w:val="14"/>
        </w:rPr>
        <w:t>Vigencia de la contratación.</w:t>
      </w:r>
    </w:p>
    <w:p w14:paraId="50231A61" w14:textId="77777777" w:rsidR="00364639" w:rsidRPr="00364639" w:rsidRDefault="00364639" w:rsidP="00FE3D31">
      <w:pPr>
        <w:jc w:val="both"/>
        <w:rPr>
          <w:rFonts w:ascii="Noto Sans" w:hAnsi="Noto Sans" w:cs="Noto Sans"/>
          <w:bCs/>
          <w:sz w:val="14"/>
          <w:szCs w:val="14"/>
        </w:rPr>
      </w:pPr>
    </w:p>
    <w:p w14:paraId="01A02A71" w14:textId="0448E1F7" w:rsidR="002822B8" w:rsidRDefault="000A1A94" w:rsidP="00FE3D31">
      <w:pPr>
        <w:jc w:val="both"/>
        <w:rPr>
          <w:rFonts w:ascii="Noto Sans" w:hAnsi="Noto Sans" w:cs="Noto Sans"/>
          <w:bCs/>
          <w:sz w:val="14"/>
          <w:szCs w:val="14"/>
        </w:rPr>
      </w:pPr>
      <w:r w:rsidRPr="000A1A94">
        <w:rPr>
          <w:rFonts w:ascii="Noto Sans" w:hAnsi="Noto Sans" w:cs="Noto Sans"/>
          <w:bCs/>
          <w:sz w:val="14"/>
          <w:szCs w:val="14"/>
        </w:rPr>
        <w:t>La vigencia del contrato será del 1 de junio al 31 de diciembre del 2025.</w:t>
      </w:r>
    </w:p>
    <w:p w14:paraId="7B118416" w14:textId="77777777" w:rsidR="000A1A94" w:rsidRPr="008813BE" w:rsidRDefault="000A1A94" w:rsidP="00FE3D31">
      <w:pPr>
        <w:jc w:val="both"/>
        <w:rPr>
          <w:rFonts w:ascii="Noto Sans" w:hAnsi="Noto Sans" w:cs="Noto Sans"/>
          <w:bCs/>
          <w:sz w:val="14"/>
          <w:szCs w:val="14"/>
        </w:rPr>
      </w:pPr>
    </w:p>
    <w:p w14:paraId="7652E660" w14:textId="77777777" w:rsidR="00364639" w:rsidRPr="008813BE" w:rsidRDefault="00364639" w:rsidP="00FE3D31">
      <w:pPr>
        <w:jc w:val="both"/>
        <w:rPr>
          <w:rFonts w:ascii="Noto Sans" w:hAnsi="Noto Sans" w:cs="Noto Sans"/>
          <w:b/>
          <w:sz w:val="14"/>
          <w:szCs w:val="14"/>
          <w:lang w:val="es-ES"/>
        </w:rPr>
      </w:pPr>
      <w:r w:rsidRPr="008813BE">
        <w:rPr>
          <w:rFonts w:ascii="Noto Sans" w:hAnsi="Noto Sans" w:cs="Noto Sans"/>
          <w:b/>
          <w:sz w:val="14"/>
          <w:szCs w:val="14"/>
          <w:lang w:val="es-ES"/>
        </w:rPr>
        <w:t>Plazo de entrega del bien, arrendamiento o servicio, indicando en su caso, el calendario y programa de entregas que corresponda.</w:t>
      </w:r>
    </w:p>
    <w:p w14:paraId="655CEEFA" w14:textId="77777777" w:rsidR="00364639" w:rsidRDefault="00364639" w:rsidP="00FE3D31">
      <w:pPr>
        <w:jc w:val="both"/>
        <w:rPr>
          <w:rFonts w:ascii="Noto Sans" w:hAnsi="Noto Sans" w:cs="Noto Sans"/>
          <w:sz w:val="14"/>
          <w:szCs w:val="14"/>
          <w:lang w:val="es-ES"/>
        </w:rPr>
      </w:pPr>
    </w:p>
    <w:p w14:paraId="3C47968E" w14:textId="77777777" w:rsidR="005C384D" w:rsidRPr="005C384D" w:rsidRDefault="005C384D" w:rsidP="005C384D">
      <w:pPr>
        <w:jc w:val="both"/>
        <w:rPr>
          <w:rFonts w:ascii="Noto Sans" w:hAnsi="Noto Sans" w:cs="Noto Sans"/>
          <w:sz w:val="14"/>
          <w:szCs w:val="14"/>
          <w:lang w:val="es-ES"/>
        </w:rPr>
      </w:pPr>
      <w:r w:rsidRPr="005C384D">
        <w:rPr>
          <w:rFonts w:ascii="Noto Sans" w:hAnsi="Noto Sans" w:cs="Noto Sans"/>
          <w:sz w:val="14"/>
          <w:szCs w:val="14"/>
          <w:lang w:val="es-ES"/>
        </w:rPr>
        <w:t>El lugar de prestación de los servicios será en las instalaciones del proveedor contratado, el cual atenderá a los pacientes derivados por el instituto de la siguiente manera:</w:t>
      </w:r>
    </w:p>
    <w:p w14:paraId="21679277" w14:textId="77777777" w:rsidR="005C384D" w:rsidRPr="005C384D" w:rsidRDefault="005C384D" w:rsidP="005C384D">
      <w:pPr>
        <w:jc w:val="both"/>
        <w:rPr>
          <w:rFonts w:ascii="Noto Sans" w:hAnsi="Noto Sans" w:cs="Noto Sans"/>
          <w:sz w:val="14"/>
          <w:szCs w:val="14"/>
          <w:lang w:val="es-ES"/>
        </w:rPr>
      </w:pPr>
    </w:p>
    <w:p w14:paraId="1D6AA0A5" w14:textId="77777777" w:rsidR="005C384D" w:rsidRPr="005C384D" w:rsidRDefault="005C384D" w:rsidP="005C384D">
      <w:pPr>
        <w:jc w:val="both"/>
        <w:rPr>
          <w:rFonts w:ascii="Noto Sans" w:hAnsi="Noto Sans" w:cs="Noto Sans"/>
          <w:sz w:val="14"/>
          <w:szCs w:val="14"/>
          <w:lang w:val="es-ES"/>
        </w:rPr>
      </w:pPr>
      <w:r w:rsidRPr="005C384D">
        <w:rPr>
          <w:rFonts w:ascii="Noto Sans" w:hAnsi="Noto Sans" w:cs="Noto Sans"/>
          <w:sz w:val="14"/>
          <w:szCs w:val="14"/>
          <w:lang w:val="es-ES"/>
        </w:rPr>
        <w:t>El Servicio se utilizará conforme se vayan presentando las necesidades de los derechohabientes y a su vez se registrarán en las agendas de dicho Servicio.</w:t>
      </w:r>
    </w:p>
    <w:p w14:paraId="1EA1A360" w14:textId="77777777" w:rsidR="005C384D" w:rsidRPr="005C384D" w:rsidRDefault="005C384D" w:rsidP="005C384D">
      <w:pPr>
        <w:jc w:val="both"/>
        <w:rPr>
          <w:rFonts w:ascii="Noto Sans" w:hAnsi="Noto Sans" w:cs="Noto Sans"/>
          <w:sz w:val="14"/>
          <w:szCs w:val="14"/>
          <w:lang w:val="es-ES"/>
        </w:rPr>
      </w:pPr>
    </w:p>
    <w:p w14:paraId="3A054DA7" w14:textId="77777777" w:rsidR="005C384D" w:rsidRDefault="005C384D" w:rsidP="005C384D">
      <w:pPr>
        <w:jc w:val="both"/>
        <w:rPr>
          <w:rFonts w:ascii="Noto Sans" w:hAnsi="Noto Sans" w:cs="Noto Sans"/>
          <w:b/>
          <w:sz w:val="14"/>
          <w:szCs w:val="14"/>
          <w:lang w:val="es-ES"/>
        </w:rPr>
      </w:pPr>
      <w:r w:rsidRPr="005C384D">
        <w:rPr>
          <w:rFonts w:ascii="Noto Sans" w:hAnsi="Noto Sans" w:cs="Noto Sans"/>
          <w:b/>
          <w:sz w:val="14"/>
          <w:szCs w:val="14"/>
          <w:lang w:val="es-ES"/>
        </w:rPr>
        <w:t xml:space="preserve">PACIENTES HOSPITALIZADOS  </w:t>
      </w:r>
    </w:p>
    <w:p w14:paraId="0A9F294D" w14:textId="77777777" w:rsidR="005C384D" w:rsidRPr="005C384D" w:rsidRDefault="005C384D" w:rsidP="005C384D">
      <w:pPr>
        <w:jc w:val="both"/>
        <w:rPr>
          <w:rFonts w:ascii="Noto Sans" w:hAnsi="Noto Sans" w:cs="Noto Sans"/>
          <w:b/>
          <w:sz w:val="14"/>
          <w:szCs w:val="14"/>
          <w:lang w:val="es-ES"/>
        </w:rPr>
      </w:pPr>
    </w:p>
    <w:p w14:paraId="7880C6D9" w14:textId="77777777" w:rsidR="005C384D" w:rsidRPr="005C384D" w:rsidRDefault="005C384D" w:rsidP="005C384D">
      <w:pPr>
        <w:jc w:val="both"/>
        <w:rPr>
          <w:rFonts w:ascii="Noto Sans" w:hAnsi="Noto Sans" w:cs="Noto Sans"/>
          <w:sz w:val="14"/>
          <w:szCs w:val="14"/>
          <w:lang w:val="es-ES"/>
        </w:rPr>
      </w:pPr>
      <w:r w:rsidRPr="005C384D">
        <w:rPr>
          <w:rFonts w:ascii="Noto Sans" w:hAnsi="Noto Sans" w:cs="Noto Sans"/>
          <w:sz w:val="14"/>
          <w:szCs w:val="14"/>
          <w:lang w:val="es-ES"/>
        </w:rPr>
        <w:t xml:space="preserve">Tratándose de pacientes hospitalizados que requieran de resonancia   se debe avisar por parte del IMSS al proveedor y el tiempo de respuesta deberá ser </w:t>
      </w:r>
      <w:proofErr w:type="gramStart"/>
      <w:r w:rsidRPr="005C384D">
        <w:rPr>
          <w:rFonts w:ascii="Noto Sans" w:hAnsi="Noto Sans" w:cs="Noto Sans"/>
          <w:sz w:val="14"/>
          <w:szCs w:val="14"/>
          <w:lang w:val="es-ES"/>
        </w:rPr>
        <w:t>inmediata</w:t>
      </w:r>
      <w:proofErr w:type="gramEnd"/>
      <w:r w:rsidRPr="005C384D">
        <w:rPr>
          <w:rFonts w:ascii="Noto Sans" w:hAnsi="Noto Sans" w:cs="Noto Sans"/>
          <w:sz w:val="14"/>
          <w:szCs w:val="14"/>
          <w:lang w:val="es-ES"/>
        </w:rPr>
        <w:t xml:space="preserve"> a partir de la solicitud y autorizar el estudio para  el traslado del paciente en ambulancia, El IMSS  debe anexar: </w:t>
      </w:r>
    </w:p>
    <w:p w14:paraId="7F596219" w14:textId="77777777" w:rsidR="005C384D" w:rsidRPr="005C384D" w:rsidRDefault="005C384D" w:rsidP="005C384D">
      <w:pPr>
        <w:jc w:val="both"/>
        <w:rPr>
          <w:rFonts w:ascii="Noto Sans" w:hAnsi="Noto Sans" w:cs="Noto Sans"/>
          <w:sz w:val="14"/>
          <w:szCs w:val="14"/>
          <w:lang w:val="es-ES"/>
        </w:rPr>
      </w:pPr>
      <w:r w:rsidRPr="005C384D">
        <w:rPr>
          <w:rFonts w:ascii="Noto Sans" w:hAnsi="Noto Sans" w:cs="Noto Sans"/>
          <w:sz w:val="14"/>
          <w:szCs w:val="14"/>
          <w:lang w:val="es-ES"/>
        </w:rPr>
        <w:t>1.</w:t>
      </w:r>
      <w:r w:rsidRPr="005C384D">
        <w:rPr>
          <w:rFonts w:ascii="Noto Sans" w:hAnsi="Noto Sans" w:cs="Noto Sans"/>
          <w:sz w:val="14"/>
          <w:szCs w:val="14"/>
          <w:lang w:val="es-ES"/>
        </w:rPr>
        <w:tab/>
        <w:t xml:space="preserve">Formato de subrogación 4-30-2/03 con los datos del paciente y de estudio solicitado completo e incluir las 3 firmas la del médico tratante, el jefe de servicio de </w:t>
      </w:r>
      <w:proofErr w:type="spellStart"/>
      <w:r w:rsidRPr="005C384D">
        <w:rPr>
          <w:rFonts w:ascii="Noto Sans" w:hAnsi="Noto Sans" w:cs="Noto Sans"/>
          <w:sz w:val="14"/>
          <w:szCs w:val="14"/>
          <w:lang w:val="es-ES"/>
        </w:rPr>
        <w:t>Rx</w:t>
      </w:r>
      <w:proofErr w:type="spellEnd"/>
      <w:r w:rsidRPr="005C384D">
        <w:rPr>
          <w:rFonts w:ascii="Noto Sans" w:hAnsi="Noto Sans" w:cs="Noto Sans"/>
          <w:sz w:val="14"/>
          <w:szCs w:val="14"/>
          <w:lang w:val="es-ES"/>
        </w:rPr>
        <w:t xml:space="preserve"> y el subdirector o director</w:t>
      </w:r>
    </w:p>
    <w:p w14:paraId="23154F3F" w14:textId="77777777" w:rsidR="005C384D" w:rsidRPr="005C384D" w:rsidRDefault="005C384D" w:rsidP="005C384D">
      <w:pPr>
        <w:jc w:val="both"/>
        <w:rPr>
          <w:rFonts w:ascii="Noto Sans" w:hAnsi="Noto Sans" w:cs="Noto Sans"/>
          <w:sz w:val="14"/>
          <w:szCs w:val="14"/>
          <w:lang w:val="es-ES"/>
        </w:rPr>
      </w:pPr>
      <w:r w:rsidRPr="005C384D">
        <w:rPr>
          <w:rFonts w:ascii="Noto Sans" w:hAnsi="Noto Sans" w:cs="Noto Sans"/>
          <w:sz w:val="14"/>
          <w:szCs w:val="14"/>
          <w:lang w:val="es-ES"/>
        </w:rPr>
        <w:t>2.</w:t>
      </w:r>
      <w:r w:rsidRPr="005C384D">
        <w:rPr>
          <w:rFonts w:ascii="Noto Sans" w:hAnsi="Noto Sans" w:cs="Noto Sans"/>
          <w:sz w:val="14"/>
          <w:szCs w:val="14"/>
          <w:lang w:val="es-ES"/>
        </w:rPr>
        <w:tab/>
        <w:t>Copia de nota medica que justifique el estudio</w:t>
      </w:r>
    </w:p>
    <w:p w14:paraId="038DE89A" w14:textId="77777777" w:rsidR="005C384D" w:rsidRPr="005C384D" w:rsidRDefault="005C384D" w:rsidP="005C384D">
      <w:pPr>
        <w:jc w:val="both"/>
        <w:rPr>
          <w:rFonts w:ascii="Noto Sans" w:hAnsi="Noto Sans" w:cs="Noto Sans"/>
          <w:sz w:val="14"/>
          <w:szCs w:val="14"/>
          <w:lang w:val="es-ES"/>
        </w:rPr>
      </w:pPr>
      <w:r w:rsidRPr="005C384D">
        <w:rPr>
          <w:rFonts w:ascii="Noto Sans" w:hAnsi="Noto Sans" w:cs="Noto Sans"/>
          <w:sz w:val="14"/>
          <w:szCs w:val="14"/>
          <w:lang w:val="es-ES"/>
        </w:rPr>
        <w:t>3.</w:t>
      </w:r>
      <w:r w:rsidRPr="005C384D">
        <w:rPr>
          <w:rFonts w:ascii="Noto Sans" w:hAnsi="Noto Sans" w:cs="Noto Sans"/>
          <w:sz w:val="14"/>
          <w:szCs w:val="14"/>
          <w:lang w:val="es-ES"/>
        </w:rPr>
        <w:tab/>
        <w:t>Vigencia de derechos del día del estudio</w:t>
      </w:r>
    </w:p>
    <w:p w14:paraId="7620FEB6" w14:textId="77777777" w:rsidR="005C384D" w:rsidRPr="005C384D" w:rsidRDefault="005C384D" w:rsidP="005C384D">
      <w:pPr>
        <w:jc w:val="both"/>
        <w:rPr>
          <w:rFonts w:ascii="Noto Sans" w:hAnsi="Noto Sans" w:cs="Noto Sans"/>
          <w:sz w:val="14"/>
          <w:szCs w:val="14"/>
          <w:lang w:val="es-ES"/>
        </w:rPr>
      </w:pPr>
      <w:r w:rsidRPr="005C384D">
        <w:rPr>
          <w:rFonts w:ascii="Noto Sans" w:hAnsi="Noto Sans" w:cs="Noto Sans"/>
          <w:sz w:val="14"/>
          <w:szCs w:val="14"/>
          <w:lang w:val="es-ES"/>
        </w:rPr>
        <w:t>El proveedor deberá entregar los resultados interpretados de los estudios realizados de forma inmediata al derechohabiente y/o familiar de éste.</w:t>
      </w:r>
    </w:p>
    <w:p w14:paraId="6AD870BE" w14:textId="77777777" w:rsidR="005C384D" w:rsidRPr="005C384D" w:rsidRDefault="005C384D" w:rsidP="005C384D">
      <w:pPr>
        <w:jc w:val="both"/>
        <w:rPr>
          <w:rFonts w:ascii="Noto Sans" w:hAnsi="Noto Sans" w:cs="Noto Sans"/>
          <w:b/>
          <w:sz w:val="14"/>
          <w:szCs w:val="14"/>
          <w:lang w:val="es-ES"/>
        </w:rPr>
      </w:pPr>
    </w:p>
    <w:p w14:paraId="0C6A2722" w14:textId="77777777" w:rsidR="005C384D" w:rsidRDefault="005C384D" w:rsidP="005C384D">
      <w:pPr>
        <w:jc w:val="both"/>
        <w:rPr>
          <w:rFonts w:ascii="Noto Sans" w:hAnsi="Noto Sans" w:cs="Noto Sans"/>
          <w:b/>
          <w:sz w:val="14"/>
          <w:szCs w:val="14"/>
          <w:lang w:val="es-ES"/>
        </w:rPr>
      </w:pPr>
      <w:r w:rsidRPr="005C384D">
        <w:rPr>
          <w:rFonts w:ascii="Noto Sans" w:hAnsi="Noto Sans" w:cs="Noto Sans"/>
          <w:b/>
          <w:sz w:val="14"/>
          <w:szCs w:val="14"/>
          <w:lang w:val="es-ES"/>
        </w:rPr>
        <w:t xml:space="preserve">PACIENTES AMBULATORIOS </w:t>
      </w:r>
    </w:p>
    <w:p w14:paraId="17002DC4" w14:textId="77777777" w:rsidR="005C384D" w:rsidRPr="005C384D" w:rsidRDefault="005C384D" w:rsidP="005C384D">
      <w:pPr>
        <w:jc w:val="both"/>
        <w:rPr>
          <w:rFonts w:ascii="Noto Sans" w:hAnsi="Noto Sans" w:cs="Noto Sans"/>
          <w:b/>
          <w:sz w:val="14"/>
          <w:szCs w:val="14"/>
          <w:lang w:val="es-ES"/>
        </w:rPr>
      </w:pPr>
    </w:p>
    <w:p w14:paraId="5F6BEB70" w14:textId="77777777" w:rsidR="005C384D" w:rsidRPr="005C384D" w:rsidRDefault="005C384D" w:rsidP="005C384D">
      <w:pPr>
        <w:jc w:val="both"/>
        <w:rPr>
          <w:rFonts w:ascii="Noto Sans" w:hAnsi="Noto Sans" w:cs="Noto Sans"/>
          <w:sz w:val="14"/>
          <w:szCs w:val="14"/>
          <w:lang w:val="es-ES"/>
        </w:rPr>
      </w:pPr>
      <w:r w:rsidRPr="005C384D">
        <w:rPr>
          <w:rFonts w:ascii="Noto Sans" w:hAnsi="Noto Sans" w:cs="Noto Sans"/>
          <w:sz w:val="14"/>
          <w:szCs w:val="14"/>
          <w:lang w:val="es-ES"/>
        </w:rPr>
        <w:t xml:space="preserve">Tratándose de pacientes ambulatorios, se realizará </w:t>
      </w:r>
      <w:proofErr w:type="spellStart"/>
      <w:r w:rsidRPr="005C384D">
        <w:rPr>
          <w:rFonts w:ascii="Noto Sans" w:hAnsi="Noto Sans" w:cs="Noto Sans"/>
          <w:sz w:val="14"/>
          <w:szCs w:val="14"/>
          <w:lang w:val="es-ES"/>
        </w:rPr>
        <w:t>el</w:t>
      </w:r>
      <w:proofErr w:type="spellEnd"/>
      <w:r w:rsidRPr="005C384D">
        <w:rPr>
          <w:rFonts w:ascii="Noto Sans" w:hAnsi="Noto Sans" w:cs="Noto Sans"/>
          <w:sz w:val="14"/>
          <w:szCs w:val="14"/>
          <w:lang w:val="es-ES"/>
        </w:rPr>
        <w:t xml:space="preserve"> envió del paciente para sacar cita y se deberá incluir:</w:t>
      </w:r>
    </w:p>
    <w:p w14:paraId="4A340858" w14:textId="77777777" w:rsidR="005C384D" w:rsidRPr="005C384D" w:rsidRDefault="005C384D" w:rsidP="005C384D">
      <w:pPr>
        <w:jc w:val="both"/>
        <w:rPr>
          <w:rFonts w:ascii="Noto Sans" w:hAnsi="Noto Sans" w:cs="Noto Sans"/>
          <w:sz w:val="14"/>
          <w:szCs w:val="14"/>
          <w:lang w:val="es-ES"/>
        </w:rPr>
      </w:pPr>
      <w:r w:rsidRPr="005C384D">
        <w:rPr>
          <w:rFonts w:ascii="Noto Sans" w:hAnsi="Noto Sans" w:cs="Noto Sans"/>
          <w:sz w:val="14"/>
          <w:szCs w:val="14"/>
          <w:lang w:val="es-ES"/>
        </w:rPr>
        <w:t>1.</w:t>
      </w:r>
      <w:r w:rsidRPr="005C384D">
        <w:rPr>
          <w:rFonts w:ascii="Noto Sans" w:hAnsi="Noto Sans" w:cs="Noto Sans"/>
          <w:sz w:val="14"/>
          <w:szCs w:val="14"/>
          <w:lang w:val="es-ES"/>
        </w:rPr>
        <w:tab/>
        <w:t>Formato de subrogación (4-30-2/03) deberá ser firmado por personal autorizado (Médico Solicitante, jefe de Rayos X y Director o Subdirector Médico),</w:t>
      </w:r>
    </w:p>
    <w:p w14:paraId="4930FDF2" w14:textId="77777777" w:rsidR="005C384D" w:rsidRPr="005C384D" w:rsidRDefault="005C384D" w:rsidP="005C384D">
      <w:pPr>
        <w:jc w:val="both"/>
        <w:rPr>
          <w:rFonts w:ascii="Noto Sans" w:hAnsi="Noto Sans" w:cs="Noto Sans"/>
          <w:sz w:val="14"/>
          <w:szCs w:val="14"/>
          <w:lang w:val="es-ES"/>
        </w:rPr>
      </w:pPr>
      <w:r w:rsidRPr="005C384D">
        <w:rPr>
          <w:rFonts w:ascii="Noto Sans" w:hAnsi="Noto Sans" w:cs="Noto Sans"/>
          <w:sz w:val="14"/>
          <w:szCs w:val="14"/>
          <w:lang w:val="es-ES"/>
        </w:rPr>
        <w:t>2.</w:t>
      </w:r>
      <w:r w:rsidRPr="005C384D">
        <w:rPr>
          <w:rFonts w:ascii="Noto Sans" w:hAnsi="Noto Sans" w:cs="Noto Sans"/>
          <w:sz w:val="14"/>
          <w:szCs w:val="14"/>
          <w:lang w:val="es-ES"/>
        </w:rPr>
        <w:tab/>
        <w:t>Copia de la nota médica que justifique el estudio.</w:t>
      </w:r>
    </w:p>
    <w:p w14:paraId="778B0EEB" w14:textId="77777777" w:rsidR="005C384D" w:rsidRPr="005C384D" w:rsidRDefault="005C384D" w:rsidP="005C384D">
      <w:pPr>
        <w:jc w:val="both"/>
        <w:rPr>
          <w:rFonts w:ascii="Noto Sans" w:hAnsi="Noto Sans" w:cs="Noto Sans"/>
          <w:sz w:val="14"/>
          <w:szCs w:val="14"/>
          <w:lang w:val="es-ES"/>
        </w:rPr>
      </w:pPr>
      <w:r w:rsidRPr="005C384D">
        <w:rPr>
          <w:rFonts w:ascii="Noto Sans" w:hAnsi="Noto Sans" w:cs="Noto Sans"/>
          <w:sz w:val="14"/>
          <w:szCs w:val="14"/>
          <w:lang w:val="es-ES"/>
        </w:rPr>
        <w:t>3.</w:t>
      </w:r>
      <w:r w:rsidRPr="005C384D">
        <w:rPr>
          <w:rFonts w:ascii="Noto Sans" w:hAnsi="Noto Sans" w:cs="Noto Sans"/>
          <w:sz w:val="14"/>
          <w:szCs w:val="14"/>
          <w:lang w:val="es-ES"/>
        </w:rPr>
        <w:tab/>
        <w:t xml:space="preserve">Constancia de Vigencia de derechos, realizada el mismo día en que se programe la cita y el día en que se realice el servicio </w:t>
      </w:r>
    </w:p>
    <w:p w14:paraId="2CC83DB1" w14:textId="77777777" w:rsidR="005C384D" w:rsidRPr="005C384D" w:rsidRDefault="005C384D" w:rsidP="005C384D">
      <w:pPr>
        <w:jc w:val="both"/>
        <w:rPr>
          <w:rFonts w:ascii="Noto Sans" w:hAnsi="Noto Sans" w:cs="Noto Sans"/>
          <w:sz w:val="14"/>
          <w:szCs w:val="14"/>
          <w:lang w:val="es-ES"/>
        </w:rPr>
      </w:pPr>
      <w:r w:rsidRPr="005C384D">
        <w:rPr>
          <w:rFonts w:ascii="Noto Sans" w:hAnsi="Noto Sans" w:cs="Noto Sans"/>
          <w:sz w:val="14"/>
          <w:szCs w:val="14"/>
          <w:lang w:val="es-ES"/>
        </w:rPr>
        <w:t xml:space="preserve">El proveedor contará con 3 (tres) días naturales para la realización del estudio solicitado, contados a partir del día de la entrega de la solicitud por parte del paciente en las instalaciones del proveedor adjudicado. </w:t>
      </w:r>
    </w:p>
    <w:p w14:paraId="18F36D92" w14:textId="77777777" w:rsidR="005C384D" w:rsidRPr="005C384D" w:rsidRDefault="005C384D" w:rsidP="005C384D">
      <w:pPr>
        <w:jc w:val="both"/>
        <w:rPr>
          <w:rFonts w:ascii="Noto Sans" w:hAnsi="Noto Sans" w:cs="Noto Sans"/>
          <w:sz w:val="14"/>
          <w:szCs w:val="14"/>
          <w:lang w:val="es-ES"/>
        </w:rPr>
      </w:pPr>
      <w:r w:rsidRPr="005C384D">
        <w:rPr>
          <w:rFonts w:ascii="Noto Sans" w:hAnsi="Noto Sans" w:cs="Noto Sans"/>
          <w:sz w:val="14"/>
          <w:szCs w:val="14"/>
          <w:lang w:val="es-ES"/>
        </w:rPr>
        <w:t>El proveedor contará con 24 (veinticuatro) horas para entregar al paciente los resultados de su estudio del reporte del médico radiólogo e imágenes, tanto de manera impresa como en CD´S.</w:t>
      </w:r>
    </w:p>
    <w:p w14:paraId="4DBF2B57" w14:textId="77777777" w:rsidR="005C384D" w:rsidRPr="005C384D" w:rsidRDefault="005C384D" w:rsidP="005C384D">
      <w:pPr>
        <w:jc w:val="both"/>
        <w:rPr>
          <w:rFonts w:ascii="Noto Sans" w:hAnsi="Noto Sans" w:cs="Noto Sans"/>
          <w:sz w:val="14"/>
          <w:szCs w:val="14"/>
          <w:lang w:val="es-ES"/>
        </w:rPr>
      </w:pPr>
    </w:p>
    <w:p w14:paraId="39EE9660" w14:textId="77777777" w:rsidR="005C384D" w:rsidRPr="005C384D" w:rsidRDefault="005C384D" w:rsidP="005C384D">
      <w:pPr>
        <w:jc w:val="both"/>
        <w:rPr>
          <w:rFonts w:ascii="Noto Sans" w:hAnsi="Noto Sans" w:cs="Noto Sans"/>
          <w:b/>
          <w:sz w:val="14"/>
          <w:szCs w:val="14"/>
          <w:lang w:val="es-ES"/>
        </w:rPr>
      </w:pPr>
      <w:r w:rsidRPr="005C384D">
        <w:rPr>
          <w:rFonts w:ascii="Noto Sans" w:hAnsi="Noto Sans" w:cs="Noto Sans"/>
          <w:b/>
          <w:sz w:val="14"/>
          <w:szCs w:val="14"/>
          <w:lang w:val="es-ES"/>
        </w:rPr>
        <w:t xml:space="preserve">NOTA </w:t>
      </w:r>
    </w:p>
    <w:p w14:paraId="6AD16FA3" w14:textId="110BBEB0" w:rsidR="005C384D" w:rsidRDefault="005C384D" w:rsidP="005C384D">
      <w:pPr>
        <w:jc w:val="both"/>
        <w:rPr>
          <w:rFonts w:ascii="Noto Sans" w:hAnsi="Noto Sans" w:cs="Noto Sans"/>
          <w:sz w:val="14"/>
          <w:szCs w:val="14"/>
          <w:lang w:val="es-ES"/>
        </w:rPr>
      </w:pPr>
      <w:r w:rsidRPr="005C384D">
        <w:rPr>
          <w:rFonts w:ascii="Noto Sans" w:hAnsi="Noto Sans" w:cs="Noto Sans"/>
          <w:sz w:val="14"/>
          <w:szCs w:val="14"/>
          <w:lang w:val="es-ES"/>
        </w:rPr>
        <w:t xml:space="preserve">Tratándose de estudios de pacientes hospitalizados que sean solicitados en fin de semana y días festivos, o  incluso  pacientes ambulatorios y   no se encuentra el jefe de </w:t>
      </w:r>
      <w:proofErr w:type="spellStart"/>
      <w:r w:rsidRPr="005C384D">
        <w:rPr>
          <w:rFonts w:ascii="Noto Sans" w:hAnsi="Noto Sans" w:cs="Noto Sans"/>
          <w:sz w:val="14"/>
          <w:szCs w:val="14"/>
          <w:lang w:val="es-ES"/>
        </w:rPr>
        <w:t>Rx</w:t>
      </w:r>
      <w:proofErr w:type="spellEnd"/>
      <w:r w:rsidRPr="005C384D">
        <w:rPr>
          <w:rFonts w:ascii="Noto Sans" w:hAnsi="Noto Sans" w:cs="Noto Sans"/>
          <w:sz w:val="14"/>
          <w:szCs w:val="14"/>
          <w:lang w:val="es-ES"/>
        </w:rPr>
        <w:t xml:space="preserve"> el estudio deberá ser firmado por el médico tratante y autorizado por del Subdirector Médico en turno,  posteriormente se recabara la firma del jefe de </w:t>
      </w:r>
      <w:proofErr w:type="spellStart"/>
      <w:r w:rsidRPr="005C384D">
        <w:rPr>
          <w:rFonts w:ascii="Noto Sans" w:hAnsi="Noto Sans" w:cs="Noto Sans"/>
          <w:sz w:val="14"/>
          <w:szCs w:val="14"/>
          <w:lang w:val="es-ES"/>
        </w:rPr>
        <w:t>Rx</w:t>
      </w:r>
      <w:proofErr w:type="spellEnd"/>
      <w:r w:rsidRPr="005C384D">
        <w:rPr>
          <w:rFonts w:ascii="Noto Sans" w:hAnsi="Noto Sans" w:cs="Noto Sans"/>
          <w:sz w:val="14"/>
          <w:szCs w:val="14"/>
          <w:lang w:val="es-ES"/>
        </w:rPr>
        <w:t xml:space="preserve"> para el registro de control, en caso de ocurrir un evento  adverso durante la realización de estudios de resonancia, recuperación y traslado a las instalaciones del instituto  con o sin  la administración de medios de contaste o  sedantes,  tanto en   paciente ambulatorios como hospitalizado,  el proveedor adjudicado del servicio subrogado  deberá otorgar la atención del evento sin generar costo adicional para el IMSS.</w:t>
      </w:r>
    </w:p>
    <w:p w14:paraId="7FB4A7B0" w14:textId="77777777" w:rsidR="005C384D" w:rsidRPr="008813BE" w:rsidRDefault="005C384D" w:rsidP="00FE3D31">
      <w:pPr>
        <w:jc w:val="both"/>
        <w:rPr>
          <w:rFonts w:ascii="Noto Sans" w:hAnsi="Noto Sans" w:cs="Noto Sans"/>
          <w:sz w:val="14"/>
          <w:szCs w:val="14"/>
          <w:lang w:val="es-ES"/>
        </w:rPr>
      </w:pPr>
    </w:p>
    <w:tbl>
      <w:tblPr>
        <w:tblW w:w="5066" w:type="pct"/>
        <w:tblInd w:w="-70" w:type="dxa"/>
        <w:tblCellMar>
          <w:left w:w="0" w:type="dxa"/>
          <w:right w:w="0" w:type="dxa"/>
        </w:tblCellMar>
        <w:tblLook w:val="04A0" w:firstRow="1" w:lastRow="0" w:firstColumn="1" w:lastColumn="0" w:noHBand="0" w:noVBand="1"/>
      </w:tblPr>
      <w:tblGrid>
        <w:gridCol w:w="2238"/>
        <w:gridCol w:w="143"/>
        <w:gridCol w:w="3985"/>
        <w:gridCol w:w="4311"/>
      </w:tblGrid>
      <w:tr w:rsidR="00364639" w:rsidRPr="008813BE" w14:paraId="53F12468" w14:textId="77777777" w:rsidTr="007401AA">
        <w:tc>
          <w:tcPr>
            <w:tcW w:w="1048" w:type="pct"/>
            <w:vAlign w:val="center"/>
            <w:hideMark/>
          </w:tcPr>
          <w:p w14:paraId="53803FAD" w14:textId="77777777" w:rsidR="00364639" w:rsidRPr="00911B95" w:rsidRDefault="00364639" w:rsidP="007401AA">
            <w:pPr>
              <w:spacing w:after="200" w:line="276" w:lineRule="auto"/>
              <w:rPr>
                <w:rFonts w:ascii="Noto Sans" w:hAnsi="Noto Sans" w:cs="Noto Sans"/>
                <w:sz w:val="14"/>
                <w:szCs w:val="14"/>
                <w:lang w:val="es-MX"/>
              </w:rPr>
            </w:pPr>
          </w:p>
        </w:tc>
        <w:tc>
          <w:tcPr>
            <w:tcW w:w="67" w:type="pct"/>
            <w:vAlign w:val="center"/>
            <w:hideMark/>
          </w:tcPr>
          <w:p w14:paraId="7A17A6D6" w14:textId="77777777" w:rsidR="00364639" w:rsidRPr="00911B95" w:rsidRDefault="00364639" w:rsidP="00FE3D31">
            <w:pPr>
              <w:jc w:val="both"/>
              <w:rPr>
                <w:rFonts w:ascii="Noto Sans" w:hAnsi="Noto Sans" w:cs="Noto Sans"/>
                <w:sz w:val="14"/>
                <w:szCs w:val="14"/>
                <w:lang w:val="es-MX"/>
              </w:rPr>
            </w:pPr>
          </w:p>
        </w:tc>
        <w:tc>
          <w:tcPr>
            <w:tcW w:w="1866" w:type="pct"/>
            <w:vAlign w:val="center"/>
            <w:hideMark/>
          </w:tcPr>
          <w:p w14:paraId="78685B85" w14:textId="77777777" w:rsidR="00364639" w:rsidRPr="00911B95" w:rsidRDefault="00364639" w:rsidP="00FE3D31">
            <w:pPr>
              <w:jc w:val="both"/>
              <w:rPr>
                <w:rFonts w:ascii="Noto Sans" w:hAnsi="Noto Sans" w:cs="Noto Sans"/>
                <w:sz w:val="14"/>
                <w:szCs w:val="14"/>
                <w:lang w:val="es-MX"/>
              </w:rPr>
            </w:pPr>
          </w:p>
        </w:tc>
        <w:tc>
          <w:tcPr>
            <w:tcW w:w="2019" w:type="pct"/>
            <w:vAlign w:val="center"/>
            <w:hideMark/>
          </w:tcPr>
          <w:p w14:paraId="568C0037" w14:textId="77777777" w:rsidR="00364639" w:rsidRPr="00911B95" w:rsidRDefault="00364639" w:rsidP="00FE3D31">
            <w:pPr>
              <w:jc w:val="both"/>
              <w:rPr>
                <w:rFonts w:ascii="Noto Sans" w:hAnsi="Noto Sans" w:cs="Noto Sans"/>
                <w:sz w:val="14"/>
                <w:szCs w:val="14"/>
                <w:lang w:val="es-MX"/>
              </w:rPr>
            </w:pPr>
          </w:p>
        </w:tc>
      </w:tr>
    </w:tbl>
    <w:p w14:paraId="26E522C7" w14:textId="77777777" w:rsidR="00364639" w:rsidRPr="008813BE" w:rsidRDefault="00364639" w:rsidP="00FE3D31">
      <w:pPr>
        <w:jc w:val="both"/>
        <w:rPr>
          <w:rFonts w:ascii="Noto Sans" w:hAnsi="Noto Sans" w:cs="Noto Sans"/>
          <w:b/>
          <w:sz w:val="14"/>
          <w:szCs w:val="14"/>
          <w:lang w:val="es-ES"/>
        </w:rPr>
      </w:pPr>
      <w:r w:rsidRPr="008813BE">
        <w:rPr>
          <w:rFonts w:ascii="Noto Sans" w:hAnsi="Noto Sans" w:cs="Noto Sans"/>
          <w:b/>
          <w:sz w:val="14"/>
          <w:szCs w:val="14"/>
          <w:lang w:val="es-ES"/>
        </w:rPr>
        <w:t>Establecer los mecanismos de comprobación, supervisión y verificación de los bienes o servicios contratados y efectivamente entregados o prestados, así como del cumplimiento de las requisiciones de cada entregable.</w:t>
      </w:r>
    </w:p>
    <w:p w14:paraId="57B60BDD" w14:textId="77777777" w:rsidR="00234519" w:rsidRDefault="00234519" w:rsidP="00FE3D31">
      <w:pPr>
        <w:jc w:val="both"/>
        <w:rPr>
          <w:rFonts w:ascii="Noto Sans" w:hAnsi="Noto Sans" w:cs="Noto Sans"/>
          <w:b/>
          <w:sz w:val="14"/>
          <w:szCs w:val="14"/>
          <w:lang w:val="es-ES"/>
        </w:rPr>
      </w:pPr>
    </w:p>
    <w:p w14:paraId="33934258" w14:textId="29904C12" w:rsidR="005B304A" w:rsidRDefault="00234519" w:rsidP="00FE3D31">
      <w:pPr>
        <w:jc w:val="both"/>
        <w:rPr>
          <w:rFonts w:ascii="Noto Sans" w:hAnsi="Noto Sans" w:cs="Noto Sans"/>
          <w:sz w:val="14"/>
          <w:szCs w:val="14"/>
          <w:lang w:val="es-ES"/>
        </w:rPr>
      </w:pPr>
      <w:r w:rsidRPr="00234519">
        <w:rPr>
          <w:rFonts w:ascii="Noto Sans" w:hAnsi="Noto Sans" w:cs="Noto Sans"/>
          <w:sz w:val="14"/>
          <w:szCs w:val="14"/>
          <w:lang w:val="es-ES"/>
        </w:rPr>
        <w:t>Para efectos de autorización de la factura el proveedor deberá anexar a la misma, la Solicitud de Subrogación de Servicio 4-30-2/03 mismo que se anexa, de cada uno de los pacientes que le fueron enviados para realizar el  estudio, la cual deberá estar debidamente autorizada y con la firma de recibido por parte del paciente o el familiar, así como un listado con el nombre completo, numero de afiliación, procedimiento realizado, fecha(s) de la realización del estudio o tratamiento, precio unitario e importe del servicio, e importe total de los servicios facturados. Dicha documentación será entregada al Administrador del Contrato y/o al Jefe del Servicio de Rayos X.</w:t>
      </w:r>
    </w:p>
    <w:p w14:paraId="1FC31400" w14:textId="77777777" w:rsidR="005347A0" w:rsidRDefault="005347A0" w:rsidP="00FE3D31">
      <w:pPr>
        <w:jc w:val="both"/>
        <w:rPr>
          <w:rFonts w:ascii="Noto Sans" w:hAnsi="Noto Sans" w:cs="Noto Sans"/>
          <w:sz w:val="14"/>
          <w:szCs w:val="14"/>
          <w:lang w:val="es-ES"/>
        </w:rPr>
      </w:pPr>
    </w:p>
    <w:p w14:paraId="19E31197" w14:textId="77777777" w:rsidR="005347A0" w:rsidRDefault="005347A0" w:rsidP="00FE3D31">
      <w:pPr>
        <w:jc w:val="both"/>
        <w:rPr>
          <w:rFonts w:ascii="Noto Sans" w:hAnsi="Noto Sans" w:cs="Noto Sans"/>
          <w:sz w:val="14"/>
          <w:szCs w:val="14"/>
          <w:lang w:val="es-ES"/>
        </w:rPr>
      </w:pPr>
    </w:p>
    <w:p w14:paraId="372697EC" w14:textId="77777777" w:rsidR="005347A0" w:rsidRDefault="005347A0" w:rsidP="00FE3D31">
      <w:pPr>
        <w:jc w:val="both"/>
        <w:rPr>
          <w:rFonts w:ascii="Noto Sans" w:hAnsi="Noto Sans" w:cs="Noto Sans"/>
          <w:sz w:val="14"/>
          <w:szCs w:val="14"/>
          <w:lang w:val="es-ES"/>
        </w:rPr>
      </w:pPr>
    </w:p>
    <w:p w14:paraId="5E9F148F" w14:textId="77777777" w:rsidR="005347A0" w:rsidRDefault="005347A0" w:rsidP="00FE3D31">
      <w:pPr>
        <w:jc w:val="both"/>
        <w:rPr>
          <w:rFonts w:ascii="Noto Sans" w:hAnsi="Noto Sans" w:cs="Noto Sans"/>
          <w:sz w:val="14"/>
          <w:szCs w:val="14"/>
          <w:lang w:val="es-ES"/>
        </w:rPr>
      </w:pPr>
    </w:p>
    <w:p w14:paraId="17E48F9D" w14:textId="77777777" w:rsidR="005347A0" w:rsidRDefault="005347A0" w:rsidP="00FE3D31">
      <w:pPr>
        <w:jc w:val="both"/>
        <w:rPr>
          <w:rFonts w:ascii="Noto Sans" w:hAnsi="Noto Sans" w:cs="Noto Sans"/>
          <w:b/>
          <w:sz w:val="14"/>
          <w:szCs w:val="14"/>
          <w:lang w:val="es-ES"/>
        </w:rPr>
      </w:pPr>
    </w:p>
    <w:p w14:paraId="7DF1F566" w14:textId="03AE428F" w:rsidR="00234519" w:rsidRPr="005347A0" w:rsidRDefault="005347A0" w:rsidP="00FE3D31">
      <w:pPr>
        <w:jc w:val="both"/>
        <w:rPr>
          <w:rFonts w:ascii="Noto Sans" w:hAnsi="Noto Sans" w:cs="Noto Sans"/>
          <w:sz w:val="14"/>
          <w:szCs w:val="14"/>
          <w:lang w:val="es-ES"/>
        </w:rPr>
      </w:pPr>
      <w:r w:rsidRPr="005347A0">
        <w:rPr>
          <w:rFonts w:ascii="Noto Sans" w:hAnsi="Noto Sans" w:cs="Noto Sans"/>
          <w:sz w:val="14"/>
          <w:szCs w:val="14"/>
          <w:lang w:val="es-ES"/>
        </w:rPr>
        <w:t>Así mismo el Instituto por medio del Administrador del Contrato, durante la vigencia del contrato realizará por lo menos dos verificaciones de los servicios realizados en sitio para corroborar el cumplimiento de las obligaciones y la adecuada prestación del servicio, dejando evidencia en el documento de recepción.</w:t>
      </w:r>
    </w:p>
    <w:p w14:paraId="387FBA6F" w14:textId="77777777" w:rsidR="00234519" w:rsidRPr="00364639" w:rsidRDefault="00234519" w:rsidP="00FE3D31">
      <w:pPr>
        <w:jc w:val="both"/>
        <w:rPr>
          <w:rFonts w:ascii="Noto Sans" w:hAnsi="Noto Sans" w:cs="Noto Sans"/>
          <w:b/>
          <w:sz w:val="14"/>
          <w:szCs w:val="14"/>
          <w:lang w:val="es-ES"/>
        </w:rPr>
      </w:pPr>
    </w:p>
    <w:p w14:paraId="0560AD75"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Plazo para notificar al proveedor.</w:t>
      </w:r>
    </w:p>
    <w:p w14:paraId="68EB11E8" w14:textId="117F93D8" w:rsidR="00364639" w:rsidRDefault="005B304A" w:rsidP="005B304A">
      <w:pPr>
        <w:tabs>
          <w:tab w:val="left" w:pos="2617"/>
        </w:tabs>
        <w:jc w:val="both"/>
        <w:rPr>
          <w:rFonts w:ascii="Noto Sans" w:hAnsi="Noto Sans" w:cs="Noto Sans"/>
          <w:sz w:val="14"/>
          <w:szCs w:val="14"/>
          <w:lang w:val="es-ES"/>
        </w:rPr>
      </w:pPr>
      <w:r>
        <w:rPr>
          <w:rFonts w:ascii="Noto Sans" w:hAnsi="Noto Sans" w:cs="Noto Sans"/>
          <w:sz w:val="14"/>
          <w:szCs w:val="14"/>
          <w:lang w:val="es-ES"/>
        </w:rPr>
        <w:tab/>
      </w:r>
    </w:p>
    <w:p w14:paraId="1D1AD829" w14:textId="3FFB476F" w:rsidR="00364639" w:rsidRPr="00364639" w:rsidRDefault="000C7A25" w:rsidP="00FE3D31">
      <w:pPr>
        <w:jc w:val="both"/>
        <w:rPr>
          <w:rFonts w:ascii="Noto Sans" w:hAnsi="Noto Sans" w:cs="Noto Sans"/>
          <w:sz w:val="14"/>
          <w:szCs w:val="14"/>
          <w:lang w:val="es-ES"/>
        </w:rPr>
      </w:pPr>
      <w:r w:rsidRPr="000C7A25">
        <w:rPr>
          <w:rFonts w:ascii="Noto Sans" w:hAnsi="Noto Sans" w:cs="Noto Sans"/>
          <w:sz w:val="14"/>
          <w:szCs w:val="14"/>
          <w:lang w:val="es-ES"/>
        </w:rPr>
        <w:t>En caso de que se detecten defectos o vicios ocultos en la prestación del servicio contratado, las Jefatura de radiología deberá de reportar en un plazo no mayor a 72 horas las inconsistencias detectadas al proveedor y administrador.</w:t>
      </w:r>
      <w:r w:rsidR="005B304A" w:rsidRPr="005B304A">
        <w:rPr>
          <w:rFonts w:ascii="Noto Sans" w:hAnsi="Noto Sans" w:cs="Noto Sans"/>
          <w:sz w:val="14"/>
          <w:szCs w:val="14"/>
          <w:lang w:val="es-ES"/>
        </w:rPr>
        <w:t xml:space="preserve">  </w:t>
      </w:r>
    </w:p>
    <w:p w14:paraId="6C375092" w14:textId="77777777" w:rsidR="000C7A25" w:rsidRDefault="000C7A25" w:rsidP="00FE3D31">
      <w:pPr>
        <w:jc w:val="both"/>
        <w:rPr>
          <w:rFonts w:ascii="Noto Sans" w:hAnsi="Noto Sans" w:cs="Noto Sans"/>
          <w:b/>
          <w:sz w:val="14"/>
          <w:szCs w:val="14"/>
          <w:lang w:val="es-ES"/>
        </w:rPr>
      </w:pPr>
    </w:p>
    <w:p w14:paraId="211AE27C" w14:textId="16C148CE" w:rsidR="000C7A25" w:rsidRDefault="000C7A25" w:rsidP="00FE3D31">
      <w:pPr>
        <w:jc w:val="both"/>
        <w:rPr>
          <w:rFonts w:ascii="Noto Sans" w:hAnsi="Noto Sans" w:cs="Noto Sans"/>
          <w:b/>
          <w:sz w:val="14"/>
          <w:szCs w:val="14"/>
          <w:lang w:val="es-ES"/>
        </w:rPr>
      </w:pPr>
      <w:r w:rsidRPr="000C7A25">
        <w:rPr>
          <w:rFonts w:ascii="Noto Sans" w:hAnsi="Noto Sans" w:cs="Noto Sans"/>
          <w:b/>
          <w:sz w:val="14"/>
          <w:szCs w:val="14"/>
          <w:lang w:val="es-ES"/>
        </w:rPr>
        <w:t>La existencia de consumibles y refacciones, en su caso.</w:t>
      </w:r>
    </w:p>
    <w:p w14:paraId="19197DA6" w14:textId="77777777" w:rsidR="000C7A25" w:rsidRDefault="000C7A25" w:rsidP="00FE3D31">
      <w:pPr>
        <w:jc w:val="both"/>
        <w:rPr>
          <w:rFonts w:ascii="Noto Sans" w:hAnsi="Noto Sans" w:cs="Noto Sans"/>
          <w:b/>
          <w:sz w:val="14"/>
          <w:szCs w:val="14"/>
          <w:lang w:val="es-ES"/>
        </w:rPr>
      </w:pPr>
    </w:p>
    <w:p w14:paraId="01F61908" w14:textId="0773216F" w:rsidR="000C7A25" w:rsidRPr="000C7A25" w:rsidRDefault="000C7A25" w:rsidP="00FE3D31">
      <w:pPr>
        <w:jc w:val="both"/>
        <w:rPr>
          <w:rFonts w:ascii="Noto Sans" w:hAnsi="Noto Sans" w:cs="Noto Sans"/>
          <w:sz w:val="14"/>
          <w:szCs w:val="14"/>
          <w:lang w:val="es-ES"/>
        </w:rPr>
      </w:pPr>
      <w:r w:rsidRPr="000C7A25">
        <w:rPr>
          <w:rFonts w:ascii="Noto Sans" w:hAnsi="Noto Sans" w:cs="Noto Sans"/>
          <w:sz w:val="14"/>
          <w:szCs w:val="14"/>
          <w:lang w:val="es-ES"/>
        </w:rPr>
        <w:t>Para el soporte técnico y refacciones del equipo médico, deberá presentar carta bajo protesta de decir verdad, con firma autógrafa en conjunto con el fabricante, de que cuenta con la solvencia técnica y económica para realizar todos los mantenimientos preventivos y correctivos necesarios con apego a lo establecido por el fabricante y que, en caso de requerirse refacciones, éstas se reemplazarán con refacciones nuevas y originales.</w:t>
      </w:r>
    </w:p>
    <w:p w14:paraId="66D6417D" w14:textId="77777777" w:rsidR="000C7A25" w:rsidRDefault="000C7A25" w:rsidP="00FE3D31">
      <w:pPr>
        <w:jc w:val="both"/>
        <w:rPr>
          <w:rFonts w:ascii="Noto Sans" w:hAnsi="Noto Sans" w:cs="Noto Sans"/>
          <w:b/>
          <w:sz w:val="14"/>
          <w:szCs w:val="14"/>
          <w:lang w:val="es-ES"/>
        </w:rPr>
      </w:pPr>
    </w:p>
    <w:p w14:paraId="12D0E431"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Plazo y condiciones de canje o devolución del bien.</w:t>
      </w:r>
    </w:p>
    <w:p w14:paraId="72CEEE7C" w14:textId="77777777" w:rsidR="00364639" w:rsidRPr="00364639" w:rsidRDefault="00364639" w:rsidP="00FE3D31">
      <w:pPr>
        <w:jc w:val="both"/>
        <w:rPr>
          <w:rFonts w:ascii="Noto Sans" w:hAnsi="Noto Sans" w:cs="Noto Sans"/>
          <w:b/>
          <w:sz w:val="14"/>
          <w:szCs w:val="14"/>
          <w:lang w:val="es-ES"/>
        </w:rPr>
      </w:pPr>
    </w:p>
    <w:p w14:paraId="3152EC41" w14:textId="3DD7945C" w:rsidR="005B304A" w:rsidRDefault="000C7A25" w:rsidP="00FE3D31">
      <w:pPr>
        <w:jc w:val="both"/>
        <w:rPr>
          <w:rFonts w:ascii="Noto Sans" w:hAnsi="Noto Sans" w:cs="Noto Sans"/>
          <w:sz w:val="14"/>
          <w:szCs w:val="14"/>
          <w:lang w:val="es-ES"/>
        </w:rPr>
      </w:pPr>
      <w:r w:rsidRPr="000C7A25">
        <w:rPr>
          <w:rFonts w:ascii="Noto Sans" w:hAnsi="Noto Sans" w:cs="Noto Sans"/>
          <w:sz w:val="14"/>
          <w:szCs w:val="14"/>
          <w:lang w:val="es-ES"/>
        </w:rPr>
        <w:t>El proveedor tendrá un plazo de 24 horas a partir de la notificación por parte de la Jefatura de radiología para la reposición del servicio, canje, reparación y/o atención de la falta que originó la mala atención en el estudio de Resonancia, lo anterior sin costo extra para el Instituto.</w:t>
      </w:r>
    </w:p>
    <w:p w14:paraId="12636B16" w14:textId="77777777" w:rsidR="000C7A25" w:rsidRPr="00364639" w:rsidRDefault="000C7A25" w:rsidP="00FE3D31">
      <w:pPr>
        <w:jc w:val="both"/>
        <w:rPr>
          <w:rFonts w:ascii="Noto Sans" w:hAnsi="Noto Sans" w:cs="Noto Sans"/>
          <w:sz w:val="14"/>
          <w:szCs w:val="14"/>
          <w:lang w:val="es-ES"/>
        </w:rPr>
      </w:pPr>
    </w:p>
    <w:p w14:paraId="2BB28905" w14:textId="77777777" w:rsid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Centros de servicio (domicilios y horarios) y reporte técnico.</w:t>
      </w:r>
    </w:p>
    <w:p w14:paraId="56A76450" w14:textId="77777777" w:rsidR="005B304A" w:rsidRDefault="005B304A" w:rsidP="00FE3D31">
      <w:pPr>
        <w:jc w:val="both"/>
        <w:rPr>
          <w:rFonts w:ascii="Noto Sans" w:hAnsi="Noto Sans" w:cs="Noto Sans"/>
          <w:b/>
          <w:sz w:val="14"/>
          <w:szCs w:val="14"/>
          <w:lang w:val="es-ES"/>
        </w:rPr>
      </w:pPr>
    </w:p>
    <w:p w14:paraId="7B3F5A75" w14:textId="7FF5B637" w:rsidR="00364639" w:rsidRDefault="000C7A25" w:rsidP="00FE3D31">
      <w:pPr>
        <w:jc w:val="both"/>
        <w:rPr>
          <w:rFonts w:ascii="Noto Sans" w:hAnsi="Noto Sans" w:cs="Noto Sans"/>
          <w:sz w:val="14"/>
          <w:szCs w:val="14"/>
          <w:lang w:val="es-ES"/>
        </w:rPr>
      </w:pPr>
      <w:r w:rsidRPr="000C7A25">
        <w:rPr>
          <w:rFonts w:ascii="Noto Sans" w:hAnsi="Noto Sans" w:cs="Noto Sans"/>
          <w:sz w:val="14"/>
          <w:szCs w:val="14"/>
          <w:lang w:val="es-ES"/>
        </w:rPr>
        <w:t>El proveedor deberá de proporcionar el domicilio del donde se otorgara el servicio, los números de teléfonos fijo y celular  así como y correo electrónico  al cual se le comunicará para gestión de citas y cualquier eventualidad.</w:t>
      </w:r>
    </w:p>
    <w:p w14:paraId="105C5764" w14:textId="77777777" w:rsidR="000C7A25" w:rsidRDefault="000C7A25" w:rsidP="00FE3D31">
      <w:pPr>
        <w:jc w:val="both"/>
        <w:rPr>
          <w:rFonts w:ascii="Noto Sans" w:hAnsi="Noto Sans" w:cs="Noto Sans"/>
          <w:sz w:val="14"/>
          <w:szCs w:val="14"/>
          <w:lang w:val="es-ES"/>
        </w:rPr>
      </w:pPr>
    </w:p>
    <w:p w14:paraId="17762BD8" w14:textId="1812405E" w:rsidR="006740E3" w:rsidRPr="006740E3" w:rsidRDefault="006740E3" w:rsidP="00FE3D31">
      <w:pPr>
        <w:jc w:val="both"/>
        <w:rPr>
          <w:rFonts w:ascii="Noto Sans" w:hAnsi="Noto Sans" w:cs="Noto Sans"/>
          <w:b/>
          <w:sz w:val="14"/>
          <w:szCs w:val="14"/>
          <w:lang w:val="es-ES"/>
        </w:rPr>
      </w:pPr>
      <w:r w:rsidRPr="006740E3">
        <w:rPr>
          <w:rFonts w:ascii="Noto Sans" w:hAnsi="Noto Sans" w:cs="Noto Sans"/>
          <w:b/>
          <w:sz w:val="14"/>
          <w:szCs w:val="14"/>
          <w:lang w:val="es-ES"/>
        </w:rPr>
        <w:t>Periodo de garantía.</w:t>
      </w:r>
    </w:p>
    <w:p w14:paraId="2B7CAE06" w14:textId="77777777" w:rsidR="006740E3" w:rsidRDefault="006740E3" w:rsidP="00FE3D31">
      <w:pPr>
        <w:jc w:val="both"/>
        <w:rPr>
          <w:rFonts w:ascii="Noto Sans" w:hAnsi="Noto Sans" w:cs="Noto Sans"/>
          <w:sz w:val="14"/>
          <w:szCs w:val="14"/>
          <w:lang w:val="es-ES"/>
        </w:rPr>
      </w:pPr>
    </w:p>
    <w:p w14:paraId="692CEAA1" w14:textId="56A7DB45" w:rsidR="006740E3" w:rsidRDefault="000C7A25" w:rsidP="00FE3D31">
      <w:pPr>
        <w:jc w:val="both"/>
        <w:rPr>
          <w:rFonts w:ascii="Noto Sans" w:hAnsi="Noto Sans" w:cs="Noto Sans"/>
          <w:sz w:val="14"/>
          <w:szCs w:val="14"/>
          <w:lang w:val="es-ES"/>
        </w:rPr>
      </w:pPr>
      <w:r w:rsidRPr="000C7A25">
        <w:rPr>
          <w:rFonts w:ascii="Noto Sans" w:hAnsi="Noto Sans" w:cs="Noto Sans"/>
          <w:sz w:val="14"/>
          <w:szCs w:val="14"/>
          <w:lang w:val="es-ES"/>
        </w:rPr>
        <w:t>Durante la vigencia del contrato.</w:t>
      </w:r>
    </w:p>
    <w:p w14:paraId="0093B9EA" w14:textId="77777777" w:rsidR="000C7A25" w:rsidRPr="00364639" w:rsidRDefault="000C7A25" w:rsidP="00FE3D31">
      <w:pPr>
        <w:jc w:val="both"/>
        <w:rPr>
          <w:rFonts w:ascii="Noto Sans" w:hAnsi="Noto Sans" w:cs="Noto Sans"/>
          <w:sz w:val="14"/>
          <w:szCs w:val="14"/>
          <w:lang w:val="es-ES"/>
        </w:rPr>
      </w:pPr>
    </w:p>
    <w:p w14:paraId="2B68BD0E" w14:textId="7E68313C" w:rsidR="00364639" w:rsidRPr="005B304A" w:rsidRDefault="005B304A" w:rsidP="00FE3D31">
      <w:pPr>
        <w:jc w:val="both"/>
        <w:rPr>
          <w:rFonts w:ascii="Noto Sans" w:hAnsi="Noto Sans" w:cs="Noto Sans"/>
          <w:b/>
          <w:sz w:val="14"/>
          <w:szCs w:val="14"/>
          <w:lang w:val="es-ES"/>
        </w:rPr>
      </w:pPr>
      <w:r w:rsidRPr="005B304A">
        <w:rPr>
          <w:rFonts w:ascii="Noto Sans" w:hAnsi="Noto Sans" w:cs="Noto Sans"/>
          <w:b/>
          <w:sz w:val="14"/>
          <w:szCs w:val="14"/>
          <w:lang w:val="es-ES"/>
        </w:rPr>
        <w:t>Tiempos máximos de reparación o atención de fallas.</w:t>
      </w:r>
    </w:p>
    <w:p w14:paraId="69A897A3" w14:textId="77777777" w:rsidR="005B304A" w:rsidRDefault="005B304A" w:rsidP="00FE3D31">
      <w:pPr>
        <w:jc w:val="both"/>
        <w:rPr>
          <w:rFonts w:ascii="Noto Sans" w:hAnsi="Noto Sans" w:cs="Noto Sans"/>
          <w:b/>
          <w:sz w:val="14"/>
          <w:szCs w:val="14"/>
          <w:lang w:val="es-ES"/>
        </w:rPr>
      </w:pPr>
    </w:p>
    <w:p w14:paraId="66F95932" w14:textId="33335177" w:rsidR="005B304A" w:rsidRPr="000C7A25" w:rsidRDefault="000C7A25" w:rsidP="00FE3D31">
      <w:pPr>
        <w:jc w:val="both"/>
        <w:rPr>
          <w:rFonts w:ascii="Noto Sans" w:hAnsi="Noto Sans" w:cs="Noto Sans"/>
          <w:sz w:val="14"/>
          <w:szCs w:val="14"/>
          <w:lang w:val="es-ES"/>
        </w:rPr>
      </w:pPr>
      <w:r w:rsidRPr="000C7A25">
        <w:rPr>
          <w:rFonts w:ascii="Noto Sans" w:hAnsi="Noto Sans" w:cs="Noto Sans"/>
          <w:sz w:val="14"/>
          <w:szCs w:val="14"/>
          <w:lang w:val="es-ES"/>
        </w:rPr>
        <w:t xml:space="preserve">El proveedor contara con 24 </w:t>
      </w:r>
      <w:proofErr w:type="spellStart"/>
      <w:r w:rsidRPr="000C7A25">
        <w:rPr>
          <w:rFonts w:ascii="Noto Sans" w:hAnsi="Noto Sans" w:cs="Noto Sans"/>
          <w:sz w:val="14"/>
          <w:szCs w:val="14"/>
          <w:lang w:val="es-ES"/>
        </w:rPr>
        <w:t>hrs</w:t>
      </w:r>
      <w:proofErr w:type="spellEnd"/>
      <w:r w:rsidRPr="000C7A25">
        <w:rPr>
          <w:rFonts w:ascii="Noto Sans" w:hAnsi="Noto Sans" w:cs="Noto Sans"/>
          <w:sz w:val="14"/>
          <w:szCs w:val="14"/>
          <w:lang w:val="es-ES"/>
        </w:rPr>
        <w:t xml:space="preserve"> para procesos de reparación y atención de fallas.</w:t>
      </w:r>
    </w:p>
    <w:p w14:paraId="39B01571" w14:textId="77777777" w:rsidR="000C7A25" w:rsidRPr="008D65C6" w:rsidRDefault="000C7A25" w:rsidP="00FE3D31">
      <w:pPr>
        <w:jc w:val="both"/>
        <w:rPr>
          <w:rFonts w:ascii="Noto Sans" w:hAnsi="Noto Sans" w:cs="Noto Sans"/>
          <w:b/>
          <w:sz w:val="14"/>
          <w:szCs w:val="14"/>
          <w:lang w:val="es-ES"/>
        </w:rPr>
      </w:pPr>
    </w:p>
    <w:p w14:paraId="19C03970" w14:textId="13CC2460" w:rsidR="005B304A" w:rsidRDefault="008D65C6" w:rsidP="00FE3D31">
      <w:pPr>
        <w:jc w:val="both"/>
        <w:rPr>
          <w:rFonts w:ascii="Noto Sans" w:hAnsi="Noto Sans" w:cs="Noto Sans"/>
          <w:b/>
          <w:sz w:val="14"/>
          <w:szCs w:val="14"/>
          <w:lang w:val="es-ES"/>
        </w:rPr>
      </w:pPr>
      <w:r w:rsidRPr="008D65C6">
        <w:rPr>
          <w:rFonts w:ascii="Noto Sans" w:hAnsi="Noto Sans" w:cs="Noto Sans"/>
          <w:b/>
          <w:sz w:val="14"/>
          <w:szCs w:val="14"/>
          <w:lang w:val="es-ES"/>
        </w:rPr>
        <w:t>Mantenimientos correctivos y/o preventivos.</w:t>
      </w:r>
    </w:p>
    <w:p w14:paraId="199C3571" w14:textId="77777777" w:rsidR="008D65C6" w:rsidRDefault="008D65C6" w:rsidP="00FE3D31">
      <w:pPr>
        <w:jc w:val="both"/>
        <w:rPr>
          <w:rFonts w:ascii="Noto Sans" w:hAnsi="Noto Sans" w:cs="Noto Sans"/>
          <w:sz w:val="14"/>
          <w:szCs w:val="14"/>
          <w:lang w:val="es-ES"/>
        </w:rPr>
      </w:pPr>
    </w:p>
    <w:p w14:paraId="0A89B572" w14:textId="0A2AAA57" w:rsidR="00234519" w:rsidRDefault="00234519" w:rsidP="00FE3D31">
      <w:pPr>
        <w:jc w:val="both"/>
        <w:rPr>
          <w:rFonts w:ascii="Noto Sans" w:hAnsi="Noto Sans" w:cs="Noto Sans"/>
          <w:sz w:val="14"/>
          <w:szCs w:val="14"/>
          <w:lang w:val="es-ES"/>
        </w:rPr>
      </w:pPr>
      <w:r w:rsidRPr="00234519">
        <w:rPr>
          <w:rFonts w:ascii="Noto Sans" w:hAnsi="Noto Sans" w:cs="Noto Sans"/>
          <w:sz w:val="14"/>
          <w:szCs w:val="14"/>
          <w:lang w:val="es-ES"/>
        </w:rPr>
        <w:t>El proveedor deberá realizar el mantenimiento preventivo en base a contrato y calendario de  programación así como correctivo inmediato según sea requerido.</w:t>
      </w:r>
    </w:p>
    <w:p w14:paraId="21D57797" w14:textId="77777777" w:rsidR="00234519" w:rsidRPr="008D65C6" w:rsidRDefault="00234519" w:rsidP="00FE3D31">
      <w:pPr>
        <w:jc w:val="both"/>
        <w:rPr>
          <w:rFonts w:ascii="Noto Sans" w:hAnsi="Noto Sans" w:cs="Noto Sans"/>
          <w:sz w:val="14"/>
          <w:szCs w:val="14"/>
          <w:lang w:val="es-ES"/>
        </w:rPr>
      </w:pPr>
    </w:p>
    <w:p w14:paraId="6C298944"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2.1. CALIDAD.</w:t>
      </w:r>
    </w:p>
    <w:p w14:paraId="1083E4FA" w14:textId="77777777" w:rsidR="00364639" w:rsidRDefault="00364639" w:rsidP="00FE3D31">
      <w:pPr>
        <w:jc w:val="both"/>
        <w:rPr>
          <w:rFonts w:ascii="Noto Sans" w:hAnsi="Noto Sans" w:cs="Noto Sans"/>
          <w:b/>
          <w:sz w:val="14"/>
          <w:szCs w:val="14"/>
          <w:lang w:val="es-ES"/>
        </w:rPr>
      </w:pPr>
    </w:p>
    <w:p w14:paraId="642524D7" w14:textId="57C7730B" w:rsidR="00E46A8A" w:rsidRPr="00E46A8A" w:rsidRDefault="00E46A8A" w:rsidP="00FE3D31">
      <w:pPr>
        <w:jc w:val="both"/>
        <w:rPr>
          <w:rFonts w:ascii="Noto Sans" w:hAnsi="Noto Sans" w:cs="Noto Sans"/>
          <w:sz w:val="14"/>
          <w:szCs w:val="14"/>
          <w:lang w:val="es-ES"/>
        </w:rPr>
      </w:pPr>
      <w:r w:rsidRPr="00E46A8A">
        <w:rPr>
          <w:rFonts w:ascii="Noto Sans" w:hAnsi="Noto Sans" w:cs="Noto Sans"/>
          <w:sz w:val="14"/>
          <w:szCs w:val="14"/>
          <w:lang w:val="es-ES"/>
        </w:rPr>
        <w:t>Descripción amplia y detallada de las partidas ofertadas, cumpliendo estrictamente con lo señalado en el Anexo Número 1 (uno), el cual forma parte de esta convocatoria.</w:t>
      </w:r>
    </w:p>
    <w:p w14:paraId="00033370" w14:textId="77777777" w:rsidR="00E46A8A" w:rsidRDefault="00E46A8A" w:rsidP="00FE3D31">
      <w:pPr>
        <w:jc w:val="both"/>
        <w:rPr>
          <w:rFonts w:ascii="Noto Sans" w:hAnsi="Noto Sans" w:cs="Noto Sans"/>
          <w:b/>
          <w:sz w:val="14"/>
          <w:szCs w:val="14"/>
          <w:lang w:val="es-ES"/>
        </w:rPr>
      </w:pPr>
    </w:p>
    <w:p w14:paraId="08046B05" w14:textId="08E963E5" w:rsidR="00C26E08" w:rsidRPr="00C26E08" w:rsidRDefault="00C26E08" w:rsidP="00FE3D31">
      <w:pPr>
        <w:jc w:val="both"/>
        <w:rPr>
          <w:rFonts w:ascii="Noto Sans" w:hAnsi="Noto Sans" w:cs="Noto Sans"/>
          <w:sz w:val="14"/>
          <w:szCs w:val="14"/>
          <w:lang w:val="es-ES"/>
        </w:rPr>
      </w:pPr>
      <w:r w:rsidRPr="00C26E08">
        <w:rPr>
          <w:rFonts w:ascii="Noto Sans" w:hAnsi="Noto Sans" w:cs="Noto Sans"/>
          <w:sz w:val="14"/>
          <w:szCs w:val="14"/>
          <w:lang w:val="es-ES"/>
        </w:rPr>
        <w:t>Los licitantes deberán presentar bajo protesta de decir verdad, que el bien o servicio ofertado cumple con lo solicitado, por lo que durante la recepción en el Instituto se estará a un conteo total y una verificación aleatoria con el objeto de revisar que se entreguen conforme a la descripción del catálogo de artículos, que el proveedor presente, así como con las condiciones, presentaciones y características requeridas y descritas en el presente requerimiento.</w:t>
      </w:r>
    </w:p>
    <w:p w14:paraId="2C8A5584" w14:textId="77777777" w:rsidR="00C26E08" w:rsidRPr="00364639" w:rsidRDefault="00C26E08" w:rsidP="00FE3D31">
      <w:pPr>
        <w:jc w:val="both"/>
        <w:rPr>
          <w:rFonts w:ascii="Noto Sans" w:hAnsi="Noto Sans" w:cs="Noto Sans"/>
          <w:b/>
          <w:sz w:val="14"/>
          <w:szCs w:val="14"/>
          <w:lang w:val="es-ES"/>
        </w:rPr>
      </w:pPr>
    </w:p>
    <w:p w14:paraId="3B3EA47D" w14:textId="7596939F" w:rsidR="00F40913" w:rsidRPr="00F40913" w:rsidRDefault="00F40913" w:rsidP="00FE3D31">
      <w:pPr>
        <w:jc w:val="both"/>
        <w:rPr>
          <w:rFonts w:ascii="Noto Sans" w:hAnsi="Noto Sans" w:cs="Noto Sans"/>
          <w:sz w:val="14"/>
          <w:szCs w:val="14"/>
          <w:lang w:val="es-ES"/>
        </w:rPr>
      </w:pPr>
      <w:r w:rsidRPr="00F40913">
        <w:rPr>
          <w:rFonts w:ascii="Noto Sans" w:hAnsi="Noto Sans" w:cs="Noto Sans"/>
          <w:sz w:val="14"/>
          <w:szCs w:val="14"/>
          <w:lang w:val="es-ES"/>
        </w:rPr>
        <w:t xml:space="preserve">El licitante deberá presentar Carta bajo protesta de decir verdad, en el que se indique el horario de atención para la prestación del SERVICIO SUBROGADO DE RESONANCIA MAGNÉTICA SIMPLE O CONTRASTADA 2025, donde los licitantes ofertaran como mínimo, horarios de atención por la mañana y por la tarde para eventos programados, incluyendo horario nocturno para eventos de urgencia y Atención inmediata menor a 4 horas durante las 24 </w:t>
      </w:r>
      <w:proofErr w:type="spellStart"/>
      <w:r w:rsidRPr="00F40913">
        <w:rPr>
          <w:rFonts w:ascii="Noto Sans" w:hAnsi="Noto Sans" w:cs="Noto Sans"/>
          <w:sz w:val="14"/>
          <w:szCs w:val="14"/>
          <w:lang w:val="es-ES"/>
        </w:rPr>
        <w:t>hrs</w:t>
      </w:r>
      <w:proofErr w:type="spellEnd"/>
      <w:r w:rsidRPr="00F40913">
        <w:rPr>
          <w:rFonts w:ascii="Noto Sans" w:hAnsi="Noto Sans" w:cs="Noto Sans"/>
          <w:sz w:val="14"/>
          <w:szCs w:val="14"/>
          <w:lang w:val="es-ES"/>
        </w:rPr>
        <w:t>, los 7 días de la semana para eventos Vasculares Isquémicos. La NO presentación de este requisito, será causal de desechamiento.</w:t>
      </w:r>
    </w:p>
    <w:p w14:paraId="6D391072" w14:textId="77777777" w:rsidR="00F40913" w:rsidRDefault="00F40913" w:rsidP="00FE3D31">
      <w:pPr>
        <w:jc w:val="both"/>
        <w:rPr>
          <w:rFonts w:ascii="Noto Sans" w:hAnsi="Noto Sans" w:cs="Noto Sans"/>
          <w:b/>
          <w:sz w:val="14"/>
          <w:szCs w:val="14"/>
          <w:lang w:val="es-ES"/>
        </w:rPr>
      </w:pPr>
    </w:p>
    <w:p w14:paraId="219767D3" w14:textId="5936BA68" w:rsidR="00364639" w:rsidRPr="00C26E08" w:rsidRDefault="00C26E08" w:rsidP="00FE3D31">
      <w:pPr>
        <w:jc w:val="both"/>
        <w:rPr>
          <w:rFonts w:ascii="Noto Sans" w:hAnsi="Noto Sans" w:cs="Noto Sans"/>
          <w:b/>
          <w:sz w:val="14"/>
          <w:szCs w:val="14"/>
          <w:lang w:val="es-ES"/>
        </w:rPr>
      </w:pPr>
      <w:r w:rsidRPr="00C26E08">
        <w:rPr>
          <w:rFonts w:ascii="Noto Sans" w:hAnsi="Noto Sans" w:cs="Noto Sans"/>
          <w:b/>
          <w:sz w:val="14"/>
          <w:szCs w:val="14"/>
          <w:lang w:val="es-ES"/>
        </w:rPr>
        <w:t>El licitante deberá presentar la siguiente documentación:</w:t>
      </w:r>
    </w:p>
    <w:p w14:paraId="1E5CB57D" w14:textId="77777777" w:rsidR="00C26E08" w:rsidRDefault="00C26E08" w:rsidP="00FE3D31">
      <w:pPr>
        <w:jc w:val="both"/>
        <w:rPr>
          <w:rFonts w:ascii="Noto Sans" w:hAnsi="Noto Sans" w:cs="Noto Sans"/>
          <w:sz w:val="14"/>
          <w:szCs w:val="14"/>
          <w:lang w:val="es-ES"/>
        </w:rPr>
      </w:pPr>
    </w:p>
    <w:p w14:paraId="4C410CB7" w14:textId="77777777" w:rsidR="003B62A6" w:rsidRPr="003B62A6" w:rsidRDefault="003B62A6" w:rsidP="003B62A6">
      <w:pPr>
        <w:jc w:val="both"/>
        <w:rPr>
          <w:rFonts w:ascii="Noto Sans" w:hAnsi="Noto Sans" w:cs="Noto Sans"/>
          <w:sz w:val="14"/>
          <w:szCs w:val="14"/>
          <w:lang w:val="es-ES"/>
        </w:rPr>
      </w:pPr>
      <w:r w:rsidRPr="003B62A6">
        <w:rPr>
          <w:rFonts w:ascii="Noto Sans" w:hAnsi="Noto Sans" w:cs="Noto Sans"/>
          <w:sz w:val="14"/>
          <w:szCs w:val="14"/>
          <w:lang w:val="es-ES"/>
        </w:rPr>
        <w:t>Certificado que acredite el cumplimiento de las Normas Oficiales Mexicanas, Normas Mexicanas, Normas Internacionales o Especificaciones Técnicas aplicables, expedido por un Organismo de Certificación acreditado por la Entidad Mexicana de Acreditación, A.C. (EMA). El certificado deberá de cubrir durante la vigencia del contrato; por lo que, en caso contrario se deberá tramitar su renovación ante un Organismo de Certificación acreditado, debiendo enviar copia de éste al Instituto.</w:t>
      </w:r>
    </w:p>
    <w:p w14:paraId="76919594" w14:textId="77777777" w:rsidR="003B62A6" w:rsidRPr="003B62A6" w:rsidRDefault="003B62A6" w:rsidP="003B62A6">
      <w:pPr>
        <w:jc w:val="both"/>
        <w:rPr>
          <w:rFonts w:ascii="Noto Sans" w:hAnsi="Noto Sans" w:cs="Noto Sans"/>
          <w:sz w:val="14"/>
          <w:szCs w:val="14"/>
          <w:lang w:val="es-ES"/>
        </w:rPr>
      </w:pPr>
    </w:p>
    <w:p w14:paraId="4A244B72" w14:textId="77777777" w:rsidR="003B62A6" w:rsidRPr="003B62A6" w:rsidRDefault="003B62A6" w:rsidP="003B62A6">
      <w:pPr>
        <w:jc w:val="both"/>
        <w:rPr>
          <w:rFonts w:ascii="Noto Sans" w:hAnsi="Noto Sans" w:cs="Noto Sans"/>
          <w:sz w:val="14"/>
          <w:szCs w:val="14"/>
          <w:lang w:val="es-ES"/>
        </w:rPr>
      </w:pPr>
      <w:r w:rsidRPr="003B62A6">
        <w:rPr>
          <w:rFonts w:ascii="Noto Sans" w:hAnsi="Noto Sans" w:cs="Noto Sans"/>
          <w:sz w:val="14"/>
          <w:szCs w:val="14"/>
          <w:lang w:val="es-ES"/>
        </w:rPr>
        <w:t xml:space="preserve">En el supuesto de que no existan organismos de certificación acreditados, presentar el informe de resultados emitido por un laboratorio de pruebas acreditado por la Entidad Mexicana de Acreditación, A.C. (EMA); dicho informe deberá contar con fecha de expedición como máximo de seis meses anteriores a la fecha de presentación de propuesta. </w:t>
      </w:r>
    </w:p>
    <w:p w14:paraId="6D6F37D7" w14:textId="77777777" w:rsidR="003B62A6" w:rsidRPr="003B62A6" w:rsidRDefault="003B62A6" w:rsidP="003B62A6">
      <w:pPr>
        <w:jc w:val="both"/>
        <w:rPr>
          <w:rFonts w:ascii="Noto Sans" w:hAnsi="Noto Sans" w:cs="Noto Sans"/>
          <w:sz w:val="14"/>
          <w:szCs w:val="14"/>
          <w:lang w:val="es-ES"/>
        </w:rPr>
      </w:pPr>
    </w:p>
    <w:p w14:paraId="5EBE34BB" w14:textId="77777777" w:rsidR="003B62A6" w:rsidRPr="003B62A6" w:rsidRDefault="003B62A6" w:rsidP="003B62A6">
      <w:pPr>
        <w:jc w:val="both"/>
        <w:rPr>
          <w:rFonts w:ascii="Noto Sans" w:hAnsi="Noto Sans" w:cs="Noto Sans"/>
          <w:sz w:val="14"/>
          <w:szCs w:val="14"/>
          <w:lang w:val="es-ES"/>
        </w:rPr>
      </w:pPr>
      <w:r w:rsidRPr="003B62A6">
        <w:rPr>
          <w:rFonts w:ascii="Noto Sans" w:hAnsi="Noto Sans" w:cs="Noto Sans"/>
          <w:sz w:val="14"/>
          <w:szCs w:val="14"/>
          <w:lang w:val="es-ES"/>
        </w:rPr>
        <w:t>En caso de que no exista Norma Oficial Mexicana, Norma Mexicana, Norma Internacional o Especificación Técnica aplicable, expedido por un Organismo de Certificación acreditado por la EMA, deberá presentar carta bajo protesta de decir verdad, de que el bien o servicio ofertado cumple con lo solicitado en el catálogo de conceptos y anexos, suscrito por el representante legal de la empresa.</w:t>
      </w:r>
    </w:p>
    <w:p w14:paraId="41F9CD10" w14:textId="77777777" w:rsidR="003B62A6" w:rsidRPr="003B62A6" w:rsidRDefault="003B62A6" w:rsidP="003B62A6">
      <w:pPr>
        <w:jc w:val="both"/>
        <w:rPr>
          <w:rFonts w:ascii="Noto Sans" w:hAnsi="Noto Sans" w:cs="Noto Sans"/>
          <w:sz w:val="14"/>
          <w:szCs w:val="14"/>
          <w:lang w:val="es-ES"/>
        </w:rPr>
      </w:pPr>
      <w:r w:rsidRPr="003B62A6">
        <w:rPr>
          <w:rFonts w:ascii="Noto Sans" w:hAnsi="Noto Sans" w:cs="Noto Sans"/>
          <w:sz w:val="14"/>
          <w:szCs w:val="14"/>
          <w:lang w:val="es-ES"/>
        </w:rPr>
        <w:t>Los certificados deberán de estar vigentes durante el periodo de vigencia del contrato.</w:t>
      </w:r>
    </w:p>
    <w:p w14:paraId="273CC491" w14:textId="77777777" w:rsidR="003B62A6" w:rsidRPr="003B62A6" w:rsidRDefault="003B62A6" w:rsidP="003B62A6">
      <w:pPr>
        <w:jc w:val="both"/>
        <w:rPr>
          <w:rFonts w:ascii="Noto Sans" w:hAnsi="Noto Sans" w:cs="Noto Sans"/>
          <w:sz w:val="14"/>
          <w:szCs w:val="14"/>
          <w:lang w:val="es-ES"/>
        </w:rPr>
      </w:pPr>
    </w:p>
    <w:p w14:paraId="614DBBC6" w14:textId="77777777" w:rsidR="003B62A6" w:rsidRPr="003B62A6" w:rsidRDefault="003B62A6" w:rsidP="003B62A6">
      <w:pPr>
        <w:jc w:val="both"/>
        <w:rPr>
          <w:rFonts w:ascii="Noto Sans" w:hAnsi="Noto Sans" w:cs="Noto Sans"/>
          <w:sz w:val="14"/>
          <w:szCs w:val="14"/>
          <w:lang w:val="es-ES"/>
        </w:rPr>
      </w:pPr>
      <w:r w:rsidRPr="003B62A6">
        <w:rPr>
          <w:rFonts w:ascii="Noto Sans" w:hAnsi="Noto Sans" w:cs="Noto Sans"/>
          <w:sz w:val="14"/>
          <w:szCs w:val="14"/>
          <w:lang w:val="es-ES"/>
        </w:rPr>
        <w:t>Los licitantes deberán acreditar el cumplimiento de las normas que se señalan a continuación, presentando copia del certificado que acredite el cumplimiento:</w:t>
      </w:r>
    </w:p>
    <w:p w14:paraId="7E29979B" w14:textId="77777777" w:rsidR="003B62A6" w:rsidRPr="003B62A6" w:rsidRDefault="003B62A6" w:rsidP="003B62A6">
      <w:pPr>
        <w:jc w:val="both"/>
        <w:rPr>
          <w:rFonts w:ascii="Noto Sans" w:hAnsi="Noto Sans" w:cs="Noto Sans"/>
          <w:sz w:val="14"/>
          <w:szCs w:val="14"/>
          <w:lang w:val="es-ES"/>
        </w:rPr>
      </w:pPr>
    </w:p>
    <w:p w14:paraId="4ECF855B" w14:textId="1CAA1F1B" w:rsidR="003B62A6" w:rsidRDefault="003B62A6" w:rsidP="003B62A6">
      <w:pPr>
        <w:jc w:val="both"/>
        <w:rPr>
          <w:rFonts w:ascii="Noto Sans" w:hAnsi="Noto Sans" w:cs="Noto Sans"/>
          <w:sz w:val="14"/>
          <w:szCs w:val="14"/>
          <w:lang w:val="es-ES"/>
        </w:rPr>
      </w:pPr>
      <w:r w:rsidRPr="003B62A6">
        <w:rPr>
          <w:rFonts w:ascii="Noto Sans" w:hAnsi="Noto Sans" w:cs="Noto Sans"/>
          <w:sz w:val="14"/>
          <w:szCs w:val="14"/>
          <w:lang w:val="es-ES"/>
        </w:rPr>
        <w:t>NOM-229-SSA1-2002. Salud ambiental. Requisitos técnicos para las instalaciones, responsabilidades sanitarias, especificaciones técnicas para los equipos y protección radiológica en establecimientos de diagnóstico médico con rayos X.</w:t>
      </w:r>
    </w:p>
    <w:p w14:paraId="49AEFFF3" w14:textId="77777777" w:rsidR="000C7A25" w:rsidRDefault="000C7A25" w:rsidP="003B62A6">
      <w:pPr>
        <w:jc w:val="both"/>
        <w:rPr>
          <w:rFonts w:ascii="Noto Sans" w:hAnsi="Noto Sans" w:cs="Noto Sans"/>
          <w:sz w:val="14"/>
          <w:szCs w:val="14"/>
          <w:lang w:val="es-ES"/>
        </w:rPr>
      </w:pPr>
    </w:p>
    <w:p w14:paraId="0973E531" w14:textId="77777777" w:rsidR="000C7A25" w:rsidRPr="000C7A25" w:rsidRDefault="000C7A25" w:rsidP="000C7A25">
      <w:pPr>
        <w:jc w:val="both"/>
        <w:rPr>
          <w:rFonts w:ascii="Noto Sans" w:hAnsi="Noto Sans" w:cs="Noto Sans"/>
          <w:sz w:val="14"/>
          <w:szCs w:val="14"/>
          <w:lang w:val="es-ES"/>
        </w:rPr>
      </w:pPr>
      <w:r w:rsidRPr="000C7A25">
        <w:rPr>
          <w:rFonts w:ascii="Noto Sans" w:hAnsi="Noto Sans" w:cs="Noto Sans"/>
          <w:sz w:val="14"/>
          <w:szCs w:val="14"/>
          <w:lang w:val="es-ES"/>
        </w:rPr>
        <w:t xml:space="preserve">El proveedor deberá de contar con los permisos correspondientes para ofrecer los servicios para lo que será contratado. </w:t>
      </w:r>
    </w:p>
    <w:p w14:paraId="3E2C2CD7" w14:textId="77777777" w:rsidR="000C7A25" w:rsidRPr="000C7A25" w:rsidRDefault="000C7A25" w:rsidP="000C7A25">
      <w:pPr>
        <w:jc w:val="both"/>
        <w:rPr>
          <w:rFonts w:ascii="Noto Sans" w:hAnsi="Noto Sans" w:cs="Noto Sans"/>
          <w:sz w:val="14"/>
          <w:szCs w:val="14"/>
          <w:lang w:val="es-ES"/>
        </w:rPr>
      </w:pPr>
    </w:p>
    <w:p w14:paraId="3FC11C1B" w14:textId="77777777" w:rsidR="000C7A25" w:rsidRPr="000C7A25" w:rsidRDefault="000C7A25" w:rsidP="000C7A25">
      <w:pPr>
        <w:jc w:val="both"/>
        <w:rPr>
          <w:rFonts w:ascii="Noto Sans" w:hAnsi="Noto Sans" w:cs="Noto Sans"/>
          <w:sz w:val="14"/>
          <w:szCs w:val="14"/>
          <w:lang w:val="es-ES"/>
        </w:rPr>
      </w:pPr>
      <w:r w:rsidRPr="000C7A25">
        <w:rPr>
          <w:rFonts w:ascii="Noto Sans" w:hAnsi="Noto Sans" w:cs="Noto Sans"/>
          <w:sz w:val="14"/>
          <w:szCs w:val="14"/>
          <w:lang w:val="es-ES"/>
        </w:rPr>
        <w:t>El proveedor deberá acreditar que se encuentra legalmente constituido ya sea como persona física o moral, de conformidad con las leyes del estado y que cuenta con las licencias y permisos federales, estatales y/o municipales que apliquen para la prestación de los servicios y contratación de bienes objeto del presente documento.</w:t>
      </w:r>
    </w:p>
    <w:p w14:paraId="6E601624" w14:textId="77777777" w:rsidR="000C7A25" w:rsidRPr="000C7A25" w:rsidRDefault="000C7A25" w:rsidP="000C7A25">
      <w:pPr>
        <w:jc w:val="both"/>
        <w:rPr>
          <w:rFonts w:ascii="Noto Sans" w:hAnsi="Noto Sans" w:cs="Noto Sans"/>
          <w:sz w:val="14"/>
          <w:szCs w:val="14"/>
          <w:lang w:val="es-ES"/>
        </w:rPr>
      </w:pPr>
    </w:p>
    <w:p w14:paraId="773E5737" w14:textId="77777777" w:rsidR="000C7A25" w:rsidRPr="000C7A25" w:rsidRDefault="000C7A25" w:rsidP="000C7A25">
      <w:pPr>
        <w:jc w:val="both"/>
        <w:rPr>
          <w:rFonts w:ascii="Noto Sans" w:hAnsi="Noto Sans" w:cs="Noto Sans"/>
          <w:sz w:val="14"/>
          <w:szCs w:val="14"/>
          <w:lang w:val="es-ES"/>
        </w:rPr>
      </w:pPr>
      <w:r w:rsidRPr="000C7A25">
        <w:rPr>
          <w:rFonts w:ascii="Noto Sans" w:hAnsi="Noto Sans" w:cs="Noto Sans"/>
          <w:sz w:val="14"/>
          <w:szCs w:val="14"/>
          <w:lang w:val="es-ES"/>
        </w:rPr>
        <w:t>•</w:t>
      </w:r>
      <w:r w:rsidRPr="000C7A25">
        <w:rPr>
          <w:rFonts w:ascii="Noto Sans" w:hAnsi="Noto Sans" w:cs="Noto Sans"/>
          <w:sz w:val="14"/>
          <w:szCs w:val="14"/>
          <w:lang w:val="es-ES"/>
        </w:rPr>
        <w:tab/>
        <w:t>Licencia Sanitaria expedida por la secretaria de Salud.</w:t>
      </w:r>
    </w:p>
    <w:p w14:paraId="2DA4C7CD" w14:textId="77777777" w:rsidR="000C7A25" w:rsidRDefault="000C7A25" w:rsidP="000C7A25">
      <w:pPr>
        <w:jc w:val="both"/>
        <w:rPr>
          <w:rFonts w:ascii="Noto Sans" w:hAnsi="Noto Sans" w:cs="Noto Sans"/>
          <w:sz w:val="14"/>
          <w:szCs w:val="14"/>
          <w:lang w:val="es-ES"/>
        </w:rPr>
      </w:pPr>
      <w:r w:rsidRPr="000C7A25">
        <w:rPr>
          <w:rFonts w:ascii="Noto Sans" w:hAnsi="Noto Sans" w:cs="Noto Sans"/>
          <w:sz w:val="14"/>
          <w:szCs w:val="14"/>
          <w:lang w:val="es-ES"/>
        </w:rPr>
        <w:t>•</w:t>
      </w:r>
      <w:r w:rsidRPr="000C7A25">
        <w:rPr>
          <w:rFonts w:ascii="Noto Sans" w:hAnsi="Noto Sans" w:cs="Noto Sans"/>
          <w:sz w:val="14"/>
          <w:szCs w:val="14"/>
          <w:lang w:val="es-ES"/>
        </w:rPr>
        <w:tab/>
        <w:t>Licencia del Responsable de Operación y Funcionamiento.</w:t>
      </w:r>
    </w:p>
    <w:p w14:paraId="657B7D50" w14:textId="77777777" w:rsidR="000C7A25" w:rsidRPr="000C7A25" w:rsidRDefault="000C7A25" w:rsidP="000C7A25">
      <w:pPr>
        <w:jc w:val="both"/>
        <w:rPr>
          <w:rFonts w:ascii="Noto Sans" w:hAnsi="Noto Sans" w:cs="Noto Sans"/>
          <w:sz w:val="14"/>
          <w:szCs w:val="14"/>
          <w:lang w:val="es-ES"/>
        </w:rPr>
      </w:pPr>
    </w:p>
    <w:p w14:paraId="2591CFD4" w14:textId="77777777" w:rsidR="000C7A25" w:rsidRDefault="000C7A25" w:rsidP="000C7A25">
      <w:pPr>
        <w:jc w:val="both"/>
        <w:rPr>
          <w:rFonts w:ascii="Noto Sans" w:hAnsi="Noto Sans" w:cs="Noto Sans"/>
          <w:b/>
          <w:sz w:val="14"/>
          <w:szCs w:val="14"/>
          <w:lang w:val="es-ES"/>
        </w:rPr>
      </w:pPr>
      <w:r w:rsidRPr="000C7A25">
        <w:rPr>
          <w:rFonts w:ascii="Noto Sans" w:hAnsi="Noto Sans" w:cs="Noto Sans"/>
          <w:b/>
          <w:sz w:val="14"/>
          <w:szCs w:val="14"/>
          <w:lang w:val="es-ES"/>
        </w:rPr>
        <w:t>El personal técnico y médico radiólogo debe de contar con la siguiente documentación:</w:t>
      </w:r>
    </w:p>
    <w:p w14:paraId="4D835B7A" w14:textId="77777777" w:rsidR="000C7A25" w:rsidRPr="000C7A25" w:rsidRDefault="000C7A25" w:rsidP="000C7A25">
      <w:pPr>
        <w:jc w:val="both"/>
        <w:rPr>
          <w:rFonts w:ascii="Noto Sans" w:hAnsi="Noto Sans" w:cs="Noto Sans"/>
          <w:b/>
          <w:sz w:val="14"/>
          <w:szCs w:val="14"/>
          <w:lang w:val="es-ES"/>
        </w:rPr>
      </w:pPr>
    </w:p>
    <w:p w14:paraId="65DEAF03" w14:textId="77777777" w:rsidR="000C7A25" w:rsidRPr="000C7A25" w:rsidRDefault="000C7A25" w:rsidP="000C7A25">
      <w:pPr>
        <w:jc w:val="both"/>
        <w:rPr>
          <w:rFonts w:ascii="Noto Sans" w:hAnsi="Noto Sans" w:cs="Noto Sans"/>
          <w:sz w:val="14"/>
          <w:szCs w:val="14"/>
          <w:lang w:val="es-ES"/>
        </w:rPr>
      </w:pPr>
      <w:r w:rsidRPr="000C7A25">
        <w:rPr>
          <w:rFonts w:ascii="Noto Sans" w:hAnsi="Noto Sans" w:cs="Noto Sans"/>
          <w:sz w:val="14"/>
          <w:szCs w:val="14"/>
          <w:lang w:val="es-ES"/>
        </w:rPr>
        <w:t>•</w:t>
      </w:r>
      <w:r w:rsidRPr="000C7A25">
        <w:rPr>
          <w:rFonts w:ascii="Noto Sans" w:hAnsi="Noto Sans" w:cs="Noto Sans"/>
          <w:sz w:val="14"/>
          <w:szCs w:val="14"/>
          <w:lang w:val="es-ES"/>
        </w:rPr>
        <w:tab/>
        <w:t>Título y cédula de la especialidad.</w:t>
      </w:r>
    </w:p>
    <w:p w14:paraId="2AECEC5E" w14:textId="77777777" w:rsidR="000C7A25" w:rsidRPr="000C7A25" w:rsidRDefault="000C7A25" w:rsidP="000C7A25">
      <w:pPr>
        <w:jc w:val="both"/>
        <w:rPr>
          <w:rFonts w:ascii="Noto Sans" w:hAnsi="Noto Sans" w:cs="Noto Sans"/>
          <w:sz w:val="14"/>
          <w:szCs w:val="14"/>
          <w:lang w:val="es-ES"/>
        </w:rPr>
      </w:pPr>
      <w:r w:rsidRPr="000C7A25">
        <w:rPr>
          <w:rFonts w:ascii="Noto Sans" w:hAnsi="Noto Sans" w:cs="Noto Sans"/>
          <w:sz w:val="14"/>
          <w:szCs w:val="14"/>
          <w:lang w:val="es-ES"/>
        </w:rPr>
        <w:t>•</w:t>
      </w:r>
      <w:r w:rsidRPr="000C7A25">
        <w:rPr>
          <w:rFonts w:ascii="Noto Sans" w:hAnsi="Noto Sans" w:cs="Noto Sans"/>
          <w:sz w:val="14"/>
          <w:szCs w:val="14"/>
          <w:lang w:val="es-ES"/>
        </w:rPr>
        <w:tab/>
        <w:t>Certificado avalado por el Consejo Mexicano de Radiología e Imagen A. C.</w:t>
      </w:r>
    </w:p>
    <w:p w14:paraId="5E34A9AA" w14:textId="77777777" w:rsidR="000C7A25" w:rsidRPr="000C7A25" w:rsidRDefault="000C7A25" w:rsidP="000C7A25">
      <w:pPr>
        <w:jc w:val="both"/>
        <w:rPr>
          <w:rFonts w:ascii="Noto Sans" w:hAnsi="Noto Sans" w:cs="Noto Sans"/>
          <w:sz w:val="14"/>
          <w:szCs w:val="14"/>
          <w:lang w:val="es-ES"/>
        </w:rPr>
      </w:pPr>
      <w:r w:rsidRPr="000C7A25">
        <w:rPr>
          <w:rFonts w:ascii="Noto Sans" w:hAnsi="Noto Sans" w:cs="Noto Sans"/>
          <w:sz w:val="14"/>
          <w:szCs w:val="14"/>
          <w:lang w:val="es-ES"/>
        </w:rPr>
        <w:t>•</w:t>
      </w:r>
      <w:r w:rsidRPr="000C7A25">
        <w:rPr>
          <w:rFonts w:ascii="Noto Sans" w:hAnsi="Noto Sans" w:cs="Noto Sans"/>
          <w:sz w:val="14"/>
          <w:szCs w:val="14"/>
          <w:lang w:val="es-ES"/>
        </w:rPr>
        <w:tab/>
        <w:t>Certificado de capacitación del equipo de RM.</w:t>
      </w:r>
    </w:p>
    <w:p w14:paraId="255DBE98" w14:textId="77777777" w:rsidR="000C7A25" w:rsidRPr="000C7A25" w:rsidRDefault="000C7A25" w:rsidP="000C7A25">
      <w:pPr>
        <w:jc w:val="both"/>
        <w:rPr>
          <w:rFonts w:ascii="Noto Sans" w:hAnsi="Noto Sans" w:cs="Noto Sans"/>
          <w:sz w:val="14"/>
          <w:szCs w:val="14"/>
          <w:lang w:val="es-ES"/>
        </w:rPr>
      </w:pPr>
      <w:r w:rsidRPr="000C7A25">
        <w:rPr>
          <w:rFonts w:ascii="Noto Sans" w:hAnsi="Noto Sans" w:cs="Noto Sans"/>
          <w:sz w:val="14"/>
          <w:szCs w:val="14"/>
          <w:lang w:val="es-ES"/>
        </w:rPr>
        <w:t>•</w:t>
      </w:r>
      <w:r w:rsidRPr="000C7A25">
        <w:rPr>
          <w:rFonts w:ascii="Noto Sans" w:hAnsi="Noto Sans" w:cs="Noto Sans"/>
          <w:sz w:val="14"/>
          <w:szCs w:val="14"/>
          <w:lang w:val="es-ES"/>
        </w:rPr>
        <w:tab/>
        <w:t>Del personal médico anestesiólogo:</w:t>
      </w:r>
    </w:p>
    <w:p w14:paraId="18658CE9" w14:textId="77777777" w:rsidR="000C7A25" w:rsidRPr="000C7A25" w:rsidRDefault="000C7A25" w:rsidP="000C7A25">
      <w:pPr>
        <w:jc w:val="both"/>
        <w:rPr>
          <w:rFonts w:ascii="Noto Sans" w:hAnsi="Noto Sans" w:cs="Noto Sans"/>
          <w:sz w:val="14"/>
          <w:szCs w:val="14"/>
          <w:lang w:val="es-ES"/>
        </w:rPr>
      </w:pPr>
      <w:r w:rsidRPr="000C7A25">
        <w:rPr>
          <w:rFonts w:ascii="Noto Sans" w:hAnsi="Noto Sans" w:cs="Noto Sans"/>
          <w:sz w:val="14"/>
          <w:szCs w:val="14"/>
          <w:lang w:val="es-ES"/>
        </w:rPr>
        <w:t>•</w:t>
      </w:r>
      <w:r w:rsidRPr="000C7A25">
        <w:rPr>
          <w:rFonts w:ascii="Noto Sans" w:hAnsi="Noto Sans" w:cs="Noto Sans"/>
          <w:sz w:val="14"/>
          <w:szCs w:val="14"/>
          <w:lang w:val="es-ES"/>
        </w:rPr>
        <w:tab/>
        <w:t>Título y cédula de la especialidad.</w:t>
      </w:r>
    </w:p>
    <w:p w14:paraId="0ADB8942" w14:textId="77777777" w:rsidR="000C7A25" w:rsidRPr="000C7A25" w:rsidRDefault="000C7A25" w:rsidP="000C7A25">
      <w:pPr>
        <w:jc w:val="both"/>
        <w:rPr>
          <w:rFonts w:ascii="Noto Sans" w:hAnsi="Noto Sans" w:cs="Noto Sans"/>
          <w:sz w:val="14"/>
          <w:szCs w:val="14"/>
          <w:lang w:val="es-ES"/>
        </w:rPr>
      </w:pPr>
      <w:r w:rsidRPr="000C7A25">
        <w:rPr>
          <w:rFonts w:ascii="Noto Sans" w:hAnsi="Noto Sans" w:cs="Noto Sans"/>
          <w:sz w:val="14"/>
          <w:szCs w:val="14"/>
          <w:lang w:val="es-ES"/>
        </w:rPr>
        <w:t>•</w:t>
      </w:r>
      <w:r w:rsidRPr="000C7A25">
        <w:rPr>
          <w:rFonts w:ascii="Noto Sans" w:hAnsi="Noto Sans" w:cs="Noto Sans"/>
          <w:sz w:val="14"/>
          <w:szCs w:val="14"/>
          <w:lang w:val="es-ES"/>
        </w:rPr>
        <w:tab/>
        <w:t>Certificado avalado por el Consejo Mexicano de Anestesiología A. C</w:t>
      </w:r>
    </w:p>
    <w:p w14:paraId="60310D15" w14:textId="77777777" w:rsidR="000C7A25" w:rsidRDefault="000C7A25" w:rsidP="000C7A25">
      <w:pPr>
        <w:jc w:val="both"/>
        <w:rPr>
          <w:rFonts w:ascii="Noto Sans" w:hAnsi="Noto Sans" w:cs="Noto Sans"/>
          <w:sz w:val="14"/>
          <w:szCs w:val="14"/>
          <w:lang w:val="es-ES"/>
        </w:rPr>
      </w:pPr>
    </w:p>
    <w:p w14:paraId="599DF580" w14:textId="232D6ED0" w:rsidR="000C7A25" w:rsidRDefault="000C7A25" w:rsidP="000C7A25">
      <w:pPr>
        <w:jc w:val="both"/>
        <w:rPr>
          <w:rFonts w:ascii="Noto Sans" w:hAnsi="Noto Sans" w:cs="Noto Sans"/>
          <w:sz w:val="14"/>
          <w:szCs w:val="14"/>
          <w:lang w:val="es-ES"/>
        </w:rPr>
      </w:pPr>
      <w:r w:rsidRPr="000C7A25">
        <w:rPr>
          <w:rFonts w:ascii="Noto Sans" w:hAnsi="Noto Sans" w:cs="Noto Sans"/>
          <w:sz w:val="14"/>
          <w:szCs w:val="14"/>
          <w:lang w:val="es-ES"/>
        </w:rPr>
        <w:t>El proveedor deberá de contar con los permisos correspondientes para ofrecer los servicios para lo que será contratado. El proveedor deberá acreditar que se encuentra legalmente constituido ya sea como persona física o moral, de conformidad con las leyes del estado y que cuenta con las licencias y permisos federales, estatales y/o municipales que apliquen para la prestación de los servicios y contratación de bienes objeto del presente documento</w:t>
      </w:r>
    </w:p>
    <w:p w14:paraId="1BE022BE" w14:textId="77777777" w:rsidR="000C7A25" w:rsidRDefault="000C7A25" w:rsidP="003B62A6">
      <w:pPr>
        <w:jc w:val="both"/>
        <w:rPr>
          <w:rFonts w:ascii="Noto Sans" w:hAnsi="Noto Sans" w:cs="Noto Sans"/>
          <w:sz w:val="14"/>
          <w:szCs w:val="14"/>
          <w:lang w:val="es-ES"/>
        </w:rPr>
      </w:pPr>
    </w:p>
    <w:p w14:paraId="76516C25" w14:textId="77777777" w:rsidR="000C7A25" w:rsidRPr="000C7A25" w:rsidRDefault="000C7A25" w:rsidP="000C7A25">
      <w:pPr>
        <w:jc w:val="both"/>
        <w:rPr>
          <w:rFonts w:ascii="Noto Sans" w:hAnsi="Noto Sans" w:cs="Noto Sans"/>
          <w:sz w:val="14"/>
          <w:szCs w:val="14"/>
          <w:lang w:val="es-ES"/>
        </w:rPr>
      </w:pPr>
      <w:r w:rsidRPr="000C7A25">
        <w:rPr>
          <w:rFonts w:ascii="Noto Sans" w:hAnsi="Noto Sans" w:cs="Noto Sans"/>
          <w:sz w:val="14"/>
          <w:szCs w:val="14"/>
          <w:lang w:val="es-ES"/>
        </w:rPr>
        <w:t>El proveedor deberá presentar manuales, fotografías y/o folletos de la totalidad de los bienes con que oferta el servicio, a fin de comprobar que dichos equipos cumplen con las características técnicas, solicitadas en el punto anterior y de lo cual se levantará el acta correspondiente que así lo avale. En tratándose de idioma distinto al español, deberá presentar traducción simple al español, referenciando el texto traducido.</w:t>
      </w:r>
    </w:p>
    <w:p w14:paraId="2CAEAE3F" w14:textId="77777777" w:rsidR="000C7A25" w:rsidRPr="000C7A25" w:rsidRDefault="000C7A25" w:rsidP="000C7A25">
      <w:pPr>
        <w:jc w:val="both"/>
        <w:rPr>
          <w:rFonts w:ascii="Noto Sans" w:hAnsi="Noto Sans" w:cs="Noto Sans"/>
          <w:sz w:val="14"/>
          <w:szCs w:val="14"/>
          <w:lang w:val="es-ES"/>
        </w:rPr>
      </w:pPr>
    </w:p>
    <w:p w14:paraId="445F6274" w14:textId="77777777" w:rsidR="000C7A25" w:rsidRPr="000C7A25" w:rsidRDefault="000C7A25" w:rsidP="000C7A25">
      <w:pPr>
        <w:jc w:val="both"/>
        <w:rPr>
          <w:rFonts w:ascii="Noto Sans" w:hAnsi="Noto Sans" w:cs="Noto Sans"/>
          <w:sz w:val="14"/>
          <w:szCs w:val="14"/>
          <w:lang w:val="es-ES"/>
        </w:rPr>
      </w:pPr>
      <w:r w:rsidRPr="000C7A25">
        <w:rPr>
          <w:rFonts w:ascii="Noto Sans" w:hAnsi="Noto Sans" w:cs="Noto Sans"/>
          <w:sz w:val="14"/>
          <w:szCs w:val="14"/>
          <w:lang w:val="es-ES"/>
        </w:rPr>
        <w:t>El equipo médico que proporcione el proveedor puede ser nuevo o usado. Para verificación de esto, el proveedor deberá presentar carta bajo protesta de decir verdad. Así mismo, el Proveedor no podrá ofertar bienes fabricados con leyenda “ONLY EXPORT” ni “ONLY INVESTIGATION” o etiquetas similares o en otros idiomas.</w:t>
      </w:r>
    </w:p>
    <w:p w14:paraId="1A50E57E" w14:textId="77777777" w:rsidR="000C7A25" w:rsidRPr="000C7A25" w:rsidRDefault="000C7A25" w:rsidP="000C7A25">
      <w:pPr>
        <w:jc w:val="both"/>
        <w:rPr>
          <w:rFonts w:ascii="Noto Sans" w:hAnsi="Noto Sans" w:cs="Noto Sans"/>
          <w:sz w:val="14"/>
          <w:szCs w:val="14"/>
          <w:lang w:val="es-ES"/>
        </w:rPr>
      </w:pPr>
    </w:p>
    <w:p w14:paraId="0A3BE654" w14:textId="2C80D516" w:rsidR="003B62A6" w:rsidRDefault="000C7A25" w:rsidP="000C7A25">
      <w:pPr>
        <w:jc w:val="both"/>
        <w:rPr>
          <w:rFonts w:ascii="Noto Sans" w:hAnsi="Noto Sans" w:cs="Noto Sans"/>
          <w:sz w:val="14"/>
          <w:szCs w:val="14"/>
          <w:lang w:val="es-ES"/>
        </w:rPr>
      </w:pPr>
      <w:r w:rsidRPr="000C7A25">
        <w:rPr>
          <w:rFonts w:ascii="Noto Sans" w:hAnsi="Noto Sans" w:cs="Noto Sans"/>
          <w:sz w:val="14"/>
          <w:szCs w:val="14"/>
          <w:lang w:val="es-ES"/>
        </w:rPr>
        <w:t>Así mismo, los licitantes deberán presentar bajo protesta de decir verdad, de que el bien o servicio ofertado cumple con lo solicitado, por lo que durante la recepción en el Instituto se estará a un conteo total y una verificación aleatoria con el objeto de revisar que el servicio se entregue conforme a la descripción del catálogo de artículos, así como con las condiciones, presentaciones y características requeridas.</w:t>
      </w:r>
    </w:p>
    <w:p w14:paraId="41915119" w14:textId="77777777" w:rsidR="000C7A25" w:rsidRDefault="000C7A25" w:rsidP="000C7A25">
      <w:pPr>
        <w:jc w:val="both"/>
        <w:rPr>
          <w:rFonts w:ascii="Noto Sans" w:hAnsi="Noto Sans" w:cs="Noto Sans"/>
          <w:sz w:val="14"/>
          <w:szCs w:val="14"/>
          <w:lang w:val="es-ES"/>
        </w:rPr>
      </w:pPr>
    </w:p>
    <w:p w14:paraId="7EE107A4" w14:textId="65080359" w:rsidR="000C7A25" w:rsidRDefault="000C7A25" w:rsidP="000C7A25">
      <w:pPr>
        <w:jc w:val="both"/>
        <w:rPr>
          <w:rFonts w:ascii="Noto Sans" w:hAnsi="Noto Sans" w:cs="Noto Sans"/>
          <w:sz w:val="14"/>
          <w:szCs w:val="14"/>
          <w:lang w:val="es-ES"/>
        </w:rPr>
      </w:pPr>
      <w:r w:rsidRPr="000C7A25">
        <w:rPr>
          <w:rFonts w:ascii="Noto Sans" w:hAnsi="Noto Sans" w:cs="Noto Sans"/>
          <w:sz w:val="14"/>
          <w:szCs w:val="14"/>
          <w:lang w:val="es-ES"/>
        </w:rPr>
        <w:t>El proveedor deberá de proporcionar el domicilio del donde se otorgara el servicio, los números de teléfonos fijo y celular  así como y correo electrónico  al cual se le comunicará para gestión de citas y cualquier eventualidad.</w:t>
      </w:r>
    </w:p>
    <w:p w14:paraId="36FFD811" w14:textId="77777777" w:rsidR="003B62A6" w:rsidRDefault="003B62A6" w:rsidP="002822B8">
      <w:pPr>
        <w:jc w:val="both"/>
        <w:rPr>
          <w:rFonts w:ascii="Noto Sans" w:hAnsi="Noto Sans" w:cs="Noto Sans"/>
          <w:sz w:val="14"/>
          <w:szCs w:val="14"/>
          <w:lang w:val="es-ES"/>
        </w:rPr>
      </w:pPr>
    </w:p>
    <w:p w14:paraId="4876C4C5"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2.2.</w:t>
      </w:r>
      <w:r w:rsidRPr="00364639">
        <w:rPr>
          <w:rFonts w:ascii="Noto Sans" w:hAnsi="Noto Sans" w:cs="Noto Sans"/>
          <w:b/>
          <w:sz w:val="14"/>
          <w:szCs w:val="14"/>
          <w:lang w:val="es-ES"/>
        </w:rPr>
        <w:tab/>
        <w:t xml:space="preserve"> LICENCIAS, AUTORIZACIONES Y PERMISOS</w:t>
      </w:r>
    </w:p>
    <w:p w14:paraId="0F679F79" w14:textId="77777777" w:rsidR="00364639" w:rsidRPr="00364639" w:rsidRDefault="00364639" w:rsidP="00FE3D31">
      <w:pPr>
        <w:jc w:val="both"/>
        <w:rPr>
          <w:rFonts w:ascii="Noto Sans" w:hAnsi="Noto Sans" w:cs="Noto Sans"/>
          <w:b/>
          <w:sz w:val="14"/>
          <w:szCs w:val="14"/>
          <w:lang w:val="es-ES"/>
        </w:rPr>
      </w:pPr>
    </w:p>
    <w:p w14:paraId="155D99A2"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 xml:space="preserve">Documentos que el licitante deberá presentar en el acto de presentación y apertura de proposiciones, su propuesta Técnica: </w:t>
      </w:r>
    </w:p>
    <w:p w14:paraId="42DBA9ED" w14:textId="77777777" w:rsidR="00364639" w:rsidRPr="00364639" w:rsidRDefault="00364639" w:rsidP="00FE3D31">
      <w:pPr>
        <w:jc w:val="both"/>
        <w:rPr>
          <w:rFonts w:ascii="Noto Sans" w:hAnsi="Noto Sans" w:cs="Noto Sans"/>
          <w:b/>
          <w:sz w:val="14"/>
          <w:szCs w:val="14"/>
          <w:lang w:val="es-ES"/>
        </w:rPr>
      </w:pPr>
    </w:p>
    <w:p w14:paraId="0012CD48" w14:textId="5719D830" w:rsidR="00364639" w:rsidRPr="00364639" w:rsidRDefault="00364639" w:rsidP="00234519">
      <w:pPr>
        <w:numPr>
          <w:ilvl w:val="0"/>
          <w:numId w:val="38"/>
        </w:numPr>
        <w:jc w:val="both"/>
        <w:rPr>
          <w:rFonts w:ascii="Noto Sans" w:hAnsi="Noto Sans" w:cs="Noto Sans"/>
          <w:sz w:val="14"/>
          <w:szCs w:val="14"/>
        </w:rPr>
      </w:pPr>
      <w:r w:rsidRPr="00364639">
        <w:rPr>
          <w:rFonts w:ascii="Noto Sans" w:hAnsi="Noto Sans" w:cs="Noto Sans"/>
          <w:sz w:val="14"/>
          <w:szCs w:val="14"/>
          <w:lang w:val="es-ES"/>
        </w:rPr>
        <w:t xml:space="preserve">Alta ante la Secretaría de Hacienda y Crédito Público, en donde se describa el objeto social, el cual debe relacionarse con el bien a adquirir por el Instituto. </w:t>
      </w:r>
      <w:r w:rsidR="002822B8">
        <w:rPr>
          <w:rFonts w:ascii="Noto Sans" w:hAnsi="Noto Sans" w:cs="Noto Sans"/>
          <w:sz w:val="14"/>
          <w:szCs w:val="14"/>
          <w:lang w:val="es-ES"/>
        </w:rPr>
        <w:t>(</w:t>
      </w:r>
      <w:r w:rsidR="00234519" w:rsidRPr="00234519">
        <w:rPr>
          <w:rFonts w:ascii="Noto Sans" w:hAnsi="Noto Sans" w:cs="Noto Sans"/>
          <w:sz w:val="14"/>
          <w:szCs w:val="14"/>
        </w:rPr>
        <w:t>SERVICIO SUBROGADO DE RESONANCIA MAGNÉTICA SIMPLE O CONTRASTADA 2025</w:t>
      </w:r>
      <w:r w:rsidRPr="00364639">
        <w:rPr>
          <w:rFonts w:ascii="Noto Sans" w:hAnsi="Noto Sans" w:cs="Noto Sans"/>
          <w:sz w:val="14"/>
          <w:szCs w:val="14"/>
        </w:rPr>
        <w:t>).</w:t>
      </w:r>
    </w:p>
    <w:p w14:paraId="6C59F103" w14:textId="77777777" w:rsidR="00364639" w:rsidRPr="00364639" w:rsidRDefault="00364639" w:rsidP="00DD6022">
      <w:pPr>
        <w:numPr>
          <w:ilvl w:val="0"/>
          <w:numId w:val="38"/>
        </w:numPr>
        <w:jc w:val="both"/>
        <w:rPr>
          <w:rFonts w:ascii="Noto Sans" w:hAnsi="Noto Sans" w:cs="Noto Sans"/>
          <w:sz w:val="14"/>
          <w:szCs w:val="14"/>
        </w:rPr>
      </w:pPr>
      <w:r w:rsidRPr="00364639">
        <w:rPr>
          <w:rFonts w:ascii="Noto Sans" w:hAnsi="Noto Sans" w:cs="Noto Sans"/>
          <w:sz w:val="14"/>
          <w:szCs w:val="14"/>
        </w:rPr>
        <w:t>Registro Federal de Contribuyentes</w:t>
      </w:r>
    </w:p>
    <w:p w14:paraId="517FE039" w14:textId="77777777" w:rsidR="00364639" w:rsidRPr="00364639" w:rsidRDefault="00364639" w:rsidP="00DD6022">
      <w:pPr>
        <w:numPr>
          <w:ilvl w:val="0"/>
          <w:numId w:val="38"/>
        </w:numPr>
        <w:jc w:val="both"/>
        <w:rPr>
          <w:rFonts w:ascii="Noto Sans" w:hAnsi="Noto Sans" w:cs="Noto Sans"/>
          <w:sz w:val="14"/>
          <w:szCs w:val="14"/>
        </w:rPr>
      </w:pPr>
      <w:r w:rsidRPr="00364639">
        <w:rPr>
          <w:rFonts w:ascii="Noto Sans" w:hAnsi="Noto Sans" w:cs="Noto Sans"/>
          <w:sz w:val="14"/>
          <w:szCs w:val="14"/>
        </w:rPr>
        <w:t>Tarjeta  de identificación del Registro Patronal del IMSS</w:t>
      </w:r>
    </w:p>
    <w:p w14:paraId="26D625E4" w14:textId="77777777" w:rsidR="00364639" w:rsidRPr="00364639" w:rsidRDefault="00364639" w:rsidP="00DD6022">
      <w:pPr>
        <w:numPr>
          <w:ilvl w:val="0"/>
          <w:numId w:val="38"/>
        </w:numPr>
        <w:jc w:val="both"/>
        <w:rPr>
          <w:rFonts w:ascii="Noto Sans" w:hAnsi="Noto Sans" w:cs="Noto Sans"/>
          <w:bCs/>
          <w:sz w:val="14"/>
          <w:szCs w:val="14"/>
        </w:rPr>
      </w:pPr>
      <w:r w:rsidRPr="00364639">
        <w:rPr>
          <w:rFonts w:ascii="Noto Sans" w:hAnsi="Noto Sans" w:cs="Noto Sans"/>
          <w:sz w:val="14"/>
          <w:szCs w:val="14"/>
        </w:rPr>
        <w:t xml:space="preserve">Identificación oficial vigente con fotografía, (cartilla del servicio militar nacional, pasaporte, credencial del INE o cédula profesional), tratándose de personas físicas; y en el caso de personas morales, de la persona que firme la proposición. </w:t>
      </w:r>
      <w:r w:rsidRPr="00364639">
        <w:rPr>
          <w:rFonts w:ascii="Noto Sans" w:hAnsi="Noto Sans" w:cs="Noto Sans"/>
          <w:bCs/>
          <w:sz w:val="14"/>
          <w:szCs w:val="14"/>
        </w:rPr>
        <w:t xml:space="preserve"> Conforme lo estipula el artículo 48 </w:t>
      </w:r>
      <w:proofErr w:type="gramStart"/>
      <w:r w:rsidRPr="00364639">
        <w:rPr>
          <w:rFonts w:ascii="Noto Sans" w:hAnsi="Noto Sans" w:cs="Noto Sans"/>
          <w:bCs/>
          <w:sz w:val="14"/>
          <w:szCs w:val="14"/>
        </w:rPr>
        <w:t>fracción</w:t>
      </w:r>
      <w:proofErr w:type="gramEnd"/>
      <w:r w:rsidRPr="00364639">
        <w:rPr>
          <w:rFonts w:ascii="Noto Sans" w:hAnsi="Noto Sans" w:cs="Noto Sans"/>
          <w:bCs/>
          <w:sz w:val="14"/>
          <w:szCs w:val="14"/>
        </w:rPr>
        <w:t xml:space="preserve"> X del Reglamento.</w:t>
      </w:r>
    </w:p>
    <w:p w14:paraId="00787047" w14:textId="77777777" w:rsidR="00364639" w:rsidRPr="00364639" w:rsidRDefault="00364639" w:rsidP="00DD6022">
      <w:pPr>
        <w:numPr>
          <w:ilvl w:val="0"/>
          <w:numId w:val="38"/>
        </w:numPr>
        <w:jc w:val="both"/>
        <w:rPr>
          <w:rFonts w:ascii="Noto Sans" w:hAnsi="Noto Sans" w:cs="Noto Sans"/>
          <w:bCs/>
          <w:sz w:val="14"/>
          <w:szCs w:val="14"/>
        </w:rPr>
      </w:pPr>
      <w:r w:rsidRPr="00364639">
        <w:rPr>
          <w:rFonts w:ascii="Noto Sans" w:hAnsi="Noto Sans" w:cs="Noto Sans"/>
          <w:bCs/>
          <w:sz w:val="14"/>
          <w:szCs w:val="14"/>
        </w:rPr>
        <w:t xml:space="preserve">Comprobante de Domicilio,  El cual deberá coincidir con la dirección proporcionada en el Anexo de acreditación, alta de hacienda y al nombre del licitante (persona moral o física) con vigencia no mayor a tres meses al día de la presentación y apertura de propuestas. En caso de que no se encuentre a nombre del licitante, deberá presentar escrito bajo protestad de decir verdad, el motivo del porque no se encuentra a su nombre, debiendo de acreditar su dicho con documento idóneo que acredite su posesión. (contrato de arrendamiento) </w:t>
      </w:r>
    </w:p>
    <w:p w14:paraId="2777FC1B" w14:textId="77777777" w:rsidR="00364639" w:rsidRPr="00364639" w:rsidRDefault="00364639" w:rsidP="00FE3D31">
      <w:pPr>
        <w:jc w:val="both"/>
        <w:rPr>
          <w:rFonts w:ascii="Noto Sans" w:hAnsi="Noto Sans" w:cs="Noto Sans"/>
          <w:b/>
          <w:bCs/>
          <w:i/>
          <w:sz w:val="14"/>
          <w:szCs w:val="14"/>
          <w:u w:val="single"/>
        </w:rPr>
      </w:pPr>
    </w:p>
    <w:p w14:paraId="410F6702" w14:textId="77777777" w:rsidR="00364639" w:rsidRDefault="00364639" w:rsidP="00FE3D31">
      <w:pPr>
        <w:jc w:val="both"/>
        <w:rPr>
          <w:rFonts w:ascii="Noto Sans" w:hAnsi="Noto Sans" w:cs="Noto Sans"/>
          <w:b/>
          <w:bCs/>
          <w:sz w:val="14"/>
          <w:szCs w:val="14"/>
          <w:u w:val="single"/>
        </w:rPr>
      </w:pPr>
      <w:r w:rsidRPr="00364639">
        <w:rPr>
          <w:rFonts w:ascii="Noto Sans" w:hAnsi="Noto Sans" w:cs="Noto Sans"/>
          <w:b/>
          <w:bCs/>
          <w:sz w:val="14"/>
          <w:szCs w:val="14"/>
          <w:u w:val="single"/>
        </w:rPr>
        <w:t>Persona Moral, además deberá presentar:</w:t>
      </w:r>
    </w:p>
    <w:p w14:paraId="06EF9CD9" w14:textId="77777777" w:rsidR="00FE3D31" w:rsidRPr="00364639" w:rsidRDefault="00FE3D31" w:rsidP="00FE3D31">
      <w:pPr>
        <w:jc w:val="both"/>
        <w:rPr>
          <w:rFonts w:ascii="Noto Sans" w:hAnsi="Noto Sans" w:cs="Noto Sans"/>
          <w:b/>
          <w:bCs/>
          <w:sz w:val="14"/>
          <w:szCs w:val="14"/>
          <w:u w:val="single"/>
        </w:rPr>
      </w:pPr>
    </w:p>
    <w:p w14:paraId="3160D5D9" w14:textId="77777777" w:rsidR="00364639" w:rsidRPr="00364639" w:rsidRDefault="00364639" w:rsidP="00965E8B">
      <w:pPr>
        <w:numPr>
          <w:ilvl w:val="0"/>
          <w:numId w:val="45"/>
        </w:numPr>
        <w:jc w:val="both"/>
        <w:rPr>
          <w:rFonts w:ascii="Noto Sans" w:hAnsi="Noto Sans" w:cs="Noto Sans"/>
          <w:sz w:val="14"/>
          <w:szCs w:val="14"/>
        </w:rPr>
      </w:pPr>
      <w:r w:rsidRPr="00364639">
        <w:rPr>
          <w:rFonts w:ascii="Noto Sans" w:hAnsi="Noto Sans" w:cs="Noto Sans"/>
          <w:sz w:val="14"/>
          <w:szCs w:val="14"/>
        </w:rPr>
        <w:t xml:space="preserve">En el supuesto de que el licitante sea persona moral, deberá presentar </w:t>
      </w:r>
      <w:r w:rsidRPr="00364639">
        <w:rPr>
          <w:rFonts w:ascii="Noto Sans" w:hAnsi="Noto Sans" w:cs="Noto Sans"/>
          <w:sz w:val="14"/>
          <w:szCs w:val="14"/>
          <w:u w:val="single"/>
        </w:rPr>
        <w:t>copia certificada y/o original de la    escritura pública en la que conste su Acta Constitutiva</w:t>
      </w:r>
      <w:r w:rsidRPr="00364639">
        <w:rPr>
          <w:rFonts w:ascii="Noto Sans" w:hAnsi="Noto Sans" w:cs="Noto Sans"/>
          <w:sz w:val="14"/>
          <w:szCs w:val="14"/>
        </w:rPr>
        <w:t xml:space="preserve"> en donde se describa el objeto social, el cual debe   relacionarse con  el servicio a contratar por el instituto, con la finalidad de que acredite su nacionalidad, en términos de los dispuesto por la regla Octava, del acuerdo por el que se establecen las Reglas para la Determinación y Acreditación del Grado de Contenido Nacional, tratándose de procedimientos de contratación de carácter nacional, publicado en el DOF de fecha 03 de marzo de 2000.</w:t>
      </w:r>
    </w:p>
    <w:p w14:paraId="6AF8B554" w14:textId="77777777" w:rsidR="00364639" w:rsidRPr="00364639" w:rsidRDefault="00364639" w:rsidP="00965E8B">
      <w:pPr>
        <w:numPr>
          <w:ilvl w:val="0"/>
          <w:numId w:val="45"/>
        </w:numPr>
        <w:jc w:val="both"/>
        <w:rPr>
          <w:rFonts w:ascii="Noto Sans" w:hAnsi="Noto Sans" w:cs="Noto Sans"/>
          <w:sz w:val="14"/>
          <w:szCs w:val="14"/>
        </w:rPr>
      </w:pPr>
      <w:r w:rsidRPr="00364639">
        <w:rPr>
          <w:rFonts w:ascii="Noto Sans" w:hAnsi="Noto Sans" w:cs="Noto Sans"/>
          <w:sz w:val="14"/>
          <w:szCs w:val="14"/>
        </w:rPr>
        <w:lastRenderedPageBreak/>
        <w:t>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14:paraId="62514D00" w14:textId="77777777" w:rsidR="00364639" w:rsidRPr="00364639" w:rsidRDefault="00364639" w:rsidP="00965E8B">
      <w:pPr>
        <w:numPr>
          <w:ilvl w:val="0"/>
          <w:numId w:val="45"/>
        </w:numPr>
        <w:jc w:val="both"/>
        <w:rPr>
          <w:rFonts w:ascii="Noto Sans" w:hAnsi="Noto Sans" w:cs="Noto Sans"/>
          <w:sz w:val="14"/>
          <w:szCs w:val="14"/>
        </w:rPr>
      </w:pPr>
      <w:r w:rsidRPr="00364639">
        <w:rPr>
          <w:rFonts w:ascii="Noto Sans" w:hAnsi="Noto Sans" w:cs="Noto Sans"/>
          <w:sz w:val="14"/>
          <w:szCs w:val="14"/>
        </w:rPr>
        <w:t>Compulsa de todas las actas de sesiones que se hayan realizado desde su constitución al presente.</w:t>
      </w:r>
    </w:p>
    <w:p w14:paraId="6403F202" w14:textId="77777777" w:rsidR="00364639" w:rsidRPr="00364639" w:rsidRDefault="00364639" w:rsidP="00965E8B">
      <w:pPr>
        <w:numPr>
          <w:ilvl w:val="0"/>
          <w:numId w:val="45"/>
        </w:numPr>
        <w:jc w:val="both"/>
        <w:rPr>
          <w:rFonts w:ascii="Noto Sans" w:hAnsi="Noto Sans" w:cs="Noto Sans"/>
          <w:sz w:val="14"/>
          <w:szCs w:val="14"/>
        </w:rPr>
      </w:pPr>
      <w:r w:rsidRPr="00364639">
        <w:rPr>
          <w:rFonts w:ascii="Noto Sans" w:hAnsi="Noto Sans" w:cs="Noto Sans"/>
          <w:sz w:val="14"/>
          <w:szCs w:val="14"/>
        </w:rPr>
        <w:t>Poder Notarial del Representante Legal de la Empresa.</w:t>
      </w:r>
    </w:p>
    <w:p w14:paraId="06681DFB" w14:textId="77777777" w:rsidR="00364639" w:rsidRPr="00364639" w:rsidRDefault="00364639" w:rsidP="00FE3D31">
      <w:pPr>
        <w:jc w:val="both"/>
        <w:rPr>
          <w:rFonts w:ascii="Noto Sans" w:hAnsi="Noto Sans" w:cs="Noto Sans"/>
          <w:b/>
          <w:sz w:val="14"/>
          <w:szCs w:val="14"/>
          <w:u w:val="single"/>
        </w:rPr>
      </w:pPr>
    </w:p>
    <w:p w14:paraId="6352E532" w14:textId="77777777" w:rsidR="00364639" w:rsidRPr="00364639" w:rsidRDefault="00364639" w:rsidP="00FE3D31">
      <w:pPr>
        <w:jc w:val="both"/>
        <w:rPr>
          <w:rFonts w:ascii="Noto Sans" w:hAnsi="Noto Sans" w:cs="Noto Sans"/>
          <w:b/>
          <w:sz w:val="14"/>
          <w:szCs w:val="14"/>
          <w:u w:val="single"/>
        </w:rPr>
      </w:pPr>
      <w:r w:rsidRPr="00364639">
        <w:rPr>
          <w:rFonts w:ascii="Noto Sans" w:hAnsi="Noto Sans" w:cs="Noto Sans"/>
          <w:b/>
          <w:bCs/>
          <w:sz w:val="14"/>
          <w:szCs w:val="14"/>
          <w:u w:val="single"/>
        </w:rPr>
        <w:t>Personas físicas</w:t>
      </w:r>
      <w:r w:rsidRPr="00364639">
        <w:rPr>
          <w:rFonts w:ascii="Noto Sans" w:hAnsi="Noto Sans" w:cs="Noto Sans"/>
          <w:b/>
          <w:sz w:val="14"/>
          <w:szCs w:val="14"/>
          <w:u w:val="single"/>
        </w:rPr>
        <w:t>, además deberán presentar:</w:t>
      </w:r>
    </w:p>
    <w:p w14:paraId="7E2FA626" w14:textId="77777777" w:rsidR="00364639" w:rsidRPr="00364639" w:rsidRDefault="00364639" w:rsidP="00FE3D31">
      <w:pPr>
        <w:jc w:val="both"/>
        <w:rPr>
          <w:rFonts w:ascii="Noto Sans" w:hAnsi="Noto Sans" w:cs="Noto Sans"/>
          <w:b/>
          <w:sz w:val="14"/>
          <w:szCs w:val="14"/>
          <w:u w:val="single"/>
        </w:rPr>
      </w:pPr>
    </w:p>
    <w:p w14:paraId="0505EABB" w14:textId="77777777" w:rsidR="00364639" w:rsidRPr="00364639" w:rsidRDefault="00364639" w:rsidP="00965E8B">
      <w:pPr>
        <w:numPr>
          <w:ilvl w:val="0"/>
          <w:numId w:val="45"/>
        </w:numPr>
        <w:jc w:val="both"/>
        <w:rPr>
          <w:rFonts w:ascii="Noto Sans" w:hAnsi="Noto Sans" w:cs="Noto Sans"/>
          <w:sz w:val="14"/>
          <w:szCs w:val="14"/>
        </w:rPr>
      </w:pPr>
      <w:r w:rsidRPr="00364639">
        <w:rPr>
          <w:rFonts w:ascii="Noto Sans" w:hAnsi="Noto Sans" w:cs="Noto Sans"/>
          <w:sz w:val="14"/>
          <w:szCs w:val="14"/>
        </w:rPr>
        <w:t>Acta de nacimiento, en su caso, la carta de naturalización respectiva expedida por la autoridad competente,</w:t>
      </w:r>
    </w:p>
    <w:p w14:paraId="7E903BF1"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Relación laboral:</w:t>
      </w:r>
    </w:p>
    <w:p w14:paraId="7E5881CF" w14:textId="77777777" w:rsidR="00364639" w:rsidRPr="00364639" w:rsidRDefault="00364639" w:rsidP="00FE3D31">
      <w:pPr>
        <w:jc w:val="both"/>
        <w:rPr>
          <w:rFonts w:ascii="Noto Sans" w:hAnsi="Noto Sans" w:cs="Noto Sans"/>
          <w:sz w:val="14"/>
          <w:szCs w:val="14"/>
          <w:lang w:val="es-ES"/>
        </w:rPr>
      </w:pPr>
    </w:p>
    <w:p w14:paraId="2478ECBE" w14:textId="0F511342"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Las partes convienen que el instituto no adquiere ninguna obligación de carácter laboral para con el proveedor, ni para con los trabajadores que el mismo contrate para la realización de los servicios objeto de la presente </w:t>
      </w:r>
      <w:r w:rsidR="00AE77B2" w:rsidRPr="00AE77B2">
        <w:rPr>
          <w:rFonts w:ascii="Noto Sans" w:hAnsi="Noto Sans" w:cs="Noto Sans"/>
          <w:sz w:val="14"/>
          <w:szCs w:val="14"/>
          <w:lang w:val="es-ES"/>
        </w:rPr>
        <w:t xml:space="preserve">Licitación Pública </w:t>
      </w:r>
      <w:r w:rsidRPr="00364639">
        <w:rPr>
          <w:rFonts w:ascii="Noto Sans" w:hAnsi="Noto Sans" w:cs="Noto Sans"/>
          <w:sz w:val="14"/>
          <w:szCs w:val="14"/>
          <w:lang w:val="es-ES"/>
        </w:rPr>
        <w:t>toda vez que dicho personal depende única y exclusivamente del proveedor. Siendo por lo tanto a cargo de este último todas las responsabilidades provenientes de la utilización de los servicios de la (s) persona (s) que éste contrate; por lo anterior no se considerara al instituto como patrón solidario ni substituto y el proveedor expresamente lo exime de cualquier responsabilidad de carácter laboral, civil, fiscal, de seguridad social o de cualquier otra índole que en su caso pudiera llegar a generarse.</w:t>
      </w:r>
    </w:p>
    <w:p w14:paraId="4E1F0951" w14:textId="77777777" w:rsidR="00364639" w:rsidRPr="00364639" w:rsidRDefault="00364639" w:rsidP="00FE3D31">
      <w:pPr>
        <w:jc w:val="both"/>
        <w:rPr>
          <w:rFonts w:ascii="Noto Sans" w:hAnsi="Noto Sans" w:cs="Noto Sans"/>
          <w:sz w:val="14"/>
          <w:szCs w:val="14"/>
          <w:lang w:val="es-ES"/>
        </w:rPr>
      </w:pPr>
    </w:p>
    <w:p w14:paraId="17B54F88" w14:textId="511D33BF"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El proveedor adjudicado se constituye como único patrón del personal que ocupe para proporcionar los servicios objeto de la presente </w:t>
      </w:r>
      <w:r w:rsidR="00AE77B2" w:rsidRPr="00AE77B2">
        <w:rPr>
          <w:rFonts w:ascii="Noto Sans" w:hAnsi="Noto Sans" w:cs="Noto Sans"/>
          <w:sz w:val="14"/>
          <w:szCs w:val="14"/>
          <w:lang w:val="es-ES"/>
        </w:rPr>
        <w:t>Licitación Pública</w:t>
      </w:r>
      <w:r w:rsidRPr="00364639">
        <w:rPr>
          <w:rFonts w:ascii="Noto Sans" w:hAnsi="Noto Sans" w:cs="Noto Sans"/>
          <w:sz w:val="14"/>
          <w:szCs w:val="14"/>
          <w:lang w:val="es-ES"/>
        </w:rPr>
        <w:t>, en los términos del artículo 10 de la ley federal del trabajo, sin reserva de lo dispuesto en el artículo 132 del mismo ordenamiento legal, quedando totalmente a su cargo todas las obligaciones que se deriven de las relaciones laborales, contractuales, fiscales y de seguridad social con sus trabajadores. Por lo que “El Proveedor” adjudicado será  el único responsable de las violaciones que en virtud de las disposiciones legales y demás ordenamientos en materia de trabajo y seguridad social, se deriven frente a dicho personal liberando al Instituto de cualquier responsabilidad solidaria y reclamación que hagan sus trabajadores al respecto.</w:t>
      </w:r>
    </w:p>
    <w:p w14:paraId="21B8C57D" w14:textId="77777777" w:rsidR="00364639" w:rsidRPr="00364639" w:rsidRDefault="00364639" w:rsidP="00FE3D31">
      <w:pPr>
        <w:jc w:val="both"/>
        <w:rPr>
          <w:rFonts w:ascii="Noto Sans" w:hAnsi="Noto Sans" w:cs="Noto Sans"/>
          <w:sz w:val="14"/>
          <w:szCs w:val="14"/>
          <w:lang w:val="es-ES"/>
        </w:rPr>
      </w:pPr>
    </w:p>
    <w:tbl>
      <w:tblPr>
        <w:tblpPr w:leftFromText="141" w:rightFromText="141" w:vertAnchor="text" w:horzAnchor="margin" w:tblpY="100"/>
        <w:tblW w:w="0" w:type="auto"/>
        <w:tblLook w:val="04A0" w:firstRow="1" w:lastRow="0" w:firstColumn="1" w:lastColumn="0" w:noHBand="0" w:noVBand="1"/>
      </w:tblPr>
      <w:tblGrid>
        <w:gridCol w:w="10740"/>
      </w:tblGrid>
      <w:tr w:rsidR="00364639" w:rsidRPr="00364639" w14:paraId="7E4C1AD0" w14:textId="77777777" w:rsidTr="00C306E2">
        <w:tc>
          <w:tcPr>
            <w:tcW w:w="10740" w:type="dxa"/>
            <w:shd w:val="clear" w:color="auto" w:fill="000000" w:themeFill="text1"/>
          </w:tcPr>
          <w:p w14:paraId="487CFEE9" w14:textId="77777777" w:rsidR="00364639" w:rsidRPr="00364639" w:rsidRDefault="00364639" w:rsidP="00DD6022">
            <w:pPr>
              <w:numPr>
                <w:ilvl w:val="0"/>
                <w:numId w:val="12"/>
              </w:numPr>
              <w:jc w:val="both"/>
              <w:rPr>
                <w:rFonts w:ascii="Noto Sans" w:hAnsi="Noto Sans" w:cs="Noto Sans"/>
                <w:b/>
                <w:bCs/>
                <w:sz w:val="14"/>
                <w:szCs w:val="14"/>
              </w:rPr>
            </w:pPr>
            <w:r w:rsidRPr="00364639">
              <w:rPr>
                <w:rFonts w:ascii="Noto Sans" w:hAnsi="Noto Sans" w:cs="Noto Sans"/>
                <w:b/>
                <w:bCs/>
                <w:sz w:val="14"/>
                <w:szCs w:val="14"/>
              </w:rPr>
              <w:t xml:space="preserve">. </w:t>
            </w:r>
            <w:r w:rsidRPr="00364639">
              <w:rPr>
                <w:rFonts w:ascii="Noto Sans" w:hAnsi="Noto Sans" w:cs="Noto Sans"/>
                <w:b/>
                <w:sz w:val="14"/>
                <w:szCs w:val="14"/>
                <w:lang w:val="es-ES"/>
              </w:rPr>
              <w:t xml:space="preserve"> MODALIDAD DE LA CONTRATACIÓN, PLAZO Y CONDICIONES DE ENTREGA</w:t>
            </w:r>
          </w:p>
        </w:tc>
      </w:tr>
    </w:tbl>
    <w:p w14:paraId="48ADAC87" w14:textId="77777777" w:rsidR="00364639" w:rsidRPr="00364639" w:rsidRDefault="00364639" w:rsidP="00FE3D31">
      <w:pPr>
        <w:jc w:val="both"/>
        <w:rPr>
          <w:rFonts w:ascii="Noto Sans" w:hAnsi="Noto Sans" w:cs="Noto Sans"/>
          <w:sz w:val="14"/>
          <w:szCs w:val="14"/>
          <w:lang w:val="es-ES"/>
        </w:rPr>
      </w:pPr>
    </w:p>
    <w:p w14:paraId="39AE62C1" w14:textId="0234D678" w:rsidR="007401AA" w:rsidRPr="007401AA" w:rsidRDefault="007401AA" w:rsidP="007401AA">
      <w:pPr>
        <w:jc w:val="both"/>
        <w:rPr>
          <w:rFonts w:ascii="Noto Sans" w:hAnsi="Noto Sans" w:cs="Noto Sans"/>
          <w:sz w:val="14"/>
          <w:szCs w:val="14"/>
          <w:lang w:val="es-ES"/>
        </w:rPr>
      </w:pPr>
      <w:r w:rsidRPr="007401AA">
        <w:rPr>
          <w:rFonts w:ascii="Noto Sans" w:hAnsi="Noto Sans" w:cs="Noto Sans"/>
          <w:sz w:val="14"/>
          <w:szCs w:val="14"/>
          <w:lang w:val="es-ES"/>
        </w:rPr>
        <w:t>Para la contratación del “</w:t>
      </w:r>
      <w:r w:rsidR="00193730" w:rsidRPr="00193730">
        <w:rPr>
          <w:rFonts w:ascii="Noto Sans" w:hAnsi="Noto Sans" w:cs="Noto Sans"/>
          <w:b/>
          <w:sz w:val="14"/>
          <w:szCs w:val="14"/>
          <w:lang w:val="es-ES"/>
        </w:rPr>
        <w:t>SERVICIO SUBROGADO DE RESONANCIA MAGNÉTICA SIMPLE O CONTRASTADA 2025</w:t>
      </w:r>
      <w:r w:rsidRPr="007401AA">
        <w:rPr>
          <w:rFonts w:ascii="Noto Sans" w:hAnsi="Noto Sans" w:cs="Noto Sans"/>
          <w:sz w:val="14"/>
          <w:szCs w:val="14"/>
          <w:lang w:val="es-ES"/>
        </w:rPr>
        <w:t>” será abierto</w:t>
      </w:r>
      <w:r>
        <w:rPr>
          <w:rFonts w:ascii="Noto Sans" w:hAnsi="Noto Sans" w:cs="Noto Sans"/>
          <w:sz w:val="14"/>
          <w:szCs w:val="14"/>
          <w:lang w:val="es-ES"/>
        </w:rPr>
        <w:t xml:space="preserve">, con vigencia </w:t>
      </w:r>
      <w:r w:rsidR="009716B3" w:rsidRPr="009716B3">
        <w:rPr>
          <w:rFonts w:ascii="Noto Sans" w:hAnsi="Noto Sans" w:cs="Noto Sans"/>
          <w:sz w:val="14"/>
          <w:szCs w:val="14"/>
          <w:lang w:val="es-ES"/>
        </w:rPr>
        <w:t>será del 1 de junio</w:t>
      </w:r>
      <w:r w:rsidRPr="007401AA">
        <w:rPr>
          <w:rFonts w:ascii="Noto Sans" w:hAnsi="Noto Sans" w:cs="Noto Sans"/>
          <w:sz w:val="14"/>
          <w:szCs w:val="14"/>
          <w:lang w:val="es-ES"/>
        </w:rPr>
        <w:t xml:space="preserve">  al 31 de Diciembre del  2025.</w:t>
      </w:r>
    </w:p>
    <w:p w14:paraId="720F565C" w14:textId="77777777" w:rsidR="007401AA" w:rsidRPr="007401AA" w:rsidRDefault="007401AA" w:rsidP="007401AA">
      <w:pPr>
        <w:jc w:val="both"/>
        <w:rPr>
          <w:rFonts w:ascii="Noto Sans" w:hAnsi="Noto Sans" w:cs="Noto Sans"/>
          <w:sz w:val="14"/>
          <w:szCs w:val="14"/>
          <w:lang w:val="es-ES"/>
        </w:rPr>
      </w:pPr>
    </w:p>
    <w:p w14:paraId="5170F5DE" w14:textId="180EA870" w:rsidR="007401AA" w:rsidRPr="007401AA" w:rsidRDefault="007401AA" w:rsidP="007401AA">
      <w:pPr>
        <w:jc w:val="both"/>
        <w:rPr>
          <w:rFonts w:ascii="Noto Sans" w:hAnsi="Noto Sans" w:cs="Noto Sans"/>
          <w:sz w:val="14"/>
          <w:szCs w:val="14"/>
          <w:lang w:val="es-ES"/>
        </w:rPr>
      </w:pPr>
      <w:r w:rsidRPr="007401AA">
        <w:rPr>
          <w:rFonts w:ascii="Noto Sans" w:hAnsi="Noto Sans" w:cs="Noto Sans"/>
          <w:sz w:val="14"/>
          <w:szCs w:val="14"/>
          <w:lang w:val="es-ES"/>
        </w:rPr>
        <w:t>El contrato se adjudicará a un solo licitante que cotice  cumpla con todos los requisitos establecidos en estas bases y garantice satisfactoriamente el cumplimiento de las obligaciones respectivas, como lo dicta el artículo</w:t>
      </w:r>
      <w:r w:rsidR="00EF5BA7">
        <w:rPr>
          <w:rFonts w:ascii="Noto Sans" w:hAnsi="Noto Sans" w:cs="Noto Sans"/>
          <w:sz w:val="14"/>
          <w:szCs w:val="14"/>
          <w:lang w:val="es-ES"/>
        </w:rPr>
        <w:t xml:space="preserve">  47</w:t>
      </w:r>
      <w:r w:rsidRPr="007401AA">
        <w:rPr>
          <w:rFonts w:ascii="Noto Sans" w:hAnsi="Noto Sans" w:cs="Noto Sans"/>
          <w:sz w:val="14"/>
          <w:szCs w:val="14"/>
          <w:lang w:val="es-ES"/>
        </w:rPr>
        <w:t xml:space="preserve"> de la Ley de Adquisiciones, Arrendamientos y Servicios del Sector Público.</w:t>
      </w:r>
    </w:p>
    <w:p w14:paraId="75951598" w14:textId="77777777" w:rsidR="007401AA" w:rsidRPr="007401AA" w:rsidRDefault="007401AA" w:rsidP="007401AA">
      <w:pPr>
        <w:jc w:val="both"/>
        <w:rPr>
          <w:rFonts w:ascii="Noto Sans" w:hAnsi="Noto Sans" w:cs="Noto Sans"/>
          <w:sz w:val="14"/>
          <w:szCs w:val="14"/>
          <w:lang w:val="es-ES"/>
        </w:rPr>
      </w:pPr>
    </w:p>
    <w:p w14:paraId="736A6126" w14:textId="6B2D4918" w:rsidR="007401AA" w:rsidRPr="007401AA" w:rsidRDefault="007401AA" w:rsidP="007401AA">
      <w:pPr>
        <w:jc w:val="both"/>
        <w:rPr>
          <w:rFonts w:ascii="Noto Sans" w:hAnsi="Noto Sans" w:cs="Noto Sans"/>
          <w:sz w:val="14"/>
          <w:szCs w:val="14"/>
          <w:lang w:val="es-ES"/>
        </w:rPr>
      </w:pPr>
      <w:r w:rsidRPr="007401AA">
        <w:rPr>
          <w:rFonts w:ascii="Noto Sans" w:hAnsi="Noto Sans" w:cs="Noto Sans"/>
          <w:sz w:val="14"/>
          <w:szCs w:val="14"/>
          <w:lang w:val="es-ES"/>
        </w:rPr>
        <w:t xml:space="preserve">De acuerdo con lo establecido en el artículo </w:t>
      </w:r>
      <w:r w:rsidR="00EF5BA7">
        <w:rPr>
          <w:rFonts w:ascii="Noto Sans" w:hAnsi="Noto Sans" w:cs="Noto Sans"/>
          <w:sz w:val="14"/>
          <w:szCs w:val="14"/>
          <w:lang w:val="es-ES"/>
        </w:rPr>
        <w:t>47</w:t>
      </w:r>
      <w:r w:rsidRPr="007401AA">
        <w:rPr>
          <w:rFonts w:ascii="Noto Sans" w:hAnsi="Noto Sans" w:cs="Noto Sans"/>
          <w:sz w:val="14"/>
          <w:szCs w:val="14"/>
          <w:lang w:val="es-ES"/>
        </w:rPr>
        <w:t xml:space="preserve">, segundo párrafo y </w:t>
      </w:r>
      <w:r w:rsidR="00EF5BA7">
        <w:rPr>
          <w:rFonts w:ascii="Noto Sans" w:hAnsi="Noto Sans" w:cs="Noto Sans"/>
          <w:sz w:val="14"/>
          <w:szCs w:val="14"/>
          <w:lang w:val="es-ES"/>
        </w:rPr>
        <w:t>48</w:t>
      </w:r>
      <w:r w:rsidRPr="007401AA">
        <w:rPr>
          <w:rFonts w:ascii="Noto Sans" w:hAnsi="Noto Sans" w:cs="Noto Sans"/>
          <w:sz w:val="14"/>
          <w:szCs w:val="14"/>
          <w:lang w:val="es-ES"/>
        </w:rPr>
        <w:t xml:space="preserve">  fracción II de la LAASSP y</w:t>
      </w:r>
      <w:r w:rsidR="003A4EFA">
        <w:rPr>
          <w:rFonts w:ascii="Noto Sans" w:hAnsi="Noto Sans" w:cs="Noto Sans"/>
          <w:sz w:val="14"/>
          <w:szCs w:val="14"/>
          <w:lang w:val="es-ES"/>
        </w:rPr>
        <w:t xml:space="preserve"> los correspondientes a su </w:t>
      </w:r>
      <w:r w:rsidRPr="007401AA">
        <w:rPr>
          <w:rFonts w:ascii="Noto Sans" w:hAnsi="Noto Sans" w:cs="Noto Sans"/>
          <w:sz w:val="14"/>
          <w:szCs w:val="14"/>
          <w:lang w:val="es-ES"/>
        </w:rPr>
        <w:t xml:space="preserve"> Reglamento, el criterio de evaluación que aplicarán el área técnica y contratante como método para evaluar las propuestas será BINARIO, por lo que para ser sujeto de evaluación, se considerarán únicamente a él (los) licitante(s) que previamente haya(n) cumplido cuantitativa y cualitativamente con todos y cada uno de los requisitos establecidos en esta convocatoria.</w:t>
      </w:r>
    </w:p>
    <w:p w14:paraId="531DF59A" w14:textId="77777777" w:rsidR="007401AA" w:rsidRDefault="007401AA" w:rsidP="007401AA">
      <w:pPr>
        <w:jc w:val="both"/>
        <w:rPr>
          <w:rFonts w:ascii="Noto Sans" w:hAnsi="Noto Sans" w:cs="Noto Sans"/>
          <w:sz w:val="14"/>
          <w:szCs w:val="14"/>
          <w:lang w:val="es-ES"/>
        </w:rPr>
      </w:pPr>
    </w:p>
    <w:p w14:paraId="3D52CB72" w14:textId="52F7EBAA" w:rsidR="005B304A" w:rsidRPr="005B304A" w:rsidRDefault="005B304A" w:rsidP="005B304A">
      <w:pPr>
        <w:jc w:val="both"/>
        <w:rPr>
          <w:rFonts w:ascii="Noto Sans" w:hAnsi="Noto Sans" w:cs="Noto Sans"/>
          <w:sz w:val="14"/>
          <w:szCs w:val="14"/>
          <w:lang w:val="es-ES"/>
        </w:rPr>
      </w:pPr>
      <w:r w:rsidRPr="005B304A">
        <w:rPr>
          <w:rFonts w:ascii="Noto Sans" w:hAnsi="Noto Sans" w:cs="Noto Sans"/>
          <w:sz w:val="14"/>
          <w:szCs w:val="14"/>
          <w:lang w:val="es-ES"/>
        </w:rPr>
        <w:t>Las cantidades  máximas y mínimas referenciales de los servicios, se encuentran inmersas en el Anexo 1 del presente  requerimiento.</w:t>
      </w:r>
    </w:p>
    <w:p w14:paraId="2C539AEC" w14:textId="77777777" w:rsidR="005B304A" w:rsidRPr="005B304A" w:rsidRDefault="005B304A" w:rsidP="005B304A">
      <w:pPr>
        <w:jc w:val="both"/>
        <w:rPr>
          <w:rFonts w:ascii="Noto Sans" w:hAnsi="Noto Sans" w:cs="Noto Sans"/>
          <w:sz w:val="14"/>
          <w:szCs w:val="14"/>
          <w:lang w:val="es-ES"/>
        </w:rPr>
      </w:pPr>
    </w:p>
    <w:p w14:paraId="7884518E" w14:textId="45F91825" w:rsidR="005B304A" w:rsidRDefault="005B304A" w:rsidP="005B304A">
      <w:pPr>
        <w:jc w:val="both"/>
        <w:rPr>
          <w:rFonts w:ascii="Noto Sans" w:hAnsi="Noto Sans" w:cs="Noto Sans"/>
          <w:sz w:val="14"/>
          <w:szCs w:val="14"/>
          <w:lang w:val="es-ES"/>
        </w:rPr>
      </w:pPr>
      <w:r w:rsidRPr="005B304A">
        <w:rPr>
          <w:rFonts w:ascii="Noto Sans" w:hAnsi="Noto Sans" w:cs="Noto Sans"/>
          <w:sz w:val="14"/>
          <w:szCs w:val="14"/>
          <w:lang w:val="es-ES"/>
        </w:rPr>
        <w:t>Las cantidades  máximas y mínimas referenciales  del presupuesto con IVA incluido, se encuentran inmersas en el Registro General de la Contratación del presente  requerimiento.</w:t>
      </w:r>
    </w:p>
    <w:p w14:paraId="0739A61C" w14:textId="77777777" w:rsidR="005B304A" w:rsidRDefault="005B304A" w:rsidP="007401AA">
      <w:pPr>
        <w:jc w:val="both"/>
        <w:rPr>
          <w:rFonts w:ascii="Noto Sans" w:hAnsi="Noto Sans" w:cs="Noto Sans"/>
          <w:sz w:val="14"/>
          <w:szCs w:val="14"/>
          <w:lang w:val="es-ES"/>
        </w:rPr>
      </w:pPr>
    </w:p>
    <w:p w14:paraId="3F63E618" w14:textId="77777777" w:rsidR="007401AA" w:rsidRPr="00176887" w:rsidRDefault="007401AA" w:rsidP="007401AA">
      <w:pPr>
        <w:jc w:val="both"/>
        <w:rPr>
          <w:rFonts w:ascii="Noto Sans" w:hAnsi="Noto Sans" w:cs="Noto Sans"/>
          <w:b/>
          <w:sz w:val="14"/>
          <w:szCs w:val="14"/>
          <w:lang w:val="es-ES"/>
        </w:rPr>
      </w:pPr>
      <w:r w:rsidRPr="00176887">
        <w:rPr>
          <w:rFonts w:ascii="Noto Sans" w:hAnsi="Noto Sans" w:cs="Noto Sans"/>
          <w:b/>
          <w:sz w:val="14"/>
          <w:szCs w:val="14"/>
          <w:lang w:val="es-ES"/>
        </w:rPr>
        <w:t>3.1 TIPO DE ABASTECIMIENTO</w:t>
      </w:r>
    </w:p>
    <w:p w14:paraId="767EF5B1" w14:textId="77777777" w:rsidR="007401AA" w:rsidRPr="007401AA" w:rsidRDefault="007401AA" w:rsidP="007401AA">
      <w:pPr>
        <w:jc w:val="both"/>
        <w:rPr>
          <w:rFonts w:ascii="Noto Sans" w:hAnsi="Noto Sans" w:cs="Noto Sans"/>
          <w:sz w:val="14"/>
          <w:szCs w:val="14"/>
          <w:lang w:val="es-ES"/>
        </w:rPr>
      </w:pPr>
    </w:p>
    <w:p w14:paraId="7FA4725F" w14:textId="6E85FC35" w:rsidR="007401AA" w:rsidRPr="007401AA" w:rsidRDefault="007401AA" w:rsidP="007401AA">
      <w:pPr>
        <w:jc w:val="both"/>
        <w:rPr>
          <w:rFonts w:ascii="Noto Sans" w:hAnsi="Noto Sans" w:cs="Noto Sans"/>
          <w:sz w:val="14"/>
          <w:szCs w:val="14"/>
          <w:lang w:val="es-ES"/>
        </w:rPr>
      </w:pPr>
      <w:r w:rsidRPr="007401AA">
        <w:rPr>
          <w:rFonts w:ascii="Noto Sans" w:hAnsi="Noto Sans" w:cs="Noto Sans"/>
          <w:sz w:val="14"/>
          <w:szCs w:val="14"/>
          <w:lang w:val="es-ES"/>
        </w:rPr>
        <w:t xml:space="preserve">El contrato abierto para la contratación del </w:t>
      </w:r>
      <w:r w:rsidRPr="007401AA">
        <w:rPr>
          <w:rFonts w:ascii="Noto Sans" w:hAnsi="Noto Sans" w:cs="Noto Sans"/>
          <w:b/>
          <w:sz w:val="14"/>
          <w:szCs w:val="14"/>
          <w:lang w:val="es-ES"/>
        </w:rPr>
        <w:t>“</w:t>
      </w:r>
      <w:r w:rsidR="00BB3169" w:rsidRPr="00BB3169">
        <w:rPr>
          <w:rFonts w:ascii="Noto Sans" w:hAnsi="Noto Sans" w:cs="Noto Sans"/>
          <w:b/>
          <w:sz w:val="14"/>
          <w:szCs w:val="14"/>
          <w:lang w:val="es-ES"/>
        </w:rPr>
        <w:t>SERVICIO SUBROGADO DE RESONANCIA MAGNÉTICA SIMPLE O CONTRASTADA 2025</w:t>
      </w:r>
      <w:r w:rsidRPr="007401AA">
        <w:rPr>
          <w:rFonts w:ascii="Noto Sans" w:hAnsi="Noto Sans" w:cs="Noto Sans"/>
          <w:b/>
          <w:sz w:val="14"/>
          <w:szCs w:val="14"/>
          <w:lang w:val="es-ES"/>
        </w:rPr>
        <w:t xml:space="preserve">” </w:t>
      </w:r>
      <w:r w:rsidRPr="007401AA">
        <w:rPr>
          <w:rFonts w:ascii="Noto Sans" w:hAnsi="Noto Sans" w:cs="Noto Sans"/>
          <w:sz w:val="14"/>
          <w:szCs w:val="14"/>
          <w:lang w:val="es-ES"/>
        </w:rPr>
        <w:t>será abierto, se adjudicará a un solo licitante que cumpla con todos los requisitos establecidos en estas bases y garantice satisfactoriamente el cumplimiento de las obligaciones respecti</w:t>
      </w:r>
      <w:r w:rsidR="00EF5BA7">
        <w:rPr>
          <w:rFonts w:ascii="Noto Sans" w:hAnsi="Noto Sans" w:cs="Noto Sans"/>
          <w:sz w:val="14"/>
          <w:szCs w:val="14"/>
          <w:lang w:val="es-ES"/>
        </w:rPr>
        <w:t>vas, como lo dicta el artículo 48 fracción II</w:t>
      </w:r>
      <w:r w:rsidRPr="007401AA">
        <w:rPr>
          <w:rFonts w:ascii="Noto Sans" w:hAnsi="Noto Sans" w:cs="Noto Sans"/>
          <w:sz w:val="14"/>
          <w:szCs w:val="14"/>
          <w:lang w:val="es-ES"/>
        </w:rPr>
        <w:t xml:space="preserve"> de la Ley.</w:t>
      </w:r>
    </w:p>
    <w:p w14:paraId="7E7C28C2" w14:textId="77777777" w:rsidR="00364639" w:rsidRPr="00364639" w:rsidRDefault="00364639" w:rsidP="00FE3D31">
      <w:pPr>
        <w:jc w:val="both"/>
        <w:rPr>
          <w:rFonts w:ascii="Noto Sans" w:hAnsi="Noto Sans" w:cs="Noto Sans"/>
          <w:b/>
          <w:sz w:val="14"/>
          <w:szCs w:val="14"/>
          <w:lang w:val="es-ES"/>
        </w:rPr>
      </w:pPr>
    </w:p>
    <w:p w14:paraId="7C349A87" w14:textId="221C86D2" w:rsidR="00364639" w:rsidRPr="00364639" w:rsidRDefault="007401AA" w:rsidP="00FE3D31">
      <w:pPr>
        <w:jc w:val="both"/>
        <w:rPr>
          <w:rFonts w:ascii="Noto Sans" w:hAnsi="Noto Sans" w:cs="Noto Sans"/>
          <w:b/>
          <w:sz w:val="14"/>
          <w:szCs w:val="14"/>
          <w:lang w:val="es-ES"/>
        </w:rPr>
      </w:pPr>
      <w:r>
        <w:rPr>
          <w:rFonts w:ascii="Noto Sans" w:hAnsi="Noto Sans" w:cs="Noto Sans"/>
          <w:b/>
          <w:sz w:val="14"/>
          <w:szCs w:val="14"/>
          <w:lang w:val="es-ES"/>
        </w:rPr>
        <w:t xml:space="preserve">3.2 </w:t>
      </w:r>
      <w:r w:rsidR="00364639" w:rsidRPr="00364639">
        <w:rPr>
          <w:rFonts w:ascii="Noto Sans" w:hAnsi="Noto Sans" w:cs="Noto Sans"/>
          <w:b/>
          <w:sz w:val="14"/>
          <w:szCs w:val="14"/>
          <w:lang w:val="es-ES"/>
        </w:rPr>
        <w:t>FECHA, HORA Y DOMICILIO DE LOS EVENTOS; MEDIOS Y EN SU CASO, REDUCCIÓN DE PLAZO PARA LA PRESENTACIÓN DE LAS PROPOSICIONES.</w:t>
      </w:r>
    </w:p>
    <w:p w14:paraId="09191738" w14:textId="77777777" w:rsidR="00364639" w:rsidRPr="00364639" w:rsidRDefault="00364639" w:rsidP="00FE3D31">
      <w:pPr>
        <w:jc w:val="both"/>
        <w:rPr>
          <w:rFonts w:ascii="Noto Sans" w:hAnsi="Noto Sans" w:cs="Noto Sans"/>
          <w:b/>
          <w:sz w:val="14"/>
          <w:szCs w:val="14"/>
          <w:lang w:val="es-ES"/>
        </w:rPr>
      </w:pPr>
    </w:p>
    <w:p w14:paraId="229C81A8" w14:textId="23C01E40"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 xml:space="preserve">Observadores del proceso de </w:t>
      </w:r>
      <w:r w:rsidR="00AE77B2" w:rsidRPr="00AE77B2">
        <w:rPr>
          <w:rFonts w:ascii="Noto Sans" w:hAnsi="Noto Sans" w:cs="Noto Sans"/>
          <w:b/>
          <w:sz w:val="14"/>
          <w:szCs w:val="14"/>
          <w:lang w:val="es-ES"/>
        </w:rPr>
        <w:t xml:space="preserve">Licitación Pública </w:t>
      </w:r>
      <w:r w:rsidR="00DE4C27" w:rsidRPr="00DE4C27">
        <w:rPr>
          <w:rFonts w:ascii="Noto Sans" w:hAnsi="Noto Sans" w:cs="Noto Sans"/>
          <w:b/>
          <w:sz w:val="14"/>
          <w:szCs w:val="14"/>
          <w:lang w:val="es-ES"/>
        </w:rPr>
        <w:t>Nacional</w:t>
      </w:r>
      <w:r w:rsidRPr="00364639">
        <w:rPr>
          <w:rFonts w:ascii="Noto Sans" w:hAnsi="Noto Sans" w:cs="Noto Sans"/>
          <w:b/>
          <w:sz w:val="14"/>
          <w:szCs w:val="14"/>
          <w:lang w:val="es-ES"/>
        </w:rPr>
        <w:t>.</w:t>
      </w:r>
    </w:p>
    <w:p w14:paraId="6926DA5A" w14:textId="77777777" w:rsidR="00364639" w:rsidRPr="00364639" w:rsidRDefault="00364639" w:rsidP="00FE3D31">
      <w:pPr>
        <w:jc w:val="both"/>
        <w:rPr>
          <w:rFonts w:ascii="Noto Sans" w:hAnsi="Noto Sans" w:cs="Noto Sans"/>
          <w:b/>
          <w:sz w:val="14"/>
          <w:szCs w:val="14"/>
          <w:lang w:val="es-ES"/>
        </w:rPr>
      </w:pPr>
    </w:p>
    <w:p w14:paraId="1293A41C" w14:textId="6E2B6A39" w:rsid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En concordancia con el penúltimo párrafo del artículo </w:t>
      </w:r>
      <w:r w:rsidR="00EF5BA7">
        <w:rPr>
          <w:rFonts w:ascii="Noto Sans" w:hAnsi="Noto Sans" w:cs="Noto Sans"/>
          <w:sz w:val="14"/>
          <w:szCs w:val="14"/>
          <w:lang w:val="es-ES"/>
        </w:rPr>
        <w:t xml:space="preserve">35  párrafo decimo </w:t>
      </w:r>
      <w:r w:rsidRPr="00364639">
        <w:rPr>
          <w:rFonts w:ascii="Noto Sans" w:hAnsi="Noto Sans" w:cs="Noto Sans"/>
          <w:sz w:val="14"/>
          <w:szCs w:val="14"/>
          <w:lang w:val="es-ES"/>
        </w:rPr>
        <w:t xml:space="preserve">de la Ley de Adquisiciones Arrendamientos y Servicios del Sector Publico, las personas interesadas, podrán asistir en calidad de observadores a los actos del procedimiento de </w:t>
      </w:r>
      <w:r w:rsidR="00EC5888" w:rsidRPr="00EC5888">
        <w:rPr>
          <w:rFonts w:ascii="Noto Sans" w:hAnsi="Noto Sans" w:cs="Noto Sans"/>
          <w:sz w:val="14"/>
          <w:szCs w:val="14"/>
          <w:lang w:val="es-ES"/>
        </w:rPr>
        <w:t xml:space="preserve">Licitación Pública </w:t>
      </w:r>
      <w:r w:rsidR="00DE4C27" w:rsidRPr="00DE4C27">
        <w:rPr>
          <w:rFonts w:ascii="Noto Sans" w:hAnsi="Noto Sans" w:cs="Noto Sans"/>
          <w:sz w:val="14"/>
          <w:szCs w:val="14"/>
          <w:lang w:val="es-ES"/>
        </w:rPr>
        <w:t>Nacional</w:t>
      </w:r>
      <w:r w:rsidRPr="00364639">
        <w:rPr>
          <w:rFonts w:ascii="Noto Sans" w:hAnsi="Noto Sans" w:cs="Noto Sans"/>
          <w:sz w:val="14"/>
          <w:szCs w:val="14"/>
          <w:lang w:val="es-ES"/>
        </w:rPr>
        <w:t xml:space="preserve">; bajo la condición de registrar su asistencia y abstenerse de intervenir en cualquier forma en los mismos. </w:t>
      </w:r>
    </w:p>
    <w:p w14:paraId="4C23A16F" w14:textId="77777777" w:rsidR="006D104F" w:rsidRDefault="006D104F" w:rsidP="00FE3D31">
      <w:pPr>
        <w:jc w:val="both"/>
        <w:rPr>
          <w:rFonts w:ascii="Noto Sans" w:hAnsi="Noto Sans" w:cs="Noto Sans"/>
          <w:sz w:val="14"/>
          <w:szCs w:val="14"/>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3"/>
        <w:gridCol w:w="2181"/>
        <w:gridCol w:w="1247"/>
        <w:gridCol w:w="5143"/>
      </w:tblGrid>
      <w:tr w:rsidR="001E7012" w:rsidRPr="001E7012" w14:paraId="4B0AE109" w14:textId="77777777" w:rsidTr="001E7012">
        <w:trPr>
          <w:trHeight w:val="259"/>
        </w:trPr>
        <w:tc>
          <w:tcPr>
            <w:tcW w:w="1015" w:type="pct"/>
            <w:shd w:val="clear" w:color="auto" w:fill="76923C" w:themeFill="accent3" w:themeFillShade="BF"/>
          </w:tcPr>
          <w:p w14:paraId="3C413ED9" w14:textId="77777777" w:rsidR="006D104F" w:rsidRPr="001E7012" w:rsidRDefault="006D104F" w:rsidP="006D104F">
            <w:pPr>
              <w:suppressAutoHyphens/>
              <w:spacing w:line="192" w:lineRule="atLeast"/>
              <w:jc w:val="center"/>
              <w:rPr>
                <w:rFonts w:ascii="Montserrat" w:eastAsia="Times New Roman" w:hAnsi="Montserrat" w:cs="Arial"/>
                <w:b/>
                <w:color w:val="FFFFFF" w:themeColor="background1"/>
                <w:sz w:val="14"/>
                <w:szCs w:val="14"/>
                <w:lang w:val="es-ES" w:eastAsia="ar-SA"/>
              </w:rPr>
            </w:pPr>
            <w:r w:rsidRPr="001E7012">
              <w:rPr>
                <w:rFonts w:ascii="Montserrat" w:eastAsia="Times New Roman" w:hAnsi="Montserrat" w:cs="Arial"/>
                <w:b/>
                <w:color w:val="FFFFFF" w:themeColor="background1"/>
                <w:sz w:val="14"/>
                <w:szCs w:val="14"/>
                <w:lang w:val="es-ES" w:eastAsia="ar-SA"/>
              </w:rPr>
              <w:t>E V E N T O S</w:t>
            </w:r>
          </w:p>
        </w:tc>
        <w:tc>
          <w:tcPr>
            <w:tcW w:w="1014" w:type="pct"/>
            <w:shd w:val="clear" w:color="auto" w:fill="76923C" w:themeFill="accent3" w:themeFillShade="BF"/>
            <w:vAlign w:val="center"/>
          </w:tcPr>
          <w:p w14:paraId="2E14CF78" w14:textId="77777777" w:rsidR="006D104F" w:rsidRPr="001E7012" w:rsidRDefault="006D104F" w:rsidP="006D104F">
            <w:pPr>
              <w:suppressAutoHyphens/>
              <w:ind w:right="-106"/>
              <w:jc w:val="center"/>
              <w:rPr>
                <w:rFonts w:ascii="Montserrat" w:eastAsia="Times New Roman" w:hAnsi="Montserrat" w:cs="Arial"/>
                <w:b/>
                <w:noProof/>
                <w:color w:val="FFFFFF" w:themeColor="background1"/>
                <w:sz w:val="14"/>
                <w:szCs w:val="14"/>
                <w:lang w:val="es-ES" w:eastAsia="ar-SA"/>
              </w:rPr>
            </w:pPr>
            <w:r w:rsidRPr="001E7012">
              <w:rPr>
                <w:rFonts w:ascii="Montserrat" w:eastAsia="Times New Roman" w:hAnsi="Montserrat" w:cs="Arial"/>
                <w:b/>
                <w:noProof/>
                <w:color w:val="FFFFFF" w:themeColor="background1"/>
                <w:sz w:val="14"/>
                <w:szCs w:val="14"/>
                <w:lang w:val="es-ES" w:eastAsia="ar-SA"/>
              </w:rPr>
              <w:t>DIA</w:t>
            </w:r>
          </w:p>
        </w:tc>
        <w:tc>
          <w:tcPr>
            <w:tcW w:w="580" w:type="pct"/>
            <w:shd w:val="clear" w:color="auto" w:fill="76923C" w:themeFill="accent3" w:themeFillShade="BF"/>
          </w:tcPr>
          <w:p w14:paraId="018C04DE" w14:textId="77777777" w:rsidR="006D104F" w:rsidRPr="001E7012" w:rsidRDefault="006D104F" w:rsidP="006D104F">
            <w:pPr>
              <w:suppressAutoHyphens/>
              <w:snapToGrid w:val="0"/>
              <w:spacing w:line="192" w:lineRule="atLeast"/>
              <w:jc w:val="center"/>
              <w:rPr>
                <w:rFonts w:ascii="Montserrat" w:eastAsia="Times New Roman" w:hAnsi="Montserrat" w:cs="Arial"/>
                <w:b/>
                <w:color w:val="FFFFFF" w:themeColor="background1"/>
                <w:sz w:val="14"/>
                <w:szCs w:val="14"/>
                <w:lang w:val="es-ES" w:eastAsia="ar-SA"/>
              </w:rPr>
            </w:pPr>
            <w:r w:rsidRPr="001E7012">
              <w:rPr>
                <w:rFonts w:ascii="Montserrat" w:eastAsia="Times New Roman" w:hAnsi="Montserrat" w:cs="Arial"/>
                <w:b/>
                <w:color w:val="FFFFFF" w:themeColor="background1"/>
                <w:sz w:val="14"/>
                <w:szCs w:val="14"/>
                <w:lang w:val="es-ES" w:eastAsia="ar-SA"/>
              </w:rPr>
              <w:t>H O R A</w:t>
            </w:r>
          </w:p>
        </w:tc>
        <w:tc>
          <w:tcPr>
            <w:tcW w:w="2391" w:type="pct"/>
            <w:shd w:val="clear" w:color="auto" w:fill="76923C" w:themeFill="accent3" w:themeFillShade="BF"/>
          </w:tcPr>
          <w:p w14:paraId="5F1BDD6F" w14:textId="77777777" w:rsidR="006D104F" w:rsidRPr="001E7012" w:rsidRDefault="006D104F" w:rsidP="006D104F">
            <w:pPr>
              <w:suppressAutoHyphens/>
              <w:snapToGrid w:val="0"/>
              <w:spacing w:line="192" w:lineRule="atLeast"/>
              <w:jc w:val="center"/>
              <w:rPr>
                <w:rFonts w:ascii="Montserrat" w:eastAsia="Times New Roman" w:hAnsi="Montserrat" w:cs="Arial"/>
                <w:b/>
                <w:color w:val="FFFFFF" w:themeColor="background1"/>
                <w:sz w:val="14"/>
                <w:szCs w:val="14"/>
                <w:lang w:val="es-ES" w:eastAsia="ar-SA"/>
              </w:rPr>
            </w:pPr>
            <w:r w:rsidRPr="001E7012">
              <w:rPr>
                <w:rFonts w:ascii="Montserrat" w:eastAsia="Times New Roman" w:hAnsi="Montserrat" w:cs="Arial"/>
                <w:b/>
                <w:color w:val="FFFFFF" w:themeColor="background1"/>
                <w:sz w:val="14"/>
                <w:szCs w:val="14"/>
                <w:lang w:val="es-ES" w:eastAsia="ar-SA"/>
              </w:rPr>
              <w:t>L U G A R</w:t>
            </w:r>
          </w:p>
        </w:tc>
      </w:tr>
      <w:tr w:rsidR="006D104F" w:rsidRPr="006D104F" w14:paraId="00396B32" w14:textId="77777777" w:rsidTr="00D945DD">
        <w:trPr>
          <w:trHeight w:val="1024"/>
        </w:trPr>
        <w:tc>
          <w:tcPr>
            <w:tcW w:w="1015" w:type="pct"/>
            <w:vAlign w:val="center"/>
          </w:tcPr>
          <w:p w14:paraId="7B67FDD1" w14:textId="77777777" w:rsidR="006D104F" w:rsidRPr="006D104F" w:rsidRDefault="006D104F" w:rsidP="006D104F">
            <w:pPr>
              <w:suppressAutoHyphens/>
              <w:spacing w:line="192" w:lineRule="atLeast"/>
              <w:jc w:val="center"/>
              <w:rPr>
                <w:rFonts w:ascii="Montserrat" w:eastAsia="Times New Roman" w:hAnsi="Montserrat" w:cs="Arial"/>
                <w:sz w:val="14"/>
                <w:szCs w:val="14"/>
                <w:lang w:val="es-ES" w:eastAsia="ar-SA"/>
              </w:rPr>
            </w:pPr>
            <w:r w:rsidRPr="006D104F">
              <w:rPr>
                <w:rFonts w:ascii="Montserrat" w:eastAsia="Times New Roman" w:hAnsi="Montserrat" w:cs="Arial"/>
                <w:sz w:val="14"/>
                <w:szCs w:val="14"/>
                <w:lang w:val="es-ES" w:eastAsia="ar-SA"/>
              </w:rPr>
              <w:t>Publicación de Licitación</w:t>
            </w:r>
          </w:p>
        </w:tc>
        <w:tc>
          <w:tcPr>
            <w:tcW w:w="1014" w:type="pct"/>
          </w:tcPr>
          <w:p w14:paraId="5F813C2D" w14:textId="77777777" w:rsidR="006D104F" w:rsidRPr="006D104F" w:rsidRDefault="006D104F" w:rsidP="006D104F">
            <w:pPr>
              <w:suppressAutoHyphens/>
              <w:jc w:val="center"/>
              <w:rPr>
                <w:rFonts w:ascii="Montserrat" w:eastAsia="Times New Roman" w:hAnsi="Montserrat" w:cs="Arial"/>
                <w:sz w:val="14"/>
                <w:szCs w:val="14"/>
                <w:lang w:val="es-ES" w:eastAsia="ar-SA"/>
              </w:rPr>
            </w:pPr>
          </w:p>
          <w:p w14:paraId="7BEE70EC" w14:textId="77777777" w:rsidR="006D104F" w:rsidRPr="006D104F" w:rsidRDefault="006D104F" w:rsidP="006D104F">
            <w:pPr>
              <w:suppressAutoHyphens/>
              <w:jc w:val="center"/>
              <w:rPr>
                <w:rFonts w:ascii="Montserrat" w:eastAsia="Times New Roman" w:hAnsi="Montserrat" w:cs="Arial"/>
                <w:sz w:val="14"/>
                <w:szCs w:val="14"/>
                <w:lang w:val="es-ES" w:eastAsia="ar-SA"/>
              </w:rPr>
            </w:pPr>
          </w:p>
          <w:p w14:paraId="056F0121" w14:textId="3F664E7A" w:rsidR="006D104F" w:rsidRPr="006D104F" w:rsidRDefault="00911B95" w:rsidP="00613150">
            <w:pPr>
              <w:suppressAutoHyphens/>
              <w:jc w:val="center"/>
              <w:rPr>
                <w:rFonts w:ascii="Noto Sans" w:eastAsia="Times New Roman" w:hAnsi="Noto Sans" w:cs="Noto Sans"/>
                <w:sz w:val="14"/>
                <w:szCs w:val="14"/>
                <w:lang w:val="es-ES" w:eastAsia="ar-SA"/>
              </w:rPr>
            </w:pPr>
            <w:r>
              <w:rPr>
                <w:rFonts w:ascii="Noto Sans" w:eastAsia="Times New Roman" w:hAnsi="Noto Sans" w:cs="Noto Sans"/>
                <w:sz w:val="14"/>
                <w:szCs w:val="14"/>
                <w:lang w:val="es-ES" w:eastAsia="ar-SA"/>
              </w:rPr>
              <w:t>16</w:t>
            </w:r>
            <w:r w:rsidR="006D104F" w:rsidRPr="006D104F">
              <w:rPr>
                <w:rFonts w:ascii="Noto Sans" w:eastAsia="Times New Roman" w:hAnsi="Noto Sans" w:cs="Noto Sans"/>
                <w:sz w:val="14"/>
                <w:szCs w:val="14"/>
                <w:lang w:val="es-ES" w:eastAsia="ar-SA"/>
              </w:rPr>
              <w:t xml:space="preserve"> </w:t>
            </w:r>
            <w:r w:rsidR="00112F38" w:rsidRPr="006D104F">
              <w:rPr>
                <w:rFonts w:ascii="Noto Sans" w:eastAsia="Times New Roman" w:hAnsi="Noto Sans" w:cs="Noto Sans"/>
                <w:sz w:val="14"/>
                <w:szCs w:val="14"/>
                <w:lang w:val="es-ES" w:eastAsia="ar-SA"/>
              </w:rPr>
              <w:t xml:space="preserve">de </w:t>
            </w:r>
            <w:r w:rsidR="00213AE5">
              <w:rPr>
                <w:rFonts w:ascii="Noto Sans" w:eastAsia="Times New Roman" w:hAnsi="Noto Sans" w:cs="Noto Sans"/>
                <w:sz w:val="14"/>
                <w:szCs w:val="14"/>
                <w:lang w:val="es-ES" w:eastAsia="ar-SA"/>
              </w:rPr>
              <w:t>mayo</w:t>
            </w:r>
            <w:r w:rsidR="006D104F" w:rsidRPr="006D104F">
              <w:rPr>
                <w:rFonts w:ascii="Noto Sans" w:eastAsia="Times New Roman" w:hAnsi="Noto Sans" w:cs="Noto Sans"/>
                <w:sz w:val="14"/>
                <w:szCs w:val="14"/>
                <w:lang w:val="es-ES" w:eastAsia="ar-SA"/>
              </w:rPr>
              <w:t xml:space="preserve"> del 2025</w:t>
            </w:r>
          </w:p>
        </w:tc>
        <w:tc>
          <w:tcPr>
            <w:tcW w:w="580" w:type="pct"/>
            <w:shd w:val="clear" w:color="auto" w:fill="auto"/>
            <w:vAlign w:val="center"/>
          </w:tcPr>
          <w:p w14:paraId="0E8AF7FA" w14:textId="77777777" w:rsidR="006D104F" w:rsidRPr="006D104F" w:rsidRDefault="006D104F" w:rsidP="006D104F">
            <w:pPr>
              <w:suppressAutoHyphens/>
              <w:jc w:val="center"/>
              <w:rPr>
                <w:rFonts w:ascii="Montserrat" w:eastAsia="Times New Roman" w:hAnsi="Montserrat" w:cs="Arial"/>
                <w:sz w:val="14"/>
                <w:szCs w:val="14"/>
                <w:lang w:val="es-ES" w:eastAsia="ar-SA"/>
              </w:rPr>
            </w:pPr>
            <w:r w:rsidRPr="006D104F">
              <w:rPr>
                <w:rFonts w:ascii="Montserrat" w:eastAsia="Times New Roman" w:hAnsi="Montserrat" w:cs="Arial"/>
                <w:sz w:val="14"/>
                <w:szCs w:val="14"/>
                <w:lang w:val="es-ES" w:eastAsia="ar-SA"/>
              </w:rPr>
              <w:t>NA</w:t>
            </w:r>
          </w:p>
        </w:tc>
        <w:tc>
          <w:tcPr>
            <w:tcW w:w="2391" w:type="pct"/>
            <w:vAlign w:val="center"/>
          </w:tcPr>
          <w:p w14:paraId="0457F303" w14:textId="77777777" w:rsidR="006D104F" w:rsidRPr="006D104F" w:rsidRDefault="006D104F" w:rsidP="006D104F">
            <w:pPr>
              <w:suppressAutoHyphens/>
              <w:jc w:val="center"/>
              <w:rPr>
                <w:rFonts w:ascii="Montserrat" w:eastAsia="Times New Roman" w:hAnsi="Montserrat" w:cs="Arial"/>
                <w:sz w:val="14"/>
                <w:szCs w:val="14"/>
                <w:lang w:val="es-ES" w:eastAsia="ar-SA"/>
              </w:rPr>
            </w:pPr>
            <w:r w:rsidRPr="006D104F">
              <w:rPr>
                <w:rFonts w:ascii="Montserrat" w:eastAsia="Times New Roman" w:hAnsi="Montserrat" w:cs="Arial"/>
                <w:sz w:val="14"/>
                <w:szCs w:val="14"/>
                <w:lang w:val="es-ES" w:eastAsia="ar-SA"/>
              </w:rPr>
              <w:t>Sala de usos múltiples de la Coordinación de Abastecimiento y Equipamiento, sito en Avenida Mezquital No. 6 Colonia San Pablo, Código Postal 76130, Querétaro, Qro.</w:t>
            </w:r>
          </w:p>
          <w:p w14:paraId="3D126E9D" w14:textId="12A514C3" w:rsidR="006D104F" w:rsidRPr="006D104F" w:rsidRDefault="006D104F" w:rsidP="006D104F">
            <w:pPr>
              <w:suppressAutoHyphens/>
              <w:jc w:val="center"/>
              <w:rPr>
                <w:rFonts w:ascii="Montserrat" w:eastAsia="Times New Roman" w:hAnsi="Montserrat" w:cs="Arial"/>
                <w:b/>
                <w:sz w:val="14"/>
                <w:szCs w:val="14"/>
                <w:lang w:val="es-ES" w:eastAsia="ar-SA"/>
              </w:rPr>
            </w:pPr>
            <w:r w:rsidRPr="006D104F">
              <w:rPr>
                <w:rFonts w:ascii="Montserrat" w:eastAsia="Times New Roman" w:hAnsi="Montserrat" w:cs="Arial"/>
                <w:b/>
                <w:sz w:val="14"/>
                <w:szCs w:val="14"/>
                <w:lang w:val="es-ES" w:eastAsia="ar-SA"/>
              </w:rPr>
              <w:t>Mediante la plataforma de C</w:t>
            </w:r>
            <w:r w:rsidR="007C2BE8">
              <w:rPr>
                <w:rFonts w:ascii="Montserrat" w:eastAsia="Times New Roman" w:hAnsi="Montserrat" w:cs="Arial"/>
                <w:b/>
                <w:sz w:val="14"/>
                <w:szCs w:val="14"/>
                <w:lang w:val="es-ES" w:eastAsia="ar-SA"/>
              </w:rPr>
              <w:t>OMPRAS MX</w:t>
            </w:r>
          </w:p>
          <w:p w14:paraId="072A638A" w14:textId="77777777" w:rsidR="006D104F" w:rsidRPr="006D104F" w:rsidRDefault="006D104F" w:rsidP="006D104F">
            <w:pPr>
              <w:suppressAutoHyphens/>
              <w:jc w:val="center"/>
              <w:rPr>
                <w:rFonts w:ascii="Montserrat" w:eastAsia="Times New Roman" w:hAnsi="Montserrat" w:cs="Arial"/>
                <w:sz w:val="14"/>
                <w:szCs w:val="14"/>
                <w:lang w:val="es-ES" w:eastAsia="ar-SA"/>
              </w:rPr>
            </w:pPr>
            <w:r w:rsidRPr="006D104F">
              <w:rPr>
                <w:rFonts w:ascii="Montserrat" w:eastAsia="Times New Roman" w:hAnsi="Montserrat" w:cs="Arial"/>
                <w:b/>
                <w:sz w:val="14"/>
                <w:szCs w:val="14"/>
                <w:lang w:val="es-ES" w:eastAsia="ar-SA"/>
              </w:rPr>
              <w:t>No se reciben proposiciones a través de servicio postal o mensajería.</w:t>
            </w:r>
          </w:p>
        </w:tc>
      </w:tr>
      <w:tr w:rsidR="006D104F" w:rsidRPr="006D104F" w14:paraId="62ED6C67" w14:textId="77777777" w:rsidTr="00D945DD">
        <w:trPr>
          <w:trHeight w:val="941"/>
        </w:trPr>
        <w:tc>
          <w:tcPr>
            <w:tcW w:w="1015" w:type="pct"/>
            <w:vAlign w:val="center"/>
          </w:tcPr>
          <w:p w14:paraId="35D20A46" w14:textId="77777777" w:rsidR="006D104F" w:rsidRPr="006D104F" w:rsidRDefault="006D104F" w:rsidP="006D104F">
            <w:pPr>
              <w:suppressAutoHyphens/>
              <w:spacing w:line="192" w:lineRule="atLeast"/>
              <w:jc w:val="center"/>
              <w:rPr>
                <w:rFonts w:ascii="Montserrat" w:eastAsia="Times New Roman" w:hAnsi="Montserrat" w:cs="Arial"/>
                <w:sz w:val="14"/>
                <w:szCs w:val="14"/>
                <w:lang w:val="es-ES" w:eastAsia="ar-SA"/>
              </w:rPr>
            </w:pPr>
            <w:r w:rsidRPr="006D104F">
              <w:rPr>
                <w:rFonts w:ascii="Montserrat" w:eastAsia="Times New Roman" w:hAnsi="Montserrat" w:cs="Arial"/>
                <w:sz w:val="14"/>
                <w:szCs w:val="14"/>
                <w:lang w:val="es-ES" w:eastAsia="ar-SA"/>
              </w:rPr>
              <w:lastRenderedPageBreak/>
              <w:t>Visita a las Instalaciones</w:t>
            </w:r>
          </w:p>
        </w:tc>
        <w:tc>
          <w:tcPr>
            <w:tcW w:w="1014" w:type="pct"/>
          </w:tcPr>
          <w:p w14:paraId="55E0E03E" w14:textId="77777777" w:rsidR="006D104F" w:rsidRPr="006D104F" w:rsidRDefault="006D104F" w:rsidP="006D104F">
            <w:pPr>
              <w:suppressAutoHyphens/>
              <w:jc w:val="center"/>
              <w:rPr>
                <w:rFonts w:ascii="Montserrat" w:eastAsia="Times New Roman" w:hAnsi="Montserrat" w:cs="Arial"/>
                <w:sz w:val="14"/>
                <w:szCs w:val="14"/>
                <w:lang w:val="es-ES" w:eastAsia="ar-SA"/>
              </w:rPr>
            </w:pPr>
          </w:p>
          <w:p w14:paraId="2F079752" w14:textId="77777777" w:rsidR="006D104F" w:rsidRPr="006D104F" w:rsidRDefault="006D104F" w:rsidP="006D104F">
            <w:pPr>
              <w:suppressAutoHyphens/>
              <w:jc w:val="center"/>
              <w:rPr>
                <w:rFonts w:ascii="Montserrat" w:eastAsia="Times New Roman" w:hAnsi="Montserrat" w:cs="Arial"/>
                <w:sz w:val="14"/>
                <w:szCs w:val="14"/>
                <w:lang w:val="es-ES" w:eastAsia="ar-SA"/>
              </w:rPr>
            </w:pPr>
          </w:p>
          <w:p w14:paraId="5144F4BD" w14:textId="7E9D4D06" w:rsidR="006D104F" w:rsidRPr="006D104F" w:rsidRDefault="00112F38" w:rsidP="00112F38">
            <w:pPr>
              <w:suppressAutoHyphens/>
              <w:jc w:val="center"/>
              <w:rPr>
                <w:rFonts w:ascii="Times New Roman" w:eastAsia="Times New Roman" w:hAnsi="Times New Roman" w:cs="Times New Roman"/>
                <w:szCs w:val="20"/>
                <w:lang w:val="es-MX" w:eastAsia="ar-SA"/>
              </w:rPr>
            </w:pPr>
            <w:r>
              <w:rPr>
                <w:rFonts w:ascii="Montserrat" w:eastAsia="Times New Roman" w:hAnsi="Montserrat" w:cs="Arial"/>
                <w:sz w:val="14"/>
                <w:szCs w:val="14"/>
                <w:lang w:val="es-ES" w:eastAsia="ar-SA"/>
              </w:rPr>
              <w:t>22</w:t>
            </w:r>
            <w:r w:rsidR="00613150" w:rsidRPr="00613150">
              <w:rPr>
                <w:rFonts w:ascii="Montserrat" w:eastAsia="Times New Roman" w:hAnsi="Montserrat" w:cs="Arial"/>
                <w:sz w:val="14"/>
                <w:szCs w:val="14"/>
                <w:lang w:val="es-ES" w:eastAsia="ar-SA"/>
              </w:rPr>
              <w:t xml:space="preserve"> </w:t>
            </w:r>
            <w:r w:rsidR="00213AE5" w:rsidRPr="00613150">
              <w:rPr>
                <w:rFonts w:ascii="Montserrat" w:eastAsia="Times New Roman" w:hAnsi="Montserrat" w:cs="Arial"/>
                <w:sz w:val="14"/>
                <w:szCs w:val="14"/>
                <w:lang w:val="es-ES" w:eastAsia="ar-SA"/>
              </w:rPr>
              <w:t>de mayo</w:t>
            </w:r>
            <w:r w:rsidR="00613150" w:rsidRPr="00613150">
              <w:rPr>
                <w:rFonts w:ascii="Montserrat" w:eastAsia="Times New Roman" w:hAnsi="Montserrat" w:cs="Arial"/>
                <w:sz w:val="14"/>
                <w:szCs w:val="14"/>
                <w:lang w:val="es-ES" w:eastAsia="ar-SA"/>
              </w:rPr>
              <w:t xml:space="preserve"> del 2025</w:t>
            </w:r>
          </w:p>
        </w:tc>
        <w:tc>
          <w:tcPr>
            <w:tcW w:w="580" w:type="pct"/>
            <w:shd w:val="clear" w:color="auto" w:fill="auto"/>
          </w:tcPr>
          <w:p w14:paraId="5D6DC93B" w14:textId="77777777" w:rsidR="006D104F" w:rsidRPr="006D104F" w:rsidRDefault="006D104F" w:rsidP="006D104F">
            <w:pPr>
              <w:suppressAutoHyphens/>
              <w:spacing w:line="192" w:lineRule="atLeast"/>
              <w:jc w:val="center"/>
              <w:rPr>
                <w:rFonts w:ascii="Montserrat" w:eastAsia="Times New Roman" w:hAnsi="Montserrat" w:cs="Arial"/>
                <w:sz w:val="14"/>
                <w:szCs w:val="14"/>
                <w:lang w:val="es-ES" w:eastAsia="ar-SA"/>
              </w:rPr>
            </w:pPr>
          </w:p>
          <w:p w14:paraId="57CDBCB7" w14:textId="77777777" w:rsidR="006D104F" w:rsidRPr="006D104F" w:rsidRDefault="006D104F" w:rsidP="006D104F">
            <w:pPr>
              <w:suppressAutoHyphens/>
              <w:spacing w:line="192" w:lineRule="atLeast"/>
              <w:jc w:val="center"/>
              <w:rPr>
                <w:rFonts w:ascii="Montserrat" w:eastAsia="Times New Roman" w:hAnsi="Montserrat" w:cs="Arial"/>
                <w:sz w:val="14"/>
                <w:szCs w:val="14"/>
                <w:lang w:val="es-ES" w:eastAsia="ar-SA"/>
              </w:rPr>
            </w:pPr>
            <w:r w:rsidRPr="006D104F">
              <w:rPr>
                <w:rFonts w:ascii="Montserrat" w:eastAsia="Times New Roman" w:hAnsi="Montserrat" w:cs="Arial"/>
                <w:sz w:val="14"/>
                <w:szCs w:val="14"/>
                <w:lang w:val="es-ES" w:eastAsia="ar-SA"/>
              </w:rPr>
              <w:t xml:space="preserve">09:30 a.m. hasta las  05:00 p.m. </w:t>
            </w:r>
          </w:p>
        </w:tc>
        <w:tc>
          <w:tcPr>
            <w:tcW w:w="2391" w:type="pct"/>
            <w:vAlign w:val="center"/>
          </w:tcPr>
          <w:p w14:paraId="0ACDA1FC" w14:textId="77777777" w:rsidR="006D104F" w:rsidRPr="006D104F" w:rsidRDefault="006D104F" w:rsidP="006D104F">
            <w:pPr>
              <w:suppressAutoHyphens/>
              <w:jc w:val="center"/>
              <w:rPr>
                <w:rFonts w:ascii="Montserrat" w:eastAsia="Times New Roman" w:hAnsi="Montserrat" w:cs="Arial"/>
                <w:sz w:val="14"/>
                <w:szCs w:val="14"/>
                <w:lang w:val="es-ES" w:eastAsia="ar-SA"/>
              </w:rPr>
            </w:pPr>
            <w:r w:rsidRPr="006D104F">
              <w:rPr>
                <w:rFonts w:ascii="Montserrat" w:eastAsia="Times New Roman" w:hAnsi="Montserrat" w:cs="Arial"/>
                <w:sz w:val="14"/>
                <w:szCs w:val="14"/>
                <w:lang w:val="es-ES" w:eastAsia="ar-SA"/>
              </w:rPr>
              <w:t>Punto de partida en la Sala de usos múltiples de la Coordinación de Abastecimiento y Equipamiento, sito en Avenida del Mezquital No. 6 Colonia San Pablo, Código Postal 76130, Querétaro, Qro. Registro de visita de 08:00 a.m. a 09:00 a.m.  Se retira la lista de asistencia a las 09:30 a.m.</w:t>
            </w:r>
            <w:r w:rsidRPr="006D104F">
              <w:rPr>
                <w:rFonts w:ascii="Calibri" w:eastAsia="MS Mincho" w:hAnsi="Calibri" w:cs="Times New Roman"/>
              </w:rPr>
              <w:t xml:space="preserve"> </w:t>
            </w:r>
            <w:r w:rsidRPr="006D104F">
              <w:rPr>
                <w:rFonts w:ascii="Montserrat" w:eastAsia="Times New Roman" w:hAnsi="Montserrat" w:cs="Arial"/>
                <w:sz w:val="14"/>
                <w:szCs w:val="14"/>
                <w:lang w:val="es-ES" w:eastAsia="ar-SA"/>
              </w:rPr>
              <w:t xml:space="preserve">No Se podrá incorporar después del horario establecido.  </w:t>
            </w:r>
          </w:p>
          <w:p w14:paraId="0DCBEA6F" w14:textId="77777777" w:rsidR="006D104F" w:rsidRPr="006D104F" w:rsidRDefault="006D104F" w:rsidP="006D104F">
            <w:pPr>
              <w:suppressAutoHyphens/>
              <w:jc w:val="center"/>
              <w:rPr>
                <w:rFonts w:ascii="Montserrat" w:eastAsia="Times New Roman" w:hAnsi="Montserrat" w:cs="Arial"/>
                <w:sz w:val="14"/>
                <w:szCs w:val="14"/>
                <w:lang w:val="es-ES" w:eastAsia="ar-SA"/>
              </w:rPr>
            </w:pPr>
          </w:p>
        </w:tc>
      </w:tr>
      <w:tr w:rsidR="006D104F" w:rsidRPr="006D104F" w14:paraId="6C73CEC0" w14:textId="77777777" w:rsidTr="00D945DD">
        <w:trPr>
          <w:trHeight w:val="294"/>
        </w:trPr>
        <w:tc>
          <w:tcPr>
            <w:tcW w:w="1015" w:type="pct"/>
            <w:vAlign w:val="center"/>
          </w:tcPr>
          <w:p w14:paraId="4964A194" w14:textId="77777777" w:rsidR="006D104F" w:rsidRPr="006D104F" w:rsidRDefault="006D104F" w:rsidP="006D104F">
            <w:pPr>
              <w:suppressAutoHyphens/>
              <w:spacing w:line="192" w:lineRule="atLeast"/>
              <w:jc w:val="center"/>
              <w:rPr>
                <w:rFonts w:ascii="Montserrat" w:eastAsia="Times New Roman" w:hAnsi="Montserrat" w:cs="Arial"/>
                <w:sz w:val="14"/>
                <w:szCs w:val="14"/>
                <w:lang w:val="es-ES" w:eastAsia="ar-SA"/>
              </w:rPr>
            </w:pPr>
            <w:r w:rsidRPr="006D104F">
              <w:rPr>
                <w:rFonts w:ascii="Montserrat" w:eastAsia="Times New Roman" w:hAnsi="Montserrat" w:cs="Arial"/>
                <w:sz w:val="14"/>
                <w:szCs w:val="14"/>
                <w:lang w:val="es-ES" w:eastAsia="ar-SA"/>
              </w:rPr>
              <w:t>Junta de Aclaraciones</w:t>
            </w:r>
          </w:p>
          <w:p w14:paraId="349795C4" w14:textId="77777777" w:rsidR="006D104F" w:rsidRPr="006D104F" w:rsidRDefault="006D104F" w:rsidP="006D104F">
            <w:pPr>
              <w:suppressAutoHyphens/>
              <w:spacing w:line="192" w:lineRule="atLeast"/>
              <w:jc w:val="center"/>
              <w:rPr>
                <w:rFonts w:ascii="Montserrat" w:eastAsia="Times New Roman" w:hAnsi="Montserrat" w:cs="Arial"/>
                <w:sz w:val="14"/>
                <w:szCs w:val="14"/>
                <w:lang w:val="es-ES" w:eastAsia="ar-SA"/>
              </w:rPr>
            </w:pPr>
          </w:p>
        </w:tc>
        <w:tc>
          <w:tcPr>
            <w:tcW w:w="1014" w:type="pct"/>
          </w:tcPr>
          <w:p w14:paraId="3659425E" w14:textId="216E2D36" w:rsidR="006D104F" w:rsidRPr="006D104F" w:rsidRDefault="00911B95" w:rsidP="006D104F">
            <w:pPr>
              <w:suppressAutoHyphens/>
              <w:jc w:val="center"/>
              <w:rPr>
                <w:rFonts w:ascii="Times New Roman" w:eastAsia="Times New Roman" w:hAnsi="Times New Roman" w:cs="Times New Roman"/>
                <w:szCs w:val="20"/>
                <w:lang w:val="es-MX" w:eastAsia="ar-SA"/>
              </w:rPr>
            </w:pPr>
            <w:r>
              <w:rPr>
                <w:rFonts w:ascii="Montserrat" w:eastAsia="Times New Roman" w:hAnsi="Montserrat" w:cs="Arial"/>
                <w:sz w:val="14"/>
                <w:szCs w:val="14"/>
                <w:lang w:val="es-ES" w:eastAsia="ar-SA"/>
              </w:rPr>
              <w:t>19</w:t>
            </w:r>
            <w:r w:rsidR="00613150" w:rsidRPr="00613150">
              <w:rPr>
                <w:rFonts w:ascii="Montserrat" w:eastAsia="Times New Roman" w:hAnsi="Montserrat" w:cs="Arial"/>
                <w:sz w:val="14"/>
                <w:szCs w:val="14"/>
                <w:lang w:val="es-ES" w:eastAsia="ar-SA"/>
              </w:rPr>
              <w:t xml:space="preserve"> </w:t>
            </w:r>
            <w:r w:rsidR="00112F38" w:rsidRPr="00613150">
              <w:rPr>
                <w:rFonts w:ascii="Montserrat" w:eastAsia="Times New Roman" w:hAnsi="Montserrat" w:cs="Arial"/>
                <w:sz w:val="14"/>
                <w:szCs w:val="14"/>
                <w:lang w:val="es-ES" w:eastAsia="ar-SA"/>
              </w:rPr>
              <w:t>de mayo</w:t>
            </w:r>
            <w:r w:rsidR="00613150" w:rsidRPr="00613150">
              <w:rPr>
                <w:rFonts w:ascii="Montserrat" w:eastAsia="Times New Roman" w:hAnsi="Montserrat" w:cs="Arial"/>
                <w:sz w:val="14"/>
                <w:szCs w:val="14"/>
                <w:lang w:val="es-ES" w:eastAsia="ar-SA"/>
              </w:rPr>
              <w:t xml:space="preserve"> del 2025</w:t>
            </w:r>
          </w:p>
        </w:tc>
        <w:tc>
          <w:tcPr>
            <w:tcW w:w="580" w:type="pct"/>
            <w:shd w:val="clear" w:color="auto" w:fill="auto"/>
            <w:vAlign w:val="center"/>
          </w:tcPr>
          <w:p w14:paraId="1953D28A" w14:textId="77777777" w:rsidR="006D104F" w:rsidRPr="006D104F" w:rsidRDefault="006D104F" w:rsidP="006D104F">
            <w:pPr>
              <w:suppressAutoHyphens/>
              <w:jc w:val="center"/>
              <w:rPr>
                <w:rFonts w:ascii="Montserrat" w:eastAsia="Times New Roman" w:hAnsi="Montserrat" w:cs="Arial"/>
                <w:sz w:val="14"/>
                <w:szCs w:val="14"/>
                <w:lang w:val="es-ES" w:eastAsia="ar-SA"/>
              </w:rPr>
            </w:pPr>
            <w:r w:rsidRPr="006D104F">
              <w:rPr>
                <w:rFonts w:ascii="Montserrat" w:eastAsia="Times New Roman" w:hAnsi="Montserrat" w:cs="Arial"/>
                <w:sz w:val="14"/>
                <w:szCs w:val="14"/>
                <w:lang w:val="es-ES" w:eastAsia="ar-SA"/>
              </w:rPr>
              <w:t>13:00 p.m.</w:t>
            </w:r>
          </w:p>
        </w:tc>
        <w:tc>
          <w:tcPr>
            <w:tcW w:w="2391" w:type="pct"/>
            <w:vMerge w:val="restart"/>
            <w:vAlign w:val="center"/>
          </w:tcPr>
          <w:p w14:paraId="3FC0A910" w14:textId="77777777" w:rsidR="006D104F" w:rsidRPr="006D104F" w:rsidRDefault="006D104F" w:rsidP="006D104F">
            <w:pPr>
              <w:suppressAutoHyphens/>
              <w:jc w:val="center"/>
              <w:rPr>
                <w:rFonts w:ascii="Montserrat" w:eastAsia="Times New Roman" w:hAnsi="Montserrat" w:cs="Arial"/>
                <w:sz w:val="14"/>
                <w:szCs w:val="14"/>
                <w:lang w:val="es-ES" w:eastAsia="ar-SA"/>
              </w:rPr>
            </w:pPr>
            <w:r w:rsidRPr="006D104F">
              <w:rPr>
                <w:rFonts w:ascii="Montserrat" w:eastAsia="Times New Roman" w:hAnsi="Montserrat" w:cs="Arial"/>
                <w:sz w:val="14"/>
                <w:szCs w:val="14"/>
                <w:lang w:val="es-ES" w:eastAsia="ar-SA"/>
              </w:rPr>
              <w:t>Sala de usos múltiples de la Coordinación de Abastecimiento y Equipamiento, sito en Avenida del Mezquital No. 6 Colonia San Pablo, Código Postal 76130, Querétaro, Qro.</w:t>
            </w:r>
          </w:p>
          <w:p w14:paraId="5D2295BD" w14:textId="4A1ABD2C" w:rsidR="006D104F" w:rsidRPr="006D104F" w:rsidRDefault="006D104F" w:rsidP="006D104F">
            <w:pPr>
              <w:suppressAutoHyphens/>
              <w:jc w:val="center"/>
              <w:rPr>
                <w:rFonts w:ascii="Montserrat" w:eastAsia="Times New Roman" w:hAnsi="Montserrat" w:cs="Arial"/>
                <w:b/>
                <w:sz w:val="14"/>
                <w:szCs w:val="14"/>
                <w:lang w:val="es-ES" w:eastAsia="ar-SA"/>
              </w:rPr>
            </w:pPr>
            <w:r w:rsidRPr="006D104F">
              <w:rPr>
                <w:rFonts w:ascii="Montserrat" w:eastAsia="Times New Roman" w:hAnsi="Montserrat" w:cs="Arial"/>
                <w:b/>
                <w:sz w:val="14"/>
                <w:szCs w:val="14"/>
                <w:lang w:val="es-ES" w:eastAsia="ar-SA"/>
              </w:rPr>
              <w:t>Mediante la plataforma de</w:t>
            </w:r>
            <w:r w:rsidR="007C2BE8">
              <w:rPr>
                <w:rFonts w:ascii="Montserrat" w:eastAsia="Times New Roman" w:hAnsi="Montserrat" w:cs="Arial"/>
                <w:b/>
                <w:sz w:val="14"/>
                <w:szCs w:val="14"/>
                <w:lang w:val="es-ES" w:eastAsia="ar-SA"/>
              </w:rPr>
              <w:t xml:space="preserve"> COMPRAS MX</w:t>
            </w:r>
          </w:p>
          <w:p w14:paraId="12D76614" w14:textId="77777777" w:rsidR="006D104F" w:rsidRPr="006D104F" w:rsidRDefault="006D104F" w:rsidP="006D104F">
            <w:pPr>
              <w:suppressAutoHyphens/>
              <w:jc w:val="center"/>
              <w:rPr>
                <w:rFonts w:ascii="Montserrat" w:eastAsia="Times New Roman" w:hAnsi="Montserrat" w:cs="Arial"/>
                <w:sz w:val="14"/>
                <w:szCs w:val="14"/>
                <w:lang w:val="es-ES" w:eastAsia="ar-SA"/>
              </w:rPr>
            </w:pPr>
            <w:r w:rsidRPr="006D104F">
              <w:rPr>
                <w:rFonts w:ascii="Montserrat" w:eastAsia="Times New Roman" w:hAnsi="Montserrat" w:cs="Arial"/>
                <w:b/>
                <w:sz w:val="14"/>
                <w:szCs w:val="14"/>
                <w:lang w:val="es-ES" w:eastAsia="ar-SA"/>
              </w:rPr>
              <w:t>No se reciben proposiciones a través de servicio postal o mensajería.</w:t>
            </w:r>
          </w:p>
        </w:tc>
      </w:tr>
      <w:tr w:rsidR="006D104F" w:rsidRPr="006D104F" w14:paraId="6B34339C" w14:textId="77777777" w:rsidTr="00D945DD">
        <w:trPr>
          <w:trHeight w:val="472"/>
        </w:trPr>
        <w:tc>
          <w:tcPr>
            <w:tcW w:w="1015" w:type="pct"/>
            <w:vAlign w:val="center"/>
          </w:tcPr>
          <w:p w14:paraId="31CF9283" w14:textId="77777777" w:rsidR="006D104F" w:rsidRPr="006D104F" w:rsidRDefault="006D104F" w:rsidP="006D104F">
            <w:pPr>
              <w:suppressAutoHyphens/>
              <w:spacing w:line="192" w:lineRule="atLeast"/>
              <w:jc w:val="center"/>
              <w:rPr>
                <w:rFonts w:ascii="Montserrat" w:eastAsia="Times New Roman" w:hAnsi="Montserrat" w:cs="Arial"/>
                <w:sz w:val="14"/>
                <w:szCs w:val="14"/>
                <w:lang w:val="es-ES" w:eastAsia="ar-SA"/>
              </w:rPr>
            </w:pPr>
            <w:r w:rsidRPr="006D104F">
              <w:rPr>
                <w:rFonts w:ascii="Montserrat" w:eastAsia="Times New Roman" w:hAnsi="Montserrat" w:cs="Arial"/>
                <w:sz w:val="14"/>
                <w:szCs w:val="14"/>
                <w:lang w:val="es-ES" w:eastAsia="ar-SA"/>
              </w:rPr>
              <w:t>Presentación y Apertura de Propuestas</w:t>
            </w:r>
          </w:p>
        </w:tc>
        <w:tc>
          <w:tcPr>
            <w:tcW w:w="1014" w:type="pct"/>
          </w:tcPr>
          <w:p w14:paraId="033481B0" w14:textId="4C36BAD4" w:rsidR="006D104F" w:rsidRPr="006D104F" w:rsidRDefault="00911B95" w:rsidP="006D104F">
            <w:pPr>
              <w:suppressAutoHyphens/>
              <w:jc w:val="center"/>
              <w:rPr>
                <w:rFonts w:ascii="Times New Roman" w:eastAsia="Times New Roman" w:hAnsi="Times New Roman" w:cs="Times New Roman"/>
                <w:szCs w:val="20"/>
                <w:lang w:val="es-MX" w:eastAsia="ar-SA"/>
              </w:rPr>
            </w:pPr>
            <w:r>
              <w:rPr>
                <w:rFonts w:ascii="Montserrat" w:eastAsia="Times New Roman" w:hAnsi="Montserrat" w:cs="Arial"/>
                <w:sz w:val="14"/>
                <w:szCs w:val="14"/>
                <w:lang w:val="es-ES" w:eastAsia="ar-SA"/>
              </w:rPr>
              <w:t>26</w:t>
            </w:r>
            <w:r w:rsidR="00613150" w:rsidRPr="00613150">
              <w:rPr>
                <w:rFonts w:ascii="Montserrat" w:eastAsia="Times New Roman" w:hAnsi="Montserrat" w:cs="Arial"/>
                <w:sz w:val="14"/>
                <w:szCs w:val="14"/>
                <w:lang w:val="es-ES" w:eastAsia="ar-SA"/>
              </w:rPr>
              <w:t xml:space="preserve"> </w:t>
            </w:r>
            <w:r w:rsidR="00112F38" w:rsidRPr="00613150">
              <w:rPr>
                <w:rFonts w:ascii="Montserrat" w:eastAsia="Times New Roman" w:hAnsi="Montserrat" w:cs="Arial"/>
                <w:sz w:val="14"/>
                <w:szCs w:val="14"/>
                <w:lang w:val="es-ES" w:eastAsia="ar-SA"/>
              </w:rPr>
              <w:t>de mayo</w:t>
            </w:r>
            <w:r w:rsidR="00613150" w:rsidRPr="00613150">
              <w:rPr>
                <w:rFonts w:ascii="Montserrat" w:eastAsia="Times New Roman" w:hAnsi="Montserrat" w:cs="Arial"/>
                <w:sz w:val="14"/>
                <w:szCs w:val="14"/>
                <w:lang w:val="es-ES" w:eastAsia="ar-SA"/>
              </w:rPr>
              <w:t xml:space="preserve"> del 2025</w:t>
            </w:r>
          </w:p>
        </w:tc>
        <w:tc>
          <w:tcPr>
            <w:tcW w:w="580" w:type="pct"/>
            <w:shd w:val="clear" w:color="auto" w:fill="auto"/>
            <w:vAlign w:val="center"/>
          </w:tcPr>
          <w:p w14:paraId="105FE51A" w14:textId="77777777" w:rsidR="006D104F" w:rsidRPr="006D104F" w:rsidRDefault="006D104F" w:rsidP="006D104F">
            <w:pPr>
              <w:suppressAutoHyphens/>
              <w:jc w:val="center"/>
              <w:rPr>
                <w:rFonts w:ascii="Montserrat" w:eastAsia="Times New Roman" w:hAnsi="Montserrat" w:cs="Arial"/>
                <w:sz w:val="14"/>
                <w:szCs w:val="14"/>
                <w:lang w:val="es-ES" w:eastAsia="ar-SA"/>
              </w:rPr>
            </w:pPr>
            <w:r w:rsidRPr="006D104F">
              <w:rPr>
                <w:rFonts w:ascii="Montserrat" w:eastAsia="Times New Roman" w:hAnsi="Montserrat" w:cs="Arial"/>
                <w:sz w:val="14"/>
                <w:szCs w:val="14"/>
                <w:lang w:val="es-ES" w:eastAsia="ar-SA"/>
              </w:rPr>
              <w:t>13:00 .m.</w:t>
            </w:r>
          </w:p>
        </w:tc>
        <w:tc>
          <w:tcPr>
            <w:tcW w:w="2391" w:type="pct"/>
            <w:vMerge/>
            <w:vAlign w:val="center"/>
          </w:tcPr>
          <w:p w14:paraId="49E4D7B6" w14:textId="77777777" w:rsidR="006D104F" w:rsidRPr="006D104F" w:rsidRDefault="006D104F" w:rsidP="006D104F">
            <w:pPr>
              <w:suppressAutoHyphens/>
              <w:jc w:val="center"/>
              <w:rPr>
                <w:rFonts w:ascii="Montserrat" w:eastAsia="Times New Roman" w:hAnsi="Montserrat" w:cs="Arial"/>
                <w:sz w:val="14"/>
                <w:szCs w:val="14"/>
                <w:lang w:val="es-ES" w:eastAsia="ar-SA"/>
              </w:rPr>
            </w:pPr>
          </w:p>
        </w:tc>
      </w:tr>
      <w:tr w:rsidR="006D104F" w:rsidRPr="006D104F" w14:paraId="532B4B09" w14:textId="77777777" w:rsidTr="00D945DD">
        <w:trPr>
          <w:trHeight w:val="419"/>
        </w:trPr>
        <w:tc>
          <w:tcPr>
            <w:tcW w:w="1015" w:type="pct"/>
            <w:vAlign w:val="center"/>
          </w:tcPr>
          <w:p w14:paraId="4CACE759" w14:textId="77777777" w:rsidR="006D104F" w:rsidRPr="006D104F" w:rsidRDefault="006D104F" w:rsidP="006D104F">
            <w:pPr>
              <w:suppressAutoHyphens/>
              <w:spacing w:line="192" w:lineRule="atLeast"/>
              <w:jc w:val="center"/>
              <w:rPr>
                <w:rFonts w:ascii="Montserrat" w:eastAsia="Times New Roman" w:hAnsi="Montserrat" w:cs="Arial"/>
                <w:sz w:val="14"/>
                <w:szCs w:val="14"/>
                <w:lang w:val="es-ES" w:eastAsia="ar-SA"/>
              </w:rPr>
            </w:pPr>
            <w:r w:rsidRPr="006D104F">
              <w:rPr>
                <w:rFonts w:ascii="Montserrat" w:eastAsia="Times New Roman" w:hAnsi="Montserrat" w:cs="Arial"/>
                <w:sz w:val="14"/>
                <w:szCs w:val="14"/>
                <w:lang w:val="es-ES" w:eastAsia="ar-SA"/>
              </w:rPr>
              <w:t>Fallo</w:t>
            </w:r>
          </w:p>
        </w:tc>
        <w:tc>
          <w:tcPr>
            <w:tcW w:w="1014" w:type="pct"/>
          </w:tcPr>
          <w:p w14:paraId="20342EF4" w14:textId="33D0637E" w:rsidR="006D104F" w:rsidRPr="006D104F" w:rsidRDefault="00112F38" w:rsidP="006D104F">
            <w:pPr>
              <w:suppressAutoHyphens/>
              <w:jc w:val="center"/>
              <w:rPr>
                <w:rFonts w:ascii="Times New Roman" w:eastAsia="Times New Roman" w:hAnsi="Times New Roman" w:cs="Times New Roman"/>
                <w:szCs w:val="20"/>
                <w:lang w:val="es-MX" w:eastAsia="ar-SA"/>
              </w:rPr>
            </w:pPr>
            <w:r>
              <w:rPr>
                <w:rFonts w:ascii="Montserrat" w:eastAsia="Times New Roman" w:hAnsi="Montserrat" w:cs="Arial"/>
                <w:sz w:val="14"/>
                <w:szCs w:val="14"/>
                <w:lang w:val="es-ES" w:eastAsia="ar-SA"/>
              </w:rPr>
              <w:t>30</w:t>
            </w:r>
            <w:r w:rsidR="00613150" w:rsidRPr="00613150">
              <w:rPr>
                <w:rFonts w:ascii="Montserrat" w:eastAsia="Times New Roman" w:hAnsi="Montserrat" w:cs="Arial"/>
                <w:sz w:val="14"/>
                <w:szCs w:val="14"/>
                <w:lang w:val="es-ES" w:eastAsia="ar-SA"/>
              </w:rPr>
              <w:t xml:space="preserve"> </w:t>
            </w:r>
            <w:r w:rsidRPr="00613150">
              <w:rPr>
                <w:rFonts w:ascii="Montserrat" w:eastAsia="Times New Roman" w:hAnsi="Montserrat" w:cs="Arial"/>
                <w:sz w:val="14"/>
                <w:szCs w:val="14"/>
                <w:lang w:val="es-ES" w:eastAsia="ar-SA"/>
              </w:rPr>
              <w:t>de mayo</w:t>
            </w:r>
            <w:r w:rsidR="00613150" w:rsidRPr="00613150">
              <w:rPr>
                <w:rFonts w:ascii="Montserrat" w:eastAsia="Times New Roman" w:hAnsi="Montserrat" w:cs="Arial"/>
                <w:sz w:val="14"/>
                <w:szCs w:val="14"/>
                <w:lang w:val="es-ES" w:eastAsia="ar-SA"/>
              </w:rPr>
              <w:t xml:space="preserve"> del 2025</w:t>
            </w:r>
          </w:p>
        </w:tc>
        <w:tc>
          <w:tcPr>
            <w:tcW w:w="580" w:type="pct"/>
            <w:shd w:val="clear" w:color="auto" w:fill="auto"/>
          </w:tcPr>
          <w:p w14:paraId="0CFA1685" w14:textId="77777777" w:rsidR="006D104F" w:rsidRPr="006D104F" w:rsidRDefault="006D104F" w:rsidP="006D104F">
            <w:pPr>
              <w:suppressAutoHyphens/>
              <w:spacing w:line="192" w:lineRule="atLeast"/>
              <w:jc w:val="center"/>
              <w:rPr>
                <w:rFonts w:ascii="Montserrat" w:eastAsia="Times New Roman" w:hAnsi="Montserrat" w:cs="Arial"/>
                <w:sz w:val="14"/>
                <w:szCs w:val="14"/>
                <w:lang w:val="es-ES" w:eastAsia="ar-SA"/>
              </w:rPr>
            </w:pPr>
          </w:p>
          <w:p w14:paraId="713E918E" w14:textId="77777777" w:rsidR="006D104F" w:rsidRPr="006D104F" w:rsidRDefault="006D104F" w:rsidP="006D104F">
            <w:pPr>
              <w:suppressAutoHyphens/>
              <w:spacing w:line="192" w:lineRule="atLeast"/>
              <w:jc w:val="center"/>
              <w:rPr>
                <w:rFonts w:ascii="Montserrat" w:eastAsia="Times New Roman" w:hAnsi="Montserrat" w:cs="Arial"/>
                <w:sz w:val="14"/>
                <w:szCs w:val="14"/>
                <w:lang w:val="es-ES" w:eastAsia="ar-SA"/>
              </w:rPr>
            </w:pPr>
            <w:r w:rsidRPr="006D104F">
              <w:rPr>
                <w:rFonts w:ascii="Montserrat" w:eastAsia="Times New Roman" w:hAnsi="Montserrat" w:cs="Arial"/>
                <w:sz w:val="14"/>
                <w:szCs w:val="14"/>
                <w:lang w:val="es-ES" w:eastAsia="ar-SA"/>
              </w:rPr>
              <w:t>16:00 p.m.</w:t>
            </w:r>
          </w:p>
        </w:tc>
        <w:tc>
          <w:tcPr>
            <w:tcW w:w="2391" w:type="pct"/>
            <w:vMerge/>
            <w:vAlign w:val="center"/>
          </w:tcPr>
          <w:p w14:paraId="0862D8FE" w14:textId="77777777" w:rsidR="006D104F" w:rsidRPr="006D104F" w:rsidRDefault="006D104F" w:rsidP="006D104F">
            <w:pPr>
              <w:suppressAutoHyphens/>
              <w:jc w:val="center"/>
              <w:rPr>
                <w:rFonts w:ascii="Montserrat" w:eastAsia="Times New Roman" w:hAnsi="Montserrat" w:cs="Arial"/>
                <w:sz w:val="14"/>
                <w:szCs w:val="14"/>
                <w:lang w:val="es-ES" w:eastAsia="ar-SA"/>
              </w:rPr>
            </w:pPr>
          </w:p>
        </w:tc>
      </w:tr>
      <w:tr w:rsidR="006D104F" w:rsidRPr="006D104F" w14:paraId="746A2077" w14:textId="77777777" w:rsidTr="00D945DD">
        <w:tc>
          <w:tcPr>
            <w:tcW w:w="1015" w:type="pct"/>
            <w:vAlign w:val="center"/>
          </w:tcPr>
          <w:p w14:paraId="3EEA6C0A" w14:textId="77777777" w:rsidR="006D104F" w:rsidRPr="006D104F" w:rsidRDefault="006D104F" w:rsidP="006D104F">
            <w:pPr>
              <w:suppressAutoHyphens/>
              <w:snapToGrid w:val="0"/>
              <w:spacing w:line="192" w:lineRule="atLeast"/>
              <w:jc w:val="center"/>
              <w:rPr>
                <w:rFonts w:ascii="Montserrat" w:eastAsia="Times New Roman" w:hAnsi="Montserrat" w:cs="Arial"/>
                <w:sz w:val="14"/>
                <w:szCs w:val="14"/>
                <w:lang w:val="es-ES" w:eastAsia="ar-SA"/>
              </w:rPr>
            </w:pPr>
          </w:p>
          <w:p w14:paraId="423F9852" w14:textId="77777777" w:rsidR="006D104F" w:rsidRPr="006D104F" w:rsidRDefault="006D104F" w:rsidP="006D104F">
            <w:pPr>
              <w:suppressAutoHyphens/>
              <w:spacing w:line="192" w:lineRule="atLeast"/>
              <w:jc w:val="center"/>
              <w:rPr>
                <w:rFonts w:ascii="Montserrat" w:eastAsia="Times New Roman" w:hAnsi="Montserrat" w:cs="Arial"/>
                <w:sz w:val="14"/>
                <w:szCs w:val="14"/>
                <w:lang w:val="es-ES" w:eastAsia="ar-SA"/>
              </w:rPr>
            </w:pPr>
            <w:r w:rsidRPr="006D104F">
              <w:rPr>
                <w:rFonts w:ascii="Montserrat" w:eastAsia="Times New Roman" w:hAnsi="Montserrat" w:cs="Arial"/>
                <w:sz w:val="14"/>
                <w:szCs w:val="14"/>
                <w:lang w:val="es-ES" w:eastAsia="ar-SA"/>
              </w:rPr>
              <w:t>Firma del contrato</w:t>
            </w:r>
          </w:p>
          <w:p w14:paraId="1CC34FB8" w14:textId="77777777" w:rsidR="006D104F" w:rsidRPr="006D104F" w:rsidRDefault="006D104F" w:rsidP="006D104F">
            <w:pPr>
              <w:suppressAutoHyphens/>
              <w:spacing w:line="192" w:lineRule="atLeast"/>
              <w:jc w:val="center"/>
              <w:rPr>
                <w:rFonts w:ascii="Montserrat" w:eastAsia="Times New Roman" w:hAnsi="Montserrat" w:cs="Arial"/>
                <w:sz w:val="14"/>
                <w:szCs w:val="14"/>
                <w:lang w:val="es-ES" w:eastAsia="ar-SA"/>
              </w:rPr>
            </w:pPr>
          </w:p>
        </w:tc>
        <w:tc>
          <w:tcPr>
            <w:tcW w:w="1014" w:type="pct"/>
            <w:vAlign w:val="center"/>
          </w:tcPr>
          <w:p w14:paraId="0BD5F5BA" w14:textId="77777777" w:rsidR="006D104F" w:rsidRPr="006D104F" w:rsidRDefault="006D104F" w:rsidP="006D104F">
            <w:pPr>
              <w:suppressAutoHyphens/>
              <w:spacing w:line="192" w:lineRule="atLeast"/>
              <w:jc w:val="center"/>
              <w:rPr>
                <w:rFonts w:ascii="Montserrat" w:eastAsia="Times New Roman" w:hAnsi="Montserrat" w:cs="Arial"/>
                <w:sz w:val="14"/>
                <w:szCs w:val="14"/>
                <w:lang w:val="es-ES" w:eastAsia="ar-SA"/>
              </w:rPr>
            </w:pPr>
            <w:r w:rsidRPr="006D104F">
              <w:rPr>
                <w:rFonts w:ascii="Montserrat" w:eastAsia="Times New Roman" w:hAnsi="Montserrat" w:cs="Arial"/>
                <w:sz w:val="14"/>
                <w:szCs w:val="14"/>
                <w:lang w:val="es-ES" w:eastAsia="ar-SA"/>
              </w:rPr>
              <w:t>Dentro de los 15 días posteriores al fallo</w:t>
            </w:r>
          </w:p>
        </w:tc>
        <w:tc>
          <w:tcPr>
            <w:tcW w:w="580" w:type="pct"/>
            <w:vAlign w:val="center"/>
          </w:tcPr>
          <w:p w14:paraId="2A4096AC" w14:textId="77777777" w:rsidR="006D104F" w:rsidRPr="006D104F" w:rsidRDefault="006D104F" w:rsidP="006D104F">
            <w:pPr>
              <w:suppressAutoHyphens/>
              <w:snapToGrid w:val="0"/>
              <w:spacing w:line="192" w:lineRule="atLeast"/>
              <w:jc w:val="center"/>
              <w:rPr>
                <w:rFonts w:ascii="Montserrat" w:eastAsia="Times New Roman" w:hAnsi="Montserrat" w:cs="Arial"/>
                <w:sz w:val="14"/>
                <w:szCs w:val="14"/>
                <w:lang w:val="es-ES" w:eastAsia="ar-SA"/>
              </w:rPr>
            </w:pPr>
            <w:r w:rsidRPr="006D104F">
              <w:rPr>
                <w:rFonts w:ascii="Montserrat" w:eastAsia="Times New Roman" w:hAnsi="Montserrat" w:cs="Arial"/>
                <w:sz w:val="14"/>
                <w:szCs w:val="14"/>
                <w:lang w:val="es-ES" w:eastAsia="ar-SA"/>
              </w:rPr>
              <w:t>De 09:00 a 14:00</w:t>
            </w:r>
          </w:p>
        </w:tc>
        <w:tc>
          <w:tcPr>
            <w:tcW w:w="2391" w:type="pct"/>
            <w:vAlign w:val="center"/>
          </w:tcPr>
          <w:p w14:paraId="0AE0FD82" w14:textId="77777777" w:rsidR="006D104F" w:rsidRPr="006D104F" w:rsidRDefault="006D104F" w:rsidP="006D104F">
            <w:pPr>
              <w:suppressAutoHyphens/>
              <w:jc w:val="center"/>
              <w:rPr>
                <w:rFonts w:ascii="Montserrat" w:eastAsia="Times New Roman" w:hAnsi="Montserrat" w:cs="Arial"/>
                <w:b/>
                <w:i/>
                <w:sz w:val="14"/>
                <w:szCs w:val="14"/>
                <w:u w:val="single"/>
                <w:lang w:val="es-ES" w:eastAsia="ar-SA"/>
              </w:rPr>
            </w:pPr>
            <w:r w:rsidRPr="006D104F">
              <w:rPr>
                <w:rFonts w:ascii="Montserrat" w:eastAsia="Times New Roman" w:hAnsi="Montserrat" w:cs="Arial"/>
                <w:sz w:val="14"/>
                <w:szCs w:val="14"/>
                <w:lang w:val="es-ES" w:eastAsia="ar-SA"/>
              </w:rPr>
              <w:t>Coordinación de Abastecimiento y Equipamiento, sito en Avenida del Mezquital No. 6 Colonia San Pablo, Código Postal 76130, Querétaro, Qro.</w:t>
            </w:r>
          </w:p>
        </w:tc>
      </w:tr>
      <w:tr w:rsidR="006D104F" w:rsidRPr="006D104F" w14:paraId="7A03D9B5" w14:textId="77777777" w:rsidTr="00D945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15" w:type="pct"/>
            <w:tcBorders>
              <w:top w:val="single" w:sz="4" w:space="0" w:color="000000"/>
              <w:left w:val="single" w:sz="4" w:space="0" w:color="000000"/>
              <w:bottom w:val="single" w:sz="4" w:space="0" w:color="000000"/>
            </w:tcBorders>
            <w:vAlign w:val="center"/>
          </w:tcPr>
          <w:p w14:paraId="266C76EF" w14:textId="77777777" w:rsidR="006D104F" w:rsidRPr="006D104F" w:rsidRDefault="006D104F" w:rsidP="006D104F">
            <w:pPr>
              <w:suppressAutoHyphens/>
              <w:spacing w:line="192" w:lineRule="atLeast"/>
              <w:jc w:val="center"/>
              <w:rPr>
                <w:rFonts w:ascii="Montserrat" w:eastAsia="Times New Roman" w:hAnsi="Montserrat" w:cs="Arial"/>
                <w:sz w:val="14"/>
                <w:szCs w:val="14"/>
                <w:lang w:val="es-ES" w:eastAsia="ar-SA"/>
              </w:rPr>
            </w:pPr>
            <w:r w:rsidRPr="006D104F">
              <w:rPr>
                <w:rFonts w:ascii="Montserrat" w:eastAsia="Times New Roman" w:hAnsi="Montserrat" w:cs="Arial"/>
                <w:sz w:val="14"/>
                <w:szCs w:val="14"/>
                <w:lang w:val="es-ES" w:eastAsia="ar-SA"/>
              </w:rPr>
              <w:t>Tipo de procedimiento</w:t>
            </w:r>
          </w:p>
        </w:tc>
        <w:tc>
          <w:tcPr>
            <w:tcW w:w="3985" w:type="pct"/>
            <w:gridSpan w:val="3"/>
            <w:tcBorders>
              <w:top w:val="single" w:sz="4" w:space="0" w:color="000000"/>
              <w:left w:val="single" w:sz="4" w:space="0" w:color="000000"/>
              <w:bottom w:val="single" w:sz="4" w:space="0" w:color="000000"/>
              <w:right w:val="single" w:sz="4" w:space="0" w:color="000000"/>
            </w:tcBorders>
          </w:tcPr>
          <w:p w14:paraId="2A1B727C" w14:textId="61746D3C" w:rsidR="006D104F" w:rsidRPr="006D104F" w:rsidRDefault="006D104F" w:rsidP="00EF5BA7">
            <w:pPr>
              <w:suppressAutoHyphens/>
              <w:rPr>
                <w:rFonts w:ascii="Montserrat" w:eastAsia="Times New Roman" w:hAnsi="Montserrat" w:cs="Arial"/>
                <w:sz w:val="14"/>
                <w:szCs w:val="14"/>
                <w:lang w:val="es-ES" w:eastAsia="ar-SA"/>
              </w:rPr>
            </w:pPr>
            <w:r w:rsidRPr="006D104F">
              <w:rPr>
                <w:rFonts w:ascii="Montserrat" w:eastAsia="Times New Roman" w:hAnsi="Montserrat" w:cs="Arial"/>
                <w:sz w:val="14"/>
                <w:szCs w:val="14"/>
                <w:lang w:val="es-ES" w:eastAsia="ar-SA"/>
              </w:rPr>
              <w:t xml:space="preserve">Licitación Pública Nacional  (artículo </w:t>
            </w:r>
            <w:r w:rsidR="00EF5BA7">
              <w:rPr>
                <w:rFonts w:ascii="Montserrat" w:eastAsia="Times New Roman" w:hAnsi="Montserrat" w:cs="Arial"/>
                <w:sz w:val="14"/>
                <w:szCs w:val="14"/>
                <w:lang w:val="es-ES" w:eastAsia="ar-SA"/>
              </w:rPr>
              <w:t xml:space="preserve">35 </w:t>
            </w:r>
            <w:r w:rsidRPr="006D104F">
              <w:rPr>
                <w:rFonts w:ascii="Montserrat" w:eastAsia="Times New Roman" w:hAnsi="Montserrat" w:cs="Arial"/>
                <w:sz w:val="14"/>
                <w:szCs w:val="14"/>
                <w:lang w:val="es-ES" w:eastAsia="ar-SA"/>
              </w:rPr>
              <w:t xml:space="preserve">fracción I  y </w:t>
            </w:r>
            <w:r w:rsidR="00EF5BA7">
              <w:rPr>
                <w:rFonts w:ascii="Montserrat" w:eastAsia="Times New Roman" w:hAnsi="Montserrat" w:cs="Arial"/>
                <w:sz w:val="14"/>
                <w:szCs w:val="14"/>
                <w:lang w:val="es-ES" w:eastAsia="ar-SA"/>
              </w:rPr>
              <w:t>39</w:t>
            </w:r>
            <w:r w:rsidRPr="006D104F">
              <w:rPr>
                <w:rFonts w:ascii="Montserrat" w:eastAsia="Times New Roman" w:hAnsi="Montserrat" w:cs="Arial"/>
                <w:sz w:val="14"/>
                <w:szCs w:val="14"/>
                <w:lang w:val="es-ES" w:eastAsia="ar-SA"/>
              </w:rPr>
              <w:t xml:space="preserve">  frac</w:t>
            </w:r>
            <w:r w:rsidR="00EF5BA7">
              <w:rPr>
                <w:rFonts w:ascii="Montserrat" w:eastAsia="Times New Roman" w:hAnsi="Montserrat" w:cs="Arial"/>
                <w:sz w:val="14"/>
                <w:szCs w:val="14"/>
                <w:lang w:val="es-ES" w:eastAsia="ar-SA"/>
              </w:rPr>
              <w:t>ción I</w:t>
            </w:r>
            <w:r w:rsidRPr="006D104F">
              <w:rPr>
                <w:rFonts w:ascii="Montserrat" w:eastAsia="Times New Roman" w:hAnsi="Montserrat" w:cs="Arial"/>
                <w:sz w:val="14"/>
                <w:szCs w:val="14"/>
                <w:lang w:val="es-ES" w:eastAsia="ar-SA"/>
              </w:rPr>
              <w:t>, de la LAASSP )</w:t>
            </w:r>
          </w:p>
        </w:tc>
      </w:tr>
      <w:tr w:rsidR="006D104F" w:rsidRPr="006D104F" w14:paraId="45152223" w14:textId="77777777" w:rsidTr="00D945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15" w:type="pct"/>
            <w:tcBorders>
              <w:top w:val="single" w:sz="4" w:space="0" w:color="000000"/>
              <w:left w:val="single" w:sz="4" w:space="0" w:color="000000"/>
              <w:bottom w:val="single" w:sz="4" w:space="0" w:color="000000"/>
            </w:tcBorders>
            <w:vAlign w:val="center"/>
          </w:tcPr>
          <w:p w14:paraId="00C3ECB8" w14:textId="77777777" w:rsidR="006D104F" w:rsidRPr="006D104F" w:rsidRDefault="006D104F" w:rsidP="006D104F">
            <w:pPr>
              <w:suppressAutoHyphens/>
              <w:spacing w:line="192" w:lineRule="atLeast"/>
              <w:jc w:val="center"/>
              <w:rPr>
                <w:rFonts w:ascii="Montserrat" w:eastAsia="Times New Roman" w:hAnsi="Montserrat" w:cs="Arial"/>
                <w:sz w:val="14"/>
                <w:szCs w:val="14"/>
                <w:lang w:val="es-ES" w:eastAsia="ar-SA"/>
              </w:rPr>
            </w:pPr>
            <w:r w:rsidRPr="006D104F">
              <w:rPr>
                <w:rFonts w:ascii="Montserrat" w:eastAsia="Times New Roman" w:hAnsi="Montserrat" w:cs="Arial"/>
                <w:sz w:val="14"/>
                <w:szCs w:val="14"/>
                <w:lang w:val="es-ES" w:eastAsia="ar-SA"/>
              </w:rPr>
              <w:t>Forma de Presentación de las Proposiciones.</w:t>
            </w:r>
          </w:p>
        </w:tc>
        <w:tc>
          <w:tcPr>
            <w:tcW w:w="3985" w:type="pct"/>
            <w:gridSpan w:val="3"/>
            <w:tcBorders>
              <w:top w:val="single" w:sz="4" w:space="0" w:color="000000"/>
              <w:left w:val="single" w:sz="4" w:space="0" w:color="000000"/>
              <w:bottom w:val="single" w:sz="4" w:space="0" w:color="000000"/>
              <w:right w:val="single" w:sz="4" w:space="0" w:color="000000"/>
            </w:tcBorders>
          </w:tcPr>
          <w:p w14:paraId="775CFAF9" w14:textId="6BB5D77C" w:rsidR="006D104F" w:rsidRPr="006D104F" w:rsidRDefault="00495494" w:rsidP="007C2BE8">
            <w:pPr>
              <w:suppressAutoHyphens/>
              <w:rPr>
                <w:rFonts w:ascii="Montserrat" w:eastAsia="Times New Roman" w:hAnsi="Montserrat" w:cs="Arial"/>
                <w:b/>
                <w:sz w:val="14"/>
                <w:szCs w:val="14"/>
                <w:lang w:val="es-ES" w:eastAsia="ar-SA"/>
              </w:rPr>
            </w:pPr>
            <w:r>
              <w:rPr>
                <w:rFonts w:ascii="Montserrat" w:eastAsia="Times New Roman" w:hAnsi="Montserrat" w:cs="Arial"/>
                <w:b/>
                <w:sz w:val="14"/>
                <w:szCs w:val="14"/>
                <w:lang w:val="es-ES" w:eastAsia="ar-SA"/>
              </w:rPr>
              <w:t>Electrónica (artículo 3</w:t>
            </w:r>
            <w:r w:rsidR="006D104F" w:rsidRPr="006D104F">
              <w:rPr>
                <w:rFonts w:ascii="Montserrat" w:eastAsia="Times New Roman" w:hAnsi="Montserrat" w:cs="Arial"/>
                <w:b/>
                <w:sz w:val="14"/>
                <w:szCs w:val="14"/>
                <w:lang w:val="es-ES" w:eastAsia="ar-SA"/>
              </w:rPr>
              <w:t>6</w:t>
            </w:r>
            <w:r>
              <w:rPr>
                <w:rFonts w:ascii="Montserrat" w:eastAsia="Times New Roman" w:hAnsi="Montserrat" w:cs="Arial"/>
                <w:b/>
                <w:sz w:val="14"/>
                <w:szCs w:val="14"/>
                <w:lang w:val="es-ES" w:eastAsia="ar-SA"/>
              </w:rPr>
              <w:t xml:space="preserve"> </w:t>
            </w:r>
            <w:r w:rsidR="006D104F" w:rsidRPr="006D104F">
              <w:rPr>
                <w:rFonts w:ascii="Montserrat" w:eastAsia="Times New Roman" w:hAnsi="Montserrat" w:cs="Arial"/>
                <w:b/>
                <w:sz w:val="14"/>
                <w:szCs w:val="14"/>
                <w:lang w:val="es-ES" w:eastAsia="ar-SA"/>
              </w:rPr>
              <w:t xml:space="preserve"> de la LAASSP). Solamente se permitirá la participación de los licitantes a través de C</w:t>
            </w:r>
            <w:r w:rsidR="007C2BE8">
              <w:rPr>
                <w:rFonts w:ascii="Montserrat" w:eastAsia="Times New Roman" w:hAnsi="Montserrat" w:cs="Arial"/>
                <w:b/>
                <w:sz w:val="14"/>
                <w:szCs w:val="14"/>
                <w:lang w:val="es-ES" w:eastAsia="ar-SA"/>
              </w:rPr>
              <w:t>OMPRA MX</w:t>
            </w:r>
            <w:r w:rsidR="006D104F" w:rsidRPr="006D104F">
              <w:rPr>
                <w:rFonts w:ascii="Montserrat" w:eastAsia="Times New Roman" w:hAnsi="Montserrat" w:cs="Arial"/>
                <w:b/>
                <w:sz w:val="14"/>
                <w:szCs w:val="14"/>
                <w:lang w:val="es-ES" w:eastAsia="ar-SA"/>
              </w:rPr>
              <w:t>, se utilizaran medios de identificación electrónica.</w:t>
            </w:r>
          </w:p>
        </w:tc>
      </w:tr>
    </w:tbl>
    <w:p w14:paraId="0DF4EF93" w14:textId="77777777" w:rsidR="006D104F" w:rsidRDefault="006D104F" w:rsidP="00FE3D31">
      <w:pPr>
        <w:jc w:val="both"/>
        <w:rPr>
          <w:rFonts w:ascii="Noto Sans" w:hAnsi="Noto Sans" w:cs="Noto Sans"/>
          <w:sz w:val="14"/>
          <w:szCs w:val="14"/>
          <w:lang w:val="es-ES"/>
        </w:rPr>
      </w:pPr>
    </w:p>
    <w:p w14:paraId="0436B809" w14:textId="314D3E2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 xml:space="preserve">3.3 MEDIO QUE SE UTILIZARÁ PARA LA </w:t>
      </w:r>
      <w:r w:rsidR="00AE77B2" w:rsidRPr="00AE77B2">
        <w:rPr>
          <w:rFonts w:ascii="Noto Sans" w:hAnsi="Noto Sans" w:cs="Noto Sans"/>
          <w:b/>
          <w:sz w:val="14"/>
          <w:szCs w:val="14"/>
          <w:lang w:val="es-ES"/>
        </w:rPr>
        <w:t xml:space="preserve">LICITACIÓN PÚBLICA </w:t>
      </w:r>
      <w:r w:rsidR="00FC6839" w:rsidRPr="00FC6839">
        <w:rPr>
          <w:rFonts w:ascii="Noto Sans" w:hAnsi="Noto Sans" w:cs="Noto Sans"/>
          <w:b/>
          <w:sz w:val="14"/>
          <w:szCs w:val="14"/>
          <w:lang w:val="es-ES"/>
        </w:rPr>
        <w:t xml:space="preserve">NACIONAL </w:t>
      </w:r>
      <w:r w:rsidRPr="00364639">
        <w:rPr>
          <w:rFonts w:ascii="Noto Sans" w:hAnsi="Noto Sans" w:cs="Noto Sans"/>
          <w:b/>
          <w:sz w:val="14"/>
          <w:szCs w:val="14"/>
          <w:lang w:val="es-ES"/>
        </w:rPr>
        <w:t>Y CARÁCTER DE LA MISMA.</w:t>
      </w:r>
    </w:p>
    <w:p w14:paraId="423EE14C" w14:textId="77777777" w:rsidR="00364639" w:rsidRPr="00364639" w:rsidRDefault="00364639" w:rsidP="00FE3D31">
      <w:pPr>
        <w:jc w:val="both"/>
        <w:rPr>
          <w:rFonts w:ascii="Noto Sans" w:hAnsi="Noto Sans" w:cs="Noto Sans"/>
          <w:b/>
          <w:sz w:val="14"/>
          <w:szCs w:val="14"/>
          <w:lang w:val="es-ES"/>
        </w:rPr>
      </w:pPr>
    </w:p>
    <w:p w14:paraId="01560B03" w14:textId="70DA61BB" w:rsidR="00364639" w:rsidRPr="00364639" w:rsidRDefault="00364639" w:rsidP="00FE3D31">
      <w:pPr>
        <w:jc w:val="both"/>
        <w:rPr>
          <w:rFonts w:ascii="Noto Sans" w:hAnsi="Noto Sans" w:cs="Noto Sans"/>
          <w:sz w:val="14"/>
          <w:szCs w:val="14"/>
          <w:lang w:val="es-ES"/>
        </w:rPr>
      </w:pPr>
      <w:r w:rsidRPr="00FE3D31">
        <w:rPr>
          <w:rFonts w:ascii="Noto Sans" w:hAnsi="Noto Sans" w:cs="Noto Sans"/>
          <w:b/>
          <w:sz w:val="14"/>
          <w:szCs w:val="14"/>
          <w:lang w:val="es-ES"/>
        </w:rPr>
        <w:t>Electrónica.</w:t>
      </w:r>
      <w:r w:rsidRPr="00364639">
        <w:rPr>
          <w:rFonts w:ascii="Noto Sans" w:hAnsi="Noto Sans" w:cs="Noto Sans"/>
          <w:sz w:val="14"/>
          <w:szCs w:val="14"/>
          <w:lang w:val="es-ES"/>
        </w:rPr>
        <w:t xml:space="preserve"> Esta </w:t>
      </w:r>
      <w:r w:rsidR="00AE77B2" w:rsidRPr="00AE77B2">
        <w:rPr>
          <w:rFonts w:ascii="Noto Sans" w:hAnsi="Noto Sans" w:cs="Noto Sans"/>
          <w:sz w:val="14"/>
          <w:szCs w:val="14"/>
          <w:lang w:val="es-ES"/>
        </w:rPr>
        <w:t xml:space="preserve">Licitación Pública </w:t>
      </w:r>
      <w:r w:rsidR="00FC6839" w:rsidRPr="00FC6839">
        <w:rPr>
          <w:rFonts w:ascii="Noto Sans" w:hAnsi="Noto Sans" w:cs="Noto Sans"/>
          <w:sz w:val="14"/>
          <w:szCs w:val="14"/>
          <w:lang w:val="es-ES"/>
        </w:rPr>
        <w:t xml:space="preserve">Nacional </w:t>
      </w:r>
      <w:r w:rsidRPr="00364639">
        <w:rPr>
          <w:rFonts w:ascii="Noto Sans" w:hAnsi="Noto Sans" w:cs="Noto Sans"/>
          <w:sz w:val="14"/>
          <w:szCs w:val="14"/>
          <w:lang w:val="es-ES"/>
        </w:rPr>
        <w:t xml:space="preserve">sólo acepta proposiciones electrónicas con base en el artículo </w:t>
      </w:r>
      <w:r w:rsidR="00495494">
        <w:rPr>
          <w:rFonts w:ascii="Noto Sans" w:hAnsi="Noto Sans" w:cs="Noto Sans"/>
          <w:sz w:val="14"/>
          <w:szCs w:val="14"/>
          <w:lang w:val="es-ES"/>
        </w:rPr>
        <w:t>3</w:t>
      </w:r>
      <w:r w:rsidRPr="00364639">
        <w:rPr>
          <w:rFonts w:ascii="Noto Sans" w:hAnsi="Noto Sans" w:cs="Noto Sans"/>
          <w:sz w:val="14"/>
          <w:szCs w:val="14"/>
          <w:lang w:val="es-ES"/>
        </w:rPr>
        <w:t xml:space="preserve">7 de la LAASSP. Las cuales deberán estar suscritas mediante firma electrónica que emita el SAT para el cumplimiento de obligaciones fiscales, la omisión de la firma electrónica será causal de desechamiento. </w:t>
      </w:r>
    </w:p>
    <w:p w14:paraId="5CF122DE" w14:textId="77777777" w:rsidR="00364639" w:rsidRPr="00364639" w:rsidRDefault="00364639" w:rsidP="00FE3D31">
      <w:pPr>
        <w:jc w:val="both"/>
        <w:rPr>
          <w:rFonts w:ascii="Noto Sans" w:hAnsi="Noto Sans" w:cs="Noto Sans"/>
          <w:sz w:val="14"/>
          <w:szCs w:val="14"/>
          <w:lang w:val="es-ES"/>
        </w:rPr>
      </w:pPr>
    </w:p>
    <w:p w14:paraId="29D38202" w14:textId="322E1324"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La presente </w:t>
      </w:r>
      <w:r w:rsidR="00AE77B2" w:rsidRPr="00AE77B2">
        <w:rPr>
          <w:rFonts w:ascii="Noto Sans" w:hAnsi="Noto Sans" w:cs="Noto Sans"/>
          <w:sz w:val="14"/>
          <w:szCs w:val="14"/>
          <w:lang w:val="es-ES"/>
        </w:rPr>
        <w:t xml:space="preserve">Licitación Pública </w:t>
      </w:r>
      <w:r w:rsidR="00FC6839" w:rsidRPr="00FC6839">
        <w:rPr>
          <w:rFonts w:ascii="Noto Sans" w:hAnsi="Noto Sans" w:cs="Noto Sans"/>
          <w:sz w:val="14"/>
          <w:szCs w:val="14"/>
          <w:lang w:val="es-ES"/>
        </w:rPr>
        <w:t xml:space="preserve">Nacional </w:t>
      </w:r>
      <w:r w:rsidRPr="00364639">
        <w:rPr>
          <w:rFonts w:ascii="Noto Sans" w:hAnsi="Noto Sans" w:cs="Noto Sans"/>
          <w:sz w:val="14"/>
          <w:szCs w:val="14"/>
          <w:lang w:val="es-ES"/>
        </w:rPr>
        <w:t xml:space="preserve">es de carácter Nacional, de conformidad con lo dispuesto por el artículo </w:t>
      </w:r>
      <w:r w:rsidR="00740FB2">
        <w:rPr>
          <w:rFonts w:ascii="Noto Sans" w:hAnsi="Noto Sans" w:cs="Noto Sans"/>
          <w:sz w:val="14"/>
          <w:szCs w:val="14"/>
          <w:lang w:val="es-ES"/>
        </w:rPr>
        <w:t>3</w:t>
      </w:r>
      <w:r w:rsidR="005972C6">
        <w:rPr>
          <w:rFonts w:ascii="Noto Sans" w:hAnsi="Noto Sans" w:cs="Noto Sans"/>
          <w:sz w:val="14"/>
          <w:szCs w:val="14"/>
          <w:lang w:val="es-ES"/>
        </w:rPr>
        <w:t>9</w:t>
      </w:r>
      <w:r w:rsidR="00740FB2">
        <w:rPr>
          <w:rFonts w:ascii="Noto Sans" w:hAnsi="Noto Sans" w:cs="Noto Sans"/>
          <w:sz w:val="14"/>
          <w:szCs w:val="14"/>
          <w:lang w:val="es-ES"/>
        </w:rPr>
        <w:t xml:space="preserve"> </w:t>
      </w:r>
      <w:r w:rsidRPr="00364639">
        <w:rPr>
          <w:rFonts w:ascii="Noto Sans" w:hAnsi="Noto Sans" w:cs="Noto Sans"/>
          <w:sz w:val="14"/>
          <w:szCs w:val="14"/>
          <w:lang w:val="es-ES"/>
        </w:rPr>
        <w:t xml:space="preserve"> fracción I de la LAASSP. </w:t>
      </w:r>
    </w:p>
    <w:p w14:paraId="322F401F" w14:textId="77777777" w:rsidR="00364639" w:rsidRPr="00364639" w:rsidRDefault="00364639" w:rsidP="00FE3D31">
      <w:pPr>
        <w:jc w:val="both"/>
        <w:rPr>
          <w:rFonts w:ascii="Noto Sans" w:hAnsi="Noto Sans" w:cs="Noto Sans"/>
          <w:sz w:val="14"/>
          <w:szCs w:val="14"/>
          <w:lang w:val="es-ES"/>
        </w:rPr>
      </w:pPr>
    </w:p>
    <w:p w14:paraId="59BBC458" w14:textId="200DB48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Los interesados en participar en el procedimiento deberán contar con registro de identificación electrónica ante</w:t>
      </w:r>
      <w:r w:rsidR="00FE2FD7" w:rsidRPr="00364639">
        <w:rPr>
          <w:rFonts w:ascii="Noto Sans" w:hAnsi="Noto Sans" w:cs="Noto Sans"/>
          <w:sz w:val="14"/>
          <w:szCs w:val="14"/>
          <w:lang w:val="es-ES"/>
        </w:rPr>
        <w:t xml:space="preserve"> C</w:t>
      </w:r>
      <w:r w:rsidR="007C2BE8">
        <w:rPr>
          <w:rFonts w:ascii="Noto Sans" w:hAnsi="Noto Sans" w:cs="Noto Sans"/>
          <w:sz w:val="14"/>
          <w:szCs w:val="14"/>
          <w:lang w:val="es-ES"/>
        </w:rPr>
        <w:t>OMPRA MX</w:t>
      </w:r>
      <w:r w:rsidRPr="00364639">
        <w:rPr>
          <w:rFonts w:ascii="Noto Sans" w:hAnsi="Noto Sans" w:cs="Noto Sans"/>
          <w:sz w:val="14"/>
          <w:szCs w:val="14"/>
          <w:lang w:val="es-ES"/>
        </w:rPr>
        <w:t>, de conformidad a lo señalado en el “ACUERDO POR EL QUE SE ESTABLECEN LAS DISPOSICIONES QUE DEBERÁN OBSERVAR PARA LA UTILIZACIÓN DEL SISTEMA ELECTRÓNICO DE INFORMACIÓN PÚBLICA GUBERNAMENTAL, DENOMINADO C</w:t>
      </w:r>
      <w:r w:rsidR="007C2BE8">
        <w:rPr>
          <w:rFonts w:ascii="Noto Sans" w:hAnsi="Noto Sans" w:cs="Noto Sans"/>
          <w:sz w:val="14"/>
          <w:szCs w:val="14"/>
          <w:lang w:val="es-ES"/>
        </w:rPr>
        <w:t>OMPRA MX</w:t>
      </w:r>
      <w:r w:rsidRPr="00364639">
        <w:rPr>
          <w:rFonts w:ascii="Noto Sans" w:hAnsi="Noto Sans" w:cs="Noto Sans"/>
          <w:sz w:val="14"/>
          <w:szCs w:val="14"/>
          <w:lang w:val="es-ES"/>
        </w:rPr>
        <w:t>”, NUMERALES 14 AL 17. PUBLICADO EN EL DOF EL 28-06-11.</w:t>
      </w:r>
    </w:p>
    <w:p w14:paraId="13685111" w14:textId="77777777" w:rsidR="00364639" w:rsidRPr="00364639" w:rsidRDefault="00364639" w:rsidP="00FE3D31">
      <w:pPr>
        <w:jc w:val="both"/>
        <w:rPr>
          <w:rFonts w:ascii="Noto Sans" w:hAnsi="Noto Sans" w:cs="Noto Sans"/>
          <w:sz w:val="14"/>
          <w:szCs w:val="14"/>
          <w:lang w:val="es-ES"/>
        </w:rPr>
      </w:pPr>
    </w:p>
    <w:p w14:paraId="23FABEA3" w14:textId="1D9EA00B"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Los precios propuestos permanecerán fijos durante la vigencia del contrato. El proveedor adjudicado queda obligado a suscribir el contrato que se derive con base en los términos y condiciones establecidos en esta </w:t>
      </w:r>
      <w:r w:rsidR="00AE77B2" w:rsidRPr="00AE77B2">
        <w:rPr>
          <w:rFonts w:ascii="Noto Sans" w:hAnsi="Noto Sans" w:cs="Noto Sans"/>
          <w:sz w:val="14"/>
          <w:szCs w:val="14"/>
          <w:lang w:val="es-ES"/>
        </w:rPr>
        <w:t xml:space="preserve">Licitación Pública </w:t>
      </w:r>
      <w:r w:rsidR="00FC6839" w:rsidRPr="00FC6839">
        <w:rPr>
          <w:rFonts w:ascii="Noto Sans" w:hAnsi="Noto Sans" w:cs="Noto Sans"/>
          <w:sz w:val="14"/>
          <w:szCs w:val="14"/>
          <w:lang w:val="es-ES"/>
        </w:rPr>
        <w:t>Nacional</w:t>
      </w:r>
      <w:r w:rsidRPr="00364639">
        <w:rPr>
          <w:rFonts w:ascii="Noto Sans" w:hAnsi="Noto Sans" w:cs="Noto Sans"/>
          <w:sz w:val="14"/>
          <w:szCs w:val="14"/>
          <w:lang w:val="es-ES"/>
        </w:rPr>
        <w:t>.</w:t>
      </w:r>
    </w:p>
    <w:p w14:paraId="6570354D" w14:textId="77777777" w:rsidR="00364639" w:rsidRPr="00364639" w:rsidRDefault="00364639" w:rsidP="00FE3D31">
      <w:pPr>
        <w:jc w:val="both"/>
        <w:rPr>
          <w:rFonts w:ascii="Noto Sans" w:hAnsi="Noto Sans" w:cs="Noto Sans"/>
          <w:sz w:val="14"/>
          <w:szCs w:val="14"/>
          <w:lang w:val="es-ES"/>
        </w:rPr>
      </w:pPr>
    </w:p>
    <w:p w14:paraId="1CB9ACC2" w14:textId="423E3AF5"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Las condiciones contenidas en la presente </w:t>
      </w:r>
      <w:r w:rsidR="00AE77B2" w:rsidRPr="00AE77B2">
        <w:rPr>
          <w:rFonts w:ascii="Noto Sans" w:hAnsi="Noto Sans" w:cs="Noto Sans"/>
          <w:sz w:val="14"/>
          <w:szCs w:val="14"/>
          <w:lang w:val="es-ES"/>
        </w:rPr>
        <w:t xml:space="preserve">Licitación Pública </w:t>
      </w:r>
      <w:r w:rsidR="00FC6839" w:rsidRPr="00FC6839">
        <w:rPr>
          <w:rFonts w:ascii="Noto Sans" w:hAnsi="Noto Sans" w:cs="Noto Sans"/>
          <w:sz w:val="14"/>
          <w:szCs w:val="14"/>
          <w:lang w:val="es-ES"/>
        </w:rPr>
        <w:t xml:space="preserve">Nacional </w:t>
      </w:r>
      <w:r w:rsidRPr="00364639">
        <w:rPr>
          <w:rFonts w:ascii="Noto Sans" w:hAnsi="Noto Sans" w:cs="Noto Sans"/>
          <w:sz w:val="14"/>
          <w:szCs w:val="14"/>
          <w:lang w:val="es-ES"/>
        </w:rPr>
        <w:t>y en las propuestas presentadas por los participantes no podrán ser negocia</w:t>
      </w:r>
      <w:r w:rsidR="00740FB2">
        <w:rPr>
          <w:rFonts w:ascii="Noto Sans" w:hAnsi="Noto Sans" w:cs="Noto Sans"/>
          <w:sz w:val="14"/>
          <w:szCs w:val="14"/>
          <w:lang w:val="es-ES"/>
        </w:rPr>
        <w:t xml:space="preserve">das, en términos del artículo </w:t>
      </w:r>
      <w:r w:rsidR="006C5B0A" w:rsidRPr="006C5B0A">
        <w:rPr>
          <w:rFonts w:ascii="Noto Sans" w:hAnsi="Noto Sans" w:cs="Noto Sans"/>
          <w:sz w:val="14"/>
          <w:szCs w:val="14"/>
          <w:lang w:val="es-ES"/>
        </w:rPr>
        <w:t xml:space="preserve">35  párrafo decimo </w:t>
      </w:r>
      <w:r w:rsidRPr="00364639">
        <w:rPr>
          <w:rFonts w:ascii="Noto Sans" w:hAnsi="Noto Sans" w:cs="Noto Sans"/>
          <w:sz w:val="14"/>
          <w:szCs w:val="14"/>
          <w:lang w:val="es-ES"/>
        </w:rPr>
        <w:t>de la LAASSP.</w:t>
      </w:r>
    </w:p>
    <w:p w14:paraId="1A254387" w14:textId="77777777" w:rsidR="00364639" w:rsidRPr="00364639" w:rsidRDefault="00364639" w:rsidP="00FE3D31">
      <w:pPr>
        <w:jc w:val="both"/>
        <w:rPr>
          <w:rFonts w:ascii="Noto Sans" w:hAnsi="Noto Sans" w:cs="Noto Sans"/>
          <w:b/>
          <w:sz w:val="14"/>
          <w:szCs w:val="14"/>
          <w:lang w:val="es-ES"/>
        </w:rPr>
      </w:pPr>
    </w:p>
    <w:p w14:paraId="2CDF931E" w14:textId="788A2281" w:rsidR="006D104F" w:rsidRDefault="006D104F" w:rsidP="00FE3D31">
      <w:pPr>
        <w:jc w:val="both"/>
        <w:rPr>
          <w:rFonts w:ascii="Noto Sans" w:hAnsi="Noto Sans" w:cs="Noto Sans"/>
          <w:b/>
          <w:sz w:val="14"/>
          <w:szCs w:val="14"/>
        </w:rPr>
      </w:pPr>
      <w:r w:rsidRPr="006D104F">
        <w:rPr>
          <w:rFonts w:ascii="Noto Sans" w:hAnsi="Noto Sans" w:cs="Noto Sans"/>
          <w:b/>
          <w:sz w:val="14"/>
          <w:szCs w:val="14"/>
        </w:rPr>
        <w:t>3.4 Visita a las instalaciones destino de los bienes guiada por personal del área usuaria</w:t>
      </w:r>
    </w:p>
    <w:p w14:paraId="3CED1971" w14:textId="77777777" w:rsidR="0022547A" w:rsidRDefault="0022547A" w:rsidP="00FE3D31">
      <w:pPr>
        <w:jc w:val="both"/>
        <w:rPr>
          <w:rFonts w:ascii="Noto Sans" w:hAnsi="Noto Sans" w:cs="Noto Sans"/>
          <w:b/>
          <w:sz w:val="14"/>
          <w:szCs w:val="14"/>
        </w:rPr>
      </w:pPr>
    </w:p>
    <w:p w14:paraId="6DC9FAA6" w14:textId="7F332268" w:rsidR="008F1D2F" w:rsidRPr="008F1D2F" w:rsidRDefault="008F1D2F" w:rsidP="008F1D2F">
      <w:pPr>
        <w:tabs>
          <w:tab w:val="left" w:pos="720"/>
        </w:tabs>
        <w:suppressAutoHyphens/>
        <w:autoSpaceDE w:val="0"/>
        <w:autoSpaceDN w:val="0"/>
        <w:adjustRightInd w:val="0"/>
        <w:jc w:val="both"/>
        <w:rPr>
          <w:rFonts w:ascii="Noto Sans" w:eastAsia="Times New Roman" w:hAnsi="Noto Sans" w:cs="Noto Sans"/>
          <w:sz w:val="14"/>
          <w:szCs w:val="14"/>
          <w:lang w:val="es-ES" w:eastAsia="ar-SA"/>
        </w:rPr>
      </w:pPr>
      <w:r w:rsidRPr="008F1D2F">
        <w:rPr>
          <w:rFonts w:ascii="Noto Sans" w:eastAsia="Times New Roman" w:hAnsi="Noto Sans" w:cs="Noto Sans"/>
          <w:sz w:val="14"/>
          <w:szCs w:val="14"/>
          <w:lang w:val="es-ES" w:eastAsia="ar-SA"/>
        </w:rPr>
        <w:t xml:space="preserve">El área requirente  efectuara la visita a las instalaciones los licitantes, </w:t>
      </w:r>
      <w:r w:rsidRPr="008F1D2F">
        <w:rPr>
          <w:rFonts w:ascii="Noto Sans" w:eastAsia="Times New Roman" w:hAnsi="Noto Sans" w:cs="Noto Sans"/>
          <w:b/>
          <w:i/>
          <w:sz w:val="14"/>
          <w:szCs w:val="14"/>
          <w:u w:val="single"/>
          <w:lang w:val="es-ES" w:eastAsia="ar-SA"/>
        </w:rPr>
        <w:t xml:space="preserve">el día </w:t>
      </w:r>
      <w:r w:rsidR="00EB4689">
        <w:rPr>
          <w:rFonts w:ascii="Noto Sans" w:eastAsia="Times New Roman" w:hAnsi="Noto Sans" w:cs="Noto Sans"/>
          <w:b/>
          <w:i/>
          <w:sz w:val="14"/>
          <w:szCs w:val="14"/>
          <w:u w:val="single"/>
          <w:lang w:val="es-ES" w:eastAsia="ar-SA"/>
        </w:rPr>
        <w:t xml:space="preserve">22 (veintidós) </w:t>
      </w:r>
      <w:r w:rsidRPr="008F1D2F">
        <w:rPr>
          <w:rFonts w:ascii="Noto Sans" w:eastAsia="Times New Roman" w:hAnsi="Noto Sans" w:cs="Noto Sans"/>
          <w:b/>
          <w:i/>
          <w:sz w:val="14"/>
          <w:szCs w:val="14"/>
          <w:u w:val="single"/>
          <w:lang w:val="es-ES" w:eastAsia="ar-SA"/>
        </w:rPr>
        <w:t xml:space="preserve">de </w:t>
      </w:r>
      <w:r w:rsidR="00EB4689">
        <w:rPr>
          <w:rFonts w:ascii="Noto Sans" w:eastAsia="Times New Roman" w:hAnsi="Noto Sans" w:cs="Noto Sans"/>
          <w:b/>
          <w:i/>
          <w:sz w:val="14"/>
          <w:szCs w:val="14"/>
          <w:u w:val="single"/>
          <w:lang w:val="es-ES" w:eastAsia="ar-SA"/>
        </w:rPr>
        <w:t>Mayo</w:t>
      </w:r>
      <w:r w:rsidRPr="008F1D2F">
        <w:rPr>
          <w:rFonts w:ascii="Noto Sans" w:eastAsia="Times New Roman" w:hAnsi="Noto Sans" w:cs="Noto Sans"/>
          <w:b/>
          <w:i/>
          <w:sz w:val="14"/>
          <w:szCs w:val="14"/>
          <w:u w:val="single"/>
          <w:lang w:val="es-ES" w:eastAsia="ar-SA"/>
        </w:rPr>
        <w:t xml:space="preserve"> del 202</w:t>
      </w:r>
      <w:r>
        <w:rPr>
          <w:rFonts w:ascii="Noto Sans" w:eastAsia="Times New Roman" w:hAnsi="Noto Sans" w:cs="Noto Sans"/>
          <w:b/>
          <w:i/>
          <w:sz w:val="14"/>
          <w:szCs w:val="14"/>
          <w:u w:val="single"/>
          <w:lang w:val="es-ES" w:eastAsia="ar-SA"/>
        </w:rPr>
        <w:t>5</w:t>
      </w:r>
      <w:r w:rsidRPr="008F1D2F">
        <w:rPr>
          <w:rFonts w:ascii="Noto Sans" w:eastAsia="Times New Roman" w:hAnsi="Noto Sans" w:cs="Noto Sans"/>
          <w:b/>
          <w:i/>
          <w:sz w:val="14"/>
          <w:szCs w:val="14"/>
          <w:u w:val="single"/>
          <w:lang w:val="es-ES" w:eastAsia="ar-SA"/>
        </w:rPr>
        <w:t xml:space="preserve"> (dos mil veinti</w:t>
      </w:r>
      <w:r>
        <w:rPr>
          <w:rFonts w:ascii="Noto Sans" w:eastAsia="Times New Roman" w:hAnsi="Noto Sans" w:cs="Noto Sans"/>
          <w:b/>
          <w:i/>
          <w:sz w:val="14"/>
          <w:szCs w:val="14"/>
          <w:u w:val="single"/>
          <w:lang w:val="es-ES" w:eastAsia="ar-SA"/>
        </w:rPr>
        <w:t>cinco</w:t>
      </w:r>
      <w:r w:rsidRPr="008F1D2F">
        <w:rPr>
          <w:rFonts w:ascii="Noto Sans" w:eastAsia="Times New Roman" w:hAnsi="Noto Sans" w:cs="Noto Sans"/>
          <w:b/>
          <w:i/>
          <w:sz w:val="14"/>
          <w:szCs w:val="14"/>
          <w:u w:val="single"/>
          <w:lang w:val="es-ES" w:eastAsia="ar-SA"/>
        </w:rPr>
        <w:t>s)   siendo de carácter obligatorio y su incumplimiento será causal de descalificación</w:t>
      </w:r>
      <w:r w:rsidRPr="008F1D2F">
        <w:rPr>
          <w:rFonts w:ascii="Noto Sans" w:eastAsia="Times New Roman" w:hAnsi="Noto Sans" w:cs="Noto Sans"/>
          <w:sz w:val="14"/>
          <w:szCs w:val="14"/>
          <w:lang w:val="es-ES" w:eastAsia="ar-SA"/>
        </w:rPr>
        <w:t>. Por lo que se reunirán en las instalaciones de la Coordinación de Abastecimiento y Equipamiento, sito en Avenida del Mezquital No. 6 Colonia San Pablo, Código Postal 76130, Querétaro, Qro., siendo punto de partida.</w:t>
      </w:r>
    </w:p>
    <w:p w14:paraId="78A195CE" w14:textId="77777777" w:rsidR="008F1D2F" w:rsidRPr="008F1D2F" w:rsidRDefault="008F1D2F" w:rsidP="008F1D2F">
      <w:pPr>
        <w:tabs>
          <w:tab w:val="left" w:pos="720"/>
        </w:tabs>
        <w:suppressAutoHyphens/>
        <w:autoSpaceDE w:val="0"/>
        <w:autoSpaceDN w:val="0"/>
        <w:adjustRightInd w:val="0"/>
        <w:jc w:val="both"/>
        <w:rPr>
          <w:rFonts w:ascii="Noto Sans" w:eastAsia="Times New Roman" w:hAnsi="Noto Sans" w:cs="Noto Sans"/>
          <w:sz w:val="14"/>
          <w:szCs w:val="14"/>
          <w:lang w:val="es-ES" w:eastAsia="ar-SA"/>
        </w:rPr>
      </w:pPr>
    </w:p>
    <w:p w14:paraId="69FD086E" w14:textId="77777777" w:rsidR="008F1D2F" w:rsidRPr="008F1D2F" w:rsidRDefault="008F1D2F" w:rsidP="008F1D2F">
      <w:pPr>
        <w:tabs>
          <w:tab w:val="left" w:pos="720"/>
        </w:tabs>
        <w:suppressAutoHyphens/>
        <w:autoSpaceDE w:val="0"/>
        <w:autoSpaceDN w:val="0"/>
        <w:adjustRightInd w:val="0"/>
        <w:jc w:val="both"/>
        <w:rPr>
          <w:rFonts w:ascii="Noto Sans" w:eastAsia="Times New Roman" w:hAnsi="Noto Sans" w:cs="Noto Sans"/>
          <w:sz w:val="14"/>
          <w:szCs w:val="14"/>
          <w:lang w:val="es-ES" w:eastAsia="ar-SA"/>
        </w:rPr>
      </w:pPr>
      <w:r w:rsidRPr="008F1D2F">
        <w:rPr>
          <w:rFonts w:ascii="Noto Sans" w:eastAsia="Times New Roman" w:hAnsi="Noto Sans" w:cs="Noto Sans"/>
          <w:sz w:val="14"/>
          <w:szCs w:val="14"/>
          <w:lang w:val="es-ES" w:eastAsia="ar-SA"/>
        </w:rPr>
        <w:t>•</w:t>
      </w:r>
      <w:r w:rsidRPr="008F1D2F">
        <w:rPr>
          <w:rFonts w:ascii="Noto Sans" w:eastAsia="Times New Roman" w:hAnsi="Noto Sans" w:cs="Noto Sans"/>
          <w:sz w:val="14"/>
          <w:szCs w:val="14"/>
          <w:lang w:val="es-ES" w:eastAsia="ar-SA"/>
        </w:rPr>
        <w:tab/>
      </w:r>
      <w:r w:rsidRPr="008F1D2F">
        <w:rPr>
          <w:rFonts w:ascii="Noto Sans" w:eastAsia="Times New Roman" w:hAnsi="Noto Sans" w:cs="Noto Sans"/>
          <w:b/>
          <w:i/>
          <w:sz w:val="14"/>
          <w:szCs w:val="14"/>
          <w:u w:val="single"/>
          <w:lang w:val="es-ES" w:eastAsia="ar-SA"/>
        </w:rPr>
        <w:t xml:space="preserve">Se llevara a cabo el Registro de visita de 08:00 a.m. a 09:00 a.m.  Se retira la lista de asistencia a las 09:30 a.m. No Se podrá incorporar después del horario establecido.  </w:t>
      </w:r>
    </w:p>
    <w:p w14:paraId="2B3942E6" w14:textId="77777777" w:rsidR="008F1D2F" w:rsidRPr="008F1D2F" w:rsidRDefault="008F1D2F" w:rsidP="008F1D2F">
      <w:pPr>
        <w:tabs>
          <w:tab w:val="left" w:pos="720"/>
        </w:tabs>
        <w:suppressAutoHyphens/>
        <w:autoSpaceDE w:val="0"/>
        <w:autoSpaceDN w:val="0"/>
        <w:adjustRightInd w:val="0"/>
        <w:jc w:val="both"/>
        <w:rPr>
          <w:rFonts w:ascii="Noto Sans" w:eastAsia="Times New Roman" w:hAnsi="Noto Sans" w:cs="Noto Sans"/>
          <w:sz w:val="14"/>
          <w:szCs w:val="14"/>
          <w:lang w:val="es-ES" w:eastAsia="ar-SA"/>
        </w:rPr>
      </w:pPr>
    </w:p>
    <w:p w14:paraId="4EC82A5A" w14:textId="77777777" w:rsidR="008F1D2F" w:rsidRPr="008F1D2F" w:rsidRDefault="008F1D2F" w:rsidP="008F1D2F">
      <w:pPr>
        <w:tabs>
          <w:tab w:val="left" w:pos="720"/>
        </w:tabs>
        <w:suppressAutoHyphens/>
        <w:autoSpaceDE w:val="0"/>
        <w:autoSpaceDN w:val="0"/>
        <w:adjustRightInd w:val="0"/>
        <w:jc w:val="both"/>
        <w:rPr>
          <w:rFonts w:ascii="Noto Sans" w:eastAsia="Times New Roman" w:hAnsi="Noto Sans" w:cs="Noto Sans"/>
          <w:sz w:val="14"/>
          <w:szCs w:val="14"/>
          <w:lang w:val="es-ES" w:eastAsia="ar-SA"/>
        </w:rPr>
      </w:pPr>
      <w:r w:rsidRPr="008F1D2F">
        <w:rPr>
          <w:rFonts w:ascii="Noto Sans" w:eastAsia="Times New Roman" w:hAnsi="Noto Sans" w:cs="Noto Sans"/>
          <w:sz w:val="14"/>
          <w:szCs w:val="14"/>
          <w:lang w:val="es-ES" w:eastAsia="ar-SA"/>
        </w:rPr>
        <w:t xml:space="preserve">Se requiere realizar visitas a las instalaciones del licitante previo a su contratación, para verificar si cuentan con lo que mencionan en sus carteras de servicio, dicha visita será realizada por el representante del área técnica, así como por el Titular de la Coordinación Biomédica Delegacional. </w:t>
      </w:r>
    </w:p>
    <w:p w14:paraId="700D8C65" w14:textId="77777777" w:rsidR="008F1D2F" w:rsidRPr="008F1D2F" w:rsidRDefault="008F1D2F" w:rsidP="008F1D2F">
      <w:pPr>
        <w:tabs>
          <w:tab w:val="left" w:pos="720"/>
        </w:tabs>
        <w:suppressAutoHyphens/>
        <w:autoSpaceDE w:val="0"/>
        <w:autoSpaceDN w:val="0"/>
        <w:adjustRightInd w:val="0"/>
        <w:jc w:val="both"/>
        <w:rPr>
          <w:rFonts w:ascii="Noto Sans" w:eastAsia="Times New Roman" w:hAnsi="Noto Sans" w:cs="Noto Sans"/>
          <w:sz w:val="14"/>
          <w:szCs w:val="14"/>
          <w:lang w:val="es-ES" w:eastAsia="ar-SA"/>
        </w:rPr>
      </w:pPr>
    </w:p>
    <w:p w14:paraId="52CFE664" w14:textId="77777777" w:rsidR="008F1D2F" w:rsidRPr="008F1D2F" w:rsidRDefault="008F1D2F" w:rsidP="008F1D2F">
      <w:pPr>
        <w:tabs>
          <w:tab w:val="left" w:pos="720"/>
        </w:tabs>
        <w:suppressAutoHyphens/>
        <w:autoSpaceDE w:val="0"/>
        <w:autoSpaceDN w:val="0"/>
        <w:adjustRightInd w:val="0"/>
        <w:jc w:val="both"/>
        <w:rPr>
          <w:rFonts w:ascii="Noto Sans" w:eastAsia="Times New Roman" w:hAnsi="Noto Sans" w:cs="Noto Sans"/>
          <w:sz w:val="14"/>
          <w:szCs w:val="14"/>
          <w:lang w:val="es-ES" w:eastAsia="ar-SA"/>
        </w:rPr>
      </w:pPr>
      <w:r w:rsidRPr="008F1D2F">
        <w:rPr>
          <w:rFonts w:ascii="Noto Sans" w:eastAsia="Times New Roman" w:hAnsi="Noto Sans" w:cs="Noto Sans"/>
          <w:sz w:val="14"/>
          <w:szCs w:val="14"/>
          <w:lang w:val="es-ES" w:eastAsia="ar-SA"/>
        </w:rPr>
        <w:t>Posteriormente, ya una vez contratado se recomienda realizar visitas a las instalaciones del proveedor con el fin de verificar controles de calidad y equipos, visita que se hará de manera conjunta con la Jefatura de Prestaciones Médicas y la Jefatura de Servicios Administrativos.</w:t>
      </w:r>
    </w:p>
    <w:p w14:paraId="0CC67328" w14:textId="77777777" w:rsidR="008F1D2F" w:rsidRPr="008F1D2F" w:rsidRDefault="008F1D2F" w:rsidP="008F1D2F">
      <w:pPr>
        <w:tabs>
          <w:tab w:val="left" w:pos="720"/>
        </w:tabs>
        <w:suppressAutoHyphens/>
        <w:autoSpaceDE w:val="0"/>
        <w:autoSpaceDN w:val="0"/>
        <w:adjustRightInd w:val="0"/>
        <w:jc w:val="both"/>
        <w:rPr>
          <w:rFonts w:ascii="Noto Sans" w:eastAsia="Times New Roman" w:hAnsi="Noto Sans" w:cs="Noto Sans"/>
          <w:sz w:val="14"/>
          <w:szCs w:val="14"/>
          <w:lang w:val="es-ES" w:eastAsia="ar-SA"/>
        </w:rPr>
      </w:pPr>
    </w:p>
    <w:p w14:paraId="343C7D6E" w14:textId="77777777" w:rsidR="008F1D2F" w:rsidRPr="008F1D2F" w:rsidRDefault="008F1D2F" w:rsidP="008F1D2F">
      <w:pPr>
        <w:tabs>
          <w:tab w:val="left" w:pos="720"/>
        </w:tabs>
        <w:suppressAutoHyphens/>
        <w:autoSpaceDE w:val="0"/>
        <w:autoSpaceDN w:val="0"/>
        <w:adjustRightInd w:val="0"/>
        <w:jc w:val="both"/>
        <w:rPr>
          <w:rFonts w:ascii="Noto Sans" w:eastAsia="Times New Roman" w:hAnsi="Noto Sans" w:cs="Noto Sans"/>
          <w:sz w:val="14"/>
          <w:szCs w:val="14"/>
          <w:lang w:val="es-ES" w:eastAsia="ar-SA"/>
        </w:rPr>
      </w:pPr>
      <w:r w:rsidRPr="008F1D2F">
        <w:rPr>
          <w:rFonts w:ascii="Noto Sans" w:eastAsia="Times New Roman" w:hAnsi="Noto Sans" w:cs="Noto Sans"/>
          <w:sz w:val="14"/>
          <w:szCs w:val="14"/>
          <w:lang w:val="es-ES" w:eastAsia="ar-SA"/>
        </w:rPr>
        <w:t>Se realizará visita de verificación a las instalaciones, con la finalidad de verificar que  se cumpla  con los aspectos señalados en la presente convocatoria. El representante del área técnica verificara que los licitantes cuenten con el equipo médico necesario para la realización del servicio.</w:t>
      </w:r>
    </w:p>
    <w:p w14:paraId="0FA4ABC5" w14:textId="77777777" w:rsidR="008F1D2F" w:rsidRPr="008F1D2F" w:rsidRDefault="008F1D2F" w:rsidP="008F1D2F">
      <w:pPr>
        <w:tabs>
          <w:tab w:val="left" w:pos="720"/>
        </w:tabs>
        <w:suppressAutoHyphens/>
        <w:autoSpaceDE w:val="0"/>
        <w:autoSpaceDN w:val="0"/>
        <w:adjustRightInd w:val="0"/>
        <w:jc w:val="both"/>
        <w:rPr>
          <w:rFonts w:ascii="Noto Sans" w:eastAsia="Times New Roman" w:hAnsi="Noto Sans" w:cs="Noto Sans"/>
          <w:sz w:val="14"/>
          <w:szCs w:val="14"/>
          <w:lang w:val="es-ES" w:eastAsia="ar-SA"/>
        </w:rPr>
      </w:pPr>
    </w:p>
    <w:p w14:paraId="3B5E70FE" w14:textId="77777777" w:rsidR="008F1D2F" w:rsidRPr="008F1D2F" w:rsidRDefault="008F1D2F" w:rsidP="008F1D2F">
      <w:pPr>
        <w:tabs>
          <w:tab w:val="left" w:pos="720"/>
        </w:tabs>
        <w:suppressAutoHyphens/>
        <w:autoSpaceDE w:val="0"/>
        <w:autoSpaceDN w:val="0"/>
        <w:adjustRightInd w:val="0"/>
        <w:jc w:val="both"/>
        <w:rPr>
          <w:rFonts w:ascii="Noto Sans" w:eastAsia="Times New Roman" w:hAnsi="Noto Sans" w:cs="Noto Sans"/>
          <w:sz w:val="14"/>
          <w:szCs w:val="14"/>
          <w:lang w:val="es-ES" w:eastAsia="ar-SA"/>
        </w:rPr>
      </w:pPr>
      <w:r w:rsidRPr="008F1D2F">
        <w:rPr>
          <w:rFonts w:ascii="Noto Sans" w:eastAsia="Times New Roman" w:hAnsi="Noto Sans" w:cs="Noto Sans"/>
          <w:sz w:val="14"/>
          <w:szCs w:val="14"/>
          <w:lang w:val="es-ES" w:eastAsia="ar-SA"/>
        </w:rPr>
        <w:t xml:space="preserve">Se requiere visita a las instalaciones de los licitantes, para verificar fehacientemente que es el domicilio y que cuenta con las instalaciones, equipo e insumos necesarios para dar cumplimiento a lo solicitado en la presente convocatoria. </w:t>
      </w:r>
    </w:p>
    <w:p w14:paraId="3121A49B" w14:textId="77777777" w:rsidR="008F1D2F" w:rsidRPr="008F1D2F" w:rsidRDefault="008F1D2F" w:rsidP="008F1D2F">
      <w:pPr>
        <w:tabs>
          <w:tab w:val="left" w:pos="720"/>
        </w:tabs>
        <w:suppressAutoHyphens/>
        <w:autoSpaceDE w:val="0"/>
        <w:autoSpaceDN w:val="0"/>
        <w:adjustRightInd w:val="0"/>
        <w:jc w:val="both"/>
        <w:rPr>
          <w:rFonts w:ascii="Noto Sans" w:eastAsia="Times New Roman" w:hAnsi="Noto Sans" w:cs="Noto Sans"/>
          <w:sz w:val="14"/>
          <w:szCs w:val="14"/>
          <w:lang w:val="es-ES" w:eastAsia="ar-SA"/>
        </w:rPr>
      </w:pPr>
    </w:p>
    <w:p w14:paraId="72B48A19" w14:textId="77777777" w:rsidR="008F1D2F" w:rsidRPr="008F1D2F" w:rsidRDefault="008F1D2F" w:rsidP="008F1D2F">
      <w:pPr>
        <w:tabs>
          <w:tab w:val="left" w:pos="720"/>
        </w:tabs>
        <w:suppressAutoHyphens/>
        <w:autoSpaceDE w:val="0"/>
        <w:autoSpaceDN w:val="0"/>
        <w:adjustRightInd w:val="0"/>
        <w:jc w:val="both"/>
        <w:rPr>
          <w:rFonts w:ascii="Noto Sans" w:eastAsia="Times New Roman" w:hAnsi="Noto Sans" w:cs="Noto Sans"/>
          <w:sz w:val="14"/>
          <w:szCs w:val="14"/>
          <w:lang w:val="es-ES" w:eastAsia="ar-SA"/>
        </w:rPr>
      </w:pPr>
      <w:r w:rsidRPr="008F1D2F">
        <w:rPr>
          <w:rFonts w:ascii="Noto Sans" w:eastAsia="Times New Roman" w:hAnsi="Noto Sans" w:cs="Noto Sans"/>
          <w:sz w:val="14"/>
          <w:szCs w:val="14"/>
          <w:lang w:val="es-ES" w:eastAsia="ar-SA"/>
        </w:rPr>
        <w:t>Una vez concluido el recorrido, se levantara el acta de los licitantes  que acudieron  a la visita de  Instalaciones, por lo que se anexara al expediente dicha acta.</w:t>
      </w:r>
    </w:p>
    <w:p w14:paraId="1322DF57" w14:textId="77777777" w:rsidR="008F1D2F" w:rsidRPr="008F1D2F" w:rsidRDefault="008F1D2F" w:rsidP="008F1D2F">
      <w:pPr>
        <w:suppressAutoHyphens/>
        <w:jc w:val="both"/>
        <w:rPr>
          <w:rFonts w:ascii="Noto Sans" w:eastAsia="Times New Roman" w:hAnsi="Noto Sans" w:cs="Noto Sans"/>
          <w:sz w:val="14"/>
          <w:szCs w:val="14"/>
          <w:lang w:eastAsia="ar-SA"/>
        </w:rPr>
      </w:pPr>
    </w:p>
    <w:p w14:paraId="3BDEC2A1" w14:textId="77777777" w:rsidR="008F1D2F" w:rsidRPr="008F1D2F" w:rsidRDefault="008F1D2F" w:rsidP="008F1D2F">
      <w:pPr>
        <w:suppressAutoHyphens/>
        <w:jc w:val="both"/>
        <w:rPr>
          <w:rFonts w:ascii="Noto Sans" w:eastAsia="Times New Roman" w:hAnsi="Noto Sans" w:cs="Noto Sans"/>
          <w:sz w:val="14"/>
          <w:szCs w:val="14"/>
          <w:lang w:val="es-ES" w:eastAsia="ar-SA"/>
        </w:rPr>
      </w:pPr>
      <w:r w:rsidRPr="008F1D2F">
        <w:rPr>
          <w:rFonts w:ascii="Noto Sans" w:eastAsia="Times New Roman" w:hAnsi="Noto Sans" w:cs="Noto Sans"/>
          <w:sz w:val="14"/>
          <w:szCs w:val="14"/>
          <w:lang w:val="es-ES" w:eastAsia="ar-SA"/>
        </w:rPr>
        <w:t xml:space="preserve">Se levantará el acta correspondiente de la totalidad de los equipos con que oferta el servicio, a fin de comprobar que dichos equipos cumplen con las características técnicas, solicitadas y de lo cual se levantará el acta correspondiente que así lo avale. </w:t>
      </w:r>
    </w:p>
    <w:p w14:paraId="6EF5DA37" w14:textId="77777777" w:rsidR="0022547A" w:rsidRDefault="0022547A" w:rsidP="00FE3D31">
      <w:pPr>
        <w:jc w:val="both"/>
        <w:rPr>
          <w:rFonts w:ascii="Noto Sans" w:hAnsi="Noto Sans" w:cs="Noto Sans"/>
          <w:b/>
          <w:sz w:val="14"/>
          <w:szCs w:val="14"/>
        </w:rPr>
      </w:pPr>
    </w:p>
    <w:p w14:paraId="7A73070A" w14:textId="77777777" w:rsidR="008F1D2F" w:rsidRPr="008F1D2F" w:rsidRDefault="008F1D2F" w:rsidP="008F1D2F">
      <w:pPr>
        <w:jc w:val="both"/>
        <w:rPr>
          <w:rFonts w:ascii="Noto Sans" w:hAnsi="Noto Sans" w:cs="Noto Sans"/>
          <w:b/>
          <w:sz w:val="14"/>
          <w:szCs w:val="14"/>
        </w:rPr>
      </w:pPr>
      <w:r w:rsidRPr="008F1D2F">
        <w:rPr>
          <w:rFonts w:ascii="Noto Sans" w:hAnsi="Noto Sans" w:cs="Noto Sans"/>
          <w:b/>
          <w:sz w:val="14"/>
          <w:szCs w:val="14"/>
        </w:rPr>
        <w:t>EL “SERVICIO SUBROGADO DE RESONANCIA MAGNÉTICA SIMPLE O CONTRASTADA” DEBERÁN REALIZARSE BAJO LOS SIGUIENTES CONDICIONES:</w:t>
      </w:r>
    </w:p>
    <w:p w14:paraId="29E2127B" w14:textId="77777777" w:rsidR="008F1D2F" w:rsidRPr="008F1D2F" w:rsidRDefault="008F1D2F" w:rsidP="008F1D2F">
      <w:pPr>
        <w:jc w:val="both"/>
        <w:rPr>
          <w:rFonts w:ascii="Noto Sans" w:hAnsi="Noto Sans" w:cs="Noto Sans"/>
          <w:b/>
          <w:sz w:val="14"/>
          <w:szCs w:val="14"/>
        </w:rPr>
      </w:pPr>
    </w:p>
    <w:p w14:paraId="68C16BD6" w14:textId="60EBB84C" w:rsidR="0022547A" w:rsidRDefault="008F1D2F" w:rsidP="008F1D2F">
      <w:pPr>
        <w:jc w:val="both"/>
        <w:rPr>
          <w:rFonts w:ascii="Noto Sans" w:hAnsi="Noto Sans" w:cs="Noto Sans"/>
          <w:b/>
          <w:sz w:val="14"/>
          <w:szCs w:val="14"/>
        </w:rPr>
      </w:pPr>
      <w:r w:rsidRPr="008F1D2F">
        <w:rPr>
          <w:rFonts w:ascii="Noto Sans" w:hAnsi="Noto Sans" w:cs="Noto Sans"/>
          <w:b/>
          <w:sz w:val="14"/>
          <w:szCs w:val="14"/>
        </w:rPr>
        <w:t>Se verificarán todos los documentos originales y copia el día de la visita a instalaciones por parte del área técnica.</w:t>
      </w:r>
    </w:p>
    <w:p w14:paraId="5F52D452" w14:textId="77777777" w:rsidR="0022547A" w:rsidRDefault="0022547A" w:rsidP="00FE3D31">
      <w:pPr>
        <w:jc w:val="both"/>
        <w:rPr>
          <w:rFonts w:ascii="Noto Sans" w:hAnsi="Noto Sans" w:cs="Noto Sans"/>
          <w:b/>
          <w:sz w:val="14"/>
          <w:szCs w:val="14"/>
        </w:rPr>
      </w:pPr>
    </w:p>
    <w:tbl>
      <w:tblPr>
        <w:tblStyle w:val="Tablaconcuadrcula21"/>
        <w:tblW w:w="5000" w:type="pct"/>
        <w:tblLook w:val="04A0" w:firstRow="1" w:lastRow="0" w:firstColumn="1" w:lastColumn="0" w:noHBand="0" w:noVBand="1"/>
      </w:tblPr>
      <w:tblGrid>
        <w:gridCol w:w="2979"/>
        <w:gridCol w:w="1886"/>
        <w:gridCol w:w="1886"/>
        <w:gridCol w:w="4003"/>
      </w:tblGrid>
      <w:tr w:rsidR="0022547A" w:rsidRPr="008F1D2F" w14:paraId="3B748BE1" w14:textId="77777777" w:rsidTr="0022547A">
        <w:tc>
          <w:tcPr>
            <w:tcW w:w="1385" w:type="pct"/>
            <w:shd w:val="clear" w:color="auto" w:fill="124F1A"/>
          </w:tcPr>
          <w:p w14:paraId="5B5262A6" w14:textId="77777777" w:rsidR="0022547A" w:rsidRPr="008F1D2F" w:rsidRDefault="0022547A" w:rsidP="00D945DD">
            <w:pPr>
              <w:ind w:right="706"/>
              <w:jc w:val="center"/>
              <w:rPr>
                <w:rFonts w:ascii="Noto Sans" w:hAnsi="Noto Sans" w:cs="Noto Sans"/>
                <w:b/>
                <w:color w:val="FFFFFF"/>
                <w:sz w:val="14"/>
                <w:szCs w:val="14"/>
              </w:rPr>
            </w:pPr>
            <w:r w:rsidRPr="008F1D2F">
              <w:rPr>
                <w:rFonts w:ascii="Noto Sans" w:hAnsi="Noto Sans" w:cs="Noto Sans"/>
                <w:b/>
                <w:color w:val="FFFFFF"/>
                <w:sz w:val="14"/>
                <w:szCs w:val="14"/>
              </w:rPr>
              <w:t>DESCRIPCION</w:t>
            </w:r>
          </w:p>
        </w:tc>
        <w:tc>
          <w:tcPr>
            <w:tcW w:w="877" w:type="pct"/>
            <w:shd w:val="clear" w:color="auto" w:fill="124F1A"/>
          </w:tcPr>
          <w:p w14:paraId="029F52E0" w14:textId="77777777" w:rsidR="0022547A" w:rsidRPr="008F1D2F" w:rsidRDefault="0022547A" w:rsidP="00D945DD">
            <w:pPr>
              <w:tabs>
                <w:tab w:val="left" w:pos="1568"/>
              </w:tabs>
              <w:jc w:val="center"/>
              <w:rPr>
                <w:rFonts w:ascii="Noto Sans" w:hAnsi="Noto Sans" w:cs="Noto Sans"/>
                <w:b/>
                <w:color w:val="FFFFFF"/>
                <w:sz w:val="14"/>
                <w:szCs w:val="14"/>
              </w:rPr>
            </w:pPr>
            <w:r w:rsidRPr="008F1D2F">
              <w:rPr>
                <w:rFonts w:ascii="Noto Sans" w:hAnsi="Noto Sans" w:cs="Noto Sans"/>
                <w:b/>
                <w:color w:val="FFFFFF"/>
                <w:sz w:val="14"/>
                <w:szCs w:val="14"/>
              </w:rPr>
              <w:t>SI CUMPLE</w:t>
            </w:r>
          </w:p>
        </w:tc>
        <w:tc>
          <w:tcPr>
            <w:tcW w:w="877" w:type="pct"/>
            <w:shd w:val="clear" w:color="auto" w:fill="124F1A"/>
          </w:tcPr>
          <w:p w14:paraId="353B0350" w14:textId="77777777" w:rsidR="0022547A" w:rsidRPr="008F1D2F" w:rsidRDefault="0022547A" w:rsidP="00D945DD">
            <w:pPr>
              <w:ind w:right="-72"/>
              <w:jc w:val="center"/>
              <w:rPr>
                <w:rFonts w:ascii="Noto Sans" w:hAnsi="Noto Sans" w:cs="Noto Sans"/>
                <w:b/>
                <w:color w:val="FFFFFF"/>
                <w:sz w:val="14"/>
                <w:szCs w:val="14"/>
              </w:rPr>
            </w:pPr>
            <w:r w:rsidRPr="008F1D2F">
              <w:rPr>
                <w:rFonts w:ascii="Noto Sans" w:hAnsi="Noto Sans" w:cs="Noto Sans"/>
                <w:b/>
                <w:color w:val="FFFFFF"/>
                <w:sz w:val="14"/>
                <w:szCs w:val="14"/>
              </w:rPr>
              <w:t>NO CUMPLE</w:t>
            </w:r>
          </w:p>
        </w:tc>
        <w:tc>
          <w:tcPr>
            <w:tcW w:w="1861" w:type="pct"/>
            <w:shd w:val="clear" w:color="auto" w:fill="124F1A"/>
          </w:tcPr>
          <w:p w14:paraId="33FAE6C9" w14:textId="77777777" w:rsidR="0022547A" w:rsidRPr="008F1D2F" w:rsidRDefault="0022547A" w:rsidP="00D945DD">
            <w:pPr>
              <w:ind w:right="706"/>
              <w:jc w:val="center"/>
              <w:rPr>
                <w:rFonts w:ascii="Noto Sans" w:hAnsi="Noto Sans" w:cs="Noto Sans"/>
                <w:b/>
                <w:color w:val="FFFFFF"/>
                <w:sz w:val="14"/>
                <w:szCs w:val="14"/>
              </w:rPr>
            </w:pPr>
            <w:r w:rsidRPr="008F1D2F">
              <w:rPr>
                <w:rFonts w:ascii="Noto Sans" w:hAnsi="Noto Sans" w:cs="Noto Sans"/>
                <w:b/>
                <w:color w:val="FFFFFF"/>
                <w:sz w:val="14"/>
                <w:szCs w:val="14"/>
              </w:rPr>
              <w:t>OBSERVACIONES</w:t>
            </w:r>
          </w:p>
        </w:tc>
      </w:tr>
      <w:tr w:rsidR="0022547A" w:rsidRPr="008F1D2F" w14:paraId="7549AD9E" w14:textId="77777777" w:rsidTr="0022547A">
        <w:trPr>
          <w:trHeight w:val="290"/>
        </w:trPr>
        <w:tc>
          <w:tcPr>
            <w:tcW w:w="1385" w:type="pct"/>
          </w:tcPr>
          <w:p w14:paraId="01270EEF" w14:textId="77777777" w:rsidR="0022547A" w:rsidRPr="008F1D2F" w:rsidRDefault="0022547A" w:rsidP="00D945DD">
            <w:pPr>
              <w:tabs>
                <w:tab w:val="left" w:pos="2940"/>
              </w:tabs>
              <w:rPr>
                <w:rFonts w:ascii="Noto Sans" w:hAnsi="Noto Sans" w:cs="Noto Sans"/>
                <w:sz w:val="14"/>
                <w:szCs w:val="14"/>
              </w:rPr>
            </w:pPr>
            <w:r w:rsidRPr="008F1D2F">
              <w:rPr>
                <w:rFonts w:ascii="Noto Sans" w:hAnsi="Noto Sans" w:cs="Noto Sans"/>
                <w:b/>
                <w:sz w:val="14"/>
                <w:szCs w:val="14"/>
                <w:u w:val="single"/>
              </w:rPr>
              <w:t>El personal con que deben contar:</w:t>
            </w:r>
          </w:p>
        </w:tc>
        <w:tc>
          <w:tcPr>
            <w:tcW w:w="877" w:type="pct"/>
          </w:tcPr>
          <w:p w14:paraId="52749248" w14:textId="77777777" w:rsidR="0022547A" w:rsidRPr="008F1D2F" w:rsidRDefault="0022547A" w:rsidP="00D945DD">
            <w:pPr>
              <w:ind w:right="706"/>
              <w:rPr>
                <w:rFonts w:ascii="Noto Sans" w:hAnsi="Noto Sans" w:cs="Noto Sans"/>
                <w:sz w:val="14"/>
                <w:szCs w:val="14"/>
              </w:rPr>
            </w:pPr>
          </w:p>
        </w:tc>
        <w:tc>
          <w:tcPr>
            <w:tcW w:w="877" w:type="pct"/>
          </w:tcPr>
          <w:p w14:paraId="5D1CBB7B" w14:textId="77777777" w:rsidR="0022547A" w:rsidRPr="008F1D2F" w:rsidRDefault="0022547A" w:rsidP="00D945DD">
            <w:pPr>
              <w:ind w:right="706"/>
              <w:rPr>
                <w:rFonts w:ascii="Noto Sans" w:hAnsi="Noto Sans" w:cs="Noto Sans"/>
                <w:sz w:val="14"/>
                <w:szCs w:val="14"/>
              </w:rPr>
            </w:pPr>
          </w:p>
        </w:tc>
        <w:tc>
          <w:tcPr>
            <w:tcW w:w="1861" w:type="pct"/>
          </w:tcPr>
          <w:p w14:paraId="3251557F" w14:textId="77777777" w:rsidR="0022547A" w:rsidRPr="008F1D2F" w:rsidRDefault="0022547A" w:rsidP="00D945DD">
            <w:pPr>
              <w:ind w:right="706"/>
              <w:rPr>
                <w:rFonts w:ascii="Noto Sans" w:hAnsi="Noto Sans" w:cs="Noto Sans"/>
                <w:sz w:val="14"/>
                <w:szCs w:val="14"/>
              </w:rPr>
            </w:pPr>
          </w:p>
        </w:tc>
      </w:tr>
      <w:tr w:rsidR="0022547A" w:rsidRPr="008F1D2F" w14:paraId="0734E252" w14:textId="77777777" w:rsidTr="0022547A">
        <w:trPr>
          <w:trHeight w:val="435"/>
        </w:trPr>
        <w:tc>
          <w:tcPr>
            <w:tcW w:w="1385" w:type="pct"/>
          </w:tcPr>
          <w:p w14:paraId="2696875A" w14:textId="77777777" w:rsidR="0022547A" w:rsidRPr="008F1D2F" w:rsidRDefault="0022547A" w:rsidP="00965E8B">
            <w:pPr>
              <w:numPr>
                <w:ilvl w:val="0"/>
                <w:numId w:val="47"/>
              </w:numPr>
              <w:tabs>
                <w:tab w:val="num" w:pos="709"/>
              </w:tabs>
              <w:ind w:hanging="218"/>
              <w:jc w:val="both"/>
              <w:rPr>
                <w:rFonts w:ascii="Noto Sans" w:hAnsi="Noto Sans" w:cs="Noto Sans"/>
                <w:bCs/>
                <w:color w:val="000000"/>
                <w:sz w:val="14"/>
                <w:szCs w:val="14"/>
              </w:rPr>
            </w:pPr>
            <w:r w:rsidRPr="008F1D2F">
              <w:rPr>
                <w:rFonts w:ascii="Noto Sans" w:hAnsi="Noto Sans" w:cs="Noto Sans"/>
                <w:b/>
                <w:sz w:val="14"/>
                <w:szCs w:val="14"/>
                <w:u w:val="single"/>
              </w:rPr>
              <w:t>Médico Radiólogo para la interpretación de los estudios.</w:t>
            </w:r>
          </w:p>
        </w:tc>
        <w:tc>
          <w:tcPr>
            <w:tcW w:w="877" w:type="pct"/>
          </w:tcPr>
          <w:p w14:paraId="77D35265" w14:textId="77777777" w:rsidR="0022547A" w:rsidRPr="008F1D2F" w:rsidRDefault="0022547A" w:rsidP="00D945DD">
            <w:pPr>
              <w:ind w:right="706"/>
              <w:rPr>
                <w:rFonts w:ascii="Noto Sans" w:hAnsi="Noto Sans" w:cs="Noto Sans"/>
                <w:sz w:val="14"/>
                <w:szCs w:val="14"/>
              </w:rPr>
            </w:pPr>
          </w:p>
        </w:tc>
        <w:tc>
          <w:tcPr>
            <w:tcW w:w="877" w:type="pct"/>
          </w:tcPr>
          <w:p w14:paraId="010CF092" w14:textId="77777777" w:rsidR="0022547A" w:rsidRPr="008F1D2F" w:rsidRDefault="0022547A" w:rsidP="00D945DD">
            <w:pPr>
              <w:ind w:right="706"/>
              <w:rPr>
                <w:rFonts w:ascii="Noto Sans" w:hAnsi="Noto Sans" w:cs="Noto Sans"/>
                <w:sz w:val="14"/>
                <w:szCs w:val="14"/>
              </w:rPr>
            </w:pPr>
          </w:p>
        </w:tc>
        <w:tc>
          <w:tcPr>
            <w:tcW w:w="1861" w:type="pct"/>
          </w:tcPr>
          <w:p w14:paraId="6875B886" w14:textId="77777777" w:rsidR="0022547A" w:rsidRPr="008F1D2F" w:rsidRDefault="0022547A" w:rsidP="00D945DD">
            <w:pPr>
              <w:ind w:right="706"/>
              <w:rPr>
                <w:rFonts w:ascii="Noto Sans" w:hAnsi="Noto Sans" w:cs="Noto Sans"/>
                <w:sz w:val="14"/>
                <w:szCs w:val="14"/>
              </w:rPr>
            </w:pPr>
          </w:p>
        </w:tc>
      </w:tr>
      <w:tr w:rsidR="0022547A" w:rsidRPr="008F1D2F" w14:paraId="60BB17E1" w14:textId="77777777" w:rsidTr="0022547A">
        <w:trPr>
          <w:trHeight w:val="345"/>
        </w:trPr>
        <w:tc>
          <w:tcPr>
            <w:tcW w:w="1385" w:type="pct"/>
          </w:tcPr>
          <w:p w14:paraId="12DB297A" w14:textId="77777777" w:rsidR="0022547A" w:rsidRPr="008F1D2F" w:rsidRDefault="0022547A" w:rsidP="00965E8B">
            <w:pPr>
              <w:numPr>
                <w:ilvl w:val="0"/>
                <w:numId w:val="47"/>
              </w:numPr>
              <w:tabs>
                <w:tab w:val="clear" w:pos="360"/>
                <w:tab w:val="num" w:pos="709"/>
              </w:tabs>
              <w:ind w:left="142" w:firstLine="0"/>
              <w:jc w:val="both"/>
              <w:rPr>
                <w:rFonts w:ascii="Noto Sans" w:hAnsi="Noto Sans" w:cs="Noto Sans"/>
                <w:b/>
                <w:sz w:val="14"/>
                <w:szCs w:val="14"/>
                <w:u w:val="single"/>
              </w:rPr>
            </w:pPr>
            <w:r w:rsidRPr="008F1D2F">
              <w:rPr>
                <w:rFonts w:ascii="Noto Sans" w:hAnsi="Noto Sans" w:cs="Noto Sans"/>
                <w:b/>
                <w:sz w:val="14"/>
                <w:szCs w:val="14"/>
                <w:u w:val="single"/>
              </w:rPr>
              <w:t>Técnico Radiólogo para la toma de los estudios.</w:t>
            </w:r>
          </w:p>
        </w:tc>
        <w:tc>
          <w:tcPr>
            <w:tcW w:w="877" w:type="pct"/>
          </w:tcPr>
          <w:p w14:paraId="7CD2DDF2" w14:textId="77777777" w:rsidR="0022547A" w:rsidRPr="008F1D2F" w:rsidRDefault="0022547A" w:rsidP="00D945DD">
            <w:pPr>
              <w:ind w:right="706"/>
              <w:rPr>
                <w:rFonts w:ascii="Noto Sans" w:hAnsi="Noto Sans" w:cs="Noto Sans"/>
                <w:sz w:val="14"/>
                <w:szCs w:val="14"/>
              </w:rPr>
            </w:pPr>
          </w:p>
        </w:tc>
        <w:tc>
          <w:tcPr>
            <w:tcW w:w="877" w:type="pct"/>
          </w:tcPr>
          <w:p w14:paraId="409988B2" w14:textId="77777777" w:rsidR="0022547A" w:rsidRPr="008F1D2F" w:rsidRDefault="0022547A" w:rsidP="00D945DD">
            <w:pPr>
              <w:ind w:right="706"/>
              <w:rPr>
                <w:rFonts w:ascii="Noto Sans" w:hAnsi="Noto Sans" w:cs="Noto Sans"/>
                <w:sz w:val="14"/>
                <w:szCs w:val="14"/>
              </w:rPr>
            </w:pPr>
          </w:p>
        </w:tc>
        <w:tc>
          <w:tcPr>
            <w:tcW w:w="1861" w:type="pct"/>
          </w:tcPr>
          <w:p w14:paraId="5D1DF133" w14:textId="77777777" w:rsidR="0022547A" w:rsidRPr="008F1D2F" w:rsidRDefault="0022547A" w:rsidP="00D945DD">
            <w:pPr>
              <w:ind w:right="706"/>
              <w:rPr>
                <w:rFonts w:ascii="Noto Sans" w:hAnsi="Noto Sans" w:cs="Noto Sans"/>
                <w:sz w:val="14"/>
                <w:szCs w:val="14"/>
              </w:rPr>
            </w:pPr>
          </w:p>
        </w:tc>
      </w:tr>
      <w:tr w:rsidR="0022547A" w:rsidRPr="008F1D2F" w14:paraId="19782868" w14:textId="77777777" w:rsidTr="0022547A">
        <w:trPr>
          <w:trHeight w:val="841"/>
        </w:trPr>
        <w:tc>
          <w:tcPr>
            <w:tcW w:w="1385" w:type="pct"/>
          </w:tcPr>
          <w:p w14:paraId="048FF13A" w14:textId="77777777" w:rsidR="0022547A" w:rsidRPr="008F1D2F" w:rsidRDefault="0022547A" w:rsidP="00965E8B">
            <w:pPr>
              <w:numPr>
                <w:ilvl w:val="0"/>
                <w:numId w:val="47"/>
              </w:numPr>
              <w:tabs>
                <w:tab w:val="clear" w:pos="360"/>
                <w:tab w:val="num" w:pos="709"/>
              </w:tabs>
              <w:ind w:left="142" w:firstLine="0"/>
              <w:jc w:val="both"/>
              <w:rPr>
                <w:rFonts w:ascii="Noto Sans" w:hAnsi="Noto Sans" w:cs="Noto Sans"/>
                <w:b/>
                <w:sz w:val="14"/>
                <w:szCs w:val="14"/>
                <w:u w:val="single"/>
              </w:rPr>
            </w:pPr>
            <w:r w:rsidRPr="008F1D2F">
              <w:rPr>
                <w:rFonts w:ascii="Noto Sans" w:hAnsi="Noto Sans" w:cs="Noto Sans"/>
                <w:b/>
                <w:sz w:val="14"/>
                <w:szCs w:val="14"/>
                <w:u w:val="single"/>
              </w:rPr>
              <w:t>Anestesiólogo para los casos que se requiere sedación de pacientes programados. Apoyo de Médico Anestesiólogo por parte del Proveedor en las fechas y horarios que ellos determinen para pacientes pediátricos y de aquellos pacientes que así lo amerite como apoyo para la realización de estudios en los casos pertinentes.</w:t>
            </w:r>
          </w:p>
        </w:tc>
        <w:tc>
          <w:tcPr>
            <w:tcW w:w="877" w:type="pct"/>
          </w:tcPr>
          <w:p w14:paraId="2125F36C" w14:textId="77777777" w:rsidR="0022547A" w:rsidRPr="008F1D2F" w:rsidRDefault="0022547A" w:rsidP="00D945DD">
            <w:pPr>
              <w:ind w:right="706"/>
              <w:rPr>
                <w:rFonts w:ascii="Noto Sans" w:hAnsi="Noto Sans" w:cs="Noto Sans"/>
                <w:sz w:val="14"/>
                <w:szCs w:val="14"/>
              </w:rPr>
            </w:pPr>
          </w:p>
        </w:tc>
        <w:tc>
          <w:tcPr>
            <w:tcW w:w="877" w:type="pct"/>
          </w:tcPr>
          <w:p w14:paraId="47F8364C" w14:textId="77777777" w:rsidR="0022547A" w:rsidRPr="008F1D2F" w:rsidRDefault="0022547A" w:rsidP="00D945DD">
            <w:pPr>
              <w:ind w:right="706"/>
              <w:rPr>
                <w:rFonts w:ascii="Noto Sans" w:hAnsi="Noto Sans" w:cs="Noto Sans"/>
                <w:sz w:val="14"/>
                <w:szCs w:val="14"/>
              </w:rPr>
            </w:pPr>
          </w:p>
        </w:tc>
        <w:tc>
          <w:tcPr>
            <w:tcW w:w="1861" w:type="pct"/>
          </w:tcPr>
          <w:p w14:paraId="1847E711" w14:textId="77777777" w:rsidR="0022547A" w:rsidRPr="008F1D2F" w:rsidRDefault="0022547A" w:rsidP="00D945DD">
            <w:pPr>
              <w:ind w:right="706"/>
              <w:rPr>
                <w:rFonts w:ascii="Noto Sans" w:hAnsi="Noto Sans" w:cs="Noto Sans"/>
                <w:sz w:val="14"/>
                <w:szCs w:val="14"/>
              </w:rPr>
            </w:pPr>
          </w:p>
        </w:tc>
      </w:tr>
      <w:tr w:rsidR="0022547A" w:rsidRPr="008F1D2F" w14:paraId="19743E6B" w14:textId="77777777" w:rsidTr="0022547A">
        <w:trPr>
          <w:trHeight w:val="585"/>
        </w:trPr>
        <w:tc>
          <w:tcPr>
            <w:tcW w:w="1385" w:type="pct"/>
          </w:tcPr>
          <w:p w14:paraId="31B2DE39" w14:textId="77777777" w:rsidR="0022547A" w:rsidRPr="008F1D2F" w:rsidRDefault="0022547A" w:rsidP="00D945DD">
            <w:pPr>
              <w:ind w:left="142"/>
              <w:jc w:val="both"/>
              <w:rPr>
                <w:rFonts w:ascii="Noto Sans" w:hAnsi="Noto Sans" w:cs="Noto Sans"/>
                <w:b/>
                <w:sz w:val="14"/>
                <w:szCs w:val="14"/>
                <w:u w:val="single"/>
              </w:rPr>
            </w:pPr>
            <w:r w:rsidRPr="008F1D2F">
              <w:rPr>
                <w:rFonts w:ascii="Noto Sans" w:hAnsi="Noto Sans" w:cs="Noto Sans"/>
                <w:b/>
                <w:sz w:val="14"/>
                <w:szCs w:val="14"/>
                <w:u w:val="single"/>
              </w:rPr>
              <w:t>El personal técnico y médico radiólogo debe de contar con la siguiente documentación:</w:t>
            </w:r>
          </w:p>
        </w:tc>
        <w:tc>
          <w:tcPr>
            <w:tcW w:w="877" w:type="pct"/>
          </w:tcPr>
          <w:p w14:paraId="3603EC47" w14:textId="77777777" w:rsidR="0022547A" w:rsidRPr="008F1D2F" w:rsidRDefault="0022547A" w:rsidP="00D945DD">
            <w:pPr>
              <w:ind w:right="706"/>
              <w:rPr>
                <w:rFonts w:ascii="Noto Sans" w:hAnsi="Noto Sans" w:cs="Noto Sans"/>
                <w:sz w:val="14"/>
                <w:szCs w:val="14"/>
              </w:rPr>
            </w:pPr>
          </w:p>
        </w:tc>
        <w:tc>
          <w:tcPr>
            <w:tcW w:w="877" w:type="pct"/>
          </w:tcPr>
          <w:p w14:paraId="4F8C22C7" w14:textId="77777777" w:rsidR="0022547A" w:rsidRPr="008F1D2F" w:rsidRDefault="0022547A" w:rsidP="00D945DD">
            <w:pPr>
              <w:ind w:right="706"/>
              <w:rPr>
                <w:rFonts w:ascii="Noto Sans" w:hAnsi="Noto Sans" w:cs="Noto Sans"/>
                <w:sz w:val="14"/>
                <w:szCs w:val="14"/>
              </w:rPr>
            </w:pPr>
          </w:p>
        </w:tc>
        <w:tc>
          <w:tcPr>
            <w:tcW w:w="1861" w:type="pct"/>
          </w:tcPr>
          <w:p w14:paraId="4E1F14F8" w14:textId="77777777" w:rsidR="0022547A" w:rsidRPr="008F1D2F" w:rsidRDefault="0022547A" w:rsidP="00D945DD">
            <w:pPr>
              <w:ind w:right="706"/>
              <w:rPr>
                <w:rFonts w:ascii="Noto Sans" w:hAnsi="Noto Sans" w:cs="Noto Sans"/>
                <w:sz w:val="14"/>
                <w:szCs w:val="14"/>
              </w:rPr>
            </w:pPr>
          </w:p>
        </w:tc>
      </w:tr>
      <w:tr w:rsidR="0022547A" w:rsidRPr="008F1D2F" w14:paraId="7B8CE025" w14:textId="77777777" w:rsidTr="0022547A">
        <w:trPr>
          <w:trHeight w:val="285"/>
        </w:trPr>
        <w:tc>
          <w:tcPr>
            <w:tcW w:w="1385" w:type="pct"/>
          </w:tcPr>
          <w:p w14:paraId="1B8B5DEC" w14:textId="77777777" w:rsidR="0022547A" w:rsidRPr="008F1D2F" w:rsidRDefault="0022547A" w:rsidP="00965E8B">
            <w:pPr>
              <w:numPr>
                <w:ilvl w:val="0"/>
                <w:numId w:val="48"/>
              </w:numPr>
              <w:tabs>
                <w:tab w:val="clear" w:pos="360"/>
              </w:tabs>
              <w:ind w:left="142" w:firstLine="0"/>
              <w:jc w:val="both"/>
              <w:rPr>
                <w:rFonts w:ascii="Noto Sans" w:hAnsi="Noto Sans" w:cs="Noto Sans"/>
                <w:b/>
                <w:sz w:val="14"/>
                <w:szCs w:val="14"/>
                <w:u w:val="single"/>
              </w:rPr>
            </w:pPr>
            <w:r w:rsidRPr="008F1D2F">
              <w:rPr>
                <w:rFonts w:ascii="Noto Sans" w:hAnsi="Noto Sans" w:cs="Noto Sans"/>
                <w:b/>
                <w:sz w:val="14"/>
                <w:szCs w:val="14"/>
                <w:u w:val="single"/>
              </w:rPr>
              <w:t>Título y cédula de la especialidad.</w:t>
            </w:r>
          </w:p>
        </w:tc>
        <w:tc>
          <w:tcPr>
            <w:tcW w:w="877" w:type="pct"/>
          </w:tcPr>
          <w:p w14:paraId="4C9EF269" w14:textId="77777777" w:rsidR="0022547A" w:rsidRPr="008F1D2F" w:rsidRDefault="0022547A" w:rsidP="00D945DD">
            <w:pPr>
              <w:ind w:right="706"/>
              <w:rPr>
                <w:rFonts w:ascii="Noto Sans" w:hAnsi="Noto Sans" w:cs="Noto Sans"/>
                <w:sz w:val="14"/>
                <w:szCs w:val="14"/>
              </w:rPr>
            </w:pPr>
          </w:p>
        </w:tc>
        <w:tc>
          <w:tcPr>
            <w:tcW w:w="877" w:type="pct"/>
          </w:tcPr>
          <w:p w14:paraId="08C69185" w14:textId="77777777" w:rsidR="0022547A" w:rsidRPr="008F1D2F" w:rsidRDefault="0022547A" w:rsidP="00D945DD">
            <w:pPr>
              <w:ind w:right="706"/>
              <w:rPr>
                <w:rFonts w:ascii="Noto Sans" w:hAnsi="Noto Sans" w:cs="Noto Sans"/>
                <w:sz w:val="14"/>
                <w:szCs w:val="14"/>
              </w:rPr>
            </w:pPr>
          </w:p>
        </w:tc>
        <w:tc>
          <w:tcPr>
            <w:tcW w:w="1861" w:type="pct"/>
          </w:tcPr>
          <w:p w14:paraId="44C959F5" w14:textId="77777777" w:rsidR="0022547A" w:rsidRPr="008F1D2F" w:rsidRDefault="0022547A" w:rsidP="00D945DD">
            <w:pPr>
              <w:ind w:right="706"/>
              <w:rPr>
                <w:rFonts w:ascii="Noto Sans" w:hAnsi="Noto Sans" w:cs="Noto Sans"/>
                <w:sz w:val="14"/>
                <w:szCs w:val="14"/>
              </w:rPr>
            </w:pPr>
          </w:p>
        </w:tc>
      </w:tr>
      <w:tr w:rsidR="0022547A" w:rsidRPr="008F1D2F" w14:paraId="50A4217D" w14:textId="77777777" w:rsidTr="0022547A">
        <w:trPr>
          <w:trHeight w:val="615"/>
        </w:trPr>
        <w:tc>
          <w:tcPr>
            <w:tcW w:w="1385" w:type="pct"/>
          </w:tcPr>
          <w:p w14:paraId="667FEAF8" w14:textId="77777777" w:rsidR="0022547A" w:rsidRPr="008F1D2F" w:rsidRDefault="0022547A" w:rsidP="00965E8B">
            <w:pPr>
              <w:numPr>
                <w:ilvl w:val="0"/>
                <w:numId w:val="48"/>
              </w:numPr>
              <w:tabs>
                <w:tab w:val="clear" w:pos="360"/>
              </w:tabs>
              <w:ind w:left="142" w:firstLine="0"/>
              <w:jc w:val="both"/>
              <w:rPr>
                <w:rFonts w:ascii="Noto Sans" w:hAnsi="Noto Sans" w:cs="Noto Sans"/>
                <w:b/>
                <w:sz w:val="14"/>
                <w:szCs w:val="14"/>
                <w:u w:val="single"/>
              </w:rPr>
            </w:pPr>
            <w:r w:rsidRPr="008F1D2F">
              <w:rPr>
                <w:rFonts w:ascii="Noto Sans" w:hAnsi="Noto Sans" w:cs="Noto Sans"/>
                <w:b/>
                <w:sz w:val="14"/>
                <w:szCs w:val="14"/>
                <w:u w:val="single"/>
              </w:rPr>
              <w:t>Certificado avalado por el Consejo Mexicano de Radiología e Imagen A. C.</w:t>
            </w:r>
          </w:p>
        </w:tc>
        <w:tc>
          <w:tcPr>
            <w:tcW w:w="877" w:type="pct"/>
          </w:tcPr>
          <w:p w14:paraId="54660BED" w14:textId="77777777" w:rsidR="0022547A" w:rsidRPr="008F1D2F" w:rsidRDefault="0022547A" w:rsidP="00D945DD">
            <w:pPr>
              <w:ind w:right="706"/>
              <w:rPr>
                <w:rFonts w:ascii="Noto Sans" w:hAnsi="Noto Sans" w:cs="Noto Sans"/>
                <w:sz w:val="14"/>
                <w:szCs w:val="14"/>
              </w:rPr>
            </w:pPr>
          </w:p>
        </w:tc>
        <w:tc>
          <w:tcPr>
            <w:tcW w:w="877" w:type="pct"/>
          </w:tcPr>
          <w:p w14:paraId="69E46926" w14:textId="77777777" w:rsidR="0022547A" w:rsidRPr="008F1D2F" w:rsidRDefault="0022547A" w:rsidP="00D945DD">
            <w:pPr>
              <w:ind w:right="706"/>
              <w:rPr>
                <w:rFonts w:ascii="Noto Sans" w:hAnsi="Noto Sans" w:cs="Noto Sans"/>
                <w:sz w:val="14"/>
                <w:szCs w:val="14"/>
              </w:rPr>
            </w:pPr>
          </w:p>
        </w:tc>
        <w:tc>
          <w:tcPr>
            <w:tcW w:w="1861" w:type="pct"/>
          </w:tcPr>
          <w:p w14:paraId="7AA2BFC7" w14:textId="77777777" w:rsidR="0022547A" w:rsidRPr="008F1D2F" w:rsidRDefault="0022547A" w:rsidP="00D945DD">
            <w:pPr>
              <w:ind w:right="706"/>
              <w:rPr>
                <w:rFonts w:ascii="Noto Sans" w:hAnsi="Noto Sans" w:cs="Noto Sans"/>
                <w:sz w:val="14"/>
                <w:szCs w:val="14"/>
              </w:rPr>
            </w:pPr>
          </w:p>
        </w:tc>
      </w:tr>
      <w:tr w:rsidR="0022547A" w:rsidRPr="008F1D2F" w14:paraId="3554F78F" w14:textId="77777777" w:rsidTr="0022547A">
        <w:trPr>
          <w:trHeight w:val="464"/>
        </w:trPr>
        <w:tc>
          <w:tcPr>
            <w:tcW w:w="1385" w:type="pct"/>
          </w:tcPr>
          <w:p w14:paraId="43A59D57" w14:textId="77777777" w:rsidR="0022547A" w:rsidRPr="008F1D2F" w:rsidRDefault="0022547A" w:rsidP="00965E8B">
            <w:pPr>
              <w:numPr>
                <w:ilvl w:val="0"/>
                <w:numId w:val="48"/>
              </w:numPr>
              <w:tabs>
                <w:tab w:val="clear" w:pos="360"/>
              </w:tabs>
              <w:ind w:left="142" w:firstLine="0"/>
              <w:jc w:val="both"/>
              <w:rPr>
                <w:rFonts w:ascii="Noto Sans" w:hAnsi="Noto Sans" w:cs="Noto Sans"/>
                <w:b/>
                <w:sz w:val="14"/>
                <w:szCs w:val="14"/>
                <w:u w:val="single"/>
              </w:rPr>
            </w:pPr>
            <w:r w:rsidRPr="008F1D2F">
              <w:rPr>
                <w:rFonts w:ascii="Noto Sans" w:hAnsi="Noto Sans" w:cs="Noto Sans"/>
                <w:b/>
                <w:sz w:val="14"/>
                <w:szCs w:val="14"/>
                <w:u w:val="single"/>
              </w:rPr>
              <w:t>Certificado de capacitación del equipo de RM.</w:t>
            </w:r>
          </w:p>
        </w:tc>
        <w:tc>
          <w:tcPr>
            <w:tcW w:w="877" w:type="pct"/>
          </w:tcPr>
          <w:p w14:paraId="4391DFC8" w14:textId="77777777" w:rsidR="0022547A" w:rsidRPr="008F1D2F" w:rsidRDefault="0022547A" w:rsidP="00D945DD">
            <w:pPr>
              <w:ind w:right="706"/>
              <w:rPr>
                <w:rFonts w:ascii="Noto Sans" w:hAnsi="Noto Sans" w:cs="Noto Sans"/>
                <w:sz w:val="14"/>
                <w:szCs w:val="14"/>
              </w:rPr>
            </w:pPr>
          </w:p>
        </w:tc>
        <w:tc>
          <w:tcPr>
            <w:tcW w:w="877" w:type="pct"/>
          </w:tcPr>
          <w:p w14:paraId="4E42D8F1" w14:textId="77777777" w:rsidR="0022547A" w:rsidRPr="008F1D2F" w:rsidRDefault="0022547A" w:rsidP="00D945DD">
            <w:pPr>
              <w:ind w:right="706"/>
              <w:rPr>
                <w:rFonts w:ascii="Noto Sans" w:hAnsi="Noto Sans" w:cs="Noto Sans"/>
                <w:sz w:val="14"/>
                <w:szCs w:val="14"/>
              </w:rPr>
            </w:pPr>
          </w:p>
        </w:tc>
        <w:tc>
          <w:tcPr>
            <w:tcW w:w="1861" w:type="pct"/>
          </w:tcPr>
          <w:p w14:paraId="758974DB" w14:textId="77777777" w:rsidR="0022547A" w:rsidRPr="008F1D2F" w:rsidRDefault="0022547A" w:rsidP="00D945DD">
            <w:pPr>
              <w:ind w:right="706"/>
              <w:rPr>
                <w:rFonts w:ascii="Noto Sans" w:hAnsi="Noto Sans" w:cs="Noto Sans"/>
                <w:sz w:val="14"/>
                <w:szCs w:val="14"/>
              </w:rPr>
            </w:pPr>
          </w:p>
        </w:tc>
      </w:tr>
      <w:tr w:rsidR="0022547A" w:rsidRPr="008F1D2F" w14:paraId="7F42AB86" w14:textId="77777777" w:rsidTr="0022547A">
        <w:trPr>
          <w:trHeight w:val="169"/>
        </w:trPr>
        <w:tc>
          <w:tcPr>
            <w:tcW w:w="1385" w:type="pct"/>
          </w:tcPr>
          <w:p w14:paraId="17AA087C" w14:textId="77777777" w:rsidR="0022547A" w:rsidRPr="008F1D2F" w:rsidRDefault="0022547A" w:rsidP="00D945DD">
            <w:pPr>
              <w:jc w:val="both"/>
              <w:rPr>
                <w:rFonts w:ascii="Noto Sans" w:hAnsi="Noto Sans" w:cs="Noto Sans"/>
                <w:b/>
                <w:sz w:val="14"/>
                <w:szCs w:val="14"/>
                <w:u w:val="single"/>
              </w:rPr>
            </w:pPr>
            <w:r w:rsidRPr="008F1D2F">
              <w:rPr>
                <w:rFonts w:ascii="Noto Sans" w:hAnsi="Noto Sans" w:cs="Noto Sans"/>
                <w:b/>
                <w:sz w:val="14"/>
                <w:szCs w:val="14"/>
                <w:u w:val="single"/>
              </w:rPr>
              <w:t>Del personal médico anestesiólogo:</w:t>
            </w:r>
          </w:p>
        </w:tc>
        <w:tc>
          <w:tcPr>
            <w:tcW w:w="877" w:type="pct"/>
          </w:tcPr>
          <w:p w14:paraId="71144739" w14:textId="77777777" w:rsidR="0022547A" w:rsidRPr="008F1D2F" w:rsidRDefault="0022547A" w:rsidP="00D945DD">
            <w:pPr>
              <w:ind w:right="706"/>
              <w:rPr>
                <w:rFonts w:ascii="Noto Sans" w:hAnsi="Noto Sans" w:cs="Noto Sans"/>
                <w:sz w:val="14"/>
                <w:szCs w:val="14"/>
              </w:rPr>
            </w:pPr>
          </w:p>
        </w:tc>
        <w:tc>
          <w:tcPr>
            <w:tcW w:w="877" w:type="pct"/>
          </w:tcPr>
          <w:p w14:paraId="31FD4F2B" w14:textId="77777777" w:rsidR="0022547A" w:rsidRPr="008F1D2F" w:rsidRDefault="0022547A" w:rsidP="00D945DD">
            <w:pPr>
              <w:ind w:right="706"/>
              <w:rPr>
                <w:rFonts w:ascii="Noto Sans" w:hAnsi="Noto Sans" w:cs="Noto Sans"/>
                <w:sz w:val="14"/>
                <w:szCs w:val="14"/>
              </w:rPr>
            </w:pPr>
          </w:p>
        </w:tc>
        <w:tc>
          <w:tcPr>
            <w:tcW w:w="1861" w:type="pct"/>
          </w:tcPr>
          <w:p w14:paraId="5DD2E907" w14:textId="77777777" w:rsidR="0022547A" w:rsidRPr="008F1D2F" w:rsidRDefault="0022547A" w:rsidP="00D945DD">
            <w:pPr>
              <w:ind w:right="706"/>
              <w:rPr>
                <w:rFonts w:ascii="Noto Sans" w:hAnsi="Noto Sans" w:cs="Noto Sans"/>
                <w:sz w:val="14"/>
                <w:szCs w:val="14"/>
              </w:rPr>
            </w:pPr>
          </w:p>
        </w:tc>
      </w:tr>
      <w:tr w:rsidR="0022547A" w:rsidRPr="008F1D2F" w14:paraId="019965CD" w14:textId="77777777" w:rsidTr="0022547A">
        <w:trPr>
          <w:trHeight w:val="255"/>
        </w:trPr>
        <w:tc>
          <w:tcPr>
            <w:tcW w:w="1385" w:type="pct"/>
          </w:tcPr>
          <w:p w14:paraId="3BBB28CB" w14:textId="77777777" w:rsidR="0022547A" w:rsidRPr="008F1D2F" w:rsidRDefault="0022547A" w:rsidP="00965E8B">
            <w:pPr>
              <w:numPr>
                <w:ilvl w:val="0"/>
                <w:numId w:val="49"/>
              </w:numPr>
              <w:tabs>
                <w:tab w:val="clear" w:pos="360"/>
                <w:tab w:val="num" w:pos="142"/>
              </w:tabs>
              <w:ind w:left="142" w:firstLine="0"/>
              <w:jc w:val="both"/>
              <w:rPr>
                <w:rFonts w:ascii="Noto Sans" w:hAnsi="Noto Sans" w:cs="Noto Sans"/>
                <w:b/>
                <w:sz w:val="14"/>
                <w:szCs w:val="14"/>
                <w:u w:val="single"/>
              </w:rPr>
            </w:pPr>
            <w:r w:rsidRPr="008F1D2F">
              <w:rPr>
                <w:rFonts w:ascii="Noto Sans" w:hAnsi="Noto Sans" w:cs="Noto Sans"/>
                <w:b/>
                <w:sz w:val="14"/>
                <w:szCs w:val="14"/>
                <w:u w:val="single"/>
              </w:rPr>
              <w:t>Título y cédula de la especialidad.</w:t>
            </w:r>
          </w:p>
        </w:tc>
        <w:tc>
          <w:tcPr>
            <w:tcW w:w="877" w:type="pct"/>
          </w:tcPr>
          <w:p w14:paraId="1618C9FE" w14:textId="77777777" w:rsidR="0022547A" w:rsidRPr="008F1D2F" w:rsidRDefault="0022547A" w:rsidP="00D945DD">
            <w:pPr>
              <w:ind w:right="706"/>
              <w:rPr>
                <w:rFonts w:ascii="Noto Sans" w:hAnsi="Noto Sans" w:cs="Noto Sans"/>
                <w:sz w:val="14"/>
                <w:szCs w:val="14"/>
              </w:rPr>
            </w:pPr>
          </w:p>
        </w:tc>
        <w:tc>
          <w:tcPr>
            <w:tcW w:w="877" w:type="pct"/>
          </w:tcPr>
          <w:p w14:paraId="5009CB5F" w14:textId="77777777" w:rsidR="0022547A" w:rsidRPr="008F1D2F" w:rsidRDefault="0022547A" w:rsidP="00D945DD">
            <w:pPr>
              <w:ind w:right="706"/>
              <w:rPr>
                <w:rFonts w:ascii="Noto Sans" w:hAnsi="Noto Sans" w:cs="Noto Sans"/>
                <w:sz w:val="14"/>
                <w:szCs w:val="14"/>
              </w:rPr>
            </w:pPr>
          </w:p>
        </w:tc>
        <w:tc>
          <w:tcPr>
            <w:tcW w:w="1861" w:type="pct"/>
          </w:tcPr>
          <w:p w14:paraId="22CBDAE6" w14:textId="77777777" w:rsidR="0022547A" w:rsidRPr="008F1D2F" w:rsidRDefault="0022547A" w:rsidP="00D945DD">
            <w:pPr>
              <w:ind w:right="706"/>
              <w:rPr>
                <w:rFonts w:ascii="Noto Sans" w:hAnsi="Noto Sans" w:cs="Noto Sans"/>
                <w:sz w:val="14"/>
                <w:szCs w:val="14"/>
              </w:rPr>
            </w:pPr>
          </w:p>
        </w:tc>
      </w:tr>
      <w:tr w:rsidR="0022547A" w:rsidRPr="008F1D2F" w14:paraId="29313CA1" w14:textId="77777777" w:rsidTr="0022547A">
        <w:trPr>
          <w:trHeight w:val="555"/>
        </w:trPr>
        <w:tc>
          <w:tcPr>
            <w:tcW w:w="1385" w:type="pct"/>
          </w:tcPr>
          <w:p w14:paraId="74E31E72" w14:textId="77777777" w:rsidR="0022547A" w:rsidRPr="008F1D2F" w:rsidRDefault="0022547A" w:rsidP="00965E8B">
            <w:pPr>
              <w:numPr>
                <w:ilvl w:val="0"/>
                <w:numId w:val="49"/>
              </w:numPr>
              <w:tabs>
                <w:tab w:val="clear" w:pos="360"/>
                <w:tab w:val="num" w:pos="142"/>
              </w:tabs>
              <w:ind w:left="142" w:firstLine="0"/>
              <w:jc w:val="both"/>
              <w:rPr>
                <w:rFonts w:ascii="Noto Sans" w:hAnsi="Noto Sans" w:cs="Noto Sans"/>
                <w:b/>
                <w:sz w:val="14"/>
                <w:szCs w:val="14"/>
                <w:u w:val="single"/>
              </w:rPr>
            </w:pPr>
            <w:r w:rsidRPr="008F1D2F">
              <w:rPr>
                <w:rFonts w:ascii="Noto Sans" w:hAnsi="Noto Sans" w:cs="Noto Sans"/>
                <w:b/>
                <w:sz w:val="14"/>
                <w:szCs w:val="14"/>
                <w:u w:val="single"/>
              </w:rPr>
              <w:t>Certificado avalado por el Consejo Mexicano de Anestesiología A. C.</w:t>
            </w:r>
          </w:p>
        </w:tc>
        <w:tc>
          <w:tcPr>
            <w:tcW w:w="877" w:type="pct"/>
          </w:tcPr>
          <w:p w14:paraId="4813E55D" w14:textId="77777777" w:rsidR="0022547A" w:rsidRPr="008F1D2F" w:rsidRDefault="0022547A" w:rsidP="00D945DD">
            <w:pPr>
              <w:ind w:right="706"/>
              <w:rPr>
                <w:rFonts w:ascii="Noto Sans" w:hAnsi="Noto Sans" w:cs="Noto Sans"/>
                <w:sz w:val="14"/>
                <w:szCs w:val="14"/>
              </w:rPr>
            </w:pPr>
          </w:p>
        </w:tc>
        <w:tc>
          <w:tcPr>
            <w:tcW w:w="877" w:type="pct"/>
          </w:tcPr>
          <w:p w14:paraId="3E530005" w14:textId="77777777" w:rsidR="0022547A" w:rsidRPr="008F1D2F" w:rsidRDefault="0022547A" w:rsidP="00D945DD">
            <w:pPr>
              <w:ind w:right="706"/>
              <w:rPr>
                <w:rFonts w:ascii="Noto Sans" w:hAnsi="Noto Sans" w:cs="Noto Sans"/>
                <w:sz w:val="14"/>
                <w:szCs w:val="14"/>
              </w:rPr>
            </w:pPr>
          </w:p>
        </w:tc>
        <w:tc>
          <w:tcPr>
            <w:tcW w:w="1861" w:type="pct"/>
          </w:tcPr>
          <w:p w14:paraId="1134947D" w14:textId="77777777" w:rsidR="0022547A" w:rsidRPr="008F1D2F" w:rsidRDefault="0022547A" w:rsidP="00D945DD">
            <w:pPr>
              <w:ind w:right="706"/>
              <w:rPr>
                <w:rFonts w:ascii="Noto Sans" w:hAnsi="Noto Sans" w:cs="Noto Sans"/>
                <w:sz w:val="14"/>
                <w:szCs w:val="14"/>
              </w:rPr>
            </w:pPr>
          </w:p>
        </w:tc>
      </w:tr>
      <w:tr w:rsidR="0022547A" w:rsidRPr="008F1D2F" w14:paraId="1E7EBEFF" w14:textId="77777777" w:rsidTr="0022547A">
        <w:trPr>
          <w:trHeight w:val="351"/>
        </w:trPr>
        <w:tc>
          <w:tcPr>
            <w:tcW w:w="1385" w:type="pct"/>
          </w:tcPr>
          <w:p w14:paraId="60EFAF53" w14:textId="77777777" w:rsidR="0022547A" w:rsidRPr="008F1D2F" w:rsidRDefault="0022547A" w:rsidP="00D945DD">
            <w:pPr>
              <w:tabs>
                <w:tab w:val="num" w:pos="142"/>
              </w:tabs>
              <w:ind w:left="142"/>
              <w:jc w:val="both"/>
              <w:rPr>
                <w:rFonts w:ascii="Noto Sans" w:hAnsi="Noto Sans" w:cs="Noto Sans"/>
                <w:b/>
                <w:sz w:val="14"/>
                <w:szCs w:val="14"/>
                <w:u w:val="single"/>
              </w:rPr>
            </w:pPr>
            <w:r w:rsidRPr="008F1D2F">
              <w:rPr>
                <w:rFonts w:ascii="Noto Sans" w:hAnsi="Noto Sans" w:cs="Noto Sans"/>
                <w:b/>
                <w:sz w:val="14"/>
                <w:szCs w:val="14"/>
                <w:u w:val="single"/>
              </w:rPr>
              <w:t>De las instalaciones:</w:t>
            </w:r>
          </w:p>
        </w:tc>
        <w:tc>
          <w:tcPr>
            <w:tcW w:w="877" w:type="pct"/>
          </w:tcPr>
          <w:p w14:paraId="6625DDE3" w14:textId="77777777" w:rsidR="0022547A" w:rsidRPr="008F1D2F" w:rsidRDefault="0022547A" w:rsidP="00D945DD">
            <w:pPr>
              <w:ind w:right="706"/>
              <w:rPr>
                <w:rFonts w:ascii="Noto Sans" w:hAnsi="Noto Sans" w:cs="Noto Sans"/>
                <w:sz w:val="14"/>
                <w:szCs w:val="14"/>
              </w:rPr>
            </w:pPr>
          </w:p>
        </w:tc>
        <w:tc>
          <w:tcPr>
            <w:tcW w:w="877" w:type="pct"/>
          </w:tcPr>
          <w:p w14:paraId="55BE4C64" w14:textId="77777777" w:rsidR="0022547A" w:rsidRPr="008F1D2F" w:rsidRDefault="0022547A" w:rsidP="00D945DD">
            <w:pPr>
              <w:ind w:right="706"/>
              <w:rPr>
                <w:rFonts w:ascii="Noto Sans" w:hAnsi="Noto Sans" w:cs="Noto Sans"/>
                <w:sz w:val="14"/>
                <w:szCs w:val="14"/>
              </w:rPr>
            </w:pPr>
          </w:p>
        </w:tc>
        <w:tc>
          <w:tcPr>
            <w:tcW w:w="1861" w:type="pct"/>
          </w:tcPr>
          <w:p w14:paraId="00858CFF" w14:textId="77777777" w:rsidR="0022547A" w:rsidRPr="008F1D2F" w:rsidRDefault="0022547A" w:rsidP="00D945DD">
            <w:pPr>
              <w:ind w:right="706"/>
              <w:rPr>
                <w:rFonts w:ascii="Noto Sans" w:hAnsi="Noto Sans" w:cs="Noto Sans"/>
                <w:sz w:val="14"/>
                <w:szCs w:val="14"/>
              </w:rPr>
            </w:pPr>
          </w:p>
        </w:tc>
      </w:tr>
      <w:tr w:rsidR="0022547A" w:rsidRPr="008F1D2F" w14:paraId="4A5F21CF" w14:textId="77777777" w:rsidTr="0022547A">
        <w:trPr>
          <w:trHeight w:val="225"/>
        </w:trPr>
        <w:tc>
          <w:tcPr>
            <w:tcW w:w="1385" w:type="pct"/>
          </w:tcPr>
          <w:p w14:paraId="7F72047E" w14:textId="77777777" w:rsidR="0022547A" w:rsidRPr="008F1D2F" w:rsidRDefault="0022547A" w:rsidP="00965E8B">
            <w:pPr>
              <w:numPr>
                <w:ilvl w:val="0"/>
                <w:numId w:val="46"/>
              </w:numPr>
              <w:tabs>
                <w:tab w:val="num" w:pos="142"/>
                <w:tab w:val="num" w:pos="420"/>
              </w:tabs>
              <w:ind w:left="142" w:firstLine="0"/>
              <w:jc w:val="both"/>
              <w:rPr>
                <w:rFonts w:ascii="Noto Sans" w:hAnsi="Noto Sans" w:cs="Noto Sans"/>
                <w:sz w:val="14"/>
                <w:szCs w:val="14"/>
              </w:rPr>
            </w:pPr>
            <w:r w:rsidRPr="008F1D2F">
              <w:rPr>
                <w:rFonts w:ascii="Noto Sans" w:hAnsi="Noto Sans" w:cs="Noto Sans"/>
                <w:b/>
                <w:sz w:val="14"/>
                <w:szCs w:val="14"/>
                <w:u w:val="single"/>
              </w:rPr>
              <w:t>Carro rojo con desfibrilador en el área.</w:t>
            </w:r>
          </w:p>
        </w:tc>
        <w:tc>
          <w:tcPr>
            <w:tcW w:w="877" w:type="pct"/>
          </w:tcPr>
          <w:p w14:paraId="54234288" w14:textId="77777777" w:rsidR="0022547A" w:rsidRPr="008F1D2F" w:rsidRDefault="0022547A" w:rsidP="00D945DD">
            <w:pPr>
              <w:ind w:right="706"/>
              <w:rPr>
                <w:rFonts w:ascii="Noto Sans" w:hAnsi="Noto Sans" w:cs="Noto Sans"/>
                <w:sz w:val="14"/>
                <w:szCs w:val="14"/>
              </w:rPr>
            </w:pPr>
          </w:p>
        </w:tc>
        <w:tc>
          <w:tcPr>
            <w:tcW w:w="877" w:type="pct"/>
          </w:tcPr>
          <w:p w14:paraId="67BC3B16" w14:textId="77777777" w:rsidR="0022547A" w:rsidRPr="008F1D2F" w:rsidRDefault="0022547A" w:rsidP="00D945DD">
            <w:pPr>
              <w:ind w:right="706"/>
              <w:rPr>
                <w:rFonts w:ascii="Noto Sans" w:hAnsi="Noto Sans" w:cs="Noto Sans"/>
                <w:sz w:val="14"/>
                <w:szCs w:val="14"/>
              </w:rPr>
            </w:pPr>
          </w:p>
        </w:tc>
        <w:tc>
          <w:tcPr>
            <w:tcW w:w="1861" w:type="pct"/>
          </w:tcPr>
          <w:p w14:paraId="3B33B979" w14:textId="77777777" w:rsidR="0022547A" w:rsidRPr="008F1D2F" w:rsidRDefault="0022547A" w:rsidP="00D945DD">
            <w:pPr>
              <w:ind w:right="706"/>
              <w:rPr>
                <w:rFonts w:ascii="Noto Sans" w:hAnsi="Noto Sans" w:cs="Noto Sans"/>
                <w:sz w:val="14"/>
                <w:szCs w:val="14"/>
              </w:rPr>
            </w:pPr>
          </w:p>
        </w:tc>
      </w:tr>
      <w:tr w:rsidR="0022547A" w:rsidRPr="008F1D2F" w14:paraId="0615AC94" w14:textId="77777777" w:rsidTr="0022547A">
        <w:trPr>
          <w:trHeight w:val="212"/>
        </w:trPr>
        <w:tc>
          <w:tcPr>
            <w:tcW w:w="1385" w:type="pct"/>
          </w:tcPr>
          <w:p w14:paraId="3EA0EDA6" w14:textId="77777777" w:rsidR="0022547A" w:rsidRPr="008F1D2F" w:rsidRDefault="0022547A" w:rsidP="00965E8B">
            <w:pPr>
              <w:numPr>
                <w:ilvl w:val="0"/>
                <w:numId w:val="46"/>
              </w:numPr>
              <w:tabs>
                <w:tab w:val="num" w:pos="142"/>
                <w:tab w:val="num" w:pos="420"/>
              </w:tabs>
              <w:ind w:left="142" w:firstLine="0"/>
              <w:jc w:val="both"/>
              <w:rPr>
                <w:rFonts w:ascii="Noto Sans" w:hAnsi="Noto Sans" w:cs="Noto Sans"/>
                <w:b/>
                <w:sz w:val="14"/>
                <w:szCs w:val="14"/>
                <w:u w:val="single"/>
              </w:rPr>
            </w:pPr>
            <w:r w:rsidRPr="008F1D2F">
              <w:rPr>
                <w:rFonts w:ascii="Noto Sans" w:hAnsi="Noto Sans" w:cs="Noto Sans"/>
                <w:b/>
                <w:sz w:val="14"/>
                <w:szCs w:val="14"/>
                <w:u w:val="single"/>
              </w:rPr>
              <w:t>Toma de aire y de oxígeno.</w:t>
            </w:r>
          </w:p>
        </w:tc>
        <w:tc>
          <w:tcPr>
            <w:tcW w:w="877" w:type="pct"/>
          </w:tcPr>
          <w:p w14:paraId="3EC9BEEA" w14:textId="77777777" w:rsidR="0022547A" w:rsidRPr="008F1D2F" w:rsidRDefault="0022547A" w:rsidP="00D945DD">
            <w:pPr>
              <w:ind w:right="706"/>
              <w:rPr>
                <w:rFonts w:ascii="Noto Sans" w:hAnsi="Noto Sans" w:cs="Noto Sans"/>
                <w:sz w:val="14"/>
                <w:szCs w:val="14"/>
              </w:rPr>
            </w:pPr>
          </w:p>
        </w:tc>
        <w:tc>
          <w:tcPr>
            <w:tcW w:w="877" w:type="pct"/>
          </w:tcPr>
          <w:p w14:paraId="5CADE708" w14:textId="77777777" w:rsidR="0022547A" w:rsidRPr="008F1D2F" w:rsidRDefault="0022547A" w:rsidP="00D945DD">
            <w:pPr>
              <w:ind w:right="706"/>
              <w:rPr>
                <w:rFonts w:ascii="Noto Sans" w:hAnsi="Noto Sans" w:cs="Noto Sans"/>
                <w:sz w:val="14"/>
                <w:szCs w:val="14"/>
              </w:rPr>
            </w:pPr>
          </w:p>
        </w:tc>
        <w:tc>
          <w:tcPr>
            <w:tcW w:w="1861" w:type="pct"/>
          </w:tcPr>
          <w:p w14:paraId="1684F773" w14:textId="77777777" w:rsidR="0022547A" w:rsidRPr="008F1D2F" w:rsidRDefault="0022547A" w:rsidP="00D945DD">
            <w:pPr>
              <w:ind w:right="706"/>
              <w:rPr>
                <w:rFonts w:ascii="Noto Sans" w:hAnsi="Noto Sans" w:cs="Noto Sans"/>
                <w:sz w:val="14"/>
                <w:szCs w:val="14"/>
              </w:rPr>
            </w:pPr>
          </w:p>
        </w:tc>
      </w:tr>
      <w:tr w:rsidR="0022547A" w:rsidRPr="008F1D2F" w14:paraId="66026947" w14:textId="77777777" w:rsidTr="0022547A">
        <w:trPr>
          <w:trHeight w:val="330"/>
        </w:trPr>
        <w:tc>
          <w:tcPr>
            <w:tcW w:w="1385" w:type="pct"/>
          </w:tcPr>
          <w:p w14:paraId="088A6D48" w14:textId="77777777" w:rsidR="0022547A" w:rsidRPr="008F1D2F" w:rsidRDefault="0022547A" w:rsidP="00965E8B">
            <w:pPr>
              <w:numPr>
                <w:ilvl w:val="0"/>
                <w:numId w:val="46"/>
              </w:numPr>
              <w:tabs>
                <w:tab w:val="num" w:pos="142"/>
                <w:tab w:val="num" w:pos="420"/>
              </w:tabs>
              <w:ind w:left="142" w:firstLine="0"/>
              <w:jc w:val="both"/>
              <w:rPr>
                <w:rFonts w:ascii="Noto Sans" w:hAnsi="Noto Sans" w:cs="Noto Sans"/>
                <w:b/>
                <w:sz w:val="14"/>
                <w:szCs w:val="14"/>
                <w:u w:val="single"/>
              </w:rPr>
            </w:pPr>
            <w:r w:rsidRPr="008F1D2F">
              <w:rPr>
                <w:rFonts w:ascii="Noto Sans" w:hAnsi="Noto Sans" w:cs="Noto Sans"/>
                <w:b/>
                <w:sz w:val="14"/>
                <w:szCs w:val="14"/>
                <w:u w:val="single"/>
              </w:rPr>
              <w:t>Monitor de signos vitales para ser usado</w:t>
            </w:r>
            <w:r w:rsidRPr="008F1D2F">
              <w:rPr>
                <w:rFonts w:ascii="Noto Sans" w:hAnsi="Noto Sans" w:cs="Noto Sans"/>
                <w:sz w:val="14"/>
                <w:szCs w:val="14"/>
              </w:rPr>
              <w:t xml:space="preserve"> </w:t>
            </w:r>
            <w:r w:rsidRPr="008F1D2F">
              <w:rPr>
                <w:rFonts w:ascii="Noto Sans" w:hAnsi="Noto Sans" w:cs="Noto Sans"/>
                <w:b/>
                <w:sz w:val="14"/>
                <w:szCs w:val="14"/>
                <w:u w:val="single"/>
              </w:rPr>
              <w:t>en el interior de la sala</w:t>
            </w:r>
          </w:p>
        </w:tc>
        <w:tc>
          <w:tcPr>
            <w:tcW w:w="877" w:type="pct"/>
          </w:tcPr>
          <w:p w14:paraId="418F0985" w14:textId="77777777" w:rsidR="0022547A" w:rsidRPr="008F1D2F" w:rsidRDefault="0022547A" w:rsidP="00D945DD">
            <w:pPr>
              <w:ind w:right="706"/>
              <w:rPr>
                <w:rFonts w:ascii="Noto Sans" w:hAnsi="Noto Sans" w:cs="Noto Sans"/>
                <w:sz w:val="14"/>
                <w:szCs w:val="14"/>
              </w:rPr>
            </w:pPr>
          </w:p>
        </w:tc>
        <w:tc>
          <w:tcPr>
            <w:tcW w:w="877" w:type="pct"/>
          </w:tcPr>
          <w:p w14:paraId="276D0D28" w14:textId="77777777" w:rsidR="0022547A" w:rsidRPr="008F1D2F" w:rsidRDefault="0022547A" w:rsidP="00D945DD">
            <w:pPr>
              <w:ind w:right="706"/>
              <w:rPr>
                <w:rFonts w:ascii="Noto Sans" w:hAnsi="Noto Sans" w:cs="Noto Sans"/>
                <w:sz w:val="14"/>
                <w:szCs w:val="14"/>
              </w:rPr>
            </w:pPr>
          </w:p>
        </w:tc>
        <w:tc>
          <w:tcPr>
            <w:tcW w:w="1861" w:type="pct"/>
          </w:tcPr>
          <w:p w14:paraId="1D9E8935" w14:textId="77777777" w:rsidR="0022547A" w:rsidRPr="008F1D2F" w:rsidRDefault="0022547A" w:rsidP="00D945DD">
            <w:pPr>
              <w:ind w:right="706"/>
              <w:rPr>
                <w:rFonts w:ascii="Noto Sans" w:hAnsi="Noto Sans" w:cs="Noto Sans"/>
                <w:sz w:val="14"/>
                <w:szCs w:val="14"/>
              </w:rPr>
            </w:pPr>
          </w:p>
        </w:tc>
      </w:tr>
      <w:tr w:rsidR="0022547A" w:rsidRPr="008F1D2F" w14:paraId="38F199B0" w14:textId="77777777" w:rsidTr="0022547A">
        <w:trPr>
          <w:trHeight w:val="1080"/>
        </w:trPr>
        <w:tc>
          <w:tcPr>
            <w:tcW w:w="1385" w:type="pct"/>
          </w:tcPr>
          <w:p w14:paraId="058DBD63" w14:textId="77777777" w:rsidR="0022547A" w:rsidRPr="008F1D2F" w:rsidRDefault="0022547A" w:rsidP="00965E8B">
            <w:pPr>
              <w:numPr>
                <w:ilvl w:val="0"/>
                <w:numId w:val="46"/>
              </w:numPr>
              <w:tabs>
                <w:tab w:val="num" w:pos="142"/>
                <w:tab w:val="num" w:pos="420"/>
              </w:tabs>
              <w:ind w:left="142" w:firstLine="0"/>
              <w:jc w:val="both"/>
              <w:rPr>
                <w:rFonts w:ascii="Noto Sans" w:hAnsi="Noto Sans" w:cs="Noto Sans"/>
                <w:b/>
                <w:sz w:val="14"/>
                <w:szCs w:val="14"/>
                <w:u w:val="single"/>
              </w:rPr>
            </w:pPr>
            <w:r w:rsidRPr="008F1D2F">
              <w:rPr>
                <w:rFonts w:ascii="Noto Sans" w:hAnsi="Noto Sans" w:cs="Noto Sans"/>
                <w:b/>
                <w:sz w:val="14"/>
                <w:szCs w:val="14"/>
                <w:u w:val="single"/>
              </w:rPr>
              <w:t>Todos los equipos médicos incluidos, deberán de contar con programa de mantenimiento y calibración. Estos deberán estar vigentes durante el periodo a contratar.</w:t>
            </w:r>
          </w:p>
        </w:tc>
        <w:tc>
          <w:tcPr>
            <w:tcW w:w="877" w:type="pct"/>
          </w:tcPr>
          <w:p w14:paraId="29A7245B" w14:textId="77777777" w:rsidR="0022547A" w:rsidRPr="008F1D2F" w:rsidRDefault="0022547A" w:rsidP="00D945DD">
            <w:pPr>
              <w:ind w:right="706"/>
              <w:rPr>
                <w:rFonts w:ascii="Noto Sans" w:hAnsi="Noto Sans" w:cs="Noto Sans"/>
                <w:sz w:val="14"/>
                <w:szCs w:val="14"/>
              </w:rPr>
            </w:pPr>
          </w:p>
        </w:tc>
        <w:tc>
          <w:tcPr>
            <w:tcW w:w="877" w:type="pct"/>
          </w:tcPr>
          <w:p w14:paraId="0C2A830A" w14:textId="77777777" w:rsidR="0022547A" w:rsidRPr="008F1D2F" w:rsidRDefault="0022547A" w:rsidP="00D945DD">
            <w:pPr>
              <w:ind w:right="706"/>
              <w:rPr>
                <w:rFonts w:ascii="Noto Sans" w:hAnsi="Noto Sans" w:cs="Noto Sans"/>
                <w:sz w:val="14"/>
                <w:szCs w:val="14"/>
              </w:rPr>
            </w:pPr>
          </w:p>
        </w:tc>
        <w:tc>
          <w:tcPr>
            <w:tcW w:w="1861" w:type="pct"/>
          </w:tcPr>
          <w:p w14:paraId="55F1D127" w14:textId="77777777" w:rsidR="0022547A" w:rsidRPr="008F1D2F" w:rsidRDefault="0022547A" w:rsidP="00D945DD">
            <w:pPr>
              <w:ind w:right="706"/>
              <w:rPr>
                <w:rFonts w:ascii="Noto Sans" w:hAnsi="Noto Sans" w:cs="Noto Sans"/>
                <w:sz w:val="14"/>
                <w:szCs w:val="14"/>
              </w:rPr>
            </w:pPr>
          </w:p>
        </w:tc>
      </w:tr>
      <w:tr w:rsidR="0022547A" w:rsidRPr="008F1D2F" w14:paraId="06D11381" w14:textId="77777777" w:rsidTr="0022547A">
        <w:trPr>
          <w:trHeight w:val="675"/>
        </w:trPr>
        <w:tc>
          <w:tcPr>
            <w:tcW w:w="1385" w:type="pct"/>
          </w:tcPr>
          <w:p w14:paraId="27A1CA95" w14:textId="77777777" w:rsidR="0022547A" w:rsidRPr="008F1D2F" w:rsidRDefault="0022547A" w:rsidP="00965E8B">
            <w:pPr>
              <w:numPr>
                <w:ilvl w:val="0"/>
                <w:numId w:val="46"/>
              </w:numPr>
              <w:tabs>
                <w:tab w:val="num" w:pos="420"/>
              </w:tabs>
              <w:ind w:left="360"/>
              <w:jc w:val="both"/>
              <w:rPr>
                <w:rFonts w:ascii="Noto Sans" w:hAnsi="Noto Sans" w:cs="Noto Sans"/>
                <w:b/>
                <w:sz w:val="14"/>
                <w:szCs w:val="14"/>
                <w:u w:val="single"/>
              </w:rPr>
            </w:pPr>
            <w:r w:rsidRPr="008F1D2F">
              <w:rPr>
                <w:rFonts w:ascii="Noto Sans" w:hAnsi="Noto Sans" w:cs="Noto Sans"/>
                <w:b/>
                <w:sz w:val="14"/>
                <w:szCs w:val="14"/>
                <w:u w:val="single"/>
              </w:rPr>
              <w:t>Previa verificación del cumplimiento de la Norma de seguridad para las Unidades Médicas Subrogadas.</w:t>
            </w:r>
          </w:p>
        </w:tc>
        <w:tc>
          <w:tcPr>
            <w:tcW w:w="877" w:type="pct"/>
          </w:tcPr>
          <w:p w14:paraId="04E58136" w14:textId="77777777" w:rsidR="0022547A" w:rsidRPr="008F1D2F" w:rsidRDefault="0022547A" w:rsidP="00D945DD">
            <w:pPr>
              <w:ind w:right="706"/>
              <w:rPr>
                <w:rFonts w:ascii="Noto Sans" w:hAnsi="Noto Sans" w:cs="Noto Sans"/>
                <w:sz w:val="14"/>
                <w:szCs w:val="14"/>
              </w:rPr>
            </w:pPr>
          </w:p>
        </w:tc>
        <w:tc>
          <w:tcPr>
            <w:tcW w:w="877" w:type="pct"/>
          </w:tcPr>
          <w:p w14:paraId="739AA83D" w14:textId="77777777" w:rsidR="0022547A" w:rsidRPr="008F1D2F" w:rsidRDefault="0022547A" w:rsidP="00D945DD">
            <w:pPr>
              <w:ind w:right="706"/>
              <w:rPr>
                <w:rFonts w:ascii="Noto Sans" w:hAnsi="Noto Sans" w:cs="Noto Sans"/>
                <w:sz w:val="14"/>
                <w:szCs w:val="14"/>
              </w:rPr>
            </w:pPr>
          </w:p>
        </w:tc>
        <w:tc>
          <w:tcPr>
            <w:tcW w:w="1861" w:type="pct"/>
          </w:tcPr>
          <w:p w14:paraId="0F353223" w14:textId="77777777" w:rsidR="0022547A" w:rsidRPr="008F1D2F" w:rsidRDefault="0022547A" w:rsidP="00D945DD">
            <w:pPr>
              <w:ind w:right="706"/>
              <w:rPr>
                <w:rFonts w:ascii="Noto Sans" w:hAnsi="Noto Sans" w:cs="Noto Sans"/>
                <w:sz w:val="14"/>
                <w:szCs w:val="14"/>
              </w:rPr>
            </w:pPr>
          </w:p>
        </w:tc>
      </w:tr>
      <w:tr w:rsidR="0022547A" w:rsidRPr="008F1D2F" w14:paraId="099EB939" w14:textId="77777777" w:rsidTr="0022547A">
        <w:trPr>
          <w:trHeight w:val="429"/>
        </w:trPr>
        <w:tc>
          <w:tcPr>
            <w:tcW w:w="1385" w:type="pct"/>
          </w:tcPr>
          <w:p w14:paraId="1DE5E47A" w14:textId="77777777" w:rsidR="0022547A" w:rsidRPr="008F1D2F" w:rsidRDefault="0022547A" w:rsidP="00965E8B">
            <w:pPr>
              <w:numPr>
                <w:ilvl w:val="0"/>
                <w:numId w:val="46"/>
              </w:numPr>
              <w:tabs>
                <w:tab w:val="num" w:pos="420"/>
              </w:tabs>
              <w:ind w:left="360"/>
              <w:jc w:val="both"/>
              <w:rPr>
                <w:rFonts w:ascii="Noto Sans" w:hAnsi="Noto Sans" w:cs="Noto Sans"/>
                <w:b/>
                <w:sz w:val="14"/>
                <w:szCs w:val="14"/>
                <w:u w:val="single"/>
              </w:rPr>
            </w:pPr>
            <w:r w:rsidRPr="008F1D2F">
              <w:rPr>
                <w:rFonts w:ascii="Noto Sans" w:hAnsi="Noto Sans" w:cs="Noto Sans"/>
                <w:b/>
                <w:sz w:val="14"/>
                <w:szCs w:val="14"/>
                <w:u w:val="single"/>
              </w:rPr>
              <w:t>Licencia Sanitaria expedida por la Secretaria de Salud.</w:t>
            </w:r>
          </w:p>
        </w:tc>
        <w:tc>
          <w:tcPr>
            <w:tcW w:w="877" w:type="pct"/>
          </w:tcPr>
          <w:p w14:paraId="177AE108" w14:textId="77777777" w:rsidR="0022547A" w:rsidRPr="008F1D2F" w:rsidRDefault="0022547A" w:rsidP="00D945DD">
            <w:pPr>
              <w:ind w:right="706"/>
              <w:rPr>
                <w:rFonts w:ascii="Noto Sans" w:hAnsi="Noto Sans" w:cs="Noto Sans"/>
                <w:sz w:val="14"/>
                <w:szCs w:val="14"/>
              </w:rPr>
            </w:pPr>
          </w:p>
        </w:tc>
        <w:tc>
          <w:tcPr>
            <w:tcW w:w="877" w:type="pct"/>
          </w:tcPr>
          <w:p w14:paraId="6017B909" w14:textId="77777777" w:rsidR="0022547A" w:rsidRPr="008F1D2F" w:rsidRDefault="0022547A" w:rsidP="00D945DD">
            <w:pPr>
              <w:ind w:right="706"/>
              <w:rPr>
                <w:rFonts w:ascii="Noto Sans" w:hAnsi="Noto Sans" w:cs="Noto Sans"/>
                <w:sz w:val="14"/>
                <w:szCs w:val="14"/>
              </w:rPr>
            </w:pPr>
          </w:p>
        </w:tc>
        <w:tc>
          <w:tcPr>
            <w:tcW w:w="1861" w:type="pct"/>
          </w:tcPr>
          <w:p w14:paraId="092272E7" w14:textId="77777777" w:rsidR="0022547A" w:rsidRPr="008F1D2F" w:rsidRDefault="0022547A" w:rsidP="00D945DD">
            <w:pPr>
              <w:ind w:right="706"/>
              <w:rPr>
                <w:rFonts w:ascii="Noto Sans" w:hAnsi="Noto Sans" w:cs="Noto Sans"/>
                <w:sz w:val="14"/>
                <w:szCs w:val="14"/>
              </w:rPr>
            </w:pPr>
          </w:p>
        </w:tc>
      </w:tr>
      <w:tr w:rsidR="0022547A" w:rsidRPr="008F1D2F" w14:paraId="26FE0939" w14:textId="77777777" w:rsidTr="0022547A">
        <w:trPr>
          <w:trHeight w:val="470"/>
        </w:trPr>
        <w:tc>
          <w:tcPr>
            <w:tcW w:w="1385" w:type="pct"/>
          </w:tcPr>
          <w:p w14:paraId="2934871E" w14:textId="77777777" w:rsidR="0022547A" w:rsidRPr="008F1D2F" w:rsidRDefault="0022547A" w:rsidP="00965E8B">
            <w:pPr>
              <w:numPr>
                <w:ilvl w:val="0"/>
                <w:numId w:val="46"/>
              </w:numPr>
              <w:tabs>
                <w:tab w:val="num" w:pos="420"/>
              </w:tabs>
              <w:ind w:left="360"/>
              <w:jc w:val="both"/>
              <w:rPr>
                <w:rFonts w:ascii="Noto Sans" w:hAnsi="Noto Sans" w:cs="Noto Sans"/>
                <w:b/>
                <w:sz w:val="14"/>
                <w:szCs w:val="14"/>
                <w:u w:val="single"/>
              </w:rPr>
            </w:pPr>
            <w:r w:rsidRPr="008F1D2F">
              <w:rPr>
                <w:rFonts w:ascii="Noto Sans" w:hAnsi="Noto Sans" w:cs="Noto Sans"/>
                <w:b/>
                <w:sz w:val="14"/>
                <w:szCs w:val="14"/>
                <w:u w:val="single"/>
              </w:rPr>
              <w:t>Licencia del Responsable de Operación y Funcionamiento.</w:t>
            </w:r>
          </w:p>
        </w:tc>
        <w:tc>
          <w:tcPr>
            <w:tcW w:w="877" w:type="pct"/>
          </w:tcPr>
          <w:p w14:paraId="5F304158" w14:textId="77777777" w:rsidR="0022547A" w:rsidRPr="008F1D2F" w:rsidRDefault="0022547A" w:rsidP="00D945DD">
            <w:pPr>
              <w:ind w:right="706"/>
              <w:rPr>
                <w:rFonts w:ascii="Noto Sans" w:hAnsi="Noto Sans" w:cs="Noto Sans"/>
                <w:sz w:val="14"/>
                <w:szCs w:val="14"/>
              </w:rPr>
            </w:pPr>
          </w:p>
        </w:tc>
        <w:tc>
          <w:tcPr>
            <w:tcW w:w="877" w:type="pct"/>
          </w:tcPr>
          <w:p w14:paraId="5947B6B1" w14:textId="77777777" w:rsidR="0022547A" w:rsidRPr="008F1D2F" w:rsidRDefault="0022547A" w:rsidP="00D945DD">
            <w:pPr>
              <w:ind w:right="706"/>
              <w:rPr>
                <w:rFonts w:ascii="Noto Sans" w:hAnsi="Noto Sans" w:cs="Noto Sans"/>
                <w:sz w:val="14"/>
                <w:szCs w:val="14"/>
              </w:rPr>
            </w:pPr>
          </w:p>
        </w:tc>
        <w:tc>
          <w:tcPr>
            <w:tcW w:w="1861" w:type="pct"/>
          </w:tcPr>
          <w:p w14:paraId="2F388975" w14:textId="77777777" w:rsidR="0022547A" w:rsidRPr="008F1D2F" w:rsidRDefault="0022547A" w:rsidP="00D945DD">
            <w:pPr>
              <w:ind w:right="706"/>
              <w:rPr>
                <w:rFonts w:ascii="Noto Sans" w:hAnsi="Noto Sans" w:cs="Noto Sans"/>
                <w:sz w:val="14"/>
                <w:szCs w:val="14"/>
              </w:rPr>
            </w:pPr>
          </w:p>
        </w:tc>
      </w:tr>
      <w:tr w:rsidR="0022547A" w:rsidRPr="008F1D2F" w14:paraId="6F0F3AD8" w14:textId="77777777" w:rsidTr="008F1D2F">
        <w:trPr>
          <w:trHeight w:val="699"/>
        </w:trPr>
        <w:tc>
          <w:tcPr>
            <w:tcW w:w="1385" w:type="pct"/>
          </w:tcPr>
          <w:p w14:paraId="7AB4A0A0" w14:textId="77777777" w:rsidR="0022547A" w:rsidRPr="008F1D2F" w:rsidRDefault="0022547A" w:rsidP="00965E8B">
            <w:pPr>
              <w:numPr>
                <w:ilvl w:val="0"/>
                <w:numId w:val="46"/>
              </w:numPr>
              <w:tabs>
                <w:tab w:val="num" w:pos="420"/>
              </w:tabs>
              <w:ind w:left="360"/>
              <w:jc w:val="both"/>
              <w:rPr>
                <w:rFonts w:ascii="Noto Sans" w:hAnsi="Noto Sans" w:cs="Noto Sans"/>
                <w:b/>
                <w:sz w:val="14"/>
                <w:szCs w:val="14"/>
                <w:u w:val="single"/>
              </w:rPr>
            </w:pPr>
            <w:r w:rsidRPr="008F1D2F">
              <w:rPr>
                <w:rFonts w:ascii="Noto Sans" w:hAnsi="Noto Sans" w:cs="Noto Sans"/>
                <w:b/>
                <w:sz w:val="14"/>
                <w:szCs w:val="14"/>
                <w:u w:val="single"/>
              </w:rPr>
              <w:t>Líneas Telefónicas locales y/o una cuenta de correo electrónico, para consulta y resolución de asuntos relacionados.</w:t>
            </w:r>
          </w:p>
        </w:tc>
        <w:tc>
          <w:tcPr>
            <w:tcW w:w="877" w:type="pct"/>
          </w:tcPr>
          <w:p w14:paraId="7E8320EB" w14:textId="77777777" w:rsidR="0022547A" w:rsidRPr="008F1D2F" w:rsidRDefault="0022547A" w:rsidP="00D945DD">
            <w:pPr>
              <w:ind w:right="706"/>
              <w:rPr>
                <w:rFonts w:ascii="Noto Sans" w:hAnsi="Noto Sans" w:cs="Noto Sans"/>
                <w:sz w:val="14"/>
                <w:szCs w:val="14"/>
              </w:rPr>
            </w:pPr>
          </w:p>
        </w:tc>
        <w:tc>
          <w:tcPr>
            <w:tcW w:w="877" w:type="pct"/>
          </w:tcPr>
          <w:p w14:paraId="0792CEE3" w14:textId="77777777" w:rsidR="0022547A" w:rsidRPr="008F1D2F" w:rsidRDefault="0022547A" w:rsidP="00D945DD">
            <w:pPr>
              <w:ind w:right="706"/>
              <w:rPr>
                <w:rFonts w:ascii="Noto Sans" w:hAnsi="Noto Sans" w:cs="Noto Sans"/>
                <w:sz w:val="14"/>
                <w:szCs w:val="14"/>
              </w:rPr>
            </w:pPr>
          </w:p>
        </w:tc>
        <w:tc>
          <w:tcPr>
            <w:tcW w:w="1861" w:type="pct"/>
          </w:tcPr>
          <w:p w14:paraId="26178327" w14:textId="77777777" w:rsidR="0022547A" w:rsidRPr="008F1D2F" w:rsidRDefault="0022547A" w:rsidP="00D945DD">
            <w:pPr>
              <w:ind w:right="706"/>
              <w:rPr>
                <w:rFonts w:ascii="Noto Sans" w:hAnsi="Noto Sans" w:cs="Noto Sans"/>
                <w:sz w:val="14"/>
                <w:szCs w:val="14"/>
              </w:rPr>
            </w:pPr>
          </w:p>
        </w:tc>
      </w:tr>
      <w:tr w:rsidR="0022547A" w:rsidRPr="008F1D2F" w14:paraId="1948EEBF" w14:textId="77777777" w:rsidTr="0022547A">
        <w:trPr>
          <w:trHeight w:val="675"/>
        </w:trPr>
        <w:tc>
          <w:tcPr>
            <w:tcW w:w="1385" w:type="pct"/>
          </w:tcPr>
          <w:p w14:paraId="36515BD8" w14:textId="77777777" w:rsidR="0022547A" w:rsidRPr="008F1D2F" w:rsidRDefault="0022547A" w:rsidP="00D945DD">
            <w:pPr>
              <w:rPr>
                <w:rFonts w:ascii="Noto Sans" w:hAnsi="Noto Sans" w:cs="Noto Sans"/>
                <w:b/>
                <w:sz w:val="14"/>
                <w:szCs w:val="14"/>
                <w:u w:val="single"/>
              </w:rPr>
            </w:pPr>
            <w:r w:rsidRPr="008F1D2F">
              <w:rPr>
                <w:rFonts w:ascii="Noto Sans" w:hAnsi="Noto Sans" w:cs="Noto Sans"/>
                <w:b/>
                <w:sz w:val="14"/>
                <w:szCs w:val="14"/>
                <w:u w:val="single"/>
              </w:rPr>
              <w:t>Los siguientes puntos se verificarán por medio del representante del área técnica, con apoyo del Ing. Biomédico Delegacional,</w:t>
            </w:r>
          </w:p>
        </w:tc>
        <w:tc>
          <w:tcPr>
            <w:tcW w:w="877" w:type="pct"/>
          </w:tcPr>
          <w:p w14:paraId="6A3D2C2E" w14:textId="77777777" w:rsidR="0022547A" w:rsidRPr="008F1D2F" w:rsidRDefault="0022547A" w:rsidP="00D945DD">
            <w:pPr>
              <w:ind w:right="706"/>
              <w:rPr>
                <w:rFonts w:ascii="Noto Sans" w:hAnsi="Noto Sans" w:cs="Noto Sans"/>
                <w:sz w:val="14"/>
                <w:szCs w:val="14"/>
              </w:rPr>
            </w:pPr>
          </w:p>
        </w:tc>
        <w:tc>
          <w:tcPr>
            <w:tcW w:w="877" w:type="pct"/>
          </w:tcPr>
          <w:p w14:paraId="47D4E230" w14:textId="77777777" w:rsidR="0022547A" w:rsidRPr="008F1D2F" w:rsidRDefault="0022547A" w:rsidP="00D945DD">
            <w:pPr>
              <w:ind w:right="706"/>
              <w:rPr>
                <w:rFonts w:ascii="Noto Sans" w:hAnsi="Noto Sans" w:cs="Noto Sans"/>
                <w:sz w:val="14"/>
                <w:szCs w:val="14"/>
              </w:rPr>
            </w:pPr>
          </w:p>
        </w:tc>
        <w:tc>
          <w:tcPr>
            <w:tcW w:w="1861" w:type="pct"/>
          </w:tcPr>
          <w:p w14:paraId="4CF6207B" w14:textId="77777777" w:rsidR="0022547A" w:rsidRPr="008F1D2F" w:rsidRDefault="0022547A" w:rsidP="00D945DD">
            <w:pPr>
              <w:ind w:right="706"/>
              <w:rPr>
                <w:rFonts w:ascii="Noto Sans" w:hAnsi="Noto Sans" w:cs="Noto Sans"/>
                <w:sz w:val="14"/>
                <w:szCs w:val="14"/>
              </w:rPr>
            </w:pPr>
          </w:p>
        </w:tc>
      </w:tr>
      <w:tr w:rsidR="0022547A" w:rsidRPr="008F1D2F" w14:paraId="5E36EA26" w14:textId="77777777" w:rsidTr="008F1D2F">
        <w:trPr>
          <w:trHeight w:val="715"/>
        </w:trPr>
        <w:tc>
          <w:tcPr>
            <w:tcW w:w="1385" w:type="pct"/>
          </w:tcPr>
          <w:p w14:paraId="1DFBC39F" w14:textId="77777777" w:rsidR="0022547A" w:rsidRPr="008F1D2F" w:rsidRDefault="0022547A" w:rsidP="00D945DD">
            <w:pPr>
              <w:rPr>
                <w:rFonts w:ascii="Noto Sans" w:hAnsi="Noto Sans" w:cs="Noto Sans"/>
                <w:b/>
                <w:sz w:val="14"/>
                <w:szCs w:val="14"/>
                <w:u w:val="single"/>
                <w:lang w:eastAsia="ar-SA"/>
              </w:rPr>
            </w:pPr>
            <w:r w:rsidRPr="008F1D2F">
              <w:rPr>
                <w:rFonts w:ascii="Noto Sans" w:hAnsi="Noto Sans" w:cs="Noto Sans"/>
                <w:b/>
                <w:sz w:val="14"/>
                <w:szCs w:val="14"/>
                <w:u w:val="single"/>
              </w:rPr>
              <w:lastRenderedPageBreak/>
              <w:t xml:space="preserve"> </w:t>
            </w:r>
            <w:r w:rsidRPr="008F1D2F">
              <w:rPr>
                <w:rFonts w:ascii="Noto Sans" w:hAnsi="Noto Sans" w:cs="Noto Sans"/>
                <w:b/>
                <w:sz w:val="14"/>
                <w:szCs w:val="14"/>
                <w:u w:val="single"/>
                <w:lang w:eastAsia="ar-SA"/>
              </w:rPr>
              <w:t>Del equipo de Resonancia magnética:</w:t>
            </w:r>
          </w:p>
          <w:p w14:paraId="5E8C6102" w14:textId="77777777" w:rsidR="0022547A" w:rsidRPr="008F1D2F" w:rsidRDefault="0022547A" w:rsidP="00965E8B">
            <w:pPr>
              <w:keepNext/>
              <w:numPr>
                <w:ilvl w:val="0"/>
                <w:numId w:val="50"/>
              </w:numPr>
              <w:outlineLvl w:val="0"/>
              <w:rPr>
                <w:rFonts w:ascii="Noto Sans" w:hAnsi="Noto Sans" w:cs="Noto Sans"/>
                <w:b/>
                <w:sz w:val="14"/>
                <w:szCs w:val="14"/>
                <w:u w:val="single"/>
              </w:rPr>
            </w:pPr>
            <w:r w:rsidRPr="008F1D2F">
              <w:rPr>
                <w:rFonts w:ascii="Noto Sans" w:hAnsi="Noto Sans" w:cs="Noto Sans"/>
                <w:b/>
                <w:bCs/>
                <w:kern w:val="1"/>
                <w:sz w:val="14"/>
                <w:szCs w:val="14"/>
                <w:lang w:val="x-none"/>
              </w:rPr>
              <w:t>Equipo de Resonancia Magnética con un mínimo de 1.5 Teslas.</w:t>
            </w:r>
          </w:p>
        </w:tc>
        <w:tc>
          <w:tcPr>
            <w:tcW w:w="877" w:type="pct"/>
          </w:tcPr>
          <w:p w14:paraId="4A72770C" w14:textId="77777777" w:rsidR="0022547A" w:rsidRPr="008F1D2F" w:rsidRDefault="0022547A" w:rsidP="00D945DD">
            <w:pPr>
              <w:ind w:right="706"/>
              <w:rPr>
                <w:rFonts w:ascii="Noto Sans" w:hAnsi="Noto Sans" w:cs="Noto Sans"/>
                <w:sz w:val="14"/>
                <w:szCs w:val="14"/>
              </w:rPr>
            </w:pPr>
          </w:p>
        </w:tc>
        <w:tc>
          <w:tcPr>
            <w:tcW w:w="877" w:type="pct"/>
          </w:tcPr>
          <w:p w14:paraId="244DE1BA" w14:textId="77777777" w:rsidR="0022547A" w:rsidRPr="008F1D2F" w:rsidRDefault="0022547A" w:rsidP="00D945DD">
            <w:pPr>
              <w:ind w:right="706"/>
              <w:rPr>
                <w:rFonts w:ascii="Noto Sans" w:hAnsi="Noto Sans" w:cs="Noto Sans"/>
                <w:sz w:val="14"/>
                <w:szCs w:val="14"/>
              </w:rPr>
            </w:pPr>
          </w:p>
        </w:tc>
        <w:tc>
          <w:tcPr>
            <w:tcW w:w="1861" w:type="pct"/>
          </w:tcPr>
          <w:p w14:paraId="5AD9524B" w14:textId="77777777" w:rsidR="0022547A" w:rsidRPr="008F1D2F" w:rsidRDefault="0022547A" w:rsidP="00D945DD">
            <w:pPr>
              <w:ind w:right="706"/>
              <w:rPr>
                <w:rFonts w:ascii="Noto Sans" w:hAnsi="Noto Sans" w:cs="Noto Sans"/>
                <w:sz w:val="14"/>
                <w:szCs w:val="14"/>
              </w:rPr>
            </w:pPr>
          </w:p>
        </w:tc>
      </w:tr>
      <w:tr w:rsidR="0022547A" w:rsidRPr="008F1D2F" w14:paraId="0B4CF1D6" w14:textId="77777777" w:rsidTr="0022547A">
        <w:trPr>
          <w:trHeight w:val="1170"/>
        </w:trPr>
        <w:tc>
          <w:tcPr>
            <w:tcW w:w="1385" w:type="pct"/>
          </w:tcPr>
          <w:p w14:paraId="7BC1AB03" w14:textId="77777777" w:rsidR="0022547A" w:rsidRPr="008F1D2F" w:rsidRDefault="0022547A" w:rsidP="00965E8B">
            <w:pPr>
              <w:keepNext/>
              <w:numPr>
                <w:ilvl w:val="0"/>
                <w:numId w:val="50"/>
              </w:numPr>
              <w:outlineLvl w:val="0"/>
              <w:rPr>
                <w:rFonts w:ascii="Noto Sans" w:hAnsi="Noto Sans" w:cs="Noto Sans"/>
                <w:b/>
                <w:sz w:val="14"/>
                <w:szCs w:val="14"/>
                <w:u w:val="single"/>
              </w:rPr>
            </w:pPr>
            <w:r w:rsidRPr="008F1D2F">
              <w:rPr>
                <w:rFonts w:ascii="Noto Sans" w:hAnsi="Noto Sans" w:cs="Noto Sans"/>
                <w:b/>
                <w:bCs/>
                <w:kern w:val="1"/>
                <w:sz w:val="14"/>
                <w:szCs w:val="14"/>
                <w:lang w:val="x-none"/>
              </w:rPr>
              <w:t>Contar con todas las antenas necesarias para cada tipo de estudio (cabeza, tórax, abdomen, extremidades, mama, etc.) de al menos 8 canales.</w:t>
            </w:r>
          </w:p>
        </w:tc>
        <w:tc>
          <w:tcPr>
            <w:tcW w:w="877" w:type="pct"/>
          </w:tcPr>
          <w:p w14:paraId="4FCA91EB" w14:textId="77777777" w:rsidR="0022547A" w:rsidRPr="008F1D2F" w:rsidRDefault="0022547A" w:rsidP="00D945DD">
            <w:pPr>
              <w:ind w:right="706"/>
              <w:rPr>
                <w:rFonts w:ascii="Noto Sans" w:hAnsi="Noto Sans" w:cs="Noto Sans"/>
                <w:sz w:val="14"/>
                <w:szCs w:val="14"/>
              </w:rPr>
            </w:pPr>
          </w:p>
        </w:tc>
        <w:tc>
          <w:tcPr>
            <w:tcW w:w="877" w:type="pct"/>
          </w:tcPr>
          <w:p w14:paraId="294CB9B7" w14:textId="77777777" w:rsidR="0022547A" w:rsidRPr="008F1D2F" w:rsidRDefault="0022547A" w:rsidP="00D945DD">
            <w:pPr>
              <w:ind w:right="706"/>
              <w:rPr>
                <w:rFonts w:ascii="Noto Sans" w:hAnsi="Noto Sans" w:cs="Noto Sans"/>
                <w:sz w:val="14"/>
                <w:szCs w:val="14"/>
              </w:rPr>
            </w:pPr>
          </w:p>
        </w:tc>
        <w:tc>
          <w:tcPr>
            <w:tcW w:w="1861" w:type="pct"/>
          </w:tcPr>
          <w:p w14:paraId="7F7D770C" w14:textId="77777777" w:rsidR="0022547A" w:rsidRPr="008F1D2F" w:rsidRDefault="0022547A" w:rsidP="00D945DD">
            <w:pPr>
              <w:ind w:right="706"/>
              <w:rPr>
                <w:rFonts w:ascii="Noto Sans" w:hAnsi="Noto Sans" w:cs="Noto Sans"/>
                <w:sz w:val="14"/>
                <w:szCs w:val="14"/>
              </w:rPr>
            </w:pPr>
          </w:p>
        </w:tc>
      </w:tr>
      <w:tr w:rsidR="0022547A" w:rsidRPr="008F1D2F" w14:paraId="1BE2C1D2" w14:textId="77777777" w:rsidTr="0022547A">
        <w:trPr>
          <w:trHeight w:val="570"/>
        </w:trPr>
        <w:tc>
          <w:tcPr>
            <w:tcW w:w="1385" w:type="pct"/>
          </w:tcPr>
          <w:p w14:paraId="21E65691" w14:textId="77777777" w:rsidR="0022547A" w:rsidRPr="008F1D2F" w:rsidRDefault="0022547A" w:rsidP="00965E8B">
            <w:pPr>
              <w:keepNext/>
              <w:numPr>
                <w:ilvl w:val="0"/>
                <w:numId w:val="50"/>
              </w:numPr>
              <w:outlineLvl w:val="0"/>
              <w:rPr>
                <w:rFonts w:ascii="Noto Sans" w:hAnsi="Noto Sans" w:cs="Noto Sans"/>
                <w:b/>
                <w:sz w:val="14"/>
                <w:szCs w:val="14"/>
                <w:u w:val="single"/>
              </w:rPr>
            </w:pPr>
            <w:r w:rsidRPr="008F1D2F">
              <w:rPr>
                <w:rFonts w:ascii="Noto Sans" w:hAnsi="Noto Sans" w:cs="Noto Sans"/>
                <w:b/>
                <w:bCs/>
                <w:kern w:val="1"/>
                <w:sz w:val="14"/>
                <w:szCs w:val="14"/>
                <w:lang w:val="x-none"/>
              </w:rPr>
              <w:t>Contrato de mantenimiento (copia y original para cotejo).</w:t>
            </w:r>
          </w:p>
        </w:tc>
        <w:tc>
          <w:tcPr>
            <w:tcW w:w="877" w:type="pct"/>
          </w:tcPr>
          <w:p w14:paraId="1C93B884" w14:textId="77777777" w:rsidR="0022547A" w:rsidRPr="008F1D2F" w:rsidRDefault="0022547A" w:rsidP="00D945DD">
            <w:pPr>
              <w:ind w:right="706"/>
              <w:rPr>
                <w:rFonts w:ascii="Noto Sans" w:hAnsi="Noto Sans" w:cs="Noto Sans"/>
                <w:sz w:val="14"/>
                <w:szCs w:val="14"/>
              </w:rPr>
            </w:pPr>
          </w:p>
        </w:tc>
        <w:tc>
          <w:tcPr>
            <w:tcW w:w="877" w:type="pct"/>
          </w:tcPr>
          <w:p w14:paraId="6A1A7080" w14:textId="77777777" w:rsidR="0022547A" w:rsidRPr="008F1D2F" w:rsidRDefault="0022547A" w:rsidP="00D945DD">
            <w:pPr>
              <w:ind w:right="706"/>
              <w:rPr>
                <w:rFonts w:ascii="Noto Sans" w:hAnsi="Noto Sans" w:cs="Noto Sans"/>
                <w:sz w:val="14"/>
                <w:szCs w:val="14"/>
              </w:rPr>
            </w:pPr>
          </w:p>
        </w:tc>
        <w:tc>
          <w:tcPr>
            <w:tcW w:w="1861" w:type="pct"/>
          </w:tcPr>
          <w:p w14:paraId="135AC275" w14:textId="77777777" w:rsidR="0022547A" w:rsidRPr="008F1D2F" w:rsidRDefault="0022547A" w:rsidP="00D945DD">
            <w:pPr>
              <w:ind w:right="706"/>
              <w:rPr>
                <w:rFonts w:ascii="Noto Sans" w:hAnsi="Noto Sans" w:cs="Noto Sans"/>
                <w:sz w:val="14"/>
                <w:szCs w:val="14"/>
              </w:rPr>
            </w:pPr>
          </w:p>
        </w:tc>
      </w:tr>
      <w:tr w:rsidR="0022547A" w:rsidRPr="008F1D2F" w14:paraId="469A0D98" w14:textId="77777777" w:rsidTr="0022547A">
        <w:trPr>
          <w:trHeight w:val="195"/>
        </w:trPr>
        <w:tc>
          <w:tcPr>
            <w:tcW w:w="1385" w:type="pct"/>
          </w:tcPr>
          <w:p w14:paraId="65325B6C" w14:textId="77777777" w:rsidR="0022547A" w:rsidRPr="008F1D2F" w:rsidRDefault="0022547A" w:rsidP="00965E8B">
            <w:pPr>
              <w:keepNext/>
              <w:numPr>
                <w:ilvl w:val="0"/>
                <w:numId w:val="50"/>
              </w:numPr>
              <w:outlineLvl w:val="0"/>
              <w:rPr>
                <w:rFonts w:ascii="Noto Sans" w:hAnsi="Noto Sans" w:cs="Noto Sans"/>
                <w:b/>
                <w:sz w:val="14"/>
                <w:szCs w:val="14"/>
                <w:u w:val="single"/>
              </w:rPr>
            </w:pPr>
            <w:r w:rsidRPr="008F1D2F">
              <w:rPr>
                <w:rFonts w:ascii="Noto Sans" w:hAnsi="Noto Sans" w:cs="Noto Sans"/>
                <w:b/>
                <w:bCs/>
                <w:kern w:val="1"/>
                <w:sz w:val="14"/>
                <w:szCs w:val="14"/>
                <w:lang w:val="x-none"/>
              </w:rPr>
              <w:t>Bitácoras (sólo original).</w:t>
            </w:r>
          </w:p>
        </w:tc>
        <w:tc>
          <w:tcPr>
            <w:tcW w:w="877" w:type="pct"/>
          </w:tcPr>
          <w:p w14:paraId="57EA18AC" w14:textId="77777777" w:rsidR="0022547A" w:rsidRPr="008F1D2F" w:rsidRDefault="0022547A" w:rsidP="00D945DD">
            <w:pPr>
              <w:ind w:right="706"/>
              <w:rPr>
                <w:rFonts w:ascii="Noto Sans" w:hAnsi="Noto Sans" w:cs="Noto Sans"/>
                <w:sz w:val="14"/>
                <w:szCs w:val="14"/>
              </w:rPr>
            </w:pPr>
          </w:p>
        </w:tc>
        <w:tc>
          <w:tcPr>
            <w:tcW w:w="877" w:type="pct"/>
          </w:tcPr>
          <w:p w14:paraId="4AC1618A" w14:textId="77777777" w:rsidR="0022547A" w:rsidRPr="008F1D2F" w:rsidRDefault="0022547A" w:rsidP="00D945DD">
            <w:pPr>
              <w:ind w:right="706"/>
              <w:rPr>
                <w:rFonts w:ascii="Noto Sans" w:hAnsi="Noto Sans" w:cs="Noto Sans"/>
                <w:sz w:val="14"/>
                <w:szCs w:val="14"/>
              </w:rPr>
            </w:pPr>
          </w:p>
        </w:tc>
        <w:tc>
          <w:tcPr>
            <w:tcW w:w="1861" w:type="pct"/>
          </w:tcPr>
          <w:p w14:paraId="77C7C9EA" w14:textId="77777777" w:rsidR="0022547A" w:rsidRPr="008F1D2F" w:rsidRDefault="0022547A" w:rsidP="00D945DD">
            <w:pPr>
              <w:ind w:right="706"/>
              <w:rPr>
                <w:rFonts w:ascii="Noto Sans" w:hAnsi="Noto Sans" w:cs="Noto Sans"/>
                <w:sz w:val="14"/>
                <w:szCs w:val="14"/>
              </w:rPr>
            </w:pPr>
          </w:p>
        </w:tc>
      </w:tr>
      <w:tr w:rsidR="0022547A" w:rsidRPr="008F1D2F" w14:paraId="2B161EC2" w14:textId="77777777" w:rsidTr="0022547A">
        <w:trPr>
          <w:trHeight w:val="534"/>
        </w:trPr>
        <w:tc>
          <w:tcPr>
            <w:tcW w:w="1385" w:type="pct"/>
            <w:tcBorders>
              <w:bottom w:val="single" w:sz="4" w:space="0" w:color="auto"/>
            </w:tcBorders>
          </w:tcPr>
          <w:p w14:paraId="1F08562A" w14:textId="77777777" w:rsidR="0022547A" w:rsidRPr="008F1D2F" w:rsidRDefault="0022547A" w:rsidP="00965E8B">
            <w:pPr>
              <w:keepNext/>
              <w:numPr>
                <w:ilvl w:val="0"/>
                <w:numId w:val="50"/>
              </w:numPr>
              <w:outlineLvl w:val="0"/>
              <w:rPr>
                <w:rFonts w:ascii="Noto Sans" w:hAnsi="Noto Sans" w:cs="Noto Sans"/>
                <w:b/>
                <w:sz w:val="14"/>
                <w:szCs w:val="14"/>
                <w:u w:val="single"/>
              </w:rPr>
            </w:pPr>
            <w:r w:rsidRPr="008F1D2F">
              <w:rPr>
                <w:rFonts w:ascii="Noto Sans" w:hAnsi="Noto Sans" w:cs="Noto Sans"/>
                <w:b/>
                <w:bCs/>
                <w:kern w:val="1"/>
                <w:sz w:val="14"/>
                <w:szCs w:val="14"/>
                <w:lang w:val="x-none"/>
              </w:rPr>
              <w:t>Camilla para paso de paciente hospitalizado.</w:t>
            </w:r>
          </w:p>
        </w:tc>
        <w:tc>
          <w:tcPr>
            <w:tcW w:w="877" w:type="pct"/>
            <w:tcBorders>
              <w:bottom w:val="single" w:sz="4" w:space="0" w:color="auto"/>
            </w:tcBorders>
          </w:tcPr>
          <w:p w14:paraId="1DDE49D9" w14:textId="77777777" w:rsidR="0022547A" w:rsidRPr="008F1D2F" w:rsidRDefault="0022547A" w:rsidP="00D945DD">
            <w:pPr>
              <w:ind w:right="706"/>
              <w:rPr>
                <w:rFonts w:ascii="Noto Sans" w:hAnsi="Noto Sans" w:cs="Noto Sans"/>
                <w:sz w:val="14"/>
                <w:szCs w:val="14"/>
              </w:rPr>
            </w:pPr>
          </w:p>
        </w:tc>
        <w:tc>
          <w:tcPr>
            <w:tcW w:w="877" w:type="pct"/>
            <w:tcBorders>
              <w:bottom w:val="single" w:sz="4" w:space="0" w:color="auto"/>
            </w:tcBorders>
          </w:tcPr>
          <w:p w14:paraId="73C3D355" w14:textId="77777777" w:rsidR="0022547A" w:rsidRPr="008F1D2F" w:rsidRDefault="0022547A" w:rsidP="00D945DD">
            <w:pPr>
              <w:ind w:right="706"/>
              <w:rPr>
                <w:rFonts w:ascii="Noto Sans" w:hAnsi="Noto Sans" w:cs="Noto Sans"/>
                <w:sz w:val="14"/>
                <w:szCs w:val="14"/>
              </w:rPr>
            </w:pPr>
          </w:p>
        </w:tc>
        <w:tc>
          <w:tcPr>
            <w:tcW w:w="1861" w:type="pct"/>
            <w:tcBorders>
              <w:bottom w:val="single" w:sz="4" w:space="0" w:color="auto"/>
            </w:tcBorders>
          </w:tcPr>
          <w:p w14:paraId="3A8F6B5A" w14:textId="77777777" w:rsidR="0022547A" w:rsidRPr="008F1D2F" w:rsidRDefault="0022547A" w:rsidP="00D945DD">
            <w:pPr>
              <w:ind w:right="706"/>
              <w:rPr>
                <w:rFonts w:ascii="Noto Sans" w:hAnsi="Noto Sans" w:cs="Noto Sans"/>
                <w:sz w:val="14"/>
                <w:szCs w:val="14"/>
              </w:rPr>
            </w:pPr>
          </w:p>
        </w:tc>
      </w:tr>
      <w:tr w:rsidR="0022547A" w:rsidRPr="008F1D2F" w14:paraId="3A63FBAE" w14:textId="77777777" w:rsidTr="0022547A">
        <w:trPr>
          <w:trHeight w:val="356"/>
        </w:trPr>
        <w:tc>
          <w:tcPr>
            <w:tcW w:w="5000" w:type="pct"/>
            <w:gridSpan w:val="4"/>
            <w:tcBorders>
              <w:bottom w:val="single" w:sz="4" w:space="0" w:color="auto"/>
            </w:tcBorders>
            <w:shd w:val="clear" w:color="auto" w:fill="124F1A"/>
          </w:tcPr>
          <w:p w14:paraId="0AA6C1C3" w14:textId="77777777" w:rsidR="0022547A" w:rsidRPr="008F1D2F" w:rsidRDefault="0022547A" w:rsidP="00D945DD">
            <w:pPr>
              <w:ind w:right="706"/>
              <w:rPr>
                <w:rFonts w:ascii="Noto Sans" w:hAnsi="Noto Sans" w:cs="Noto Sans"/>
                <w:color w:val="FFFFFF"/>
                <w:sz w:val="14"/>
                <w:szCs w:val="14"/>
              </w:rPr>
            </w:pPr>
            <w:r w:rsidRPr="008F1D2F">
              <w:rPr>
                <w:rFonts w:ascii="Noto Sans" w:hAnsi="Noto Sans" w:cs="Noto Sans"/>
                <w:b/>
                <w:bCs/>
                <w:color w:val="FFFFFF"/>
                <w:kern w:val="1"/>
                <w:sz w:val="14"/>
                <w:szCs w:val="14"/>
                <w:lang w:val="x-none"/>
              </w:rPr>
              <w:t>PROTOCOLO DE STROKE PARA REALIZACIÓN DE RESONANCIA MAGNÉTICA.</w:t>
            </w:r>
          </w:p>
        </w:tc>
      </w:tr>
      <w:tr w:rsidR="0022547A" w:rsidRPr="008F1D2F" w14:paraId="502A8005" w14:textId="77777777" w:rsidTr="0022547A">
        <w:trPr>
          <w:trHeight w:val="360"/>
        </w:trPr>
        <w:tc>
          <w:tcPr>
            <w:tcW w:w="1385" w:type="pct"/>
            <w:shd w:val="clear" w:color="auto" w:fill="124F1A"/>
          </w:tcPr>
          <w:p w14:paraId="28BB11A3" w14:textId="77777777" w:rsidR="0022547A" w:rsidRPr="008F1D2F" w:rsidRDefault="0022547A" w:rsidP="00D945DD">
            <w:pPr>
              <w:keepNext/>
              <w:ind w:left="432" w:hanging="432"/>
              <w:outlineLvl w:val="0"/>
              <w:rPr>
                <w:rFonts w:ascii="Noto Sans" w:hAnsi="Noto Sans" w:cs="Noto Sans"/>
                <w:b/>
                <w:bCs/>
                <w:color w:val="FFFFFF"/>
                <w:kern w:val="1"/>
                <w:sz w:val="14"/>
                <w:szCs w:val="14"/>
                <w:lang w:val="x-none"/>
              </w:rPr>
            </w:pPr>
            <w:r w:rsidRPr="008F1D2F">
              <w:rPr>
                <w:rFonts w:ascii="Noto Sans" w:hAnsi="Noto Sans" w:cs="Noto Sans"/>
                <w:b/>
                <w:bCs/>
                <w:color w:val="FFFFFF"/>
                <w:kern w:val="1"/>
                <w:sz w:val="14"/>
                <w:szCs w:val="14"/>
                <w:lang w:val="x-none"/>
              </w:rPr>
              <w:t xml:space="preserve">REQUISITOS: </w:t>
            </w:r>
          </w:p>
        </w:tc>
        <w:tc>
          <w:tcPr>
            <w:tcW w:w="877" w:type="pct"/>
            <w:shd w:val="clear" w:color="auto" w:fill="124F1A"/>
          </w:tcPr>
          <w:p w14:paraId="2BA0625F" w14:textId="77777777" w:rsidR="0022547A" w:rsidRPr="008F1D2F" w:rsidRDefault="0022547A" w:rsidP="00D945DD">
            <w:pPr>
              <w:ind w:right="706"/>
              <w:rPr>
                <w:rFonts w:ascii="Noto Sans" w:hAnsi="Noto Sans" w:cs="Noto Sans"/>
                <w:color w:val="FFFFFF"/>
                <w:sz w:val="14"/>
                <w:szCs w:val="14"/>
              </w:rPr>
            </w:pPr>
          </w:p>
        </w:tc>
        <w:tc>
          <w:tcPr>
            <w:tcW w:w="877" w:type="pct"/>
            <w:shd w:val="clear" w:color="auto" w:fill="124F1A"/>
          </w:tcPr>
          <w:p w14:paraId="42EAAD47" w14:textId="77777777" w:rsidR="0022547A" w:rsidRPr="008F1D2F" w:rsidRDefault="0022547A" w:rsidP="00D945DD">
            <w:pPr>
              <w:ind w:right="706"/>
              <w:rPr>
                <w:rFonts w:ascii="Noto Sans" w:hAnsi="Noto Sans" w:cs="Noto Sans"/>
                <w:color w:val="FFFFFF"/>
                <w:sz w:val="14"/>
                <w:szCs w:val="14"/>
              </w:rPr>
            </w:pPr>
          </w:p>
        </w:tc>
        <w:tc>
          <w:tcPr>
            <w:tcW w:w="1861" w:type="pct"/>
            <w:shd w:val="clear" w:color="auto" w:fill="124F1A"/>
          </w:tcPr>
          <w:p w14:paraId="400663AB" w14:textId="77777777" w:rsidR="0022547A" w:rsidRPr="008F1D2F" w:rsidRDefault="0022547A" w:rsidP="00D945DD">
            <w:pPr>
              <w:ind w:right="706"/>
              <w:rPr>
                <w:rFonts w:ascii="Noto Sans" w:hAnsi="Noto Sans" w:cs="Noto Sans"/>
                <w:color w:val="FFFFFF"/>
                <w:sz w:val="14"/>
                <w:szCs w:val="14"/>
              </w:rPr>
            </w:pPr>
          </w:p>
        </w:tc>
      </w:tr>
      <w:tr w:rsidR="0022547A" w:rsidRPr="008F1D2F" w14:paraId="5519B8F1" w14:textId="77777777" w:rsidTr="0022547A">
        <w:trPr>
          <w:trHeight w:val="516"/>
        </w:trPr>
        <w:tc>
          <w:tcPr>
            <w:tcW w:w="1385" w:type="pct"/>
          </w:tcPr>
          <w:p w14:paraId="097E250C" w14:textId="77777777" w:rsidR="0022547A" w:rsidRPr="008F1D2F" w:rsidRDefault="0022547A" w:rsidP="00965E8B">
            <w:pPr>
              <w:keepNext/>
              <w:numPr>
                <w:ilvl w:val="0"/>
                <w:numId w:val="51"/>
              </w:numPr>
              <w:ind w:hanging="578"/>
              <w:outlineLvl w:val="0"/>
              <w:rPr>
                <w:rFonts w:ascii="Noto Sans" w:hAnsi="Noto Sans" w:cs="Noto Sans"/>
                <w:b/>
                <w:sz w:val="14"/>
                <w:szCs w:val="14"/>
                <w:u w:val="single"/>
              </w:rPr>
            </w:pPr>
            <w:r w:rsidRPr="008F1D2F">
              <w:rPr>
                <w:rFonts w:ascii="Noto Sans" w:hAnsi="Noto Sans" w:cs="Noto Sans"/>
                <w:b/>
                <w:bCs/>
                <w:kern w:val="1"/>
                <w:sz w:val="14"/>
                <w:szCs w:val="14"/>
                <w:lang w:val="x-none"/>
              </w:rPr>
              <w:t xml:space="preserve">Secuencias T1 y T2 axial. </w:t>
            </w:r>
            <w:proofErr w:type="spellStart"/>
            <w:r w:rsidRPr="008F1D2F">
              <w:rPr>
                <w:rFonts w:ascii="Noto Sans" w:hAnsi="Noto Sans" w:cs="Noto Sans"/>
                <w:b/>
                <w:bCs/>
                <w:kern w:val="1"/>
                <w:sz w:val="14"/>
                <w:szCs w:val="14"/>
                <w:lang w:val="x-none"/>
              </w:rPr>
              <w:t>Flair</w:t>
            </w:r>
            <w:proofErr w:type="spellEnd"/>
            <w:r w:rsidRPr="008F1D2F">
              <w:rPr>
                <w:rFonts w:ascii="Noto Sans" w:hAnsi="Noto Sans" w:cs="Noto Sans"/>
                <w:b/>
                <w:bCs/>
                <w:kern w:val="1"/>
                <w:sz w:val="14"/>
                <w:szCs w:val="14"/>
                <w:lang w:val="x-none"/>
              </w:rPr>
              <w:t xml:space="preserve"> Axial.  DWI / ADC.</w:t>
            </w:r>
          </w:p>
        </w:tc>
        <w:tc>
          <w:tcPr>
            <w:tcW w:w="877" w:type="pct"/>
          </w:tcPr>
          <w:p w14:paraId="4760000C" w14:textId="77777777" w:rsidR="0022547A" w:rsidRPr="008F1D2F" w:rsidRDefault="0022547A" w:rsidP="00D945DD">
            <w:pPr>
              <w:ind w:right="706"/>
              <w:rPr>
                <w:rFonts w:ascii="Noto Sans" w:hAnsi="Noto Sans" w:cs="Noto Sans"/>
                <w:sz w:val="14"/>
                <w:szCs w:val="14"/>
              </w:rPr>
            </w:pPr>
          </w:p>
        </w:tc>
        <w:tc>
          <w:tcPr>
            <w:tcW w:w="877" w:type="pct"/>
          </w:tcPr>
          <w:p w14:paraId="48EE9929" w14:textId="77777777" w:rsidR="0022547A" w:rsidRPr="008F1D2F" w:rsidRDefault="0022547A" w:rsidP="00D945DD">
            <w:pPr>
              <w:ind w:right="706"/>
              <w:rPr>
                <w:rFonts w:ascii="Noto Sans" w:hAnsi="Noto Sans" w:cs="Noto Sans"/>
                <w:sz w:val="14"/>
                <w:szCs w:val="14"/>
              </w:rPr>
            </w:pPr>
          </w:p>
        </w:tc>
        <w:tc>
          <w:tcPr>
            <w:tcW w:w="1861" w:type="pct"/>
          </w:tcPr>
          <w:p w14:paraId="04769AB5" w14:textId="77777777" w:rsidR="0022547A" w:rsidRPr="008F1D2F" w:rsidRDefault="0022547A" w:rsidP="00D945DD">
            <w:pPr>
              <w:ind w:right="706"/>
              <w:rPr>
                <w:rFonts w:ascii="Noto Sans" w:hAnsi="Noto Sans" w:cs="Noto Sans"/>
                <w:sz w:val="14"/>
                <w:szCs w:val="14"/>
              </w:rPr>
            </w:pPr>
          </w:p>
        </w:tc>
      </w:tr>
      <w:tr w:rsidR="0022547A" w:rsidRPr="008F1D2F" w14:paraId="3AA603F8" w14:textId="77777777" w:rsidTr="0022547A">
        <w:trPr>
          <w:trHeight w:val="375"/>
        </w:trPr>
        <w:tc>
          <w:tcPr>
            <w:tcW w:w="1385" w:type="pct"/>
          </w:tcPr>
          <w:p w14:paraId="56D8CF50" w14:textId="77777777" w:rsidR="0022547A" w:rsidRPr="008F1D2F" w:rsidRDefault="0022547A" w:rsidP="00965E8B">
            <w:pPr>
              <w:keepNext/>
              <w:numPr>
                <w:ilvl w:val="0"/>
                <w:numId w:val="51"/>
              </w:numPr>
              <w:ind w:hanging="578"/>
              <w:outlineLvl w:val="0"/>
              <w:rPr>
                <w:rFonts w:ascii="Noto Sans" w:hAnsi="Noto Sans" w:cs="Noto Sans"/>
                <w:b/>
                <w:bCs/>
                <w:kern w:val="1"/>
                <w:sz w:val="14"/>
                <w:szCs w:val="14"/>
                <w:lang w:val="es-MX"/>
              </w:rPr>
            </w:pPr>
            <w:r w:rsidRPr="008F1D2F">
              <w:rPr>
                <w:rFonts w:ascii="Noto Sans" w:hAnsi="Noto Sans" w:cs="Noto Sans"/>
                <w:b/>
                <w:bCs/>
                <w:kern w:val="1"/>
                <w:sz w:val="14"/>
                <w:szCs w:val="14"/>
                <w:lang w:val="x-none"/>
              </w:rPr>
              <w:t>Paciente con ventana terapéutica no mayor a 4.5 horas.</w:t>
            </w:r>
          </w:p>
        </w:tc>
        <w:tc>
          <w:tcPr>
            <w:tcW w:w="877" w:type="pct"/>
          </w:tcPr>
          <w:p w14:paraId="56962121" w14:textId="77777777" w:rsidR="0022547A" w:rsidRPr="008F1D2F" w:rsidRDefault="0022547A" w:rsidP="00D945DD">
            <w:pPr>
              <w:ind w:right="706"/>
              <w:rPr>
                <w:rFonts w:ascii="Noto Sans" w:hAnsi="Noto Sans" w:cs="Noto Sans"/>
                <w:sz w:val="14"/>
                <w:szCs w:val="14"/>
              </w:rPr>
            </w:pPr>
          </w:p>
        </w:tc>
        <w:tc>
          <w:tcPr>
            <w:tcW w:w="877" w:type="pct"/>
          </w:tcPr>
          <w:p w14:paraId="5881CC7F" w14:textId="77777777" w:rsidR="0022547A" w:rsidRPr="008F1D2F" w:rsidRDefault="0022547A" w:rsidP="00D945DD">
            <w:pPr>
              <w:ind w:right="706"/>
              <w:rPr>
                <w:rFonts w:ascii="Noto Sans" w:hAnsi="Noto Sans" w:cs="Noto Sans"/>
                <w:sz w:val="14"/>
                <w:szCs w:val="14"/>
              </w:rPr>
            </w:pPr>
          </w:p>
        </w:tc>
        <w:tc>
          <w:tcPr>
            <w:tcW w:w="1861" w:type="pct"/>
          </w:tcPr>
          <w:p w14:paraId="068F185B" w14:textId="77777777" w:rsidR="0022547A" w:rsidRPr="008F1D2F" w:rsidRDefault="0022547A" w:rsidP="00D945DD">
            <w:pPr>
              <w:ind w:right="706"/>
              <w:rPr>
                <w:rFonts w:ascii="Noto Sans" w:hAnsi="Noto Sans" w:cs="Noto Sans"/>
                <w:sz w:val="14"/>
                <w:szCs w:val="14"/>
              </w:rPr>
            </w:pPr>
          </w:p>
        </w:tc>
      </w:tr>
      <w:tr w:rsidR="0022547A" w:rsidRPr="008F1D2F" w14:paraId="658F2C07" w14:textId="77777777" w:rsidTr="0022547A">
        <w:trPr>
          <w:trHeight w:val="255"/>
        </w:trPr>
        <w:tc>
          <w:tcPr>
            <w:tcW w:w="1385" w:type="pct"/>
          </w:tcPr>
          <w:p w14:paraId="0DF321AE" w14:textId="77777777" w:rsidR="0022547A" w:rsidRPr="008F1D2F" w:rsidRDefault="0022547A" w:rsidP="00965E8B">
            <w:pPr>
              <w:keepNext/>
              <w:numPr>
                <w:ilvl w:val="0"/>
                <w:numId w:val="51"/>
              </w:numPr>
              <w:ind w:hanging="578"/>
              <w:outlineLvl w:val="0"/>
              <w:rPr>
                <w:rFonts w:ascii="Noto Sans" w:hAnsi="Noto Sans" w:cs="Noto Sans"/>
                <w:b/>
                <w:bCs/>
                <w:kern w:val="1"/>
                <w:sz w:val="14"/>
                <w:szCs w:val="14"/>
                <w:lang w:val="x-none"/>
              </w:rPr>
            </w:pPr>
            <w:r w:rsidRPr="008F1D2F">
              <w:rPr>
                <w:rFonts w:ascii="Noto Sans" w:hAnsi="Noto Sans" w:cs="Noto Sans"/>
                <w:b/>
                <w:bCs/>
                <w:kern w:val="1"/>
                <w:sz w:val="14"/>
                <w:szCs w:val="14"/>
                <w:lang w:val="x-none"/>
              </w:rPr>
              <w:t>Paciente mayor de 18 años de edad.</w:t>
            </w:r>
          </w:p>
        </w:tc>
        <w:tc>
          <w:tcPr>
            <w:tcW w:w="877" w:type="pct"/>
          </w:tcPr>
          <w:p w14:paraId="435FC8DB" w14:textId="77777777" w:rsidR="0022547A" w:rsidRPr="008F1D2F" w:rsidRDefault="0022547A" w:rsidP="00D945DD">
            <w:pPr>
              <w:ind w:right="706"/>
              <w:rPr>
                <w:rFonts w:ascii="Noto Sans" w:hAnsi="Noto Sans" w:cs="Noto Sans"/>
                <w:sz w:val="14"/>
                <w:szCs w:val="14"/>
              </w:rPr>
            </w:pPr>
          </w:p>
        </w:tc>
        <w:tc>
          <w:tcPr>
            <w:tcW w:w="877" w:type="pct"/>
          </w:tcPr>
          <w:p w14:paraId="4CA95FAF" w14:textId="77777777" w:rsidR="0022547A" w:rsidRPr="008F1D2F" w:rsidRDefault="0022547A" w:rsidP="00D945DD">
            <w:pPr>
              <w:ind w:right="706"/>
              <w:rPr>
                <w:rFonts w:ascii="Noto Sans" w:hAnsi="Noto Sans" w:cs="Noto Sans"/>
                <w:sz w:val="14"/>
                <w:szCs w:val="14"/>
              </w:rPr>
            </w:pPr>
          </w:p>
        </w:tc>
        <w:tc>
          <w:tcPr>
            <w:tcW w:w="1861" w:type="pct"/>
          </w:tcPr>
          <w:p w14:paraId="18C8AC85" w14:textId="77777777" w:rsidR="0022547A" w:rsidRPr="008F1D2F" w:rsidRDefault="0022547A" w:rsidP="00D945DD">
            <w:pPr>
              <w:ind w:right="706"/>
              <w:rPr>
                <w:rFonts w:ascii="Noto Sans" w:hAnsi="Noto Sans" w:cs="Noto Sans"/>
                <w:sz w:val="14"/>
                <w:szCs w:val="14"/>
              </w:rPr>
            </w:pPr>
          </w:p>
        </w:tc>
      </w:tr>
      <w:tr w:rsidR="0022547A" w:rsidRPr="008F1D2F" w14:paraId="039B462A" w14:textId="77777777" w:rsidTr="0022547A">
        <w:trPr>
          <w:trHeight w:val="360"/>
        </w:trPr>
        <w:tc>
          <w:tcPr>
            <w:tcW w:w="1385" w:type="pct"/>
          </w:tcPr>
          <w:p w14:paraId="4098EDD9" w14:textId="77777777" w:rsidR="0022547A" w:rsidRPr="008F1D2F" w:rsidRDefault="0022547A" w:rsidP="00965E8B">
            <w:pPr>
              <w:keepNext/>
              <w:numPr>
                <w:ilvl w:val="0"/>
                <w:numId w:val="51"/>
              </w:numPr>
              <w:ind w:hanging="578"/>
              <w:outlineLvl w:val="0"/>
              <w:rPr>
                <w:rFonts w:ascii="Noto Sans" w:hAnsi="Noto Sans" w:cs="Noto Sans"/>
                <w:b/>
                <w:bCs/>
                <w:kern w:val="1"/>
                <w:sz w:val="14"/>
                <w:szCs w:val="14"/>
                <w:lang w:val="x-none"/>
              </w:rPr>
            </w:pPr>
            <w:r w:rsidRPr="008F1D2F">
              <w:rPr>
                <w:rFonts w:ascii="Noto Sans" w:hAnsi="Noto Sans" w:cs="Noto Sans"/>
                <w:b/>
                <w:bCs/>
                <w:kern w:val="1"/>
                <w:sz w:val="14"/>
                <w:szCs w:val="14"/>
                <w:lang w:val="x-none"/>
              </w:rPr>
              <w:t>Rankin previo menor a 2.</w:t>
            </w:r>
          </w:p>
        </w:tc>
        <w:tc>
          <w:tcPr>
            <w:tcW w:w="877" w:type="pct"/>
          </w:tcPr>
          <w:p w14:paraId="45E9677D" w14:textId="77777777" w:rsidR="0022547A" w:rsidRPr="008F1D2F" w:rsidRDefault="0022547A" w:rsidP="00D945DD">
            <w:pPr>
              <w:ind w:right="706"/>
              <w:rPr>
                <w:rFonts w:ascii="Noto Sans" w:hAnsi="Noto Sans" w:cs="Noto Sans"/>
                <w:sz w:val="14"/>
                <w:szCs w:val="14"/>
              </w:rPr>
            </w:pPr>
          </w:p>
        </w:tc>
        <w:tc>
          <w:tcPr>
            <w:tcW w:w="877" w:type="pct"/>
          </w:tcPr>
          <w:p w14:paraId="2633EF18" w14:textId="77777777" w:rsidR="0022547A" w:rsidRPr="008F1D2F" w:rsidRDefault="0022547A" w:rsidP="00D945DD">
            <w:pPr>
              <w:ind w:right="706"/>
              <w:rPr>
                <w:rFonts w:ascii="Noto Sans" w:hAnsi="Noto Sans" w:cs="Noto Sans"/>
                <w:sz w:val="14"/>
                <w:szCs w:val="14"/>
              </w:rPr>
            </w:pPr>
          </w:p>
        </w:tc>
        <w:tc>
          <w:tcPr>
            <w:tcW w:w="1861" w:type="pct"/>
          </w:tcPr>
          <w:p w14:paraId="3168268A" w14:textId="77777777" w:rsidR="0022547A" w:rsidRPr="008F1D2F" w:rsidRDefault="0022547A" w:rsidP="00D945DD">
            <w:pPr>
              <w:ind w:right="706"/>
              <w:rPr>
                <w:rFonts w:ascii="Noto Sans" w:hAnsi="Noto Sans" w:cs="Noto Sans"/>
                <w:sz w:val="14"/>
                <w:szCs w:val="14"/>
              </w:rPr>
            </w:pPr>
          </w:p>
        </w:tc>
      </w:tr>
      <w:tr w:rsidR="0022547A" w:rsidRPr="008F1D2F" w14:paraId="54FA6744" w14:textId="77777777" w:rsidTr="0022547A">
        <w:trPr>
          <w:trHeight w:val="345"/>
        </w:trPr>
        <w:tc>
          <w:tcPr>
            <w:tcW w:w="1385" w:type="pct"/>
            <w:tcBorders>
              <w:bottom w:val="single" w:sz="4" w:space="0" w:color="auto"/>
            </w:tcBorders>
          </w:tcPr>
          <w:p w14:paraId="76DF7E6A" w14:textId="77777777" w:rsidR="0022547A" w:rsidRPr="008F1D2F" w:rsidRDefault="0022547A" w:rsidP="00965E8B">
            <w:pPr>
              <w:keepNext/>
              <w:numPr>
                <w:ilvl w:val="0"/>
                <w:numId w:val="51"/>
              </w:numPr>
              <w:ind w:hanging="578"/>
              <w:outlineLvl w:val="0"/>
              <w:rPr>
                <w:rFonts w:ascii="Noto Sans" w:hAnsi="Noto Sans" w:cs="Noto Sans"/>
                <w:b/>
                <w:bCs/>
                <w:kern w:val="1"/>
                <w:sz w:val="14"/>
                <w:szCs w:val="14"/>
                <w:lang w:val="x-none"/>
              </w:rPr>
            </w:pPr>
            <w:r w:rsidRPr="008F1D2F">
              <w:rPr>
                <w:rFonts w:ascii="Noto Sans" w:hAnsi="Noto Sans" w:cs="Noto Sans"/>
                <w:b/>
                <w:bCs/>
                <w:kern w:val="1"/>
                <w:sz w:val="14"/>
                <w:szCs w:val="14"/>
                <w:lang w:val="x-none"/>
              </w:rPr>
              <w:t>NIHSS mayor a 8.</w:t>
            </w:r>
          </w:p>
          <w:p w14:paraId="77019B72" w14:textId="77777777" w:rsidR="0022547A" w:rsidRPr="008F1D2F" w:rsidRDefault="0022547A" w:rsidP="008F1D2F">
            <w:pPr>
              <w:ind w:left="714" w:hanging="578"/>
              <w:jc w:val="both"/>
              <w:rPr>
                <w:rFonts w:ascii="Noto Sans" w:hAnsi="Noto Sans" w:cs="Noto Sans"/>
                <w:b/>
                <w:bCs/>
                <w:kern w:val="1"/>
                <w:sz w:val="14"/>
                <w:szCs w:val="14"/>
                <w:lang w:val="x-none"/>
              </w:rPr>
            </w:pPr>
          </w:p>
        </w:tc>
        <w:tc>
          <w:tcPr>
            <w:tcW w:w="877" w:type="pct"/>
            <w:tcBorders>
              <w:bottom w:val="single" w:sz="4" w:space="0" w:color="auto"/>
            </w:tcBorders>
          </w:tcPr>
          <w:p w14:paraId="13B556D5" w14:textId="77777777" w:rsidR="0022547A" w:rsidRPr="008F1D2F" w:rsidRDefault="0022547A" w:rsidP="00D945DD">
            <w:pPr>
              <w:ind w:right="706"/>
              <w:rPr>
                <w:rFonts w:ascii="Noto Sans" w:hAnsi="Noto Sans" w:cs="Noto Sans"/>
                <w:sz w:val="14"/>
                <w:szCs w:val="14"/>
              </w:rPr>
            </w:pPr>
          </w:p>
        </w:tc>
        <w:tc>
          <w:tcPr>
            <w:tcW w:w="877" w:type="pct"/>
            <w:tcBorders>
              <w:bottom w:val="single" w:sz="4" w:space="0" w:color="auto"/>
            </w:tcBorders>
          </w:tcPr>
          <w:p w14:paraId="2ED0EAF1" w14:textId="77777777" w:rsidR="0022547A" w:rsidRPr="008F1D2F" w:rsidRDefault="0022547A" w:rsidP="00D945DD">
            <w:pPr>
              <w:ind w:right="706"/>
              <w:rPr>
                <w:rFonts w:ascii="Noto Sans" w:hAnsi="Noto Sans" w:cs="Noto Sans"/>
                <w:sz w:val="14"/>
                <w:szCs w:val="14"/>
              </w:rPr>
            </w:pPr>
          </w:p>
        </w:tc>
        <w:tc>
          <w:tcPr>
            <w:tcW w:w="1861" w:type="pct"/>
            <w:tcBorders>
              <w:bottom w:val="single" w:sz="4" w:space="0" w:color="auto"/>
            </w:tcBorders>
          </w:tcPr>
          <w:p w14:paraId="1FD1F6EB" w14:textId="77777777" w:rsidR="0022547A" w:rsidRPr="008F1D2F" w:rsidRDefault="0022547A" w:rsidP="00D945DD">
            <w:pPr>
              <w:ind w:right="706"/>
              <w:rPr>
                <w:rFonts w:ascii="Noto Sans" w:hAnsi="Noto Sans" w:cs="Noto Sans"/>
                <w:sz w:val="14"/>
                <w:szCs w:val="14"/>
              </w:rPr>
            </w:pPr>
          </w:p>
        </w:tc>
      </w:tr>
      <w:tr w:rsidR="0022547A" w:rsidRPr="008F1D2F" w14:paraId="50B2E3DC" w14:textId="77777777" w:rsidTr="0022547A">
        <w:trPr>
          <w:trHeight w:val="253"/>
        </w:trPr>
        <w:tc>
          <w:tcPr>
            <w:tcW w:w="5000" w:type="pct"/>
            <w:gridSpan w:val="4"/>
            <w:shd w:val="clear" w:color="auto" w:fill="124F1A"/>
          </w:tcPr>
          <w:p w14:paraId="25588A00" w14:textId="77777777" w:rsidR="0022547A" w:rsidRPr="008F1D2F" w:rsidRDefault="0022547A" w:rsidP="00B321CA">
            <w:pPr>
              <w:ind w:right="706" w:firstLine="142"/>
              <w:rPr>
                <w:rFonts w:ascii="Noto Sans" w:hAnsi="Noto Sans" w:cs="Noto Sans"/>
                <w:color w:val="FFFFFF"/>
                <w:sz w:val="14"/>
                <w:szCs w:val="14"/>
              </w:rPr>
            </w:pPr>
            <w:r w:rsidRPr="008F1D2F">
              <w:rPr>
                <w:rFonts w:ascii="Noto Sans" w:hAnsi="Noto Sans" w:cs="Noto Sans"/>
                <w:b/>
                <w:color w:val="FFFFFF"/>
                <w:sz w:val="14"/>
                <w:szCs w:val="14"/>
                <w:u w:val="single"/>
                <w:lang w:eastAsia="ar-SA"/>
              </w:rPr>
              <w:t>DEL ESTABLECIMIENTO:</w:t>
            </w:r>
          </w:p>
        </w:tc>
      </w:tr>
      <w:tr w:rsidR="0022547A" w:rsidRPr="008F1D2F" w14:paraId="3595C6E1" w14:textId="77777777" w:rsidTr="0022547A">
        <w:trPr>
          <w:trHeight w:val="510"/>
        </w:trPr>
        <w:tc>
          <w:tcPr>
            <w:tcW w:w="1385" w:type="pct"/>
          </w:tcPr>
          <w:p w14:paraId="79DC6229" w14:textId="77777777" w:rsidR="0022547A" w:rsidRPr="008F1D2F" w:rsidRDefault="0022547A" w:rsidP="00965E8B">
            <w:pPr>
              <w:numPr>
                <w:ilvl w:val="0"/>
                <w:numId w:val="52"/>
              </w:numPr>
              <w:ind w:hanging="578"/>
              <w:jc w:val="both"/>
              <w:rPr>
                <w:rFonts w:ascii="Noto Sans" w:hAnsi="Noto Sans" w:cs="Noto Sans"/>
                <w:b/>
                <w:sz w:val="14"/>
                <w:szCs w:val="14"/>
                <w:u w:val="single"/>
                <w:lang w:eastAsia="ar-SA"/>
              </w:rPr>
            </w:pPr>
            <w:r w:rsidRPr="008F1D2F">
              <w:rPr>
                <w:rFonts w:ascii="Noto Sans" w:hAnsi="Noto Sans" w:cs="Noto Sans"/>
                <w:b/>
                <w:sz w:val="14"/>
                <w:szCs w:val="14"/>
                <w:u w:val="single"/>
                <w:lang w:eastAsia="ar-SA"/>
              </w:rPr>
              <w:t>Licencia Sanitaria expedida por la Secretaria de Salud.</w:t>
            </w:r>
          </w:p>
        </w:tc>
        <w:tc>
          <w:tcPr>
            <w:tcW w:w="877" w:type="pct"/>
          </w:tcPr>
          <w:p w14:paraId="16AEA6AC" w14:textId="77777777" w:rsidR="0022547A" w:rsidRPr="008F1D2F" w:rsidRDefault="0022547A" w:rsidP="00D945DD">
            <w:pPr>
              <w:ind w:right="706"/>
              <w:rPr>
                <w:rFonts w:ascii="Noto Sans" w:hAnsi="Noto Sans" w:cs="Noto Sans"/>
                <w:sz w:val="14"/>
                <w:szCs w:val="14"/>
              </w:rPr>
            </w:pPr>
          </w:p>
        </w:tc>
        <w:tc>
          <w:tcPr>
            <w:tcW w:w="877" w:type="pct"/>
          </w:tcPr>
          <w:p w14:paraId="453CDDFD" w14:textId="77777777" w:rsidR="0022547A" w:rsidRPr="008F1D2F" w:rsidRDefault="0022547A" w:rsidP="00D945DD">
            <w:pPr>
              <w:ind w:right="706"/>
              <w:rPr>
                <w:rFonts w:ascii="Noto Sans" w:hAnsi="Noto Sans" w:cs="Noto Sans"/>
                <w:sz w:val="14"/>
                <w:szCs w:val="14"/>
              </w:rPr>
            </w:pPr>
          </w:p>
        </w:tc>
        <w:tc>
          <w:tcPr>
            <w:tcW w:w="1861" w:type="pct"/>
          </w:tcPr>
          <w:p w14:paraId="4B1D1404" w14:textId="77777777" w:rsidR="0022547A" w:rsidRPr="008F1D2F" w:rsidRDefault="0022547A" w:rsidP="00D945DD">
            <w:pPr>
              <w:ind w:right="706"/>
              <w:rPr>
                <w:rFonts w:ascii="Noto Sans" w:hAnsi="Noto Sans" w:cs="Noto Sans"/>
                <w:sz w:val="14"/>
                <w:szCs w:val="14"/>
              </w:rPr>
            </w:pPr>
          </w:p>
        </w:tc>
      </w:tr>
      <w:tr w:rsidR="0022547A" w:rsidRPr="008F1D2F" w14:paraId="5EA215FA" w14:textId="77777777" w:rsidTr="0022547A">
        <w:trPr>
          <w:trHeight w:val="630"/>
        </w:trPr>
        <w:tc>
          <w:tcPr>
            <w:tcW w:w="1385" w:type="pct"/>
          </w:tcPr>
          <w:p w14:paraId="4DFB6F05" w14:textId="77777777" w:rsidR="0022547A" w:rsidRPr="008F1D2F" w:rsidRDefault="0022547A" w:rsidP="00965E8B">
            <w:pPr>
              <w:numPr>
                <w:ilvl w:val="0"/>
                <w:numId w:val="52"/>
              </w:numPr>
              <w:ind w:left="714" w:hanging="578"/>
              <w:jc w:val="both"/>
              <w:rPr>
                <w:rFonts w:ascii="Noto Sans" w:hAnsi="Noto Sans" w:cs="Noto Sans"/>
                <w:b/>
                <w:sz w:val="14"/>
                <w:szCs w:val="14"/>
                <w:u w:val="single"/>
                <w:lang w:eastAsia="ar-SA"/>
              </w:rPr>
            </w:pPr>
            <w:r w:rsidRPr="008F1D2F">
              <w:rPr>
                <w:rFonts w:ascii="Noto Sans" w:hAnsi="Noto Sans" w:cs="Noto Sans"/>
                <w:b/>
                <w:sz w:val="14"/>
                <w:szCs w:val="14"/>
                <w:u w:val="single"/>
                <w:lang w:eastAsia="ar-SA"/>
              </w:rPr>
              <w:t>Licencia del Responsable de Operación y Funcionamiento.</w:t>
            </w:r>
          </w:p>
        </w:tc>
        <w:tc>
          <w:tcPr>
            <w:tcW w:w="877" w:type="pct"/>
          </w:tcPr>
          <w:p w14:paraId="41DEDF05" w14:textId="77777777" w:rsidR="0022547A" w:rsidRPr="008F1D2F" w:rsidRDefault="0022547A" w:rsidP="00D945DD">
            <w:pPr>
              <w:ind w:right="706"/>
              <w:rPr>
                <w:rFonts w:ascii="Noto Sans" w:hAnsi="Noto Sans" w:cs="Noto Sans"/>
                <w:sz w:val="14"/>
                <w:szCs w:val="14"/>
              </w:rPr>
            </w:pPr>
          </w:p>
        </w:tc>
        <w:tc>
          <w:tcPr>
            <w:tcW w:w="877" w:type="pct"/>
          </w:tcPr>
          <w:p w14:paraId="1E1E923E" w14:textId="77777777" w:rsidR="0022547A" w:rsidRPr="008F1D2F" w:rsidRDefault="0022547A" w:rsidP="00D945DD">
            <w:pPr>
              <w:ind w:right="706"/>
              <w:rPr>
                <w:rFonts w:ascii="Noto Sans" w:hAnsi="Noto Sans" w:cs="Noto Sans"/>
                <w:sz w:val="14"/>
                <w:szCs w:val="14"/>
              </w:rPr>
            </w:pPr>
          </w:p>
        </w:tc>
        <w:tc>
          <w:tcPr>
            <w:tcW w:w="1861" w:type="pct"/>
          </w:tcPr>
          <w:p w14:paraId="15DD1CAF" w14:textId="77777777" w:rsidR="0022547A" w:rsidRPr="008F1D2F" w:rsidRDefault="0022547A" w:rsidP="00D945DD">
            <w:pPr>
              <w:ind w:right="706"/>
              <w:rPr>
                <w:rFonts w:ascii="Noto Sans" w:hAnsi="Noto Sans" w:cs="Noto Sans"/>
                <w:sz w:val="14"/>
                <w:szCs w:val="14"/>
              </w:rPr>
            </w:pPr>
          </w:p>
        </w:tc>
      </w:tr>
      <w:tr w:rsidR="0022547A" w:rsidRPr="008F1D2F" w14:paraId="3F47FAE0" w14:textId="77777777" w:rsidTr="0022547A">
        <w:trPr>
          <w:trHeight w:val="977"/>
        </w:trPr>
        <w:tc>
          <w:tcPr>
            <w:tcW w:w="1385" w:type="pct"/>
            <w:tcBorders>
              <w:bottom w:val="single" w:sz="4" w:space="0" w:color="auto"/>
            </w:tcBorders>
          </w:tcPr>
          <w:p w14:paraId="0B31FEB3" w14:textId="77777777" w:rsidR="0022547A" w:rsidRPr="008F1D2F" w:rsidRDefault="0022547A" w:rsidP="00965E8B">
            <w:pPr>
              <w:numPr>
                <w:ilvl w:val="0"/>
                <w:numId w:val="52"/>
              </w:numPr>
              <w:ind w:left="714" w:hanging="578"/>
              <w:jc w:val="both"/>
              <w:rPr>
                <w:rFonts w:ascii="Noto Sans" w:hAnsi="Noto Sans" w:cs="Noto Sans"/>
                <w:b/>
                <w:sz w:val="14"/>
                <w:szCs w:val="14"/>
                <w:u w:val="single"/>
              </w:rPr>
            </w:pPr>
            <w:r w:rsidRPr="008F1D2F">
              <w:rPr>
                <w:rFonts w:ascii="Noto Sans" w:hAnsi="Noto Sans" w:cs="Noto Sans"/>
                <w:b/>
                <w:sz w:val="14"/>
                <w:szCs w:val="14"/>
                <w:u w:val="single"/>
                <w:lang w:eastAsia="ar-SA"/>
              </w:rPr>
              <w:t>Líneas Telefónicas locales y/o una cuenta de correo electrónico, para consulta y resolución de asuntos relacionados.</w:t>
            </w:r>
          </w:p>
        </w:tc>
        <w:tc>
          <w:tcPr>
            <w:tcW w:w="877" w:type="pct"/>
            <w:tcBorders>
              <w:bottom w:val="single" w:sz="4" w:space="0" w:color="auto"/>
            </w:tcBorders>
          </w:tcPr>
          <w:p w14:paraId="1804DB91" w14:textId="77777777" w:rsidR="0022547A" w:rsidRPr="008F1D2F" w:rsidRDefault="0022547A" w:rsidP="00D945DD">
            <w:pPr>
              <w:ind w:right="706"/>
              <w:rPr>
                <w:rFonts w:ascii="Noto Sans" w:hAnsi="Noto Sans" w:cs="Noto Sans"/>
                <w:sz w:val="14"/>
                <w:szCs w:val="14"/>
              </w:rPr>
            </w:pPr>
          </w:p>
        </w:tc>
        <w:tc>
          <w:tcPr>
            <w:tcW w:w="877" w:type="pct"/>
            <w:tcBorders>
              <w:bottom w:val="single" w:sz="4" w:space="0" w:color="auto"/>
            </w:tcBorders>
          </w:tcPr>
          <w:p w14:paraId="0D68088B" w14:textId="77777777" w:rsidR="0022547A" w:rsidRPr="008F1D2F" w:rsidRDefault="0022547A" w:rsidP="00D945DD">
            <w:pPr>
              <w:ind w:right="706"/>
              <w:rPr>
                <w:rFonts w:ascii="Noto Sans" w:hAnsi="Noto Sans" w:cs="Noto Sans"/>
                <w:sz w:val="14"/>
                <w:szCs w:val="14"/>
              </w:rPr>
            </w:pPr>
          </w:p>
        </w:tc>
        <w:tc>
          <w:tcPr>
            <w:tcW w:w="1861" w:type="pct"/>
            <w:tcBorders>
              <w:bottom w:val="single" w:sz="4" w:space="0" w:color="auto"/>
            </w:tcBorders>
          </w:tcPr>
          <w:p w14:paraId="6B1C7F2E" w14:textId="77777777" w:rsidR="0022547A" w:rsidRPr="008F1D2F" w:rsidRDefault="0022547A" w:rsidP="00D945DD">
            <w:pPr>
              <w:ind w:right="706"/>
              <w:rPr>
                <w:rFonts w:ascii="Noto Sans" w:hAnsi="Noto Sans" w:cs="Noto Sans"/>
                <w:sz w:val="14"/>
                <w:szCs w:val="14"/>
              </w:rPr>
            </w:pPr>
          </w:p>
        </w:tc>
      </w:tr>
      <w:tr w:rsidR="0022547A" w:rsidRPr="008F1D2F" w14:paraId="38F76C7F" w14:textId="77777777" w:rsidTr="0022547A">
        <w:trPr>
          <w:trHeight w:val="246"/>
        </w:trPr>
        <w:tc>
          <w:tcPr>
            <w:tcW w:w="5000" w:type="pct"/>
            <w:gridSpan w:val="4"/>
            <w:shd w:val="clear" w:color="auto" w:fill="124F1A"/>
          </w:tcPr>
          <w:p w14:paraId="47704442" w14:textId="77777777" w:rsidR="0022547A" w:rsidRPr="008F1D2F" w:rsidRDefault="0022547A" w:rsidP="00B321CA">
            <w:pPr>
              <w:ind w:left="993" w:right="706" w:hanging="578"/>
              <w:rPr>
                <w:rFonts w:ascii="Noto Sans" w:hAnsi="Noto Sans" w:cs="Noto Sans"/>
                <w:color w:val="FFFFFF"/>
                <w:sz w:val="14"/>
                <w:szCs w:val="14"/>
              </w:rPr>
            </w:pPr>
            <w:r w:rsidRPr="008F1D2F">
              <w:rPr>
                <w:rFonts w:ascii="Noto Sans" w:hAnsi="Noto Sans" w:cs="Noto Sans"/>
                <w:b/>
                <w:color w:val="FFFFFF"/>
                <w:sz w:val="14"/>
                <w:szCs w:val="14"/>
                <w:u w:val="single"/>
                <w:lang w:eastAsia="ar-SA"/>
              </w:rPr>
              <w:t>Y CUANTO A PROTECCIÓN CIVIL  SE  REVISARA LOS SIGUIENTES PUNTOS:</w:t>
            </w:r>
          </w:p>
        </w:tc>
      </w:tr>
      <w:tr w:rsidR="0022547A" w:rsidRPr="008F1D2F" w14:paraId="2AB74123" w14:textId="77777777" w:rsidTr="0022547A">
        <w:trPr>
          <w:trHeight w:val="977"/>
        </w:trPr>
        <w:tc>
          <w:tcPr>
            <w:tcW w:w="1385" w:type="pct"/>
          </w:tcPr>
          <w:p w14:paraId="070A19C9" w14:textId="77777777" w:rsidR="0022547A" w:rsidRPr="008F1D2F" w:rsidRDefault="0022547A" w:rsidP="008F1D2F">
            <w:pPr>
              <w:ind w:left="720" w:hanging="578"/>
              <w:jc w:val="both"/>
              <w:rPr>
                <w:rFonts w:ascii="Noto Sans" w:hAnsi="Noto Sans" w:cs="Noto Sans"/>
                <w:b/>
                <w:sz w:val="14"/>
                <w:szCs w:val="14"/>
                <w:u w:val="single"/>
                <w:lang w:eastAsia="ar-SA"/>
              </w:rPr>
            </w:pPr>
            <w:r w:rsidRPr="008F1D2F">
              <w:rPr>
                <w:rFonts w:ascii="Noto Sans" w:hAnsi="Noto Sans" w:cs="Noto Sans"/>
                <w:b/>
                <w:sz w:val="14"/>
                <w:szCs w:val="14"/>
                <w:u w:val="single"/>
                <w:lang w:eastAsia="ar-SA"/>
              </w:rPr>
              <w:t>Documento que avale las medidas de seguridad establecidas por la Unidad de Protección Civil Local</w:t>
            </w:r>
          </w:p>
        </w:tc>
        <w:tc>
          <w:tcPr>
            <w:tcW w:w="877" w:type="pct"/>
          </w:tcPr>
          <w:p w14:paraId="298BD8BC" w14:textId="77777777" w:rsidR="0022547A" w:rsidRPr="008F1D2F" w:rsidRDefault="0022547A" w:rsidP="00D945DD">
            <w:pPr>
              <w:ind w:right="706"/>
              <w:rPr>
                <w:rFonts w:ascii="Noto Sans" w:hAnsi="Noto Sans" w:cs="Noto Sans"/>
                <w:sz w:val="14"/>
                <w:szCs w:val="14"/>
              </w:rPr>
            </w:pPr>
          </w:p>
        </w:tc>
        <w:tc>
          <w:tcPr>
            <w:tcW w:w="877" w:type="pct"/>
          </w:tcPr>
          <w:p w14:paraId="75067E48" w14:textId="77777777" w:rsidR="0022547A" w:rsidRPr="008F1D2F" w:rsidRDefault="0022547A" w:rsidP="00D945DD">
            <w:pPr>
              <w:ind w:right="706"/>
              <w:rPr>
                <w:rFonts w:ascii="Noto Sans" w:hAnsi="Noto Sans" w:cs="Noto Sans"/>
                <w:sz w:val="14"/>
                <w:szCs w:val="14"/>
              </w:rPr>
            </w:pPr>
          </w:p>
        </w:tc>
        <w:tc>
          <w:tcPr>
            <w:tcW w:w="1861" w:type="pct"/>
          </w:tcPr>
          <w:p w14:paraId="15279622" w14:textId="77777777" w:rsidR="0022547A" w:rsidRPr="008F1D2F" w:rsidRDefault="0022547A" w:rsidP="00D945DD">
            <w:pPr>
              <w:ind w:right="706"/>
              <w:rPr>
                <w:rFonts w:ascii="Noto Sans" w:hAnsi="Noto Sans" w:cs="Noto Sans"/>
                <w:sz w:val="14"/>
                <w:szCs w:val="14"/>
              </w:rPr>
            </w:pPr>
          </w:p>
        </w:tc>
      </w:tr>
    </w:tbl>
    <w:p w14:paraId="07A836FE" w14:textId="77777777" w:rsidR="0022547A" w:rsidRPr="006D104F" w:rsidRDefault="0022547A" w:rsidP="00FE3D31">
      <w:pPr>
        <w:jc w:val="both"/>
        <w:rPr>
          <w:rFonts w:ascii="Noto Sans" w:hAnsi="Noto Sans" w:cs="Noto Sans"/>
          <w:b/>
          <w:sz w:val="14"/>
          <w:szCs w:val="14"/>
        </w:rPr>
      </w:pPr>
    </w:p>
    <w:tbl>
      <w:tblPr>
        <w:tblW w:w="0" w:type="auto"/>
        <w:tblInd w:w="108" w:type="dxa"/>
        <w:tblLook w:val="04A0" w:firstRow="1" w:lastRow="0" w:firstColumn="1" w:lastColumn="0" w:noHBand="0" w:noVBand="1"/>
      </w:tblPr>
      <w:tblGrid>
        <w:gridCol w:w="10031"/>
      </w:tblGrid>
      <w:tr w:rsidR="00364639" w:rsidRPr="00364639" w14:paraId="19F9FDA7" w14:textId="77777777" w:rsidTr="00364639">
        <w:tc>
          <w:tcPr>
            <w:tcW w:w="10031" w:type="dxa"/>
            <w:shd w:val="clear" w:color="auto" w:fill="000000" w:themeFill="text1"/>
          </w:tcPr>
          <w:p w14:paraId="05CCB9A1" w14:textId="0D894CC5"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xml:space="preserve">4. </w:t>
            </w:r>
            <w:r w:rsidRPr="00364639">
              <w:rPr>
                <w:rFonts w:ascii="Noto Sans" w:hAnsi="Noto Sans" w:cs="Noto Sans"/>
                <w:b/>
                <w:bCs/>
                <w:sz w:val="14"/>
                <w:szCs w:val="14"/>
                <w:lang w:val="es-ES"/>
              </w:rPr>
              <w:t>JUNTA DE ACLARACIONES</w:t>
            </w:r>
            <w:r w:rsidR="00AE77B2">
              <w:rPr>
                <w:rFonts w:ascii="Noto Sans" w:hAnsi="Noto Sans" w:cs="Noto Sans"/>
                <w:b/>
                <w:bCs/>
                <w:sz w:val="14"/>
                <w:szCs w:val="14"/>
                <w:lang w:val="es-ES"/>
              </w:rPr>
              <w:t xml:space="preserve"> </w:t>
            </w:r>
          </w:p>
        </w:tc>
      </w:tr>
    </w:tbl>
    <w:p w14:paraId="2684B0EF" w14:textId="77777777" w:rsidR="00364639" w:rsidRPr="00364639" w:rsidRDefault="00364639" w:rsidP="00FE3D31">
      <w:pPr>
        <w:jc w:val="both"/>
        <w:rPr>
          <w:rFonts w:ascii="Noto Sans" w:hAnsi="Noto Sans" w:cs="Noto Sans"/>
          <w:sz w:val="14"/>
          <w:szCs w:val="14"/>
          <w:lang w:val="es-MX"/>
        </w:rPr>
      </w:pPr>
    </w:p>
    <w:p w14:paraId="4B847C51"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Se realizará en el lugar, fecha y hora indicada en el programa de actos.</w:t>
      </w:r>
    </w:p>
    <w:p w14:paraId="34A211CF" w14:textId="77777777" w:rsidR="00364639" w:rsidRPr="00364639" w:rsidRDefault="00364639" w:rsidP="00FE3D31">
      <w:pPr>
        <w:jc w:val="both"/>
        <w:rPr>
          <w:rFonts w:ascii="Noto Sans" w:hAnsi="Noto Sans" w:cs="Noto Sans"/>
          <w:bCs/>
          <w:sz w:val="14"/>
          <w:szCs w:val="14"/>
          <w:lang w:val="es-ES"/>
        </w:rPr>
      </w:pPr>
    </w:p>
    <w:p w14:paraId="4891F8A2" w14:textId="514A925B"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 xml:space="preserve">La junta de aclaraciones se llevara a cabo en término de los artículos </w:t>
      </w:r>
      <w:r w:rsidR="00740FB2">
        <w:rPr>
          <w:rFonts w:ascii="Noto Sans" w:hAnsi="Noto Sans" w:cs="Noto Sans"/>
          <w:bCs/>
          <w:sz w:val="14"/>
          <w:szCs w:val="14"/>
          <w:lang w:val="es-ES"/>
        </w:rPr>
        <w:t>44</w:t>
      </w:r>
      <w:r w:rsidRPr="00364639">
        <w:rPr>
          <w:rFonts w:ascii="Noto Sans" w:hAnsi="Noto Sans" w:cs="Noto Sans"/>
          <w:bCs/>
          <w:sz w:val="14"/>
          <w:szCs w:val="14"/>
          <w:lang w:val="es-ES"/>
        </w:rPr>
        <w:t xml:space="preserve">  de la LAASSP,</w:t>
      </w:r>
      <w:r w:rsidR="00740FB2">
        <w:rPr>
          <w:rFonts w:ascii="Noto Sans" w:hAnsi="Noto Sans" w:cs="Noto Sans"/>
          <w:bCs/>
          <w:sz w:val="14"/>
          <w:szCs w:val="14"/>
          <w:lang w:val="es-ES"/>
        </w:rPr>
        <w:t xml:space="preserve"> y demás aplicables a</w:t>
      </w:r>
      <w:r w:rsidRPr="00364639">
        <w:rPr>
          <w:rFonts w:ascii="Noto Sans" w:hAnsi="Noto Sans" w:cs="Noto Sans"/>
          <w:bCs/>
          <w:sz w:val="14"/>
          <w:szCs w:val="14"/>
          <w:lang w:val="es-ES"/>
        </w:rPr>
        <w:t xml:space="preserve"> su RLAASSP, por lo que los licitantes que manifiesten su INTERÉS EN PARTICIPAR en la presente </w:t>
      </w:r>
      <w:r w:rsidR="00AE77B2" w:rsidRPr="00AE77B2">
        <w:rPr>
          <w:rFonts w:ascii="Noto Sans" w:hAnsi="Noto Sans" w:cs="Noto Sans"/>
          <w:bCs/>
          <w:sz w:val="14"/>
          <w:szCs w:val="14"/>
          <w:lang w:val="es-ES"/>
        </w:rPr>
        <w:t xml:space="preserve">LICITACIÓN PÚBLICA </w:t>
      </w:r>
      <w:r w:rsidR="00FC6839" w:rsidRPr="00FC6839">
        <w:rPr>
          <w:rFonts w:ascii="Noto Sans" w:hAnsi="Noto Sans" w:cs="Noto Sans"/>
          <w:bCs/>
          <w:sz w:val="14"/>
          <w:szCs w:val="14"/>
          <w:lang w:val="es-ES"/>
        </w:rPr>
        <w:t xml:space="preserve">NACIONAL </w:t>
      </w:r>
      <w:r w:rsidRPr="00364639">
        <w:rPr>
          <w:rFonts w:ascii="Noto Sans" w:hAnsi="Noto Sans" w:cs="Noto Sans"/>
          <w:bCs/>
          <w:sz w:val="14"/>
          <w:szCs w:val="14"/>
          <w:lang w:val="es-ES"/>
        </w:rPr>
        <w:t xml:space="preserve">deberán presentar escrito, por si o en representación de un tercero, de acuerdo con el Anexo No. 4 “Formato relativo al Escrito de Interés en participar en la presente </w:t>
      </w:r>
      <w:r w:rsidR="00AE77B2" w:rsidRPr="00AE77B2">
        <w:rPr>
          <w:rFonts w:ascii="Noto Sans" w:hAnsi="Noto Sans" w:cs="Noto Sans"/>
          <w:bCs/>
          <w:sz w:val="14"/>
          <w:szCs w:val="14"/>
          <w:lang w:val="es-ES"/>
        </w:rPr>
        <w:t xml:space="preserve">LICITACIÓN PÚBLICA </w:t>
      </w:r>
      <w:r w:rsidR="00AE77B2" w:rsidRPr="00FC6839">
        <w:rPr>
          <w:rFonts w:ascii="Noto Sans" w:hAnsi="Noto Sans" w:cs="Noto Sans"/>
          <w:bCs/>
          <w:sz w:val="14"/>
          <w:szCs w:val="14"/>
          <w:lang w:val="es-ES"/>
        </w:rPr>
        <w:t>NACIONAL</w:t>
      </w:r>
      <w:r w:rsidRPr="00364639">
        <w:rPr>
          <w:rFonts w:ascii="Noto Sans" w:hAnsi="Noto Sans" w:cs="Noto Sans"/>
          <w:bCs/>
          <w:sz w:val="14"/>
          <w:szCs w:val="14"/>
          <w:lang w:val="es-ES"/>
        </w:rPr>
        <w:t xml:space="preserve">” que se adjunta para tal efecto, con el cual serán considerados licitantes y tendrán derecho a formular solicitudes de aclaración utilizando para tal caso, el Anexo No. 4-A “Formato de solicitud de aclaraciones” de la presente Convocatoria. Asimismo, con el objeto de agilizar la junta de aclaraciones se solicita a los licitantes remitir dicho anexo en formato Word editable a través de la plataforma denominada </w:t>
      </w:r>
      <w:r w:rsidR="00FE2FD7" w:rsidRPr="00364639">
        <w:rPr>
          <w:rFonts w:ascii="Noto Sans" w:hAnsi="Noto Sans" w:cs="Noto Sans"/>
          <w:bCs/>
          <w:sz w:val="14"/>
          <w:szCs w:val="14"/>
          <w:lang w:val="es-ES"/>
        </w:rPr>
        <w:t>C</w:t>
      </w:r>
      <w:r w:rsidR="007C2BE8">
        <w:rPr>
          <w:rFonts w:ascii="Noto Sans" w:hAnsi="Noto Sans" w:cs="Noto Sans"/>
          <w:bCs/>
          <w:sz w:val="14"/>
          <w:szCs w:val="14"/>
          <w:lang w:val="es-ES"/>
        </w:rPr>
        <w:t>OMPRA MX</w:t>
      </w:r>
      <w:r w:rsidRPr="00364639">
        <w:rPr>
          <w:rFonts w:ascii="Noto Sans" w:hAnsi="Noto Sans" w:cs="Noto Sans"/>
          <w:bCs/>
          <w:sz w:val="14"/>
          <w:szCs w:val="14"/>
          <w:lang w:val="es-ES"/>
        </w:rPr>
        <w:t>, a más tardar veinticuatro(24) horas antes de la fecha y hora programada que se realice la Junta de Aclaraciones.</w:t>
      </w:r>
    </w:p>
    <w:p w14:paraId="22FC2ECD" w14:textId="77777777" w:rsidR="00364639" w:rsidRPr="00364639" w:rsidRDefault="00364639" w:rsidP="00FE3D31">
      <w:pPr>
        <w:jc w:val="both"/>
        <w:rPr>
          <w:rFonts w:ascii="Noto Sans" w:hAnsi="Noto Sans" w:cs="Noto Sans"/>
          <w:bCs/>
          <w:sz w:val="14"/>
          <w:szCs w:val="14"/>
          <w:lang w:val="es-ES"/>
        </w:rPr>
      </w:pPr>
    </w:p>
    <w:p w14:paraId="3F9C410B" w14:textId="7BFDB5F9"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 xml:space="preserve">Aquellos interesados que pretendan solicitar aclaraciones a los aspectos contenidos en la presente convocatoria, deberán presentar un escrito acompañado de las solicitudes de aclaración, debiendo enviarlo a través de </w:t>
      </w:r>
      <w:r w:rsidR="00FE2FD7" w:rsidRPr="00364639">
        <w:rPr>
          <w:rFonts w:ascii="Noto Sans" w:hAnsi="Noto Sans" w:cs="Noto Sans"/>
          <w:bCs/>
          <w:sz w:val="14"/>
          <w:szCs w:val="14"/>
          <w:lang w:val="es-ES"/>
        </w:rPr>
        <w:t>C</w:t>
      </w:r>
      <w:r w:rsidR="007C2BE8">
        <w:rPr>
          <w:rFonts w:ascii="Noto Sans" w:hAnsi="Noto Sans" w:cs="Noto Sans"/>
          <w:bCs/>
          <w:sz w:val="14"/>
          <w:szCs w:val="14"/>
          <w:lang w:val="es-ES"/>
        </w:rPr>
        <w:t>OMPRA MX</w:t>
      </w:r>
      <w:r w:rsidRPr="00364639">
        <w:rPr>
          <w:rFonts w:ascii="Noto Sans" w:hAnsi="Noto Sans" w:cs="Noto Sans"/>
          <w:bCs/>
          <w:sz w:val="14"/>
          <w:szCs w:val="14"/>
          <w:lang w:val="es-ES"/>
        </w:rPr>
        <w:t xml:space="preserve">, acompañado de las citadas solicitudes de aclaración conforme lo estipula el artículo </w:t>
      </w:r>
      <w:r w:rsidR="00E737EF">
        <w:rPr>
          <w:rFonts w:ascii="Noto Sans" w:hAnsi="Noto Sans" w:cs="Noto Sans"/>
          <w:bCs/>
          <w:sz w:val="14"/>
          <w:szCs w:val="14"/>
          <w:lang w:val="es-ES"/>
        </w:rPr>
        <w:t>44</w:t>
      </w:r>
      <w:r w:rsidRPr="00364639">
        <w:rPr>
          <w:rFonts w:ascii="Noto Sans" w:hAnsi="Noto Sans" w:cs="Noto Sans"/>
          <w:bCs/>
          <w:sz w:val="14"/>
          <w:szCs w:val="14"/>
          <w:lang w:val="es-ES"/>
        </w:rPr>
        <w:t xml:space="preserve"> </w:t>
      </w:r>
      <w:r w:rsidRPr="00364639">
        <w:rPr>
          <w:rFonts w:ascii="Noto Sans" w:hAnsi="Noto Sans" w:cs="Noto Sans"/>
          <w:bCs/>
          <w:sz w:val="14"/>
          <w:szCs w:val="14"/>
          <w:lang w:val="es-ES"/>
        </w:rPr>
        <w:lastRenderedPageBreak/>
        <w:t xml:space="preserve">párrafo segundo de la ley de adquisiciones, arrendamientos y servicios del sector público; en el escrito manifestaran su interés en participar en la presente </w:t>
      </w:r>
      <w:r w:rsidR="00AE77B2" w:rsidRPr="00AE77B2">
        <w:rPr>
          <w:rFonts w:ascii="Noto Sans" w:hAnsi="Noto Sans" w:cs="Noto Sans"/>
          <w:bCs/>
          <w:sz w:val="14"/>
          <w:szCs w:val="14"/>
          <w:lang w:val="es-ES"/>
        </w:rPr>
        <w:t xml:space="preserve">LICITACIÓN PÚBLICA </w:t>
      </w:r>
      <w:r w:rsidR="00FC6839" w:rsidRPr="00FC6839">
        <w:rPr>
          <w:rFonts w:ascii="Noto Sans" w:hAnsi="Noto Sans" w:cs="Noto Sans"/>
          <w:bCs/>
          <w:sz w:val="14"/>
          <w:szCs w:val="14"/>
          <w:lang w:val="es-ES"/>
        </w:rPr>
        <w:t>NACIONAL</w:t>
      </w:r>
      <w:r w:rsidRPr="00364639">
        <w:rPr>
          <w:rFonts w:ascii="Noto Sans" w:hAnsi="Noto Sans" w:cs="Noto Sans"/>
          <w:bCs/>
          <w:sz w:val="14"/>
          <w:szCs w:val="14"/>
          <w:lang w:val="es-ES"/>
        </w:rPr>
        <w:t>, por si o en representación de un tercero, señalando, en cada caso, los datos siguientes:</w:t>
      </w:r>
    </w:p>
    <w:p w14:paraId="68782347" w14:textId="77777777" w:rsidR="00364639" w:rsidRPr="00364639" w:rsidRDefault="00364639" w:rsidP="00FE3D31">
      <w:pPr>
        <w:jc w:val="both"/>
        <w:rPr>
          <w:rFonts w:ascii="Noto Sans" w:hAnsi="Noto Sans" w:cs="Noto Sans"/>
          <w:bCs/>
          <w:sz w:val="14"/>
          <w:szCs w:val="14"/>
          <w:lang w:val="es-ES"/>
        </w:rPr>
      </w:pPr>
    </w:p>
    <w:p w14:paraId="63EE444A" w14:textId="32CF1AEE"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 xml:space="preserve">Con fundamento en los artículos </w:t>
      </w:r>
      <w:r w:rsidR="00E737EF">
        <w:rPr>
          <w:rFonts w:ascii="Noto Sans" w:hAnsi="Noto Sans" w:cs="Noto Sans"/>
          <w:bCs/>
          <w:sz w:val="14"/>
          <w:szCs w:val="14"/>
          <w:lang w:val="es-ES"/>
        </w:rPr>
        <w:t>44</w:t>
      </w:r>
      <w:r w:rsidRPr="00364639">
        <w:rPr>
          <w:rFonts w:ascii="Noto Sans" w:hAnsi="Noto Sans" w:cs="Noto Sans"/>
          <w:bCs/>
          <w:sz w:val="14"/>
          <w:szCs w:val="14"/>
          <w:lang w:val="es-ES"/>
        </w:rPr>
        <w:t xml:space="preserve"> de la LAASSP,</w:t>
      </w:r>
      <w:r w:rsidR="005972C6">
        <w:rPr>
          <w:rFonts w:ascii="Noto Sans" w:hAnsi="Noto Sans" w:cs="Noto Sans"/>
          <w:bCs/>
          <w:sz w:val="14"/>
          <w:szCs w:val="14"/>
          <w:lang w:val="es-ES"/>
        </w:rPr>
        <w:t xml:space="preserve"> </w:t>
      </w:r>
      <w:r w:rsidR="005972C6" w:rsidRPr="005972C6">
        <w:rPr>
          <w:rFonts w:ascii="Noto Sans" w:hAnsi="Noto Sans" w:cs="Noto Sans"/>
          <w:bCs/>
          <w:sz w:val="14"/>
          <w:szCs w:val="14"/>
          <w:lang w:val="es-ES"/>
        </w:rPr>
        <w:t xml:space="preserve">y demás aplicables a su </w:t>
      </w:r>
      <w:r w:rsidRPr="00364639">
        <w:rPr>
          <w:rFonts w:ascii="Noto Sans" w:hAnsi="Noto Sans" w:cs="Noto Sans"/>
          <w:bCs/>
          <w:sz w:val="14"/>
          <w:szCs w:val="14"/>
          <w:lang w:val="es-ES"/>
        </w:rPr>
        <w:t>Reglamento, se desarrollará el evento de Junta de Aclaraciones conforme a lo siguiente:</w:t>
      </w:r>
    </w:p>
    <w:p w14:paraId="46BEC17F" w14:textId="77777777" w:rsidR="00364639" w:rsidRPr="00364639" w:rsidRDefault="00364639" w:rsidP="00FE3D31">
      <w:pPr>
        <w:jc w:val="both"/>
        <w:rPr>
          <w:rFonts w:ascii="Noto Sans" w:hAnsi="Noto Sans" w:cs="Noto Sans"/>
          <w:bCs/>
          <w:sz w:val="14"/>
          <w:szCs w:val="14"/>
          <w:lang w:val="es-ES"/>
        </w:rPr>
      </w:pPr>
    </w:p>
    <w:p w14:paraId="1F11ED38" w14:textId="7716E98E" w:rsidR="00364639" w:rsidRPr="00364639" w:rsidRDefault="00364639" w:rsidP="00FE3D31">
      <w:pPr>
        <w:jc w:val="both"/>
        <w:rPr>
          <w:rFonts w:ascii="Noto Sans" w:hAnsi="Noto Sans" w:cs="Noto Sans"/>
          <w:bCs/>
          <w:sz w:val="14"/>
          <w:szCs w:val="14"/>
          <w:lang w:val="es-MX"/>
        </w:rPr>
      </w:pPr>
      <w:r w:rsidRPr="00364639">
        <w:rPr>
          <w:rFonts w:ascii="Noto Sans" w:hAnsi="Noto Sans" w:cs="Noto Sans"/>
          <w:bCs/>
          <w:sz w:val="14"/>
          <w:szCs w:val="14"/>
          <w:lang w:val="es-MX"/>
        </w:rPr>
        <w:t>1.</w:t>
      </w:r>
      <w:r w:rsidRPr="00364639">
        <w:rPr>
          <w:rFonts w:ascii="Noto Sans" w:hAnsi="Noto Sans" w:cs="Noto Sans"/>
          <w:bCs/>
          <w:sz w:val="14"/>
          <w:szCs w:val="14"/>
          <w:lang w:val="es-MX"/>
        </w:rPr>
        <w:tab/>
        <w:t>Aquellos interesados que pretendan solicitar aclaraciones a los aspectos contenidos en la convocatoria, deberán enviar a través de medios remotos de comunicación electrónica (C</w:t>
      </w:r>
      <w:r w:rsidR="007C2BE8">
        <w:rPr>
          <w:rFonts w:ascii="Noto Sans" w:hAnsi="Noto Sans" w:cs="Noto Sans"/>
          <w:bCs/>
          <w:sz w:val="14"/>
          <w:szCs w:val="14"/>
          <w:lang w:val="es-MX"/>
        </w:rPr>
        <w:t>OMPRA MX</w:t>
      </w:r>
      <w:r w:rsidRPr="00364639">
        <w:rPr>
          <w:rFonts w:ascii="Noto Sans" w:hAnsi="Noto Sans" w:cs="Noto Sans"/>
          <w:bCs/>
          <w:sz w:val="14"/>
          <w:szCs w:val="14"/>
          <w:lang w:val="es-MX"/>
        </w:rPr>
        <w:t xml:space="preserve">) un escrito manifestando “bajo protesta de decir verdad” su interés en participar en la presente </w:t>
      </w:r>
      <w:r w:rsidR="00AE77B2" w:rsidRPr="00AE77B2">
        <w:rPr>
          <w:rFonts w:ascii="Noto Sans" w:hAnsi="Noto Sans" w:cs="Noto Sans"/>
          <w:bCs/>
          <w:sz w:val="14"/>
          <w:szCs w:val="14"/>
          <w:lang w:val="es-MX"/>
        </w:rPr>
        <w:t xml:space="preserve">LICITACIÓN PÚBLICA </w:t>
      </w:r>
      <w:r w:rsidR="00FC6839" w:rsidRPr="00FC6839">
        <w:rPr>
          <w:rFonts w:ascii="Noto Sans" w:hAnsi="Noto Sans" w:cs="Noto Sans"/>
          <w:bCs/>
          <w:sz w:val="14"/>
          <w:szCs w:val="14"/>
          <w:lang w:val="es-MX"/>
        </w:rPr>
        <w:t>NACIONAL</w:t>
      </w:r>
      <w:r w:rsidR="00FC6839">
        <w:rPr>
          <w:rFonts w:ascii="Noto Sans" w:hAnsi="Noto Sans" w:cs="Noto Sans"/>
          <w:bCs/>
          <w:sz w:val="14"/>
          <w:szCs w:val="14"/>
          <w:lang w:val="es-MX"/>
        </w:rPr>
        <w:t>,</w:t>
      </w:r>
      <w:r w:rsidR="00FC6839" w:rsidRPr="00FC6839">
        <w:rPr>
          <w:rFonts w:ascii="Noto Sans" w:hAnsi="Noto Sans" w:cs="Noto Sans"/>
          <w:bCs/>
          <w:sz w:val="14"/>
          <w:szCs w:val="14"/>
          <w:lang w:val="es-MX"/>
        </w:rPr>
        <w:t xml:space="preserve"> </w:t>
      </w:r>
      <w:r w:rsidRPr="00364639">
        <w:rPr>
          <w:rFonts w:ascii="Noto Sans" w:hAnsi="Noto Sans" w:cs="Noto Sans"/>
          <w:bCs/>
          <w:sz w:val="14"/>
          <w:szCs w:val="14"/>
          <w:lang w:val="es-MX"/>
        </w:rPr>
        <w:t xml:space="preserve">enviando las solicitudes de aclaración </w:t>
      </w:r>
      <w:r w:rsidRPr="00364639">
        <w:rPr>
          <w:rFonts w:ascii="Noto Sans" w:hAnsi="Noto Sans" w:cs="Noto Sans"/>
          <w:b/>
          <w:bCs/>
          <w:sz w:val="14"/>
          <w:szCs w:val="14"/>
          <w:lang w:val="es-MX"/>
        </w:rPr>
        <w:t>ANEXO NO.</w:t>
      </w:r>
      <w:r w:rsidRPr="00364639">
        <w:rPr>
          <w:rFonts w:ascii="Noto Sans" w:hAnsi="Noto Sans" w:cs="Noto Sans"/>
          <w:bCs/>
          <w:sz w:val="14"/>
          <w:szCs w:val="14"/>
          <w:lang w:val="es-MX"/>
        </w:rPr>
        <w:t xml:space="preserve"> </w:t>
      </w:r>
      <w:r w:rsidRPr="00364639">
        <w:rPr>
          <w:rFonts w:ascii="Noto Sans" w:hAnsi="Noto Sans" w:cs="Noto Sans"/>
          <w:b/>
          <w:bCs/>
          <w:sz w:val="14"/>
          <w:szCs w:val="14"/>
          <w:lang w:val="es-MX"/>
        </w:rPr>
        <w:t>4 (CUATRO)</w:t>
      </w:r>
      <w:r w:rsidRPr="00364639">
        <w:rPr>
          <w:rFonts w:ascii="Noto Sans" w:hAnsi="Noto Sans" w:cs="Noto Sans"/>
          <w:bCs/>
          <w:sz w:val="14"/>
          <w:szCs w:val="14"/>
          <w:lang w:val="es-MX"/>
        </w:rPr>
        <w:t xml:space="preserve"> señalando, en cada caso, los datos siguientes:</w:t>
      </w:r>
    </w:p>
    <w:p w14:paraId="0DC64D25" w14:textId="77777777" w:rsidR="00364639" w:rsidRPr="00364639" w:rsidRDefault="00364639" w:rsidP="00FE3D31">
      <w:pPr>
        <w:jc w:val="both"/>
        <w:rPr>
          <w:rFonts w:ascii="Noto Sans" w:hAnsi="Noto Sans" w:cs="Noto Sans"/>
          <w:bCs/>
          <w:sz w:val="14"/>
          <w:szCs w:val="14"/>
          <w:lang w:val="es-MX"/>
        </w:rPr>
      </w:pPr>
    </w:p>
    <w:p w14:paraId="0B8A4914" w14:textId="77777777" w:rsidR="00364639" w:rsidRPr="00364639" w:rsidRDefault="00364639" w:rsidP="00FE3D31">
      <w:pPr>
        <w:jc w:val="both"/>
        <w:rPr>
          <w:rFonts w:ascii="Noto Sans" w:hAnsi="Noto Sans" w:cs="Noto Sans"/>
          <w:bCs/>
          <w:sz w:val="14"/>
          <w:szCs w:val="14"/>
          <w:lang w:val="es-MX"/>
        </w:rPr>
      </w:pPr>
      <w:r w:rsidRPr="00364639">
        <w:rPr>
          <w:rFonts w:ascii="Noto Sans" w:hAnsi="Noto Sans" w:cs="Noto Sans"/>
          <w:bCs/>
          <w:sz w:val="14"/>
          <w:szCs w:val="14"/>
          <w:lang w:val="es-MX"/>
        </w:rPr>
        <w:t xml:space="preserve">Del licitante: registro federal de contribuyentes; nombre y domicilio. Tratándose de personas morales, además, descripción del objeto social de la empresa; identificando los datos de las escrituras públicas o pólizas con las que se acredita la existencia legal de las personas morales, y de haberlas, sus reformas y modificaciones, así como nombre de los socios que aparezcan en éstas, y </w:t>
      </w:r>
    </w:p>
    <w:p w14:paraId="5322466D" w14:textId="77777777" w:rsidR="00364639" w:rsidRPr="00364639" w:rsidRDefault="00364639" w:rsidP="00FE3D31">
      <w:pPr>
        <w:jc w:val="both"/>
        <w:rPr>
          <w:rFonts w:ascii="Noto Sans" w:hAnsi="Noto Sans" w:cs="Noto Sans"/>
          <w:bCs/>
          <w:sz w:val="14"/>
          <w:szCs w:val="14"/>
          <w:lang w:val="es-MX"/>
        </w:rPr>
      </w:pPr>
    </w:p>
    <w:p w14:paraId="64F4AC58" w14:textId="77777777" w:rsidR="00364639" w:rsidRPr="00364639" w:rsidRDefault="00364639" w:rsidP="00FE3D31">
      <w:pPr>
        <w:jc w:val="both"/>
        <w:rPr>
          <w:rFonts w:ascii="Noto Sans" w:hAnsi="Noto Sans" w:cs="Noto Sans"/>
          <w:bCs/>
          <w:sz w:val="14"/>
          <w:szCs w:val="14"/>
          <w:lang w:val="es-MX"/>
        </w:rPr>
      </w:pPr>
      <w:r w:rsidRPr="00364639">
        <w:rPr>
          <w:rFonts w:ascii="Noto Sans" w:hAnsi="Noto Sans" w:cs="Noto Sans"/>
          <w:bCs/>
          <w:sz w:val="14"/>
          <w:szCs w:val="14"/>
          <w:lang w:val="es-MX"/>
        </w:rPr>
        <w:t xml:space="preserve">Del representante legal del licitante: datos de las escrituras públicas en las que le fueron otorgadas las facultades para suscribir proposiciones. </w:t>
      </w:r>
    </w:p>
    <w:p w14:paraId="1984A9A0" w14:textId="77777777" w:rsidR="00364639" w:rsidRPr="00364639" w:rsidRDefault="00364639" w:rsidP="00FE3D31">
      <w:pPr>
        <w:jc w:val="both"/>
        <w:rPr>
          <w:rFonts w:ascii="Noto Sans" w:hAnsi="Noto Sans" w:cs="Noto Sans"/>
          <w:bCs/>
          <w:sz w:val="14"/>
          <w:szCs w:val="14"/>
          <w:lang w:val="es-MX"/>
        </w:rPr>
      </w:pPr>
    </w:p>
    <w:p w14:paraId="116C2A0E" w14:textId="77777777" w:rsidR="00364639" w:rsidRPr="00364639" w:rsidRDefault="00364639" w:rsidP="00FE3D31">
      <w:pPr>
        <w:jc w:val="both"/>
        <w:rPr>
          <w:rFonts w:ascii="Noto Sans" w:hAnsi="Noto Sans" w:cs="Noto Sans"/>
          <w:bCs/>
          <w:sz w:val="14"/>
          <w:szCs w:val="14"/>
          <w:lang w:val="es-MX"/>
        </w:rPr>
      </w:pPr>
      <w:r w:rsidRPr="00364639">
        <w:rPr>
          <w:rFonts w:ascii="Noto Sans" w:hAnsi="Noto Sans" w:cs="Noto Sans"/>
          <w:bCs/>
          <w:sz w:val="14"/>
          <w:szCs w:val="14"/>
          <w:lang w:val="es-MX"/>
        </w:rPr>
        <w:t>Nota:</w:t>
      </w:r>
      <w:r w:rsidRPr="00364639">
        <w:rPr>
          <w:rFonts w:ascii="Noto Sans" w:hAnsi="Noto Sans" w:cs="Noto Sans"/>
          <w:bCs/>
          <w:sz w:val="14"/>
          <w:szCs w:val="14"/>
          <w:lang w:val="es-MX"/>
        </w:rPr>
        <w:tab/>
        <w:t>en el caso de presentación de proposiciones conjuntas, cualquiera de los integrantes de la agrupación, podrá presentar el escrito mediante el cual manifieste su interés en participar en la junta de aclaraciones y en el procedimiento de contratación.</w:t>
      </w:r>
    </w:p>
    <w:p w14:paraId="7D962722" w14:textId="77777777" w:rsidR="00364639" w:rsidRPr="00364639" w:rsidRDefault="00364639" w:rsidP="00FE3D31">
      <w:pPr>
        <w:jc w:val="both"/>
        <w:rPr>
          <w:rFonts w:ascii="Noto Sans" w:hAnsi="Noto Sans" w:cs="Noto Sans"/>
          <w:bCs/>
          <w:sz w:val="14"/>
          <w:szCs w:val="14"/>
          <w:lang w:val="es-MX"/>
        </w:rPr>
      </w:pPr>
    </w:p>
    <w:p w14:paraId="04685192" w14:textId="77777777" w:rsidR="00364639" w:rsidRPr="00364639" w:rsidRDefault="00364639" w:rsidP="00FE3D31">
      <w:pPr>
        <w:jc w:val="both"/>
        <w:rPr>
          <w:rFonts w:ascii="Noto Sans" w:hAnsi="Noto Sans" w:cs="Noto Sans"/>
          <w:bCs/>
          <w:sz w:val="14"/>
          <w:szCs w:val="14"/>
          <w:lang w:val="es-MX"/>
        </w:rPr>
      </w:pPr>
      <w:r w:rsidRPr="00364639">
        <w:rPr>
          <w:rFonts w:ascii="Noto Sans" w:hAnsi="Noto Sans" w:cs="Noto Sans"/>
          <w:bCs/>
          <w:sz w:val="14"/>
          <w:szCs w:val="14"/>
          <w:lang w:val="es-MX"/>
        </w:rPr>
        <w:t>2.</w:t>
      </w:r>
      <w:r w:rsidRPr="00364639">
        <w:rPr>
          <w:rFonts w:ascii="Noto Sans" w:hAnsi="Noto Sans" w:cs="Noto Sans"/>
          <w:bCs/>
          <w:sz w:val="14"/>
          <w:szCs w:val="14"/>
          <w:lang w:val="es-MX"/>
        </w:rPr>
        <w:tab/>
        <w:t xml:space="preserve">En el caso de empresas que deseen participar mediante convenio de participación conjunta, cualquiera de los integrantes de la agrupación, podrá presentar el escrito mediante el cual manifieste su interés en participar en la junta de aclaraciones y en el procedimiento de contratación. </w:t>
      </w:r>
    </w:p>
    <w:p w14:paraId="310DF83A" w14:textId="77777777" w:rsidR="00364639" w:rsidRPr="00364639" w:rsidRDefault="00364639" w:rsidP="00FE3D31">
      <w:pPr>
        <w:jc w:val="both"/>
        <w:rPr>
          <w:rFonts w:ascii="Noto Sans" w:hAnsi="Noto Sans" w:cs="Noto Sans"/>
          <w:bCs/>
          <w:sz w:val="14"/>
          <w:szCs w:val="14"/>
          <w:lang w:val="es-MX"/>
        </w:rPr>
      </w:pPr>
    </w:p>
    <w:p w14:paraId="7FF886A8" w14:textId="700A6B45" w:rsidR="00364639" w:rsidRPr="00364639" w:rsidRDefault="00364639" w:rsidP="00FE3D31">
      <w:pPr>
        <w:jc w:val="both"/>
        <w:rPr>
          <w:rFonts w:ascii="Noto Sans" w:hAnsi="Noto Sans" w:cs="Noto Sans"/>
          <w:bCs/>
          <w:sz w:val="14"/>
          <w:szCs w:val="14"/>
          <w:lang w:val="es-MX"/>
        </w:rPr>
      </w:pPr>
      <w:r w:rsidRPr="00364639">
        <w:rPr>
          <w:rFonts w:ascii="Noto Sans" w:hAnsi="Noto Sans" w:cs="Noto Sans"/>
          <w:bCs/>
          <w:sz w:val="14"/>
          <w:szCs w:val="14"/>
          <w:lang w:val="es-MX"/>
        </w:rPr>
        <w:t>3</w:t>
      </w:r>
      <w:r w:rsidRPr="00364639">
        <w:rPr>
          <w:rFonts w:ascii="Noto Sans" w:hAnsi="Noto Sans" w:cs="Noto Sans"/>
          <w:bCs/>
          <w:sz w:val="14"/>
          <w:szCs w:val="14"/>
          <w:lang w:val="es-MX"/>
        </w:rPr>
        <w:tab/>
        <w:t xml:space="preserve">Las solicitudes de aclaración de acuerdo al </w:t>
      </w:r>
      <w:r w:rsidRPr="00364639">
        <w:rPr>
          <w:rFonts w:ascii="Noto Sans" w:hAnsi="Noto Sans" w:cs="Noto Sans"/>
          <w:b/>
          <w:bCs/>
          <w:sz w:val="14"/>
          <w:szCs w:val="14"/>
          <w:lang w:val="es-MX"/>
        </w:rPr>
        <w:t>ANEXO NO. 4-A (CUATRO-A)</w:t>
      </w:r>
      <w:r w:rsidRPr="00364639">
        <w:rPr>
          <w:rFonts w:ascii="Noto Sans" w:hAnsi="Noto Sans" w:cs="Noto Sans"/>
          <w:bCs/>
          <w:sz w:val="14"/>
          <w:szCs w:val="14"/>
          <w:lang w:val="es-MX"/>
        </w:rPr>
        <w:t xml:space="preserve"> deberán plantearse de manera concisa y estar directamente vinculadas con los numerales contenidos en la convocatoria a la </w:t>
      </w:r>
      <w:r w:rsidR="00AE77B2" w:rsidRPr="00AE77B2">
        <w:rPr>
          <w:rFonts w:ascii="Noto Sans" w:hAnsi="Noto Sans" w:cs="Noto Sans"/>
          <w:bCs/>
          <w:sz w:val="14"/>
          <w:szCs w:val="14"/>
          <w:lang w:val="es-MX"/>
        </w:rPr>
        <w:t xml:space="preserve">LICITACIÓN PÚBLICA </w:t>
      </w:r>
      <w:r w:rsidR="00FC6839" w:rsidRPr="00FC6839">
        <w:rPr>
          <w:rFonts w:ascii="Noto Sans" w:hAnsi="Noto Sans" w:cs="Noto Sans"/>
          <w:bCs/>
          <w:sz w:val="14"/>
          <w:szCs w:val="14"/>
          <w:lang w:val="es-MX"/>
        </w:rPr>
        <w:t>NACIONAL</w:t>
      </w:r>
      <w:r w:rsidR="00FC6839" w:rsidRPr="00364639">
        <w:rPr>
          <w:rFonts w:ascii="Noto Sans" w:hAnsi="Noto Sans" w:cs="Noto Sans"/>
          <w:bCs/>
          <w:sz w:val="14"/>
          <w:szCs w:val="14"/>
          <w:lang w:val="es-MX"/>
        </w:rPr>
        <w:t xml:space="preserve">, </w:t>
      </w:r>
      <w:r w:rsidRPr="00364639">
        <w:rPr>
          <w:rFonts w:ascii="Noto Sans" w:hAnsi="Noto Sans" w:cs="Noto Sans"/>
          <w:bCs/>
          <w:sz w:val="14"/>
          <w:szCs w:val="14"/>
          <w:lang w:val="es-MX"/>
        </w:rPr>
        <w:t>indicando el numeral o punto específico con el cual se relaciona, enviándose a partir de la publicación de la presente convocatoria y a más tardar 24 (veinticuatro horas) antes de la fecha y hora en que se realice la junta de aclaraciones a través de C</w:t>
      </w:r>
      <w:r w:rsidR="007C2BE8">
        <w:rPr>
          <w:rFonts w:ascii="Noto Sans" w:hAnsi="Noto Sans" w:cs="Noto Sans"/>
          <w:bCs/>
          <w:sz w:val="14"/>
          <w:szCs w:val="14"/>
          <w:lang w:val="es-MX"/>
        </w:rPr>
        <w:t>OMPRA MX</w:t>
      </w:r>
      <w:r w:rsidRPr="00364639">
        <w:rPr>
          <w:rFonts w:ascii="Noto Sans" w:hAnsi="Noto Sans" w:cs="Noto Sans"/>
          <w:bCs/>
          <w:sz w:val="14"/>
          <w:szCs w:val="14"/>
          <w:lang w:val="es-MX"/>
        </w:rPr>
        <w:t xml:space="preserve">. </w:t>
      </w:r>
    </w:p>
    <w:p w14:paraId="7C52E712" w14:textId="77777777" w:rsidR="00364639" w:rsidRPr="00364639" w:rsidRDefault="00364639" w:rsidP="00FE3D31">
      <w:pPr>
        <w:jc w:val="both"/>
        <w:rPr>
          <w:rFonts w:ascii="Noto Sans" w:hAnsi="Noto Sans" w:cs="Noto Sans"/>
          <w:bCs/>
          <w:sz w:val="14"/>
          <w:szCs w:val="14"/>
          <w:lang w:val="es-MX"/>
        </w:rPr>
      </w:pPr>
    </w:p>
    <w:p w14:paraId="13778A1D" w14:textId="77777777" w:rsidR="00364639" w:rsidRPr="00364639" w:rsidRDefault="00364639" w:rsidP="00FE3D31">
      <w:pPr>
        <w:jc w:val="both"/>
        <w:rPr>
          <w:rFonts w:ascii="Noto Sans" w:hAnsi="Noto Sans" w:cs="Noto Sans"/>
          <w:bCs/>
          <w:sz w:val="14"/>
          <w:szCs w:val="14"/>
          <w:lang w:val="es-MX"/>
        </w:rPr>
      </w:pPr>
      <w:r w:rsidRPr="00364639">
        <w:rPr>
          <w:rFonts w:ascii="Noto Sans" w:hAnsi="Noto Sans" w:cs="Noto Sans"/>
          <w:bCs/>
          <w:sz w:val="14"/>
          <w:szCs w:val="14"/>
          <w:lang w:val="es-MX"/>
        </w:rPr>
        <w:t>Las solicitudes de aclaraciones que no cumplan con los requisitos señalados, podrán ser desechadas por la convocante; así como, aquellas que sean recibidas con posterioridad al plazo antes previsto, no serán contestadas por resultar extemporáneas.</w:t>
      </w:r>
    </w:p>
    <w:p w14:paraId="6BFA35A7" w14:textId="77777777" w:rsidR="00364639" w:rsidRPr="00364639" w:rsidRDefault="00364639" w:rsidP="00FE3D31">
      <w:pPr>
        <w:jc w:val="both"/>
        <w:rPr>
          <w:rFonts w:ascii="Noto Sans" w:hAnsi="Noto Sans" w:cs="Noto Sans"/>
          <w:bCs/>
          <w:sz w:val="14"/>
          <w:szCs w:val="14"/>
          <w:lang w:val="es-MX"/>
        </w:rPr>
      </w:pPr>
    </w:p>
    <w:p w14:paraId="78E92D91" w14:textId="42AA546E" w:rsidR="00364639" w:rsidRPr="00364639" w:rsidRDefault="00364639" w:rsidP="00FE3D31">
      <w:pPr>
        <w:jc w:val="both"/>
        <w:rPr>
          <w:rFonts w:ascii="Noto Sans" w:hAnsi="Noto Sans" w:cs="Noto Sans"/>
          <w:bCs/>
          <w:sz w:val="14"/>
          <w:szCs w:val="14"/>
          <w:lang w:val="es-MX"/>
        </w:rPr>
      </w:pPr>
      <w:r w:rsidRPr="00364639">
        <w:rPr>
          <w:rFonts w:ascii="Noto Sans" w:hAnsi="Noto Sans" w:cs="Noto Sans"/>
          <w:bCs/>
          <w:sz w:val="14"/>
          <w:szCs w:val="14"/>
          <w:lang w:val="es-MX"/>
        </w:rPr>
        <w:t>4.       A partir de la hora y fecha señaladas en la convocatoria para la celebración de la junta de aclaraciones, conforme a lo previsto en el reglamento de la LAASSP, la convocante enviará a través de C</w:t>
      </w:r>
      <w:r w:rsidR="007C2BE8">
        <w:rPr>
          <w:rFonts w:ascii="Noto Sans" w:hAnsi="Noto Sans" w:cs="Noto Sans"/>
          <w:bCs/>
          <w:sz w:val="14"/>
          <w:szCs w:val="14"/>
          <w:lang w:val="es-MX"/>
        </w:rPr>
        <w:t>OMPRA MX</w:t>
      </w:r>
      <w:r w:rsidRPr="00364639">
        <w:rPr>
          <w:rFonts w:ascii="Noto Sans" w:hAnsi="Noto Sans" w:cs="Noto Sans"/>
          <w:bCs/>
          <w:sz w:val="14"/>
          <w:szCs w:val="14"/>
          <w:lang w:val="es-MX"/>
        </w:rPr>
        <w:t xml:space="preserve">, las contestaciones a las solicitudes de aclaración recibidas, a partir de la hora y fecha señaladas en la convocatoria para la celebración de la junta de aclaraciones, conforme a lo previsto en el reglamento de la LAASSP.  </w:t>
      </w:r>
    </w:p>
    <w:p w14:paraId="24861514" w14:textId="77777777" w:rsidR="00364639" w:rsidRPr="00364639" w:rsidRDefault="00364639" w:rsidP="00FE3D31">
      <w:pPr>
        <w:jc w:val="both"/>
        <w:rPr>
          <w:rFonts w:ascii="Noto Sans" w:hAnsi="Noto Sans" w:cs="Noto Sans"/>
          <w:bCs/>
          <w:sz w:val="14"/>
          <w:szCs w:val="14"/>
          <w:lang w:val="es-MX"/>
        </w:rPr>
      </w:pPr>
    </w:p>
    <w:p w14:paraId="46E36E6A" w14:textId="77777777" w:rsidR="00364639" w:rsidRPr="00364639" w:rsidRDefault="00364639" w:rsidP="00FE3D31">
      <w:pPr>
        <w:jc w:val="both"/>
        <w:rPr>
          <w:rFonts w:ascii="Noto Sans" w:hAnsi="Noto Sans" w:cs="Noto Sans"/>
          <w:bCs/>
          <w:sz w:val="14"/>
          <w:szCs w:val="14"/>
          <w:lang w:val="es-MX"/>
        </w:rPr>
      </w:pPr>
      <w:r w:rsidRPr="00364639">
        <w:rPr>
          <w:rFonts w:ascii="Noto Sans" w:hAnsi="Noto Sans" w:cs="Noto Sans"/>
          <w:bCs/>
          <w:sz w:val="14"/>
          <w:szCs w:val="14"/>
          <w:lang w:val="es-MX"/>
        </w:rPr>
        <w:t>Con el envío y entrega de las respuestas a que se refiere el párrafo anterior la convocante informará a los licitantes, atendiendo al número de solicitudes de aclaraciones contestadas, el plazo que estos tendrán para formular las preguntas que consideren necesarias en relación a las respuestas remitidas. Dicho plazo no podrá ser inferior a seis ni superior a cuarenta y ocho horas. Una vez recibidas las preguntas, la convocante informará a los licitantes el plazo máximo en el que enviará las contestaciones correspondientes.</w:t>
      </w:r>
    </w:p>
    <w:p w14:paraId="1E0FC3A8" w14:textId="77777777" w:rsidR="00364639" w:rsidRPr="00364639" w:rsidRDefault="00364639" w:rsidP="00FE3D31">
      <w:pPr>
        <w:jc w:val="both"/>
        <w:rPr>
          <w:rFonts w:ascii="Noto Sans" w:hAnsi="Noto Sans" w:cs="Noto Sans"/>
          <w:bCs/>
          <w:sz w:val="14"/>
          <w:szCs w:val="14"/>
          <w:lang w:val="es-MX"/>
        </w:rPr>
      </w:pPr>
    </w:p>
    <w:p w14:paraId="5DD1D421" w14:textId="4B3FB982" w:rsidR="00364639" w:rsidRPr="00364639" w:rsidRDefault="00364639" w:rsidP="00FE3D31">
      <w:pPr>
        <w:jc w:val="both"/>
        <w:rPr>
          <w:rFonts w:ascii="Noto Sans" w:hAnsi="Noto Sans" w:cs="Noto Sans"/>
          <w:bCs/>
          <w:sz w:val="14"/>
          <w:szCs w:val="14"/>
          <w:lang w:val="es-MX"/>
        </w:rPr>
      </w:pPr>
      <w:r w:rsidRPr="00364639">
        <w:rPr>
          <w:rFonts w:ascii="Noto Sans" w:hAnsi="Noto Sans" w:cs="Noto Sans"/>
          <w:bCs/>
          <w:sz w:val="14"/>
          <w:szCs w:val="14"/>
          <w:lang w:val="es-MX"/>
        </w:rPr>
        <w:t>5</w:t>
      </w:r>
      <w:r w:rsidRPr="00364639">
        <w:rPr>
          <w:rFonts w:ascii="Noto Sans" w:hAnsi="Noto Sans" w:cs="Noto Sans"/>
          <w:bCs/>
          <w:sz w:val="14"/>
          <w:szCs w:val="14"/>
          <w:lang w:val="es-MX"/>
        </w:rPr>
        <w:tab/>
        <w:t xml:space="preserve">Cualquier modificación a la convocatoria a la </w:t>
      </w:r>
      <w:r w:rsidR="00AE77B2" w:rsidRPr="00AE77B2">
        <w:rPr>
          <w:rFonts w:ascii="Noto Sans" w:hAnsi="Noto Sans" w:cs="Noto Sans"/>
          <w:bCs/>
          <w:sz w:val="14"/>
          <w:szCs w:val="14"/>
          <w:lang w:val="es-MX"/>
        </w:rPr>
        <w:t xml:space="preserve">LICITACIÓN PÚBLICA </w:t>
      </w:r>
      <w:r w:rsidR="00FC6839" w:rsidRPr="00FC6839">
        <w:rPr>
          <w:rFonts w:ascii="Noto Sans" w:hAnsi="Noto Sans" w:cs="Noto Sans"/>
          <w:bCs/>
          <w:sz w:val="14"/>
          <w:szCs w:val="14"/>
          <w:lang w:val="es-MX"/>
        </w:rPr>
        <w:t>NACIONAL</w:t>
      </w:r>
      <w:r w:rsidRPr="00364639">
        <w:rPr>
          <w:rFonts w:ascii="Noto Sans" w:hAnsi="Noto Sans" w:cs="Noto Sans"/>
          <w:bCs/>
          <w:sz w:val="14"/>
          <w:szCs w:val="14"/>
          <w:lang w:val="es-MX"/>
        </w:rPr>
        <w:t>, incluyendo las que resulten de la o las juntas de aclaraciones, formará parte de la convocatoria y deberá(n) ser considerada(s) por los licitantes en la elaboración de su proposición.</w:t>
      </w:r>
    </w:p>
    <w:p w14:paraId="55C3D67F" w14:textId="77777777" w:rsidR="00364639" w:rsidRPr="00364639" w:rsidRDefault="00364639" w:rsidP="00FE3D31">
      <w:pPr>
        <w:jc w:val="both"/>
        <w:rPr>
          <w:rFonts w:ascii="Noto Sans" w:hAnsi="Noto Sans" w:cs="Noto Sans"/>
          <w:sz w:val="14"/>
          <w:szCs w:val="14"/>
        </w:rPr>
      </w:pPr>
    </w:p>
    <w:p w14:paraId="55089E2D"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rPr>
        <w:t xml:space="preserve">Con el objeto de agilizar la junta de aclaraciones, los licitantes deberán presentar sus aclaraciones en formato Word, debiendo utilizar el formato del </w:t>
      </w:r>
      <w:r w:rsidRPr="00364639">
        <w:rPr>
          <w:rFonts w:ascii="Noto Sans" w:hAnsi="Noto Sans" w:cs="Noto Sans"/>
          <w:b/>
          <w:bCs/>
          <w:sz w:val="14"/>
          <w:szCs w:val="14"/>
        </w:rPr>
        <w:t>Anexo  Numero 4 (cuatro).</w:t>
      </w:r>
    </w:p>
    <w:p w14:paraId="46A90E99" w14:textId="77777777" w:rsidR="00364639" w:rsidRPr="00364639" w:rsidRDefault="00364639" w:rsidP="00FE3D31">
      <w:pPr>
        <w:jc w:val="both"/>
        <w:rPr>
          <w:rFonts w:ascii="Noto Sans" w:hAnsi="Noto Sans" w:cs="Noto Sans"/>
          <w:sz w:val="14"/>
          <w:szCs w:val="14"/>
          <w:lang w:val="es-ES"/>
        </w:rPr>
      </w:pPr>
    </w:p>
    <w:p w14:paraId="5EA1CCC9" w14:textId="473C926E"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Las solicitudes de aclaración que sean recibidas con posterioridad al plazo previsto por el </w:t>
      </w:r>
      <w:r w:rsidRPr="00364639">
        <w:rPr>
          <w:rFonts w:ascii="Noto Sans" w:hAnsi="Noto Sans" w:cs="Noto Sans"/>
          <w:b/>
          <w:sz w:val="14"/>
          <w:szCs w:val="14"/>
          <w:lang w:val="es-ES"/>
        </w:rPr>
        <w:t xml:space="preserve">artículo </w:t>
      </w:r>
      <w:r w:rsidR="00E737EF">
        <w:rPr>
          <w:rFonts w:ascii="Noto Sans" w:hAnsi="Noto Sans" w:cs="Noto Sans"/>
          <w:b/>
          <w:sz w:val="14"/>
          <w:szCs w:val="14"/>
          <w:lang w:val="es-ES"/>
        </w:rPr>
        <w:t>44</w:t>
      </w:r>
      <w:r w:rsidRPr="00364639">
        <w:rPr>
          <w:rFonts w:ascii="Noto Sans" w:hAnsi="Noto Sans" w:cs="Noto Sans"/>
          <w:b/>
          <w:sz w:val="14"/>
          <w:szCs w:val="14"/>
          <w:lang w:val="es-ES"/>
        </w:rPr>
        <w:t xml:space="preserve"> de la Ley</w:t>
      </w:r>
      <w:r w:rsidRPr="00364639">
        <w:rPr>
          <w:rFonts w:ascii="Noto Sans" w:hAnsi="Noto Sans" w:cs="Noto Sans"/>
          <w:sz w:val="14"/>
          <w:szCs w:val="14"/>
          <w:lang w:val="es-ES"/>
        </w:rPr>
        <w:t>,</w:t>
      </w:r>
      <w:r w:rsidRPr="00E737EF">
        <w:rPr>
          <w:rFonts w:ascii="Noto Sans" w:hAnsi="Noto Sans" w:cs="Noto Sans"/>
          <w:b/>
          <w:sz w:val="14"/>
          <w:szCs w:val="14"/>
          <w:lang w:val="es-ES"/>
        </w:rPr>
        <w:t xml:space="preserve"> y </w:t>
      </w:r>
      <w:r w:rsidR="00E737EF" w:rsidRPr="00E737EF">
        <w:rPr>
          <w:rFonts w:ascii="Noto Sans" w:hAnsi="Noto Sans" w:cs="Noto Sans"/>
          <w:b/>
          <w:sz w:val="14"/>
          <w:szCs w:val="14"/>
          <w:lang w:val="es-ES"/>
        </w:rPr>
        <w:t xml:space="preserve"> demás aplicables a su </w:t>
      </w:r>
      <w:r w:rsidRPr="00364639">
        <w:rPr>
          <w:rFonts w:ascii="Noto Sans" w:hAnsi="Noto Sans" w:cs="Noto Sans"/>
          <w:b/>
          <w:sz w:val="14"/>
          <w:szCs w:val="14"/>
          <w:lang w:val="es-ES"/>
        </w:rPr>
        <w:t>Reglamento de la Ley</w:t>
      </w:r>
      <w:r w:rsidRPr="00364639">
        <w:rPr>
          <w:rFonts w:ascii="Noto Sans" w:hAnsi="Noto Sans" w:cs="Noto Sans"/>
          <w:sz w:val="14"/>
          <w:szCs w:val="14"/>
          <w:lang w:val="es-ES"/>
        </w:rPr>
        <w:t xml:space="preserve"> no serán contestadas por la convocante por resultar extemporáneas, debiéndose integrar al expediente respectivo.</w:t>
      </w:r>
    </w:p>
    <w:p w14:paraId="003A269F" w14:textId="433D1C3B" w:rsidR="00364639" w:rsidRPr="00364639" w:rsidRDefault="00364639" w:rsidP="00FE3D31">
      <w:pPr>
        <w:jc w:val="both"/>
        <w:rPr>
          <w:rFonts w:ascii="Noto Sans" w:hAnsi="Noto Sans" w:cs="Noto Sans"/>
          <w:b/>
          <w:sz w:val="14"/>
          <w:szCs w:val="14"/>
          <w:lang w:val="es-ES"/>
        </w:rPr>
      </w:pPr>
      <w:r w:rsidRPr="00364639">
        <w:rPr>
          <w:rFonts w:ascii="Noto Sans" w:hAnsi="Noto Sans" w:cs="Noto Sans"/>
          <w:sz w:val="14"/>
          <w:szCs w:val="14"/>
          <w:lang w:val="es-ES"/>
        </w:rPr>
        <w:t xml:space="preserve">Las solicitudes de aclaración </w:t>
      </w:r>
      <w:r w:rsidRPr="00364639">
        <w:rPr>
          <w:rFonts w:ascii="Noto Sans" w:hAnsi="Noto Sans" w:cs="Noto Sans"/>
          <w:b/>
          <w:sz w:val="14"/>
          <w:szCs w:val="14"/>
          <w:lang w:val="es-ES"/>
        </w:rPr>
        <w:t>de acuerdo al ANEXO No 4-A “Formato de solicitud de aclaraciones</w:t>
      </w:r>
      <w:r w:rsidRPr="00364639">
        <w:rPr>
          <w:rFonts w:ascii="Noto Sans" w:hAnsi="Noto Sans" w:cs="Noto Sans"/>
          <w:sz w:val="14"/>
          <w:szCs w:val="14"/>
          <w:lang w:val="es-ES"/>
        </w:rPr>
        <w:t xml:space="preserve">”, deberán plantearse de manera concisa y estar directamente vinculadas con los puntos contenidos en la presente convocatoria a la </w:t>
      </w:r>
      <w:r w:rsidR="00AE77B2" w:rsidRPr="00AE77B2">
        <w:rPr>
          <w:rFonts w:ascii="Noto Sans" w:hAnsi="Noto Sans" w:cs="Noto Sans"/>
          <w:b/>
          <w:sz w:val="14"/>
          <w:szCs w:val="14"/>
          <w:lang w:val="es-ES"/>
        </w:rPr>
        <w:t xml:space="preserve">LICITACIÓN PÚBLICA </w:t>
      </w:r>
      <w:r w:rsidR="00FC6839" w:rsidRPr="00FC6839">
        <w:rPr>
          <w:rFonts w:ascii="Noto Sans" w:hAnsi="Noto Sans" w:cs="Noto Sans"/>
          <w:b/>
          <w:sz w:val="14"/>
          <w:szCs w:val="14"/>
          <w:lang w:val="es-ES"/>
        </w:rPr>
        <w:t>NACIONAL</w:t>
      </w:r>
      <w:r w:rsidRPr="00364639">
        <w:rPr>
          <w:rFonts w:ascii="Noto Sans" w:hAnsi="Noto Sans" w:cs="Noto Sans"/>
          <w:b/>
          <w:sz w:val="14"/>
          <w:szCs w:val="14"/>
          <w:lang w:val="es-ES"/>
        </w:rPr>
        <w:t>,</w:t>
      </w:r>
      <w:r w:rsidRPr="00364639">
        <w:rPr>
          <w:rFonts w:ascii="Noto Sans" w:hAnsi="Noto Sans" w:cs="Noto Sans"/>
          <w:sz w:val="14"/>
          <w:szCs w:val="14"/>
          <w:lang w:val="es-ES"/>
        </w:rPr>
        <w:t xml:space="preserve"> indicando el numeral o punto específico con el cual se relaciona. Las solicitudes que no cumplan con los requisitos señalados, podrán ser desechadas por la convocante </w:t>
      </w:r>
      <w:r w:rsidR="00E737EF">
        <w:rPr>
          <w:rFonts w:ascii="Noto Sans" w:hAnsi="Noto Sans" w:cs="Noto Sans"/>
          <w:b/>
          <w:sz w:val="14"/>
          <w:szCs w:val="14"/>
          <w:lang w:val="es-ES"/>
        </w:rPr>
        <w:t xml:space="preserve">conforme a los demás aplicables a su </w:t>
      </w:r>
      <w:r w:rsidRPr="00364639">
        <w:rPr>
          <w:rFonts w:ascii="Noto Sans" w:hAnsi="Noto Sans" w:cs="Noto Sans"/>
          <w:b/>
          <w:sz w:val="14"/>
          <w:szCs w:val="14"/>
          <w:lang w:val="es-ES"/>
        </w:rPr>
        <w:t>reglamento de la ley.</w:t>
      </w:r>
    </w:p>
    <w:p w14:paraId="51E84EF1"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Las solicitudes de aclaraciones que no cumplan con los requisitos señalados, podrán ser desechadas por la convocante; así como, aquellas que sean recibidas con posterioridad al plazo antes previsto, no serán contestadas por resultar extemporáneas.</w:t>
      </w:r>
    </w:p>
    <w:p w14:paraId="582961B2" w14:textId="68532D5A"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lang w:val="es-ES"/>
        </w:rPr>
        <w:t>L</w:t>
      </w:r>
      <w:r w:rsidRPr="00364639">
        <w:rPr>
          <w:rFonts w:ascii="Noto Sans" w:hAnsi="Noto Sans" w:cs="Noto Sans"/>
          <w:sz w:val="14"/>
          <w:szCs w:val="14"/>
        </w:rPr>
        <w:t xml:space="preserve">a convocante tomará como hora de recepción de las solicitudes de aclaración, tratándose de las solicitudes que se hagan llegar a través de </w:t>
      </w:r>
      <w:r w:rsidR="00FE2FD7" w:rsidRPr="00364639">
        <w:rPr>
          <w:rFonts w:ascii="Noto Sans" w:hAnsi="Noto Sans" w:cs="Noto Sans"/>
          <w:sz w:val="14"/>
          <w:szCs w:val="14"/>
        </w:rPr>
        <w:t>C</w:t>
      </w:r>
      <w:r w:rsidR="007C2BE8">
        <w:rPr>
          <w:rFonts w:ascii="Noto Sans" w:hAnsi="Noto Sans" w:cs="Noto Sans"/>
          <w:sz w:val="14"/>
          <w:szCs w:val="14"/>
        </w:rPr>
        <w:t>OMPRA MX</w:t>
      </w:r>
      <w:r w:rsidRPr="00364639">
        <w:rPr>
          <w:rFonts w:ascii="Noto Sans" w:hAnsi="Noto Sans" w:cs="Noto Sans"/>
          <w:sz w:val="14"/>
          <w:szCs w:val="14"/>
        </w:rPr>
        <w:t>, la hora que registre este sistema al momento de su envío.</w:t>
      </w:r>
    </w:p>
    <w:p w14:paraId="4695D257" w14:textId="60914DCD"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rPr>
        <w:t>A</w:t>
      </w:r>
      <w:r w:rsidRPr="00364639">
        <w:rPr>
          <w:rFonts w:ascii="Noto Sans" w:hAnsi="Noto Sans" w:cs="Noto Sans"/>
          <w:sz w:val="14"/>
          <w:szCs w:val="14"/>
          <w:lang w:val="es-ES"/>
        </w:rPr>
        <w:t xml:space="preserve"> partir de la hora y fecha señaladas en la convocatoria para la celebración de la junta de aclaraciones, conforme a lo previsto en </w:t>
      </w:r>
      <w:r w:rsidR="00E737EF">
        <w:rPr>
          <w:rFonts w:ascii="Noto Sans" w:hAnsi="Noto Sans" w:cs="Noto Sans"/>
          <w:b/>
          <w:sz w:val="14"/>
          <w:szCs w:val="14"/>
          <w:lang w:val="es-ES"/>
        </w:rPr>
        <w:t xml:space="preserve">los </w:t>
      </w:r>
      <w:r w:rsidRPr="00364639">
        <w:rPr>
          <w:rFonts w:ascii="Noto Sans" w:hAnsi="Noto Sans" w:cs="Noto Sans"/>
          <w:b/>
          <w:sz w:val="14"/>
          <w:szCs w:val="14"/>
          <w:lang w:val="es-ES"/>
        </w:rPr>
        <w:t>artículo</w:t>
      </w:r>
      <w:r w:rsidR="00E737EF">
        <w:rPr>
          <w:rFonts w:ascii="Noto Sans" w:hAnsi="Noto Sans" w:cs="Noto Sans"/>
          <w:b/>
          <w:sz w:val="14"/>
          <w:szCs w:val="14"/>
          <w:lang w:val="es-ES"/>
        </w:rPr>
        <w:t xml:space="preserve">s aplicables a su </w:t>
      </w:r>
      <w:r w:rsidRPr="00364639">
        <w:rPr>
          <w:rFonts w:ascii="Noto Sans" w:hAnsi="Noto Sans" w:cs="Noto Sans"/>
          <w:b/>
          <w:sz w:val="14"/>
          <w:szCs w:val="14"/>
          <w:lang w:val="es-ES"/>
        </w:rPr>
        <w:t>reglamento de la LAASSP,</w:t>
      </w:r>
      <w:r w:rsidRPr="00364639">
        <w:rPr>
          <w:rFonts w:ascii="Noto Sans" w:hAnsi="Noto Sans" w:cs="Noto Sans"/>
          <w:sz w:val="14"/>
          <w:szCs w:val="14"/>
          <w:lang w:val="es-ES"/>
        </w:rPr>
        <w:t xml:space="preserve"> la convocante enviará a través de </w:t>
      </w:r>
      <w:r w:rsidR="00FE2FD7" w:rsidRPr="00364639">
        <w:rPr>
          <w:rFonts w:ascii="Noto Sans" w:hAnsi="Noto Sans" w:cs="Noto Sans"/>
          <w:sz w:val="14"/>
          <w:szCs w:val="14"/>
          <w:lang w:val="es-ES"/>
        </w:rPr>
        <w:t>C</w:t>
      </w:r>
      <w:r w:rsidR="007C2BE8">
        <w:rPr>
          <w:rFonts w:ascii="Noto Sans" w:hAnsi="Noto Sans" w:cs="Noto Sans"/>
          <w:sz w:val="14"/>
          <w:szCs w:val="14"/>
          <w:lang w:val="es-ES"/>
        </w:rPr>
        <w:t>OMPRA MX</w:t>
      </w:r>
      <w:r w:rsidRPr="00364639">
        <w:rPr>
          <w:rFonts w:ascii="Noto Sans" w:hAnsi="Noto Sans" w:cs="Noto Sans"/>
          <w:sz w:val="14"/>
          <w:szCs w:val="14"/>
          <w:lang w:val="es-ES"/>
        </w:rPr>
        <w:t xml:space="preserve"> las contestaciones a las solicitudes de aclaración recibidas a los licitantes.</w:t>
      </w:r>
    </w:p>
    <w:p w14:paraId="7CB323ED" w14:textId="3FA6B32E" w:rsidR="00364639" w:rsidRPr="00364639" w:rsidRDefault="00364639" w:rsidP="00FE3D31">
      <w:pPr>
        <w:jc w:val="both"/>
        <w:rPr>
          <w:rFonts w:ascii="Noto Sans" w:hAnsi="Noto Sans" w:cs="Noto Sans"/>
          <w:bCs/>
          <w:sz w:val="14"/>
          <w:szCs w:val="14"/>
          <w:lang w:val="es-MX"/>
        </w:rPr>
      </w:pPr>
      <w:r w:rsidRPr="00364639">
        <w:rPr>
          <w:rFonts w:ascii="Noto Sans" w:hAnsi="Noto Sans" w:cs="Noto Sans"/>
          <w:bCs/>
          <w:sz w:val="14"/>
          <w:szCs w:val="14"/>
          <w:lang w:val="es-MX"/>
        </w:rPr>
        <w:t xml:space="preserve">Independientemente de lo anterior, el contenido de dichas actas podrá ser consultado en el portal de </w:t>
      </w:r>
      <w:r w:rsidR="00FE2FD7" w:rsidRPr="00364639">
        <w:rPr>
          <w:rFonts w:ascii="Noto Sans" w:hAnsi="Noto Sans" w:cs="Noto Sans"/>
          <w:bCs/>
          <w:sz w:val="14"/>
          <w:szCs w:val="14"/>
          <w:lang w:val="es-MX"/>
        </w:rPr>
        <w:t>C</w:t>
      </w:r>
      <w:r w:rsidR="007C2BE8">
        <w:rPr>
          <w:rFonts w:ascii="Noto Sans" w:hAnsi="Noto Sans" w:cs="Noto Sans"/>
          <w:bCs/>
          <w:sz w:val="14"/>
          <w:szCs w:val="14"/>
          <w:lang w:val="es-MX"/>
        </w:rPr>
        <w:t>OMPRA MX</w:t>
      </w:r>
      <w:r w:rsidR="00FE2FD7" w:rsidRPr="00364639">
        <w:rPr>
          <w:rFonts w:ascii="Noto Sans" w:hAnsi="Noto Sans" w:cs="Noto Sans"/>
          <w:bCs/>
          <w:sz w:val="14"/>
          <w:szCs w:val="14"/>
          <w:lang w:val="es-MX"/>
        </w:rPr>
        <w:t>.</w:t>
      </w:r>
    </w:p>
    <w:p w14:paraId="7F763082" w14:textId="77777777" w:rsidR="00364639" w:rsidRPr="00364639" w:rsidRDefault="00364639" w:rsidP="00FE3D31">
      <w:pPr>
        <w:jc w:val="both"/>
        <w:rPr>
          <w:rFonts w:ascii="Noto Sans" w:hAnsi="Noto Sans" w:cs="Noto Sans"/>
          <w:bCs/>
          <w:sz w:val="14"/>
          <w:szCs w:val="14"/>
          <w:lang w:val="es-MX"/>
        </w:rPr>
      </w:pPr>
    </w:p>
    <w:p w14:paraId="742FDD57" w14:textId="31EBA6D1"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rPr>
        <w:t xml:space="preserve">Cualquier modificación a la convocatoria de la </w:t>
      </w:r>
      <w:r w:rsidR="00AE77B2" w:rsidRPr="00AE77B2">
        <w:rPr>
          <w:rFonts w:ascii="Noto Sans" w:hAnsi="Noto Sans" w:cs="Noto Sans"/>
          <w:sz w:val="14"/>
          <w:szCs w:val="14"/>
        </w:rPr>
        <w:t xml:space="preserve">LICITACIÓN PÚBLICA </w:t>
      </w:r>
      <w:r w:rsidR="00FC6839" w:rsidRPr="00FC6839">
        <w:rPr>
          <w:rFonts w:ascii="Noto Sans" w:hAnsi="Noto Sans" w:cs="Noto Sans"/>
          <w:sz w:val="14"/>
          <w:szCs w:val="14"/>
        </w:rPr>
        <w:t>NACIONAL</w:t>
      </w:r>
      <w:r w:rsidRPr="00364639">
        <w:rPr>
          <w:rFonts w:ascii="Noto Sans" w:hAnsi="Noto Sans" w:cs="Noto Sans"/>
          <w:sz w:val="14"/>
          <w:szCs w:val="14"/>
        </w:rPr>
        <w:t>, incluyendo las que resulten de la junta de aclaraciones, formará parte de la convocatoria y deberá ser considerada por los licitantes en la elaboración de su proposición.</w:t>
      </w:r>
    </w:p>
    <w:p w14:paraId="6B4B4505" w14:textId="77777777" w:rsidR="00364639" w:rsidRPr="00364639" w:rsidRDefault="00364639" w:rsidP="00FE3D31">
      <w:pPr>
        <w:jc w:val="both"/>
        <w:rPr>
          <w:rFonts w:ascii="Noto Sans" w:hAnsi="Noto Sans" w:cs="Noto Sans"/>
          <w:sz w:val="14"/>
          <w:szCs w:val="14"/>
        </w:rPr>
      </w:pPr>
    </w:p>
    <w:p w14:paraId="41A3B8BE" w14:textId="05AC8AA3"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Al término de ésta junta podrán consultarla a través del sistema electrónico de compras gubernamentales en la dirección electrónica: </w:t>
      </w:r>
      <w:hyperlink r:id="rId14" w:history="1">
        <w:r w:rsidR="007C2BE8" w:rsidRPr="002C4407">
          <w:rPr>
            <w:rStyle w:val="Hipervnculo"/>
            <w:rFonts w:ascii="Noto Sans" w:hAnsi="Noto Sans" w:cs="Noto Sans"/>
            <w:sz w:val="14"/>
            <w:szCs w:val="14"/>
            <w:lang w:val="es-ES"/>
          </w:rPr>
          <w:t>https://comprasmx.buengobierno.gob.mx/</w:t>
        </w:r>
      </w:hyperlink>
      <w:r w:rsidR="007C2BE8">
        <w:rPr>
          <w:rFonts w:ascii="Noto Sans" w:hAnsi="Noto Sans" w:cs="Noto Sans"/>
          <w:sz w:val="14"/>
          <w:szCs w:val="14"/>
          <w:lang w:val="es-ES"/>
        </w:rPr>
        <w:t xml:space="preserve"> </w:t>
      </w:r>
      <w:r w:rsidRPr="00364639">
        <w:rPr>
          <w:rFonts w:ascii="Noto Sans" w:hAnsi="Noto Sans" w:cs="Noto Sans"/>
          <w:sz w:val="14"/>
          <w:szCs w:val="14"/>
          <w:lang w:val="es-ES"/>
        </w:rPr>
        <w:t xml:space="preserve">esto sustituye a la Notificación Personal, así mismo el Acta estará a la vista, por un término no menor a cinco días hábiles, en la Coordinación de Abastecimiento y Equipamiento, sito en Avenida del Mezquital No. 6, Colonia San Pablo, C. P. 76130,  Santiago de Querétaro, Qro., </w:t>
      </w:r>
    </w:p>
    <w:p w14:paraId="40F32877" w14:textId="77777777" w:rsidR="00364639" w:rsidRPr="00364639" w:rsidRDefault="00364639" w:rsidP="00FE3D31">
      <w:pPr>
        <w:jc w:val="both"/>
        <w:rPr>
          <w:rFonts w:ascii="Noto Sans" w:hAnsi="Noto Sans" w:cs="Noto Sans"/>
          <w:sz w:val="14"/>
          <w:szCs w:val="14"/>
          <w:lang w:val="es-ES"/>
        </w:rPr>
      </w:pPr>
    </w:p>
    <w:p w14:paraId="4B643618"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El representante designado por el área técnica que deberá asistir al servidor público que presida la junta de aclaraciones, a fin de que se resuelvan en forma clara y precisa las dudas y planteamientos de los licitantes relacionados con los aspectos contenidos en la convocatoria.</w:t>
      </w:r>
    </w:p>
    <w:p w14:paraId="5E7C20E4" w14:textId="77777777" w:rsidR="00364639" w:rsidRPr="00364639" w:rsidRDefault="00364639" w:rsidP="00FE3D31">
      <w:pPr>
        <w:jc w:val="both"/>
        <w:rPr>
          <w:rFonts w:ascii="Noto Sans" w:hAnsi="Noto Sans" w:cs="Noto Sans"/>
          <w:sz w:val="14"/>
          <w:szCs w:val="14"/>
        </w:rPr>
      </w:pPr>
    </w:p>
    <w:p w14:paraId="5B06B36D" w14:textId="77777777" w:rsidR="00364639" w:rsidRPr="00364639" w:rsidRDefault="00364639" w:rsidP="00FE3D31">
      <w:pPr>
        <w:jc w:val="both"/>
        <w:rPr>
          <w:rFonts w:ascii="Noto Sans" w:hAnsi="Noto Sans" w:cs="Noto Sans"/>
          <w:b/>
          <w:bCs/>
          <w:sz w:val="14"/>
          <w:szCs w:val="14"/>
          <w:lang w:val="es-ES"/>
        </w:rPr>
      </w:pPr>
      <w:r w:rsidRPr="00364639">
        <w:rPr>
          <w:rFonts w:ascii="Noto Sans" w:hAnsi="Noto Sans" w:cs="Noto Sans"/>
          <w:b/>
          <w:bCs/>
          <w:sz w:val="14"/>
          <w:szCs w:val="14"/>
          <w:lang w:val="es-ES"/>
        </w:rPr>
        <w:t>5.</w:t>
      </w:r>
      <w:r w:rsidRPr="00364639">
        <w:rPr>
          <w:rFonts w:ascii="Noto Sans" w:hAnsi="Noto Sans" w:cs="Noto Sans"/>
          <w:b/>
          <w:bCs/>
          <w:sz w:val="14"/>
          <w:szCs w:val="14"/>
          <w:lang w:val="es-ES"/>
        </w:rPr>
        <w:tab/>
        <w:t>PRESENTACIÓN Y APERTURA DE PROPOSICIONES.</w:t>
      </w:r>
    </w:p>
    <w:p w14:paraId="2B1E4C51" w14:textId="77777777" w:rsidR="00364639" w:rsidRPr="00364639" w:rsidRDefault="00364639" w:rsidP="00FE3D31">
      <w:pPr>
        <w:jc w:val="both"/>
        <w:rPr>
          <w:rFonts w:ascii="Noto Sans" w:hAnsi="Noto Sans" w:cs="Noto Sans"/>
          <w:sz w:val="14"/>
          <w:szCs w:val="14"/>
          <w:lang w:val="es-ES"/>
        </w:rPr>
      </w:pPr>
    </w:p>
    <w:p w14:paraId="44629299"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bCs/>
          <w:sz w:val="14"/>
          <w:szCs w:val="14"/>
          <w:lang w:val="es-ES"/>
        </w:rPr>
        <w:t>Se realizará en el lugar, fecha y hora indicada en el programa de actos, y será presidido por el se</w:t>
      </w:r>
      <w:r w:rsidRPr="00364639">
        <w:rPr>
          <w:rFonts w:ascii="Noto Sans" w:hAnsi="Noto Sans" w:cs="Noto Sans"/>
          <w:sz w:val="14"/>
          <w:szCs w:val="14"/>
          <w:lang w:val="es-ES"/>
        </w:rPr>
        <w:t>rvidor público designado, de acuerdo a lo siguiente:</w:t>
      </w:r>
    </w:p>
    <w:p w14:paraId="149EC2E3" w14:textId="77777777" w:rsidR="00364639" w:rsidRPr="00364639" w:rsidRDefault="00364639" w:rsidP="00FE3D31">
      <w:pPr>
        <w:jc w:val="both"/>
        <w:rPr>
          <w:rFonts w:ascii="Noto Sans" w:hAnsi="Noto Sans" w:cs="Noto Sans"/>
          <w:sz w:val="14"/>
          <w:szCs w:val="14"/>
          <w:lang w:val="es-ES"/>
        </w:rPr>
      </w:pPr>
    </w:p>
    <w:p w14:paraId="29A746FF" w14:textId="4EB7C460" w:rsidR="00364639" w:rsidRPr="00364639" w:rsidRDefault="00364639" w:rsidP="00DD6022">
      <w:pPr>
        <w:numPr>
          <w:ilvl w:val="1"/>
          <w:numId w:val="39"/>
        </w:numPr>
        <w:jc w:val="both"/>
        <w:rPr>
          <w:rFonts w:ascii="Noto Sans" w:hAnsi="Noto Sans" w:cs="Noto Sans"/>
          <w:bCs/>
          <w:sz w:val="14"/>
          <w:szCs w:val="14"/>
          <w:lang w:val="es-ES"/>
        </w:rPr>
      </w:pPr>
      <w:r w:rsidRPr="00364639">
        <w:rPr>
          <w:rFonts w:ascii="Noto Sans" w:hAnsi="Noto Sans" w:cs="Noto Sans"/>
          <w:sz w:val="14"/>
          <w:szCs w:val="14"/>
        </w:rPr>
        <w:t xml:space="preserve">A partir de la hora señalada para el inicio del acto de presentación y apertura de proposiciones, la convocante no recibirá ninguna propuesta en el portal de Compras Gubernamentales </w:t>
      </w:r>
      <w:r w:rsidR="00FE2FD7" w:rsidRPr="00364639">
        <w:rPr>
          <w:rFonts w:ascii="Noto Sans" w:hAnsi="Noto Sans" w:cs="Noto Sans"/>
          <w:sz w:val="14"/>
          <w:szCs w:val="14"/>
        </w:rPr>
        <w:t>C</w:t>
      </w:r>
      <w:r w:rsidR="007C2BE8">
        <w:rPr>
          <w:rFonts w:ascii="Noto Sans" w:hAnsi="Noto Sans" w:cs="Noto Sans"/>
          <w:sz w:val="14"/>
          <w:szCs w:val="14"/>
        </w:rPr>
        <w:t>OMPRA MX</w:t>
      </w:r>
      <w:r w:rsidR="00FE2FD7" w:rsidRPr="00364639">
        <w:rPr>
          <w:rFonts w:ascii="Noto Sans" w:hAnsi="Noto Sans" w:cs="Noto Sans"/>
          <w:sz w:val="14"/>
          <w:szCs w:val="14"/>
        </w:rPr>
        <w:t>.</w:t>
      </w:r>
    </w:p>
    <w:p w14:paraId="115B77E3" w14:textId="77777777" w:rsidR="00364639" w:rsidRPr="00364639" w:rsidRDefault="00364639" w:rsidP="00FE3D31">
      <w:pPr>
        <w:jc w:val="both"/>
        <w:rPr>
          <w:rFonts w:ascii="Noto Sans" w:hAnsi="Noto Sans" w:cs="Noto Sans"/>
          <w:bCs/>
          <w:sz w:val="14"/>
          <w:szCs w:val="14"/>
          <w:lang w:val="es-ES"/>
        </w:rPr>
      </w:pPr>
    </w:p>
    <w:p w14:paraId="7D12EB5F" w14:textId="77777777" w:rsidR="00364639" w:rsidRPr="00364639" w:rsidRDefault="00364639" w:rsidP="00DD6022">
      <w:pPr>
        <w:numPr>
          <w:ilvl w:val="1"/>
          <w:numId w:val="39"/>
        </w:numPr>
        <w:jc w:val="both"/>
        <w:rPr>
          <w:rFonts w:ascii="Noto Sans" w:hAnsi="Noto Sans" w:cs="Noto Sans"/>
          <w:bCs/>
          <w:sz w:val="14"/>
          <w:szCs w:val="14"/>
          <w:lang w:val="es-ES"/>
        </w:rPr>
      </w:pPr>
      <w:r w:rsidRPr="00364639">
        <w:rPr>
          <w:rFonts w:ascii="Noto Sans" w:hAnsi="Noto Sans" w:cs="Noto Sans"/>
          <w:sz w:val="14"/>
          <w:szCs w:val="14"/>
        </w:rPr>
        <w:t>Los Participantes que deseen participar, sólo podrán presentar una proposición en el presente procedimiento de contratación;</w:t>
      </w:r>
      <w:r w:rsidRPr="00364639">
        <w:rPr>
          <w:rFonts w:ascii="Noto Sans" w:hAnsi="Noto Sans" w:cs="Noto Sans"/>
          <w:bCs/>
          <w:sz w:val="14"/>
          <w:szCs w:val="14"/>
          <w:lang w:val="es-ES"/>
        </w:rPr>
        <w:t xml:space="preserve"> una vez recibidas las proposiciones en la fecha, hora y lugar establecidos, éstas no podrán retirarse o dejarse sin efecto, por lo que deberán considerarse vigentes dentro del presente procedimiento y hasta su conclusión.</w:t>
      </w:r>
    </w:p>
    <w:p w14:paraId="59DC8649" w14:textId="77777777" w:rsidR="00364639" w:rsidRPr="00364639" w:rsidRDefault="00364639" w:rsidP="00FE3D31">
      <w:pPr>
        <w:jc w:val="both"/>
        <w:rPr>
          <w:rFonts w:ascii="Noto Sans" w:hAnsi="Noto Sans" w:cs="Noto Sans"/>
          <w:bCs/>
          <w:sz w:val="14"/>
          <w:szCs w:val="14"/>
          <w:lang w:val="es-ES"/>
        </w:rPr>
      </w:pPr>
    </w:p>
    <w:p w14:paraId="7C187236" w14:textId="06F44ADF" w:rsidR="00364639" w:rsidRPr="00364639" w:rsidRDefault="00364639" w:rsidP="00DD6022">
      <w:pPr>
        <w:numPr>
          <w:ilvl w:val="1"/>
          <w:numId w:val="39"/>
        </w:numPr>
        <w:jc w:val="both"/>
        <w:rPr>
          <w:rFonts w:ascii="Noto Sans" w:hAnsi="Noto Sans" w:cs="Noto Sans"/>
          <w:bCs/>
          <w:sz w:val="14"/>
          <w:szCs w:val="14"/>
          <w:lang w:val="es-ES"/>
        </w:rPr>
      </w:pPr>
      <w:r w:rsidRPr="00364639">
        <w:rPr>
          <w:rFonts w:ascii="Noto Sans" w:hAnsi="Noto Sans" w:cs="Noto Sans"/>
          <w:bCs/>
          <w:sz w:val="14"/>
          <w:szCs w:val="14"/>
          <w:lang w:val="es-MX"/>
        </w:rPr>
        <w:t xml:space="preserve">Los Participantes entregarán sus proposiciones técnico-económicas a través del portal de Compras Gubernamentales </w:t>
      </w:r>
      <w:r w:rsidR="00FE2FD7" w:rsidRPr="00364639">
        <w:rPr>
          <w:rFonts w:ascii="Noto Sans" w:hAnsi="Noto Sans" w:cs="Noto Sans"/>
          <w:bCs/>
          <w:sz w:val="14"/>
          <w:szCs w:val="14"/>
          <w:lang w:val="es-MX"/>
        </w:rPr>
        <w:t>C</w:t>
      </w:r>
      <w:r w:rsidR="007C2BE8">
        <w:rPr>
          <w:rFonts w:ascii="Noto Sans" w:hAnsi="Noto Sans" w:cs="Noto Sans"/>
          <w:bCs/>
          <w:sz w:val="14"/>
          <w:szCs w:val="14"/>
          <w:lang w:val="es-MX"/>
        </w:rPr>
        <w:t>OMPRA MX</w:t>
      </w:r>
      <w:r w:rsidR="00FE2FD7" w:rsidRPr="00364639">
        <w:rPr>
          <w:rFonts w:ascii="Noto Sans" w:hAnsi="Noto Sans" w:cs="Noto Sans"/>
          <w:bCs/>
          <w:sz w:val="14"/>
          <w:szCs w:val="14"/>
          <w:lang w:val="es-MX"/>
        </w:rPr>
        <w:t xml:space="preserve"> </w:t>
      </w:r>
    </w:p>
    <w:p w14:paraId="50E27DB3" w14:textId="77777777" w:rsidR="00364639" w:rsidRPr="00364639" w:rsidRDefault="00364639" w:rsidP="00FE3D31">
      <w:pPr>
        <w:jc w:val="both"/>
        <w:rPr>
          <w:rFonts w:ascii="Noto Sans" w:hAnsi="Noto Sans" w:cs="Noto Sans"/>
          <w:bCs/>
          <w:sz w:val="14"/>
          <w:szCs w:val="14"/>
          <w:lang w:val="es-ES"/>
        </w:rPr>
      </w:pPr>
    </w:p>
    <w:p w14:paraId="1BFD0E14" w14:textId="77777777" w:rsidR="00364639" w:rsidRPr="00364639" w:rsidRDefault="00364639" w:rsidP="00DD6022">
      <w:pPr>
        <w:numPr>
          <w:ilvl w:val="1"/>
          <w:numId w:val="39"/>
        </w:numPr>
        <w:jc w:val="both"/>
        <w:rPr>
          <w:rFonts w:ascii="Noto Sans" w:hAnsi="Noto Sans" w:cs="Noto Sans"/>
          <w:bCs/>
          <w:sz w:val="14"/>
          <w:szCs w:val="14"/>
          <w:lang w:val="es-ES"/>
        </w:rPr>
      </w:pPr>
      <w:r w:rsidRPr="00364639">
        <w:rPr>
          <w:rFonts w:ascii="Noto Sans" w:hAnsi="Noto Sans" w:cs="Noto Sans"/>
          <w:sz w:val="14"/>
          <w:szCs w:val="14"/>
          <w:lang w:val="es-ES"/>
        </w:rPr>
        <w:t xml:space="preserve">En el supuesto de las proposiciones presentadas a través de medios remotos de comunicación electrónica  </w:t>
      </w:r>
      <w:r w:rsidRPr="00364639">
        <w:rPr>
          <w:rFonts w:ascii="Noto Sans" w:hAnsi="Noto Sans" w:cs="Noto Sans"/>
          <w:bCs/>
          <w:sz w:val="14"/>
          <w:szCs w:val="14"/>
          <w:lang w:val="es-ES"/>
        </w:rPr>
        <w:t>y que durante el acto, por causas ajenas a la voluntad de la SFP o de la convocante, no sea posible abrir los sobres que contengan las enviadas por medios remotos de comunicación electrónica, el acto se reanudará a partir de que se restablezcan las condiciones que dieron origen a la interrupción.</w:t>
      </w:r>
    </w:p>
    <w:p w14:paraId="5611C4C5" w14:textId="77777777" w:rsidR="00364639" w:rsidRPr="00364639" w:rsidRDefault="00364639" w:rsidP="00FE3D31">
      <w:pPr>
        <w:jc w:val="both"/>
        <w:rPr>
          <w:rFonts w:ascii="Noto Sans" w:hAnsi="Noto Sans" w:cs="Noto Sans"/>
          <w:bCs/>
          <w:sz w:val="14"/>
          <w:szCs w:val="14"/>
          <w:lang w:val="es-ES"/>
        </w:rPr>
      </w:pPr>
    </w:p>
    <w:p w14:paraId="02B6998E" w14:textId="77777777" w:rsidR="00364639" w:rsidRPr="00364639" w:rsidRDefault="00364639" w:rsidP="00DD6022">
      <w:pPr>
        <w:numPr>
          <w:ilvl w:val="0"/>
          <w:numId w:val="40"/>
        </w:numPr>
        <w:jc w:val="both"/>
        <w:rPr>
          <w:rFonts w:ascii="Noto Sans" w:hAnsi="Noto Sans" w:cs="Noto Sans"/>
          <w:bCs/>
          <w:sz w:val="14"/>
          <w:szCs w:val="14"/>
          <w:lang w:val="es-ES"/>
        </w:rPr>
      </w:pPr>
      <w:r w:rsidRPr="00364639">
        <w:rPr>
          <w:rFonts w:ascii="Noto Sans" w:hAnsi="Noto Sans" w:cs="Noto Sans"/>
          <w:bCs/>
          <w:sz w:val="14"/>
          <w:szCs w:val="14"/>
          <w:lang w:val="es-ES"/>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14:paraId="322D83D9" w14:textId="77777777" w:rsidR="00364639" w:rsidRPr="00364639" w:rsidRDefault="00364639" w:rsidP="00FE3D31">
      <w:pPr>
        <w:jc w:val="both"/>
        <w:rPr>
          <w:rFonts w:ascii="Noto Sans" w:hAnsi="Noto Sans" w:cs="Noto Sans"/>
          <w:bCs/>
          <w:sz w:val="14"/>
          <w:szCs w:val="14"/>
          <w:lang w:val="es-ES"/>
        </w:rPr>
      </w:pPr>
    </w:p>
    <w:p w14:paraId="1727FC92" w14:textId="77F53948" w:rsidR="00364639" w:rsidRPr="00364639" w:rsidRDefault="00364639" w:rsidP="00DD6022">
      <w:pPr>
        <w:numPr>
          <w:ilvl w:val="0"/>
          <w:numId w:val="40"/>
        </w:numPr>
        <w:jc w:val="both"/>
        <w:rPr>
          <w:rFonts w:ascii="Noto Sans" w:hAnsi="Noto Sans" w:cs="Noto Sans"/>
          <w:bCs/>
          <w:sz w:val="14"/>
          <w:szCs w:val="14"/>
          <w:lang w:val="es-ES"/>
        </w:rPr>
      </w:pPr>
      <w:r w:rsidRPr="00364639">
        <w:rPr>
          <w:rFonts w:ascii="Noto Sans" w:hAnsi="Noto Sans" w:cs="Noto Sans"/>
          <w:bCs/>
          <w:sz w:val="14"/>
          <w:szCs w:val="14"/>
          <w:lang w:val="es-ES"/>
        </w:rPr>
        <w:t xml:space="preserve">No obstante, la convocante intentará abrir los archivos más de una vez en presencia del representante del Órgano Interno de Control y/o en presencia de los Participantes con los programas Word, Excel y PDF, en caso de que se confirme que el archivo contiene algún virus informático, o está alterado por causas ajenas a la convocante o a </w:t>
      </w:r>
      <w:r w:rsidR="00FE2FD7" w:rsidRPr="00364639">
        <w:rPr>
          <w:rFonts w:ascii="Noto Sans" w:hAnsi="Noto Sans" w:cs="Noto Sans"/>
          <w:bCs/>
          <w:sz w:val="14"/>
          <w:szCs w:val="14"/>
          <w:lang w:val="es-ES"/>
        </w:rPr>
        <w:t>C</w:t>
      </w:r>
      <w:r w:rsidR="007C2BE8">
        <w:rPr>
          <w:rFonts w:ascii="Noto Sans" w:hAnsi="Noto Sans" w:cs="Noto Sans"/>
          <w:bCs/>
          <w:sz w:val="14"/>
          <w:szCs w:val="14"/>
          <w:lang w:val="es-ES"/>
        </w:rPr>
        <w:t>OMPRA MX</w:t>
      </w:r>
      <w:r w:rsidRPr="00364639">
        <w:rPr>
          <w:rFonts w:ascii="Noto Sans" w:hAnsi="Noto Sans" w:cs="Noto Sans"/>
          <w:bCs/>
          <w:sz w:val="14"/>
          <w:szCs w:val="14"/>
          <w:lang w:val="es-ES"/>
        </w:rPr>
        <w:t>, la proposición se tendrá por no presentada.</w:t>
      </w:r>
    </w:p>
    <w:p w14:paraId="74112442" w14:textId="77777777" w:rsidR="00364639" w:rsidRPr="00364639" w:rsidRDefault="00364639" w:rsidP="00FE3D31">
      <w:pPr>
        <w:jc w:val="both"/>
        <w:rPr>
          <w:rFonts w:ascii="Noto Sans" w:hAnsi="Noto Sans" w:cs="Noto Sans"/>
          <w:bCs/>
          <w:sz w:val="14"/>
          <w:szCs w:val="14"/>
          <w:lang w:val="es-ES"/>
        </w:rPr>
      </w:pPr>
    </w:p>
    <w:p w14:paraId="50A8F328" w14:textId="77777777" w:rsidR="00364639" w:rsidRPr="00364639" w:rsidRDefault="00364639" w:rsidP="00DD6022">
      <w:pPr>
        <w:numPr>
          <w:ilvl w:val="1"/>
          <w:numId w:val="39"/>
        </w:numPr>
        <w:jc w:val="both"/>
        <w:rPr>
          <w:rFonts w:ascii="Noto Sans" w:hAnsi="Noto Sans" w:cs="Noto Sans"/>
          <w:bCs/>
          <w:sz w:val="14"/>
          <w:szCs w:val="14"/>
          <w:lang w:val="es-ES"/>
        </w:rPr>
      </w:pPr>
      <w:r w:rsidRPr="00364639">
        <w:rPr>
          <w:rFonts w:ascii="Noto Sans" w:hAnsi="Noto Sans" w:cs="Noto Sans"/>
          <w:bCs/>
          <w:sz w:val="14"/>
          <w:szCs w:val="14"/>
          <w:lang w:val="es-ES"/>
        </w:rPr>
        <w:t>Una vez recibidas las proposiciones que hayan sido enviadas por medios electrónicos, se procederá a la apertura de la bóveda electrónica, haciéndose constar la documentación presentada, sin que ello implique la evaluación de su contenido; por lo que, en el caso de que algún Participante omita la presentación de algún documento o faltare algún requisito, no serán desechadas en ese momento, haciéndose constar ello en el formato de recepción de los documentos que integran la proposición.</w:t>
      </w:r>
    </w:p>
    <w:p w14:paraId="7C85370B" w14:textId="77777777" w:rsidR="00364639" w:rsidRPr="00364639" w:rsidRDefault="00364639" w:rsidP="00FE3D31">
      <w:pPr>
        <w:jc w:val="both"/>
        <w:rPr>
          <w:rFonts w:ascii="Noto Sans" w:hAnsi="Noto Sans" w:cs="Noto Sans"/>
          <w:bCs/>
          <w:sz w:val="14"/>
          <w:szCs w:val="14"/>
          <w:lang w:val="es-ES"/>
        </w:rPr>
      </w:pPr>
    </w:p>
    <w:p w14:paraId="1D9DA852" w14:textId="77777777" w:rsidR="00364639" w:rsidRPr="00364639" w:rsidRDefault="00364639" w:rsidP="00DD6022">
      <w:pPr>
        <w:numPr>
          <w:ilvl w:val="1"/>
          <w:numId w:val="39"/>
        </w:numPr>
        <w:jc w:val="both"/>
        <w:rPr>
          <w:rFonts w:ascii="Noto Sans" w:hAnsi="Noto Sans" w:cs="Noto Sans"/>
          <w:bCs/>
          <w:sz w:val="14"/>
          <w:szCs w:val="14"/>
          <w:lang w:val="es-ES"/>
        </w:rPr>
      </w:pPr>
      <w:r w:rsidRPr="00364639">
        <w:rPr>
          <w:rFonts w:ascii="Noto Sans" w:hAnsi="Noto Sans" w:cs="Noto Sans"/>
          <w:bCs/>
          <w:sz w:val="14"/>
          <w:szCs w:val="14"/>
          <w:lang w:val="es-ES"/>
        </w:rPr>
        <w:t>Con posterioridad se realizará la evaluación integral de las proposiciones, el resultado de dicha revisión o análisis, se dará a conocer en el fallo correspondiente.</w:t>
      </w:r>
    </w:p>
    <w:p w14:paraId="444F0710" w14:textId="77777777" w:rsidR="00364639" w:rsidRPr="00364639" w:rsidRDefault="00364639" w:rsidP="00FE3D31">
      <w:pPr>
        <w:jc w:val="both"/>
        <w:rPr>
          <w:rFonts w:ascii="Noto Sans" w:hAnsi="Noto Sans" w:cs="Noto Sans"/>
          <w:bCs/>
          <w:sz w:val="14"/>
          <w:szCs w:val="14"/>
          <w:lang w:val="es-ES"/>
        </w:rPr>
      </w:pPr>
    </w:p>
    <w:p w14:paraId="26CED046" w14:textId="77777777" w:rsidR="00364639" w:rsidRPr="00364639" w:rsidRDefault="00364639" w:rsidP="00DD6022">
      <w:pPr>
        <w:numPr>
          <w:ilvl w:val="1"/>
          <w:numId w:val="39"/>
        </w:numPr>
        <w:jc w:val="both"/>
        <w:rPr>
          <w:rFonts w:ascii="Noto Sans" w:hAnsi="Noto Sans" w:cs="Noto Sans"/>
          <w:bCs/>
          <w:sz w:val="14"/>
          <w:szCs w:val="14"/>
          <w:lang w:val="es-ES"/>
        </w:rPr>
      </w:pPr>
      <w:r w:rsidRPr="00364639">
        <w:rPr>
          <w:rFonts w:ascii="Noto Sans" w:hAnsi="Noto Sans" w:cs="Noto Sans"/>
          <w:sz w:val="14"/>
          <w:szCs w:val="14"/>
          <w:lang w:val="es-ES"/>
        </w:rPr>
        <w:t>Acto seguido, se procederá a dar lectura a los precios ofertados por sistema, por cada uno de los Participantes, los que se incluirán en el acta respectiva.</w:t>
      </w:r>
    </w:p>
    <w:p w14:paraId="6718D0A3" w14:textId="77777777" w:rsidR="00364639" w:rsidRPr="00364639" w:rsidRDefault="00364639" w:rsidP="00FE3D31">
      <w:pPr>
        <w:jc w:val="both"/>
        <w:rPr>
          <w:rFonts w:ascii="Noto Sans" w:hAnsi="Noto Sans" w:cs="Noto Sans"/>
          <w:bCs/>
          <w:sz w:val="14"/>
          <w:szCs w:val="14"/>
          <w:lang w:val="es-ES"/>
        </w:rPr>
      </w:pPr>
    </w:p>
    <w:p w14:paraId="3E08FACC" w14:textId="78B9CEF7" w:rsidR="00364639" w:rsidRPr="00364639" w:rsidRDefault="00364639" w:rsidP="00AE77B2">
      <w:pPr>
        <w:numPr>
          <w:ilvl w:val="1"/>
          <w:numId w:val="39"/>
        </w:numPr>
        <w:jc w:val="both"/>
        <w:rPr>
          <w:rFonts w:ascii="Noto Sans" w:hAnsi="Noto Sans" w:cs="Noto Sans"/>
          <w:bCs/>
          <w:sz w:val="14"/>
          <w:szCs w:val="14"/>
          <w:lang w:val="es-ES"/>
        </w:rPr>
      </w:pPr>
      <w:r w:rsidRPr="00364639">
        <w:rPr>
          <w:rFonts w:ascii="Noto Sans" w:hAnsi="Noto Sans" w:cs="Noto Sans"/>
          <w:bCs/>
          <w:sz w:val="14"/>
          <w:szCs w:val="14"/>
          <w:lang w:val="es-ES"/>
        </w:rPr>
        <w:t xml:space="preserve">Preferentemente, deberán identificarse, cada una de las páginas que integran las propuestas, con los datos siguientes: registro federal de contribuyentes, número de </w:t>
      </w:r>
      <w:r w:rsidR="00AE77B2" w:rsidRPr="00AE77B2">
        <w:rPr>
          <w:rFonts w:ascii="Noto Sans" w:hAnsi="Noto Sans" w:cs="Noto Sans"/>
          <w:bCs/>
          <w:sz w:val="14"/>
          <w:szCs w:val="14"/>
          <w:lang w:val="es-ES"/>
        </w:rPr>
        <w:t xml:space="preserve">Licitación Pública </w:t>
      </w:r>
      <w:r w:rsidR="00FC6839" w:rsidRPr="00FC6839">
        <w:rPr>
          <w:rFonts w:ascii="Noto Sans" w:hAnsi="Noto Sans" w:cs="Noto Sans"/>
          <w:bCs/>
          <w:sz w:val="14"/>
          <w:szCs w:val="14"/>
          <w:lang w:val="es-ES"/>
        </w:rPr>
        <w:t xml:space="preserve">Nacional </w:t>
      </w:r>
      <w:r w:rsidRPr="00364639">
        <w:rPr>
          <w:rFonts w:ascii="Noto Sans" w:hAnsi="Noto Sans" w:cs="Noto Sans"/>
          <w:bCs/>
          <w:sz w:val="14"/>
          <w:szCs w:val="14"/>
          <w:lang w:val="es-ES"/>
        </w:rPr>
        <w:t>y número de página, cuando ello técnicamente sea posible; dicha identificación deberá reflejarse, en su caso, en la impresión que se realice de los documentos durante el acto de apertura de las propuestas técnicas y económicas.</w:t>
      </w:r>
    </w:p>
    <w:p w14:paraId="798A2811" w14:textId="77777777" w:rsidR="00364639" w:rsidRPr="00364639" w:rsidRDefault="00364639" w:rsidP="00FE3D31">
      <w:pPr>
        <w:jc w:val="both"/>
        <w:rPr>
          <w:rFonts w:ascii="Noto Sans" w:hAnsi="Noto Sans" w:cs="Noto Sans"/>
          <w:bCs/>
          <w:sz w:val="14"/>
          <w:szCs w:val="14"/>
          <w:lang w:val="es-ES"/>
        </w:rPr>
      </w:pPr>
    </w:p>
    <w:p w14:paraId="44300AB6" w14:textId="77777777" w:rsidR="00364639" w:rsidRPr="00364639" w:rsidRDefault="00364639" w:rsidP="00DD6022">
      <w:pPr>
        <w:numPr>
          <w:ilvl w:val="1"/>
          <w:numId w:val="39"/>
        </w:numPr>
        <w:jc w:val="both"/>
        <w:rPr>
          <w:rFonts w:ascii="Noto Sans" w:hAnsi="Noto Sans" w:cs="Noto Sans"/>
          <w:bCs/>
          <w:sz w:val="14"/>
          <w:szCs w:val="14"/>
          <w:lang w:val="es-ES"/>
        </w:rPr>
      </w:pPr>
      <w:r w:rsidRPr="00364639">
        <w:rPr>
          <w:rFonts w:ascii="Noto Sans" w:hAnsi="Noto Sans" w:cs="Noto Sans"/>
          <w:bCs/>
          <w:sz w:val="14"/>
          <w:szCs w:val="14"/>
          <w:lang w:val="es-ES"/>
        </w:rPr>
        <w:t>Adicionalmente, deberán emplear en sustitución de la firma autógrafa, el medio de identificación electrónica que para tal fin deberá certificarse previamente por la S.F.P. conforme al procedimiento establecido en el acuerdo del 9 de agosto del 2000.</w:t>
      </w:r>
    </w:p>
    <w:p w14:paraId="0217CFBF" w14:textId="77777777" w:rsidR="00364639" w:rsidRPr="00364639" w:rsidRDefault="00364639" w:rsidP="00FE3D31">
      <w:pPr>
        <w:jc w:val="both"/>
        <w:rPr>
          <w:rFonts w:ascii="Noto Sans" w:hAnsi="Noto Sans" w:cs="Noto Sans"/>
          <w:sz w:val="14"/>
          <w:szCs w:val="14"/>
          <w:lang w:val="es-MX"/>
        </w:rPr>
      </w:pPr>
    </w:p>
    <w:p w14:paraId="66898DE1" w14:textId="39F7002A" w:rsidR="00364639" w:rsidRPr="00364639" w:rsidRDefault="00364639" w:rsidP="00FE3D31">
      <w:pPr>
        <w:jc w:val="both"/>
        <w:rPr>
          <w:rFonts w:ascii="Noto Sans" w:hAnsi="Noto Sans" w:cs="Noto Sans"/>
          <w:sz w:val="14"/>
          <w:szCs w:val="14"/>
          <w:lang w:val="es-ES"/>
        </w:rPr>
      </w:pPr>
      <w:r w:rsidRPr="00364639">
        <w:rPr>
          <w:rFonts w:ascii="Noto Sans" w:hAnsi="Noto Sans" w:cs="Noto Sans"/>
          <w:bCs/>
          <w:sz w:val="14"/>
          <w:szCs w:val="14"/>
          <w:lang w:val="es-ES"/>
        </w:rPr>
        <w:t>E</w:t>
      </w:r>
      <w:r w:rsidR="00E737EF">
        <w:rPr>
          <w:rFonts w:ascii="Noto Sans" w:hAnsi="Noto Sans" w:cs="Noto Sans"/>
          <w:sz w:val="14"/>
          <w:szCs w:val="14"/>
          <w:lang w:val="es-ES"/>
        </w:rPr>
        <w:t>n los términos de la fracción II del artículo 46</w:t>
      </w:r>
      <w:r w:rsidRPr="00364639">
        <w:rPr>
          <w:rFonts w:ascii="Noto Sans" w:hAnsi="Noto Sans" w:cs="Noto Sans"/>
          <w:sz w:val="14"/>
          <w:szCs w:val="14"/>
          <w:lang w:val="es-ES"/>
        </w:rPr>
        <w:t xml:space="preserve"> de la Ley, se rubricaran en el acto de presentación y apertura de proposiciones la siguiente documentación:</w:t>
      </w:r>
    </w:p>
    <w:p w14:paraId="4614D31F" w14:textId="77777777" w:rsidR="00364639" w:rsidRPr="00364639" w:rsidRDefault="00364639" w:rsidP="00FE3D31">
      <w:pPr>
        <w:jc w:val="both"/>
        <w:rPr>
          <w:rFonts w:ascii="Noto Sans" w:hAnsi="Noto Sans" w:cs="Noto Sans"/>
          <w:b/>
          <w:sz w:val="14"/>
          <w:szCs w:val="14"/>
          <w:lang w:val="es-ES"/>
        </w:rPr>
      </w:pPr>
    </w:p>
    <w:p w14:paraId="27F429B3" w14:textId="77777777" w:rsidR="00364639" w:rsidRPr="00364639" w:rsidRDefault="00364639" w:rsidP="00DD6022">
      <w:pPr>
        <w:numPr>
          <w:ilvl w:val="0"/>
          <w:numId w:val="16"/>
        </w:numPr>
        <w:jc w:val="both"/>
        <w:rPr>
          <w:rFonts w:ascii="Noto Sans" w:hAnsi="Noto Sans" w:cs="Noto Sans"/>
          <w:b/>
          <w:sz w:val="14"/>
          <w:szCs w:val="14"/>
          <w:lang w:val="es-ES"/>
        </w:rPr>
      </w:pPr>
      <w:r w:rsidRPr="00364639">
        <w:rPr>
          <w:rFonts w:ascii="Noto Sans" w:hAnsi="Noto Sans" w:cs="Noto Sans"/>
          <w:b/>
          <w:sz w:val="14"/>
          <w:szCs w:val="14"/>
          <w:lang w:val="es-ES"/>
        </w:rPr>
        <w:t>Propuesta Económica.</w:t>
      </w:r>
    </w:p>
    <w:p w14:paraId="5CF07EE8" w14:textId="77777777" w:rsidR="00364639" w:rsidRDefault="00364639" w:rsidP="00FE3D31">
      <w:pPr>
        <w:jc w:val="both"/>
        <w:rPr>
          <w:rFonts w:ascii="Noto Sans" w:hAnsi="Noto Sans" w:cs="Noto Sans"/>
          <w:sz w:val="14"/>
          <w:szCs w:val="14"/>
          <w:lang w:val="es-ES"/>
        </w:rPr>
      </w:pPr>
    </w:p>
    <w:p w14:paraId="786441A2" w14:textId="77777777" w:rsidR="00364639" w:rsidRPr="005972C6" w:rsidRDefault="00364639" w:rsidP="00DD6022">
      <w:pPr>
        <w:numPr>
          <w:ilvl w:val="1"/>
          <w:numId w:val="14"/>
        </w:numPr>
        <w:jc w:val="both"/>
        <w:rPr>
          <w:rFonts w:ascii="Noto Sans" w:hAnsi="Noto Sans" w:cs="Noto Sans"/>
          <w:b/>
          <w:bCs/>
          <w:sz w:val="14"/>
          <w:szCs w:val="14"/>
          <w:lang w:val="es-ES"/>
        </w:rPr>
      </w:pPr>
      <w:r w:rsidRPr="005972C6">
        <w:rPr>
          <w:rFonts w:ascii="Noto Sans" w:hAnsi="Noto Sans" w:cs="Noto Sans"/>
          <w:b/>
          <w:bCs/>
          <w:sz w:val="14"/>
          <w:szCs w:val="14"/>
          <w:lang w:val="es-ES"/>
        </w:rPr>
        <w:t>PROPOSICIONES CONJUNTAS:</w:t>
      </w:r>
    </w:p>
    <w:p w14:paraId="3936DE96" w14:textId="77777777" w:rsidR="00364639" w:rsidRPr="00364639" w:rsidRDefault="00364639" w:rsidP="00FE3D31">
      <w:pPr>
        <w:jc w:val="both"/>
        <w:rPr>
          <w:rFonts w:ascii="Noto Sans" w:hAnsi="Noto Sans" w:cs="Noto Sans"/>
          <w:b/>
          <w:bCs/>
          <w:sz w:val="14"/>
          <w:szCs w:val="14"/>
          <w:lang w:val="es-ES"/>
        </w:rPr>
      </w:pPr>
    </w:p>
    <w:p w14:paraId="0905E85A"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Las personas  interesadas podrán agruparse para presentar una proposición, para tal efecto deberán cubrir los siguientes requisitos:</w:t>
      </w:r>
    </w:p>
    <w:p w14:paraId="42AF7F97" w14:textId="77777777" w:rsidR="00364639" w:rsidRPr="00364639" w:rsidRDefault="00364639" w:rsidP="00FE3D31">
      <w:pPr>
        <w:jc w:val="both"/>
        <w:rPr>
          <w:rFonts w:ascii="Noto Sans" w:hAnsi="Noto Sans" w:cs="Noto Sans"/>
          <w:bCs/>
          <w:sz w:val="14"/>
          <w:szCs w:val="14"/>
          <w:lang w:val="es-ES"/>
        </w:rPr>
      </w:pPr>
    </w:p>
    <w:p w14:paraId="61BE94DA"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I) Uno de los integrantes podrá presentar el escrito mediante el cual se manifieste el interés en participar en la junta de aclaraciones y en el procedimiento de contratación.</w:t>
      </w:r>
    </w:p>
    <w:p w14:paraId="67615698" w14:textId="77777777" w:rsidR="00364639" w:rsidRPr="00364639" w:rsidRDefault="00364639" w:rsidP="00FE3D31">
      <w:pPr>
        <w:jc w:val="both"/>
        <w:rPr>
          <w:rFonts w:ascii="Noto Sans" w:hAnsi="Noto Sans" w:cs="Noto Sans"/>
          <w:bCs/>
          <w:sz w:val="14"/>
          <w:szCs w:val="14"/>
          <w:lang w:val="es-ES"/>
        </w:rPr>
      </w:pPr>
    </w:p>
    <w:p w14:paraId="1C43F889"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 xml:space="preserve">II) Los integrantes deberán celebrar en términos de la legislación aplicable un convenio, en el cual se establezcan con precisión los siguientes aspectos, de conformidad con el </w:t>
      </w:r>
      <w:r w:rsidRPr="00364639">
        <w:rPr>
          <w:rFonts w:ascii="Noto Sans" w:hAnsi="Noto Sans" w:cs="Noto Sans"/>
          <w:b/>
          <w:bCs/>
          <w:sz w:val="14"/>
          <w:szCs w:val="14"/>
          <w:lang w:val="es-ES"/>
        </w:rPr>
        <w:t>Anexo Número 2 (dos)</w:t>
      </w:r>
      <w:r w:rsidRPr="00364639">
        <w:rPr>
          <w:rFonts w:ascii="Noto Sans" w:hAnsi="Noto Sans" w:cs="Noto Sans"/>
          <w:bCs/>
          <w:sz w:val="14"/>
          <w:szCs w:val="14"/>
          <w:lang w:val="es-ES"/>
        </w:rPr>
        <w:t>, de las presentes bases.</w:t>
      </w:r>
    </w:p>
    <w:p w14:paraId="76A26826" w14:textId="77777777" w:rsidR="00364639" w:rsidRPr="00364639" w:rsidRDefault="00364639" w:rsidP="00FE3D31">
      <w:pPr>
        <w:jc w:val="both"/>
        <w:rPr>
          <w:rFonts w:ascii="Noto Sans" w:hAnsi="Noto Sans" w:cs="Noto Sans"/>
          <w:bCs/>
          <w:sz w:val="14"/>
          <w:szCs w:val="14"/>
          <w:lang w:val="es-ES"/>
        </w:rPr>
      </w:pPr>
    </w:p>
    <w:p w14:paraId="4F82657A"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a)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587BD3E8" w14:textId="77777777" w:rsidR="00364639" w:rsidRPr="00364639" w:rsidRDefault="00364639" w:rsidP="00FE3D31">
      <w:pPr>
        <w:jc w:val="both"/>
        <w:rPr>
          <w:rFonts w:ascii="Noto Sans" w:hAnsi="Noto Sans" w:cs="Noto Sans"/>
          <w:bCs/>
          <w:sz w:val="14"/>
          <w:szCs w:val="14"/>
          <w:lang w:val="es-ES"/>
        </w:rPr>
      </w:pPr>
    </w:p>
    <w:p w14:paraId="217D5C46" w14:textId="77777777" w:rsidR="00364639" w:rsidRPr="00364639" w:rsidRDefault="00364639" w:rsidP="00DD6022">
      <w:pPr>
        <w:numPr>
          <w:ilvl w:val="0"/>
          <w:numId w:val="17"/>
        </w:numPr>
        <w:jc w:val="both"/>
        <w:rPr>
          <w:rFonts w:ascii="Noto Sans" w:hAnsi="Noto Sans" w:cs="Noto Sans"/>
          <w:bCs/>
          <w:sz w:val="14"/>
          <w:szCs w:val="14"/>
          <w:lang w:val="es-ES"/>
        </w:rPr>
      </w:pPr>
      <w:r w:rsidRPr="00364639">
        <w:rPr>
          <w:rFonts w:ascii="Noto Sans" w:hAnsi="Noto Sans" w:cs="Noto Sans"/>
          <w:bCs/>
          <w:sz w:val="14"/>
          <w:szCs w:val="14"/>
          <w:lang w:val="es-ES"/>
        </w:rPr>
        <w:t>Nombre y domicilio de los representantes de cada una de las personas agrupadas, señalando, en su caso, los datos de las escrituras públicas con las que acrediten las facultades de representación;</w:t>
      </w:r>
    </w:p>
    <w:p w14:paraId="6149BFF8" w14:textId="77777777" w:rsidR="00364639" w:rsidRPr="00364639" w:rsidRDefault="00364639" w:rsidP="00FE3D31">
      <w:pPr>
        <w:jc w:val="both"/>
        <w:rPr>
          <w:rFonts w:ascii="Noto Sans" w:hAnsi="Noto Sans" w:cs="Noto Sans"/>
          <w:bCs/>
          <w:sz w:val="14"/>
          <w:szCs w:val="14"/>
          <w:lang w:val="es-ES"/>
        </w:rPr>
      </w:pPr>
    </w:p>
    <w:p w14:paraId="6556856D" w14:textId="611EE87F" w:rsidR="00364639" w:rsidRPr="00364639" w:rsidRDefault="00364639" w:rsidP="00AE77B2">
      <w:pPr>
        <w:numPr>
          <w:ilvl w:val="0"/>
          <w:numId w:val="17"/>
        </w:numPr>
        <w:jc w:val="both"/>
        <w:rPr>
          <w:rFonts w:ascii="Noto Sans" w:hAnsi="Noto Sans" w:cs="Noto Sans"/>
          <w:bCs/>
          <w:sz w:val="14"/>
          <w:szCs w:val="14"/>
          <w:lang w:val="es-ES"/>
        </w:rPr>
      </w:pPr>
      <w:r w:rsidRPr="00364639">
        <w:rPr>
          <w:rFonts w:ascii="Noto Sans" w:hAnsi="Noto Sans" w:cs="Noto Sans"/>
          <w:bCs/>
          <w:sz w:val="14"/>
          <w:szCs w:val="14"/>
          <w:lang w:val="es-ES"/>
        </w:rPr>
        <w:t xml:space="preserve">Designación de un representante común, otorgándole poder amplio y suficiente, para atender todo lo relacionado con la proposición y con el procedimiento </w:t>
      </w:r>
      <w:r w:rsidR="00AE77B2" w:rsidRPr="00AE77B2">
        <w:rPr>
          <w:rFonts w:ascii="Noto Sans" w:hAnsi="Noto Sans" w:cs="Noto Sans"/>
          <w:bCs/>
          <w:sz w:val="14"/>
          <w:szCs w:val="14"/>
          <w:lang w:val="es-ES"/>
        </w:rPr>
        <w:t xml:space="preserve">Licitación Pública </w:t>
      </w:r>
      <w:r w:rsidR="00FC6839" w:rsidRPr="00FC6839">
        <w:rPr>
          <w:rFonts w:ascii="Noto Sans" w:hAnsi="Noto Sans" w:cs="Noto Sans"/>
          <w:bCs/>
          <w:sz w:val="14"/>
          <w:szCs w:val="14"/>
          <w:lang w:val="es-ES"/>
        </w:rPr>
        <w:t>Nacional</w:t>
      </w:r>
      <w:r w:rsidRPr="00364639">
        <w:rPr>
          <w:rFonts w:ascii="Noto Sans" w:hAnsi="Noto Sans" w:cs="Noto Sans"/>
          <w:bCs/>
          <w:sz w:val="14"/>
          <w:szCs w:val="14"/>
          <w:lang w:val="es-ES"/>
        </w:rPr>
        <w:t>;</w:t>
      </w:r>
    </w:p>
    <w:p w14:paraId="43499BDC" w14:textId="77777777" w:rsidR="00364639" w:rsidRPr="00364639" w:rsidRDefault="00364639" w:rsidP="00FE3D31">
      <w:pPr>
        <w:jc w:val="both"/>
        <w:rPr>
          <w:rFonts w:ascii="Noto Sans" w:hAnsi="Noto Sans" w:cs="Noto Sans"/>
          <w:bCs/>
          <w:sz w:val="14"/>
          <w:szCs w:val="14"/>
          <w:lang w:val="es-ES"/>
        </w:rPr>
      </w:pPr>
    </w:p>
    <w:p w14:paraId="79ED2B06"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lastRenderedPageBreak/>
        <w:t>d) Descripción de las partes objeto del contrato que corresponderá cumplir a cada persona integrante, así como la manera en que se exigirá el cumplimiento de las obligaciones, y</w:t>
      </w:r>
    </w:p>
    <w:p w14:paraId="1A9878CC" w14:textId="77777777" w:rsidR="00364639" w:rsidRPr="00364639" w:rsidRDefault="00364639" w:rsidP="00FE3D31">
      <w:pPr>
        <w:jc w:val="both"/>
        <w:rPr>
          <w:rFonts w:ascii="Noto Sans" w:hAnsi="Noto Sans" w:cs="Noto Sans"/>
          <w:bCs/>
          <w:sz w:val="14"/>
          <w:szCs w:val="14"/>
          <w:lang w:val="es-ES"/>
        </w:rPr>
      </w:pPr>
    </w:p>
    <w:p w14:paraId="665EE813" w14:textId="77777777" w:rsidR="00364639" w:rsidRPr="00364639" w:rsidRDefault="00364639" w:rsidP="00DD6022">
      <w:pPr>
        <w:numPr>
          <w:ilvl w:val="0"/>
          <w:numId w:val="17"/>
        </w:numPr>
        <w:jc w:val="both"/>
        <w:rPr>
          <w:rFonts w:ascii="Noto Sans" w:hAnsi="Noto Sans" w:cs="Noto Sans"/>
          <w:bCs/>
          <w:sz w:val="14"/>
          <w:szCs w:val="14"/>
          <w:lang w:val="es-ES"/>
        </w:rPr>
      </w:pPr>
      <w:r w:rsidRPr="00364639">
        <w:rPr>
          <w:rFonts w:ascii="Noto Sans" w:hAnsi="Noto Sans" w:cs="Noto Sans"/>
          <w:bCs/>
          <w:sz w:val="14"/>
          <w:szCs w:val="14"/>
          <w:lang w:val="es-ES"/>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61FA030F" w14:textId="77777777" w:rsidR="00364639" w:rsidRPr="00364639" w:rsidRDefault="00364639" w:rsidP="00FE3D31">
      <w:pPr>
        <w:jc w:val="both"/>
        <w:rPr>
          <w:rFonts w:ascii="Noto Sans" w:hAnsi="Noto Sans" w:cs="Noto Sans"/>
          <w:bCs/>
          <w:sz w:val="14"/>
          <w:szCs w:val="14"/>
          <w:lang w:val="es-ES"/>
        </w:rPr>
      </w:pPr>
    </w:p>
    <w:p w14:paraId="4F542E57" w14:textId="77777777" w:rsidR="00364639" w:rsidRPr="00364639" w:rsidRDefault="00364639" w:rsidP="00DD6022">
      <w:pPr>
        <w:numPr>
          <w:ilvl w:val="0"/>
          <w:numId w:val="17"/>
        </w:numPr>
        <w:tabs>
          <w:tab w:val="num" w:pos="1276"/>
        </w:tabs>
        <w:jc w:val="both"/>
        <w:rPr>
          <w:rFonts w:ascii="Noto Sans" w:hAnsi="Noto Sans" w:cs="Noto Sans"/>
          <w:bCs/>
          <w:sz w:val="14"/>
          <w:szCs w:val="14"/>
          <w:lang w:val="es-ES"/>
        </w:rPr>
      </w:pPr>
      <w:r w:rsidRPr="00364639">
        <w:rPr>
          <w:rFonts w:ascii="Noto Sans" w:hAnsi="Noto Sans" w:cs="Noto Sans"/>
          <w:bCs/>
          <w:sz w:val="14"/>
          <w:szCs w:val="14"/>
          <w:lang w:val="es-ES"/>
        </w:rPr>
        <w:t>PORCENTAJE DE PARTICIPACION ECONOMICA DE CADA UNO DE LOS PARTICIPANTES.</w:t>
      </w:r>
    </w:p>
    <w:p w14:paraId="6B829BEA" w14:textId="77777777" w:rsidR="00364639" w:rsidRPr="00364639" w:rsidRDefault="00364639" w:rsidP="00FE3D31">
      <w:pPr>
        <w:jc w:val="both"/>
        <w:rPr>
          <w:rFonts w:ascii="Noto Sans" w:hAnsi="Noto Sans" w:cs="Noto Sans"/>
          <w:bCs/>
          <w:sz w:val="14"/>
          <w:szCs w:val="14"/>
          <w:lang w:val="es-ES"/>
        </w:rPr>
      </w:pPr>
    </w:p>
    <w:p w14:paraId="0CA457D2" w14:textId="1B57F57A"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 xml:space="preserve">Debiendo  de anexar todos los requisitos establecidos en esta Convocatoria contenidos en los numerales </w:t>
      </w:r>
      <w:r w:rsidRPr="00364639">
        <w:rPr>
          <w:rFonts w:ascii="Noto Sans" w:hAnsi="Noto Sans" w:cs="Noto Sans"/>
          <w:b/>
          <w:bCs/>
          <w:i/>
          <w:sz w:val="14"/>
          <w:szCs w:val="14"/>
          <w:u w:val="single"/>
          <w:lang w:val="es-ES"/>
        </w:rPr>
        <w:t>1, 1.1, 2, 2.1, 2.2, 5.1, 6, 6.1, 6.2, 6.2.2, 6.3,  7, 7.1, 8  y 8.1 y sus anexos</w:t>
      </w:r>
      <w:r w:rsidRPr="00364639">
        <w:rPr>
          <w:rFonts w:ascii="Noto Sans" w:hAnsi="Noto Sans" w:cs="Noto Sans"/>
          <w:bCs/>
          <w:sz w:val="14"/>
          <w:szCs w:val="14"/>
          <w:lang w:val="es-ES"/>
        </w:rPr>
        <w:t xml:space="preserve">, así como los que se deriven del Acto de la Junta de Aclaraciones y, que con motivo de dicho incumplimiento se afecte la solvencia de la proposición. En caso de no hacerlo será causal de desechamiento. </w:t>
      </w:r>
    </w:p>
    <w:p w14:paraId="17C9D7DA" w14:textId="77777777" w:rsidR="00364639" w:rsidRPr="00364639" w:rsidRDefault="00364639" w:rsidP="00FE3D31">
      <w:pPr>
        <w:jc w:val="both"/>
        <w:rPr>
          <w:rFonts w:ascii="Noto Sans" w:hAnsi="Noto Sans" w:cs="Noto Sans"/>
          <w:bCs/>
          <w:sz w:val="14"/>
          <w:szCs w:val="14"/>
          <w:lang w:val="es-ES"/>
        </w:rPr>
      </w:pPr>
    </w:p>
    <w:p w14:paraId="356A8164" w14:textId="2E48A149" w:rsidR="00364639" w:rsidRPr="00364639" w:rsidRDefault="00364639" w:rsidP="00FE3D31">
      <w:pPr>
        <w:jc w:val="both"/>
        <w:rPr>
          <w:rFonts w:ascii="Noto Sans" w:hAnsi="Noto Sans" w:cs="Noto Sans"/>
          <w:b/>
          <w:bCs/>
          <w:sz w:val="14"/>
          <w:szCs w:val="14"/>
          <w:lang w:val="es-ES"/>
        </w:rPr>
      </w:pPr>
      <w:r w:rsidRPr="00364639">
        <w:rPr>
          <w:rFonts w:ascii="Noto Sans" w:hAnsi="Noto Sans" w:cs="Noto Sans"/>
          <w:b/>
          <w:bCs/>
          <w:sz w:val="14"/>
          <w:szCs w:val="14"/>
          <w:lang w:val="es-ES"/>
        </w:rPr>
        <w:t>6.</w:t>
      </w:r>
      <w:r w:rsidRPr="00364639">
        <w:rPr>
          <w:rFonts w:ascii="Noto Sans" w:hAnsi="Noto Sans" w:cs="Noto Sans"/>
          <w:b/>
          <w:bCs/>
          <w:sz w:val="14"/>
          <w:szCs w:val="14"/>
          <w:lang w:val="es-ES"/>
        </w:rPr>
        <w:tab/>
      </w:r>
      <w:r w:rsidRPr="00364639">
        <w:rPr>
          <w:rFonts w:ascii="Noto Sans" w:hAnsi="Noto Sans" w:cs="Noto Sans"/>
          <w:b/>
          <w:sz w:val="14"/>
          <w:szCs w:val="14"/>
          <w:lang w:val="es-ES"/>
        </w:rPr>
        <w:t xml:space="preserve">DOCUMENTOS </w:t>
      </w:r>
      <w:r w:rsidRPr="00364639">
        <w:rPr>
          <w:rFonts w:ascii="Noto Sans" w:hAnsi="Noto Sans" w:cs="Noto Sans"/>
          <w:b/>
          <w:bCs/>
          <w:sz w:val="14"/>
          <w:szCs w:val="14"/>
          <w:lang w:val="es-ES"/>
        </w:rPr>
        <w:t xml:space="preserve">QUE DEBERÁN PRESENTAR QUIENES DESEEN PARTICIPAR EN LA </w:t>
      </w:r>
      <w:r w:rsidR="00AE77B2" w:rsidRPr="00AE77B2">
        <w:rPr>
          <w:rFonts w:ascii="Noto Sans" w:hAnsi="Noto Sans" w:cs="Noto Sans"/>
          <w:b/>
          <w:bCs/>
          <w:sz w:val="14"/>
          <w:szCs w:val="14"/>
          <w:lang w:val="es-ES"/>
        </w:rPr>
        <w:t xml:space="preserve">LICITACIÓN PÚBLICA </w:t>
      </w:r>
      <w:r w:rsidR="00FC6839" w:rsidRPr="00FC6839">
        <w:rPr>
          <w:rFonts w:ascii="Noto Sans" w:hAnsi="Noto Sans" w:cs="Noto Sans"/>
          <w:b/>
          <w:bCs/>
          <w:sz w:val="14"/>
          <w:szCs w:val="14"/>
          <w:lang w:val="es-ES"/>
        </w:rPr>
        <w:t xml:space="preserve">NACIONAL </w:t>
      </w:r>
      <w:r w:rsidRPr="00364639">
        <w:rPr>
          <w:rFonts w:ascii="Noto Sans" w:hAnsi="Noto Sans" w:cs="Noto Sans"/>
          <w:b/>
          <w:bCs/>
          <w:sz w:val="14"/>
          <w:szCs w:val="14"/>
          <w:lang w:val="es-ES"/>
        </w:rPr>
        <w:t>SOLO POR C</w:t>
      </w:r>
      <w:r w:rsidR="007C2BE8">
        <w:rPr>
          <w:rFonts w:ascii="Noto Sans" w:hAnsi="Noto Sans" w:cs="Noto Sans"/>
          <w:b/>
          <w:bCs/>
          <w:sz w:val="14"/>
          <w:szCs w:val="14"/>
          <w:lang w:val="es-ES"/>
        </w:rPr>
        <w:t>OMPRA MX</w:t>
      </w:r>
      <w:r w:rsidRPr="00364639">
        <w:rPr>
          <w:rFonts w:ascii="Noto Sans" w:hAnsi="Noto Sans" w:cs="Noto Sans"/>
          <w:b/>
          <w:bCs/>
          <w:sz w:val="14"/>
          <w:szCs w:val="14"/>
          <w:lang w:val="es-ES"/>
        </w:rPr>
        <w:t xml:space="preserve"> RELATIVO A LA PROPOSICIÓN TÉCNICA Y ECONÓMICA.</w:t>
      </w:r>
    </w:p>
    <w:p w14:paraId="51F29FD6" w14:textId="77777777" w:rsidR="00364639" w:rsidRPr="00364639" w:rsidRDefault="00364639" w:rsidP="00FE3D31">
      <w:pPr>
        <w:jc w:val="both"/>
        <w:rPr>
          <w:rFonts w:ascii="Noto Sans" w:hAnsi="Noto Sans" w:cs="Noto Sans"/>
          <w:sz w:val="14"/>
          <w:szCs w:val="14"/>
          <w:lang w:val="es-ES"/>
        </w:rPr>
      </w:pPr>
    </w:p>
    <w:p w14:paraId="63EAABA8"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Documentación que deberá presentar el licitante, junto con su propuesta técnica, el incumplimiento en la presentación de alguno de los documentos solicitados en este numeral será causal de desechamiento de la misma.</w:t>
      </w:r>
    </w:p>
    <w:p w14:paraId="3CC840D8" w14:textId="77777777" w:rsidR="00364639" w:rsidRPr="00364639" w:rsidRDefault="00364639" w:rsidP="00FE3D31">
      <w:pPr>
        <w:jc w:val="both"/>
        <w:rPr>
          <w:rFonts w:ascii="Noto Sans" w:hAnsi="Noto Sans" w:cs="Noto Sans"/>
          <w:sz w:val="14"/>
          <w:szCs w:val="14"/>
          <w:lang w:val="es-ES"/>
        </w:rPr>
      </w:pPr>
    </w:p>
    <w:p w14:paraId="696C7F20" w14:textId="77777777" w:rsidR="00364639" w:rsidRPr="00613150" w:rsidRDefault="00364639" w:rsidP="00DD6022">
      <w:pPr>
        <w:numPr>
          <w:ilvl w:val="1"/>
          <w:numId w:val="15"/>
        </w:numPr>
        <w:jc w:val="both"/>
        <w:rPr>
          <w:rFonts w:ascii="Noto Sans" w:hAnsi="Noto Sans" w:cs="Noto Sans"/>
          <w:b/>
          <w:bCs/>
          <w:sz w:val="14"/>
          <w:szCs w:val="14"/>
          <w:u w:val="single"/>
          <w:lang w:val="es-ES"/>
        </w:rPr>
      </w:pPr>
      <w:r w:rsidRPr="00613150">
        <w:rPr>
          <w:rFonts w:ascii="Noto Sans" w:hAnsi="Noto Sans" w:cs="Noto Sans"/>
          <w:b/>
          <w:bCs/>
          <w:sz w:val="14"/>
          <w:szCs w:val="14"/>
          <w:u w:val="single"/>
          <w:lang w:val="es-ES"/>
        </w:rPr>
        <w:t>Los licitantes o sus representantes deberán presentar un escrito en el que su firmante manifieste, bajo protesta de decir verdad, que cuenta con facultades suficientes para comprometerse por sí o por su representada. Anexo Número 8, mismo que contendrá los datos siguientes:</w:t>
      </w:r>
    </w:p>
    <w:p w14:paraId="0255D49B" w14:textId="77777777" w:rsidR="00364639" w:rsidRPr="00613150" w:rsidRDefault="00364639" w:rsidP="00DD6022">
      <w:pPr>
        <w:numPr>
          <w:ilvl w:val="1"/>
          <w:numId w:val="18"/>
        </w:numPr>
        <w:jc w:val="both"/>
        <w:rPr>
          <w:rFonts w:ascii="Noto Sans" w:hAnsi="Noto Sans" w:cs="Noto Sans"/>
          <w:bCs/>
          <w:sz w:val="14"/>
          <w:szCs w:val="14"/>
          <w:lang w:val="es-ES"/>
        </w:rPr>
      </w:pPr>
      <w:r w:rsidRPr="00613150">
        <w:rPr>
          <w:rFonts w:ascii="Noto Sans" w:hAnsi="Noto Sans" w:cs="Noto Sans"/>
          <w:bCs/>
          <w:sz w:val="14"/>
          <w:szCs w:val="14"/>
          <w:lang w:val="es-ES"/>
        </w:rPr>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14:paraId="31C9F9F4" w14:textId="77777777" w:rsidR="00364639" w:rsidRPr="00613150" w:rsidRDefault="00364639" w:rsidP="00DD6022">
      <w:pPr>
        <w:numPr>
          <w:ilvl w:val="1"/>
          <w:numId w:val="18"/>
        </w:numPr>
        <w:jc w:val="both"/>
        <w:rPr>
          <w:rFonts w:ascii="Noto Sans" w:hAnsi="Noto Sans" w:cs="Noto Sans"/>
          <w:bCs/>
          <w:sz w:val="14"/>
          <w:szCs w:val="14"/>
          <w:lang w:val="es-ES"/>
        </w:rPr>
      </w:pPr>
      <w:r w:rsidRPr="00613150">
        <w:rPr>
          <w:rFonts w:ascii="Noto Sans" w:hAnsi="Noto Sans" w:cs="Noto Sans"/>
          <w:bCs/>
          <w:sz w:val="14"/>
          <w:szCs w:val="14"/>
          <w:lang w:val="es-ES"/>
        </w:rPr>
        <w:t>Del representante legal del licitante: datos de las escrituras públicas en las que le fueron otorgadas las facultades para suscribir las proposiciones.</w:t>
      </w:r>
    </w:p>
    <w:p w14:paraId="2C86CF99" w14:textId="1ED2EF45" w:rsidR="00364639" w:rsidRPr="00613150" w:rsidRDefault="00364639" w:rsidP="00B41949">
      <w:pPr>
        <w:numPr>
          <w:ilvl w:val="1"/>
          <w:numId w:val="15"/>
        </w:numPr>
        <w:jc w:val="both"/>
        <w:rPr>
          <w:rFonts w:ascii="Noto Sans" w:hAnsi="Noto Sans" w:cs="Noto Sans"/>
          <w:b/>
          <w:bCs/>
          <w:sz w:val="14"/>
          <w:szCs w:val="14"/>
          <w:lang w:val="es-ES"/>
        </w:rPr>
      </w:pPr>
      <w:r w:rsidRPr="00613150">
        <w:rPr>
          <w:rFonts w:ascii="Noto Sans" w:hAnsi="Noto Sans" w:cs="Noto Sans"/>
          <w:b/>
          <w:bCs/>
          <w:sz w:val="14"/>
          <w:szCs w:val="14"/>
          <w:lang w:val="es-ES"/>
        </w:rPr>
        <w:t xml:space="preserve">Una declaración firmada en forma autógrafa por el propio licitante o su representante legal, por el que manifieste bajo protesta de decir verdad, no encontrarse en alguno de los supuestos establecidos por los artículos </w:t>
      </w:r>
      <w:r w:rsidR="00B41949" w:rsidRPr="00613150">
        <w:rPr>
          <w:rFonts w:ascii="Noto Sans" w:hAnsi="Noto Sans" w:cs="Noto Sans"/>
          <w:b/>
          <w:bCs/>
          <w:sz w:val="14"/>
          <w:szCs w:val="14"/>
          <w:lang w:val="es-ES"/>
        </w:rPr>
        <w:t>71</w:t>
      </w:r>
      <w:r w:rsidRPr="00613150">
        <w:rPr>
          <w:rFonts w:ascii="Noto Sans" w:hAnsi="Noto Sans" w:cs="Noto Sans"/>
          <w:b/>
          <w:bCs/>
          <w:sz w:val="14"/>
          <w:szCs w:val="14"/>
          <w:lang w:val="es-ES"/>
        </w:rPr>
        <w:t xml:space="preserve"> y </w:t>
      </w:r>
      <w:r w:rsidR="00B41949" w:rsidRPr="00613150">
        <w:rPr>
          <w:rFonts w:ascii="Noto Sans" w:hAnsi="Noto Sans" w:cs="Noto Sans"/>
          <w:b/>
          <w:bCs/>
          <w:sz w:val="14"/>
          <w:szCs w:val="14"/>
          <w:lang w:val="es-ES"/>
        </w:rPr>
        <w:t>90</w:t>
      </w:r>
      <w:r w:rsidRPr="00613150">
        <w:rPr>
          <w:rFonts w:ascii="Noto Sans" w:hAnsi="Noto Sans" w:cs="Noto Sans"/>
          <w:b/>
          <w:bCs/>
          <w:sz w:val="14"/>
          <w:szCs w:val="14"/>
          <w:lang w:val="es-ES"/>
        </w:rPr>
        <w:t xml:space="preserve">, </w:t>
      </w:r>
      <w:r w:rsidR="006758C1" w:rsidRPr="00613150">
        <w:rPr>
          <w:rFonts w:ascii="Noto Sans" w:hAnsi="Noto Sans" w:cs="Noto Sans"/>
          <w:b/>
          <w:bCs/>
          <w:sz w:val="14"/>
          <w:szCs w:val="14"/>
          <w:lang w:val="es-ES"/>
        </w:rPr>
        <w:t xml:space="preserve">cuarto </w:t>
      </w:r>
      <w:r w:rsidRPr="00613150">
        <w:rPr>
          <w:rFonts w:ascii="Noto Sans" w:hAnsi="Noto Sans" w:cs="Noto Sans"/>
          <w:b/>
          <w:bCs/>
          <w:sz w:val="14"/>
          <w:szCs w:val="14"/>
          <w:lang w:val="es-ES"/>
        </w:rPr>
        <w:t xml:space="preserve">párrafo, de la LAASSP, </w:t>
      </w:r>
      <w:r w:rsidR="00B41949" w:rsidRPr="00613150">
        <w:rPr>
          <w:rFonts w:ascii="Noto Sans" w:hAnsi="Noto Sans" w:cs="Noto Sans"/>
          <w:b/>
          <w:bCs/>
          <w:sz w:val="14"/>
          <w:szCs w:val="14"/>
          <w:lang w:val="es-ES"/>
        </w:rPr>
        <w:t xml:space="preserve">y demás aplicables a su </w:t>
      </w:r>
      <w:r w:rsidRPr="00613150">
        <w:rPr>
          <w:rFonts w:ascii="Noto Sans" w:hAnsi="Noto Sans" w:cs="Noto Sans"/>
          <w:b/>
          <w:bCs/>
          <w:sz w:val="14"/>
          <w:szCs w:val="14"/>
          <w:lang w:val="es-ES"/>
        </w:rPr>
        <w:t xml:space="preserve">Reglamento. </w:t>
      </w:r>
      <w:r w:rsidR="006758C1" w:rsidRPr="00613150">
        <w:rPr>
          <w:rFonts w:ascii="Noto Sans" w:hAnsi="Noto Sans" w:cs="Noto Sans"/>
          <w:b/>
          <w:bCs/>
          <w:sz w:val="14"/>
          <w:szCs w:val="14"/>
          <w:lang w:val="es-ES"/>
        </w:rPr>
        <w:t xml:space="preserve"> Tratándose  de personas morales, su representante legal deberá de manifestar con el escrito antes referido que tanto el licitante, como los socios o asociados, no se encuentran inhabilitados </w:t>
      </w:r>
      <w:r w:rsidRPr="00613150">
        <w:rPr>
          <w:rFonts w:ascii="Noto Sans" w:hAnsi="Noto Sans" w:cs="Noto Sans"/>
          <w:b/>
          <w:bCs/>
          <w:sz w:val="14"/>
          <w:szCs w:val="14"/>
          <w:lang w:val="es-ES"/>
        </w:rPr>
        <w:t>Anexo Número 3 (tres).</w:t>
      </w:r>
    </w:p>
    <w:p w14:paraId="4AD6F5C6" w14:textId="319F3564" w:rsidR="00364639" w:rsidRPr="00613150" w:rsidRDefault="00364639" w:rsidP="00DD6022">
      <w:pPr>
        <w:numPr>
          <w:ilvl w:val="1"/>
          <w:numId w:val="15"/>
        </w:numPr>
        <w:jc w:val="both"/>
        <w:rPr>
          <w:rFonts w:ascii="Noto Sans" w:hAnsi="Noto Sans" w:cs="Noto Sans"/>
          <w:b/>
          <w:bCs/>
          <w:sz w:val="14"/>
          <w:szCs w:val="14"/>
          <w:lang w:val="es-ES"/>
        </w:rPr>
      </w:pPr>
      <w:r w:rsidRPr="00613150">
        <w:rPr>
          <w:rFonts w:ascii="Noto Sans" w:hAnsi="Noto Sans" w:cs="Noto Sans"/>
          <w:b/>
          <w:bCs/>
          <w:sz w:val="14"/>
          <w:szCs w:val="14"/>
          <w:lang w:val="es-ES"/>
        </w:rPr>
        <w:t>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w:t>
      </w:r>
      <w:r w:rsidR="006758C1" w:rsidRPr="00613150">
        <w:rPr>
          <w:rFonts w:ascii="Noto Sans" w:hAnsi="Noto Sans" w:cs="Noto Sans"/>
          <w:b/>
          <w:bCs/>
          <w:sz w:val="14"/>
          <w:szCs w:val="14"/>
          <w:lang w:val="es-ES"/>
        </w:rPr>
        <w:t>ación a los demás participantes; así como, de incorporar durante la vigencia de los contratos a personas que se encuentren inhabilitados. C</w:t>
      </w:r>
      <w:r w:rsidRPr="00613150">
        <w:rPr>
          <w:rFonts w:ascii="Noto Sans" w:hAnsi="Noto Sans" w:cs="Noto Sans"/>
          <w:b/>
          <w:bCs/>
          <w:sz w:val="14"/>
          <w:szCs w:val="14"/>
          <w:lang w:val="es-ES"/>
        </w:rPr>
        <w:t>onforme al Anexo Número 3 (tres),  de la presente convocatoria.</w:t>
      </w:r>
    </w:p>
    <w:p w14:paraId="339F9AED" w14:textId="77777777" w:rsidR="00364639" w:rsidRPr="00613150" w:rsidRDefault="00364639" w:rsidP="00DD6022">
      <w:pPr>
        <w:numPr>
          <w:ilvl w:val="1"/>
          <w:numId w:val="15"/>
        </w:numPr>
        <w:jc w:val="both"/>
        <w:rPr>
          <w:rFonts w:ascii="Noto Sans" w:hAnsi="Noto Sans" w:cs="Noto Sans"/>
          <w:bCs/>
          <w:sz w:val="14"/>
          <w:szCs w:val="14"/>
          <w:lang w:val="es-ES"/>
        </w:rPr>
      </w:pPr>
      <w:r w:rsidRPr="00613150">
        <w:rPr>
          <w:rFonts w:ascii="Noto Sans" w:hAnsi="Noto Sans" w:cs="Noto Sans"/>
          <w:bCs/>
          <w:sz w:val="14"/>
          <w:szCs w:val="14"/>
          <w:lang w:val="es-ES"/>
        </w:rPr>
        <w:t>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Anexo Número 3 (tres), de la presente convocatoria.</w:t>
      </w:r>
    </w:p>
    <w:p w14:paraId="0D074274" w14:textId="26801C54" w:rsidR="00364639" w:rsidRPr="00613150" w:rsidRDefault="00364639" w:rsidP="00AE77B2">
      <w:pPr>
        <w:numPr>
          <w:ilvl w:val="1"/>
          <w:numId w:val="15"/>
        </w:numPr>
        <w:jc w:val="both"/>
        <w:rPr>
          <w:rFonts w:ascii="Noto Sans" w:hAnsi="Noto Sans" w:cs="Noto Sans"/>
          <w:bCs/>
          <w:sz w:val="14"/>
          <w:szCs w:val="14"/>
          <w:lang w:val="es-ES"/>
        </w:rPr>
      </w:pPr>
      <w:r w:rsidRPr="00613150">
        <w:rPr>
          <w:rFonts w:ascii="Noto Sans" w:hAnsi="Noto Sans" w:cs="Noto Sans"/>
          <w:bCs/>
          <w:sz w:val="14"/>
          <w:szCs w:val="14"/>
          <w:lang w:val="es-ES"/>
        </w:rPr>
        <w:t xml:space="preserve">Conocer el contenido de la Ley de Adquisiciones, Arrendamientos y Servicios del Sector Público, su Reglamento, la presente Convocatoria de </w:t>
      </w:r>
      <w:r w:rsidR="00AE77B2" w:rsidRPr="00613150">
        <w:rPr>
          <w:rFonts w:ascii="Noto Sans" w:hAnsi="Noto Sans" w:cs="Noto Sans"/>
          <w:bCs/>
          <w:sz w:val="14"/>
          <w:szCs w:val="14"/>
          <w:lang w:val="es-ES"/>
        </w:rPr>
        <w:t xml:space="preserve">Licitación Pública </w:t>
      </w:r>
      <w:r w:rsidR="00FC6839" w:rsidRPr="00613150">
        <w:rPr>
          <w:rFonts w:ascii="Noto Sans" w:hAnsi="Noto Sans" w:cs="Noto Sans"/>
          <w:bCs/>
          <w:sz w:val="14"/>
          <w:szCs w:val="14"/>
          <w:lang w:val="es-ES"/>
        </w:rPr>
        <w:t>Nacional</w:t>
      </w:r>
      <w:r w:rsidRPr="00613150">
        <w:rPr>
          <w:rFonts w:ascii="Noto Sans" w:hAnsi="Noto Sans" w:cs="Noto Sans"/>
          <w:bCs/>
          <w:sz w:val="14"/>
          <w:szCs w:val="14"/>
          <w:lang w:val="es-ES"/>
        </w:rPr>
        <w:t>, sus anexos y las modificaciones derivadas de las aclaraciones que pudieran solicitar los licitantes, conforme al Anexo Número 3 (tres).</w:t>
      </w:r>
    </w:p>
    <w:p w14:paraId="6A8D1323" w14:textId="77777777" w:rsidR="00364639" w:rsidRPr="00613150" w:rsidRDefault="00364639" w:rsidP="00DD6022">
      <w:pPr>
        <w:numPr>
          <w:ilvl w:val="1"/>
          <w:numId w:val="15"/>
        </w:numPr>
        <w:jc w:val="both"/>
        <w:rPr>
          <w:rFonts w:ascii="Noto Sans" w:hAnsi="Noto Sans" w:cs="Noto Sans"/>
          <w:bCs/>
          <w:sz w:val="14"/>
          <w:szCs w:val="14"/>
          <w:lang w:val="es-ES"/>
        </w:rPr>
      </w:pPr>
      <w:r w:rsidRPr="00613150">
        <w:rPr>
          <w:rFonts w:ascii="Noto Sans" w:hAnsi="Noto Sans" w:cs="Noto Sans"/>
          <w:bCs/>
          <w:sz w:val="14"/>
          <w:szCs w:val="14"/>
          <w:lang w:val="es-ES"/>
        </w:rPr>
        <w:t>Escrito en el que su representada no se encuentra sancionada como empresa o producto por la Secretaria de Salud, conforme al Anexo Número 3 (tres).</w:t>
      </w:r>
    </w:p>
    <w:p w14:paraId="41240BFE" w14:textId="77777777" w:rsidR="00364639" w:rsidRPr="00613150" w:rsidRDefault="00364639" w:rsidP="00DD6022">
      <w:pPr>
        <w:numPr>
          <w:ilvl w:val="1"/>
          <w:numId w:val="15"/>
        </w:numPr>
        <w:jc w:val="both"/>
        <w:rPr>
          <w:rFonts w:ascii="Noto Sans" w:hAnsi="Noto Sans" w:cs="Noto Sans"/>
          <w:bCs/>
          <w:sz w:val="14"/>
          <w:szCs w:val="14"/>
          <w:lang w:val="es-ES"/>
        </w:rPr>
      </w:pPr>
      <w:r w:rsidRPr="00613150">
        <w:rPr>
          <w:rFonts w:ascii="Noto Sans" w:hAnsi="Noto Sans" w:cs="Noto Sans"/>
          <w:bCs/>
          <w:sz w:val="14"/>
          <w:szCs w:val="14"/>
          <w:lang w:val="es-ES"/>
        </w:rPr>
        <w:t>Escrito bajo protesta de decir verdad, en el que el licitante manifiesta que los precios de su propuesta no se cotizan en condiciones de prácticas desleales de comercio internacional, de conformidad con lo previsto en el artículo 37 del Reglamento de la LAASSP, conforme al Anexo Número 3 (tres), de la presente convocatoria.</w:t>
      </w:r>
    </w:p>
    <w:p w14:paraId="1EECE6CB" w14:textId="77777777" w:rsidR="00364639" w:rsidRPr="00613150" w:rsidRDefault="00364639" w:rsidP="00DD6022">
      <w:pPr>
        <w:numPr>
          <w:ilvl w:val="1"/>
          <w:numId w:val="15"/>
        </w:numPr>
        <w:jc w:val="both"/>
        <w:rPr>
          <w:rFonts w:ascii="Noto Sans" w:hAnsi="Noto Sans" w:cs="Noto Sans"/>
          <w:bCs/>
          <w:sz w:val="14"/>
          <w:szCs w:val="14"/>
          <w:lang w:val="es-ES"/>
        </w:rPr>
      </w:pPr>
      <w:r w:rsidRPr="00613150">
        <w:rPr>
          <w:rFonts w:ascii="Noto Sans" w:hAnsi="Noto Sans" w:cs="Noto Sans"/>
          <w:bCs/>
          <w:sz w:val="14"/>
          <w:szCs w:val="14"/>
          <w:lang w:val="es-ES"/>
        </w:rPr>
        <w:t>Es obligatorio que los licitantes acrediten su carácter de MIPYMES, deberán presentar documento expedido por autoridad competente, que determine su estratificación como micro, pequeña o mediana empresa; o bien un escrito en el cual manifiesten bajo protesta de decir verdad que cuentan con ese carácter, conforme al Anexo Número 5 (cinco), de la presente convocatoria.</w:t>
      </w:r>
    </w:p>
    <w:p w14:paraId="015EB338" w14:textId="77777777" w:rsidR="00364639" w:rsidRPr="00613150" w:rsidRDefault="00364639" w:rsidP="00DD6022">
      <w:pPr>
        <w:numPr>
          <w:ilvl w:val="1"/>
          <w:numId w:val="15"/>
        </w:numPr>
        <w:jc w:val="both"/>
        <w:rPr>
          <w:rFonts w:ascii="Noto Sans" w:hAnsi="Noto Sans" w:cs="Noto Sans"/>
          <w:bCs/>
          <w:sz w:val="14"/>
          <w:szCs w:val="14"/>
          <w:lang w:val="es-ES"/>
        </w:rPr>
      </w:pPr>
      <w:r w:rsidRPr="00613150">
        <w:rPr>
          <w:rFonts w:ascii="Noto Sans" w:hAnsi="Noto Sans" w:cs="Noto Sans"/>
          <w:bCs/>
          <w:sz w:val="14"/>
          <w:szCs w:val="14"/>
          <w:lang w:val="es-ES"/>
        </w:rPr>
        <w:t>En caso de que se presenten proposiciones en forma conjunta, cada una de las personas agrupadas, deberá presentar en forma individual los escritos señalados en este numeral, además del convenio firmado por cada una de las personas que integren la proposición, conforme al Anexo Número 2 (dos) de la presente convocatoria.</w:t>
      </w:r>
    </w:p>
    <w:p w14:paraId="290E2B09" w14:textId="54302452" w:rsidR="00364639" w:rsidRPr="00613150" w:rsidRDefault="00364639" w:rsidP="00AE77B2">
      <w:pPr>
        <w:numPr>
          <w:ilvl w:val="1"/>
          <w:numId w:val="15"/>
        </w:numPr>
        <w:jc w:val="both"/>
        <w:rPr>
          <w:rFonts w:ascii="Noto Sans" w:hAnsi="Noto Sans" w:cs="Noto Sans"/>
          <w:bCs/>
          <w:sz w:val="14"/>
          <w:szCs w:val="14"/>
          <w:lang w:val="es-ES"/>
        </w:rPr>
      </w:pPr>
      <w:r w:rsidRPr="00613150">
        <w:rPr>
          <w:rFonts w:ascii="Noto Sans" w:hAnsi="Noto Sans" w:cs="Noto Sans"/>
          <w:bCs/>
          <w:sz w:val="14"/>
          <w:szCs w:val="14"/>
          <w:lang w:val="es-ES"/>
        </w:rPr>
        <w:t xml:space="preserve">En caso de distribuidores, deberán entregar carta del fabricante en original, en papel membretado y con firma autógrafa del mismo, en la que éste manifieste respaldar la proposición técnica que se presente, por la(s) clave(s) en la(s) que participe, indicando el número de la </w:t>
      </w:r>
      <w:r w:rsidR="00AE77B2" w:rsidRPr="00613150">
        <w:rPr>
          <w:rFonts w:ascii="Noto Sans" w:hAnsi="Noto Sans" w:cs="Noto Sans"/>
          <w:bCs/>
          <w:sz w:val="14"/>
          <w:szCs w:val="14"/>
          <w:lang w:val="es-ES"/>
        </w:rPr>
        <w:t xml:space="preserve">Licitación Pública </w:t>
      </w:r>
      <w:r w:rsidR="00FC6839" w:rsidRPr="00613150">
        <w:rPr>
          <w:rFonts w:ascii="Noto Sans" w:hAnsi="Noto Sans" w:cs="Noto Sans"/>
          <w:bCs/>
          <w:sz w:val="14"/>
          <w:szCs w:val="14"/>
          <w:lang w:val="es-ES"/>
        </w:rPr>
        <w:t>Nacional</w:t>
      </w:r>
      <w:r w:rsidRPr="00613150">
        <w:rPr>
          <w:rFonts w:ascii="Noto Sans" w:hAnsi="Noto Sans" w:cs="Noto Sans"/>
          <w:bCs/>
          <w:sz w:val="14"/>
          <w:szCs w:val="14"/>
          <w:lang w:val="es-ES"/>
        </w:rPr>
        <w:t xml:space="preserve">, conforme al Anexo Número 6 (seis), el cual forma parte de la presente convocatoria.  </w:t>
      </w:r>
      <w:r w:rsidRPr="00613150">
        <w:rPr>
          <w:rFonts w:ascii="Noto Sans" w:hAnsi="Noto Sans" w:cs="Noto Sans"/>
          <w:b/>
          <w:bCs/>
          <w:i/>
          <w:sz w:val="14"/>
          <w:szCs w:val="14"/>
          <w:u w:val="single"/>
          <w:lang w:val="es-ES"/>
        </w:rPr>
        <w:t>No aplica</w:t>
      </w:r>
    </w:p>
    <w:p w14:paraId="1F95BAE2" w14:textId="77777777" w:rsidR="00364639" w:rsidRPr="00613150" w:rsidRDefault="00364639" w:rsidP="00DD6022">
      <w:pPr>
        <w:numPr>
          <w:ilvl w:val="1"/>
          <w:numId w:val="15"/>
        </w:numPr>
        <w:jc w:val="both"/>
        <w:rPr>
          <w:rFonts w:ascii="Noto Sans" w:hAnsi="Noto Sans" w:cs="Noto Sans"/>
          <w:bCs/>
          <w:sz w:val="14"/>
          <w:szCs w:val="14"/>
          <w:lang w:val="es-ES"/>
        </w:rPr>
      </w:pPr>
      <w:r w:rsidRPr="00613150">
        <w:rPr>
          <w:rFonts w:ascii="Noto Sans" w:hAnsi="Noto Sans" w:cs="Noto Sans"/>
          <w:bCs/>
          <w:sz w:val="14"/>
          <w:szCs w:val="14"/>
          <w:lang w:val="es-ES"/>
        </w:rPr>
        <w:t>Escrito donde manifiesta bajo protesta de decir verdad, que dispone de la organización, experiencia, elementos técnicos, humanos y económicos necesarios, así como con la capacidad suficiente para satisfacer de manera eficiente y adecuada las necesidades de “EL INSTITUTO”.</w:t>
      </w:r>
    </w:p>
    <w:p w14:paraId="4E2F4170" w14:textId="77777777" w:rsidR="00364639" w:rsidRPr="00613150" w:rsidRDefault="00364639" w:rsidP="00FE3D31">
      <w:pPr>
        <w:jc w:val="both"/>
        <w:rPr>
          <w:rFonts w:ascii="Noto Sans" w:hAnsi="Noto Sans" w:cs="Noto Sans"/>
          <w:bCs/>
          <w:sz w:val="14"/>
          <w:szCs w:val="14"/>
          <w:lang w:val="es-ES"/>
        </w:rPr>
      </w:pPr>
    </w:p>
    <w:p w14:paraId="05EE32E8" w14:textId="34DF1A44" w:rsidR="00364639" w:rsidRPr="00613150" w:rsidRDefault="00364639" w:rsidP="008122E9">
      <w:pPr>
        <w:numPr>
          <w:ilvl w:val="1"/>
          <w:numId w:val="15"/>
        </w:numPr>
        <w:jc w:val="both"/>
        <w:rPr>
          <w:rFonts w:ascii="Noto Sans" w:hAnsi="Noto Sans" w:cs="Noto Sans"/>
          <w:bCs/>
          <w:sz w:val="14"/>
          <w:szCs w:val="14"/>
          <w:lang w:val="es-ES"/>
        </w:rPr>
      </w:pPr>
      <w:r w:rsidRPr="00613150">
        <w:rPr>
          <w:rFonts w:ascii="Noto Sans" w:hAnsi="Noto Sans" w:cs="Noto Sans"/>
          <w:bCs/>
          <w:sz w:val="14"/>
          <w:szCs w:val="14"/>
          <w:lang w:val="es-ES"/>
        </w:rPr>
        <w:t xml:space="preserve">Escrito donde manifiesta bajo protesta de decir verdad que, conforme a lo previsto en el artículo 107 del Reglamento de la Ley de Adquisiciones, Arrendamientos y Servicios del Sector Público, en caso de auditorías, visitas o inspecciones que practique la </w:t>
      </w:r>
      <w:r w:rsidR="008122E9" w:rsidRPr="00613150">
        <w:rPr>
          <w:rFonts w:ascii="Noto Sans" w:hAnsi="Noto Sans" w:cs="Noto Sans"/>
          <w:bCs/>
          <w:sz w:val="14"/>
          <w:szCs w:val="14"/>
          <w:lang w:val="es-ES"/>
        </w:rPr>
        <w:t xml:space="preserve">Secretaría Anticorrupción y Buen Gobierno (SABG) </w:t>
      </w:r>
      <w:r w:rsidRPr="00613150">
        <w:rPr>
          <w:rFonts w:ascii="Noto Sans" w:hAnsi="Noto Sans" w:cs="Noto Sans"/>
          <w:bCs/>
          <w:sz w:val="14"/>
          <w:szCs w:val="14"/>
          <w:lang w:val="es-ES"/>
        </w:rPr>
        <w:t>y/o el Órgano Interno de Control deberá proporcionar la información que en su momento se requiera, relativa al presente procedimiento de contratación.</w:t>
      </w:r>
    </w:p>
    <w:p w14:paraId="1E23958C" w14:textId="4F5F21AC" w:rsidR="00364639" w:rsidRPr="00613150" w:rsidRDefault="00364639" w:rsidP="008122E9">
      <w:pPr>
        <w:numPr>
          <w:ilvl w:val="1"/>
          <w:numId w:val="15"/>
        </w:numPr>
        <w:jc w:val="both"/>
        <w:rPr>
          <w:rFonts w:ascii="Noto Sans" w:hAnsi="Noto Sans" w:cs="Noto Sans"/>
          <w:bCs/>
          <w:sz w:val="14"/>
          <w:szCs w:val="14"/>
          <w:lang w:val="es-ES"/>
        </w:rPr>
      </w:pPr>
      <w:r w:rsidRPr="00613150">
        <w:rPr>
          <w:rFonts w:ascii="Noto Sans" w:hAnsi="Noto Sans" w:cs="Noto Sans"/>
          <w:bCs/>
          <w:sz w:val="14"/>
          <w:szCs w:val="14"/>
          <w:lang w:val="es-ES"/>
        </w:rPr>
        <w:t xml:space="preserve">La proposición deberá ser firmada  autógrafamente  por la persona  facultada  para ello en la  última  hoja de cada uno de los documentos  que forman parte de la misma,  por lo que no podrá  desecharse, cuando  las demás  hojas que  la integran o sus anexos carezcan de firma  o rubrica, En las proposiciones  enviadas  a través  de medios remotos  de comunicación electrónica, en sustitución  de la firma autógrafa, se emplearán los medios  de identificación  electrónica  que establezcan  la </w:t>
      </w:r>
      <w:r w:rsidR="008122E9" w:rsidRPr="00613150">
        <w:rPr>
          <w:rFonts w:ascii="Noto Sans" w:hAnsi="Noto Sans" w:cs="Noto Sans"/>
          <w:bCs/>
          <w:sz w:val="14"/>
          <w:szCs w:val="14"/>
          <w:lang w:val="es-ES"/>
        </w:rPr>
        <w:t>Secretaría Anticorrupción y Buen Gobierno (SABG)</w:t>
      </w:r>
      <w:r w:rsidRPr="00613150">
        <w:rPr>
          <w:rFonts w:ascii="Noto Sans" w:hAnsi="Noto Sans" w:cs="Noto Sans"/>
          <w:bCs/>
          <w:sz w:val="14"/>
          <w:szCs w:val="14"/>
          <w:lang w:val="es-ES"/>
        </w:rPr>
        <w:t xml:space="preserve">. </w:t>
      </w:r>
    </w:p>
    <w:p w14:paraId="562CD63A" w14:textId="77777777" w:rsidR="00364639" w:rsidRPr="00613150" w:rsidRDefault="00364639" w:rsidP="00DD6022">
      <w:pPr>
        <w:numPr>
          <w:ilvl w:val="1"/>
          <w:numId w:val="15"/>
        </w:numPr>
        <w:jc w:val="both"/>
        <w:rPr>
          <w:rFonts w:ascii="Noto Sans" w:hAnsi="Noto Sans" w:cs="Noto Sans"/>
          <w:bCs/>
          <w:sz w:val="14"/>
          <w:szCs w:val="14"/>
          <w:lang w:val="es-ES"/>
        </w:rPr>
      </w:pPr>
      <w:r w:rsidRPr="00613150">
        <w:rPr>
          <w:rFonts w:ascii="Noto Sans" w:hAnsi="Noto Sans" w:cs="Noto Sans"/>
          <w:bCs/>
          <w:sz w:val="14"/>
          <w:szCs w:val="14"/>
          <w:lang w:val="es-ES"/>
        </w:rPr>
        <w:lastRenderedPageBreak/>
        <w:t>Los licitantes deberán de presentar escrito donde autoricen que la Institución podrá utilizar los datos personales para fines Institucionales y además de otras transmisiones previstas en la Ley Federal de Transparencia y Acceso a la Información Pública Gubernamental, utilizando el formato señalado como Anexo Número 14 (catorce).</w:t>
      </w:r>
    </w:p>
    <w:p w14:paraId="11235C05" w14:textId="77777777" w:rsidR="00364639" w:rsidRPr="00613150" w:rsidRDefault="00364639" w:rsidP="00DD6022">
      <w:pPr>
        <w:numPr>
          <w:ilvl w:val="1"/>
          <w:numId w:val="15"/>
        </w:numPr>
        <w:jc w:val="both"/>
        <w:rPr>
          <w:rFonts w:ascii="Noto Sans" w:hAnsi="Noto Sans" w:cs="Noto Sans"/>
          <w:bCs/>
          <w:sz w:val="14"/>
          <w:szCs w:val="14"/>
          <w:lang w:val="es-ES"/>
        </w:rPr>
      </w:pPr>
      <w:r w:rsidRPr="00613150">
        <w:rPr>
          <w:rFonts w:ascii="Noto Sans" w:hAnsi="Noto Sans" w:cs="Noto Sans"/>
          <w:bCs/>
          <w:sz w:val="14"/>
          <w:szCs w:val="14"/>
          <w:lang w:val="es-ES"/>
        </w:rPr>
        <w:t>Los licitantes quedan obligados a entregar al Instituto la “Opinión del Cumplimiento de Obligaciones Fiscales” emitida por el S.A.T., vigente y positiva. Con fecha de expedición  a la fecha de la presentación y apertura de proposiciones. En el caso de que el licitante manifieste que presta sus servicios a través de trabajadores subcontratados con un tercero, deberá presentar, en tal caso, la opinión de cumplimiento de obligaciones del subcontratante, desde luego, vigente y positiva.</w:t>
      </w:r>
    </w:p>
    <w:p w14:paraId="148DE357" w14:textId="77777777" w:rsidR="00364639" w:rsidRPr="00613150" w:rsidRDefault="00364639" w:rsidP="00DD6022">
      <w:pPr>
        <w:numPr>
          <w:ilvl w:val="1"/>
          <w:numId w:val="15"/>
        </w:numPr>
        <w:jc w:val="both"/>
        <w:rPr>
          <w:rFonts w:ascii="Noto Sans" w:hAnsi="Noto Sans" w:cs="Noto Sans"/>
          <w:bCs/>
          <w:sz w:val="14"/>
          <w:szCs w:val="14"/>
          <w:lang w:val="es-ES"/>
        </w:rPr>
      </w:pPr>
      <w:r w:rsidRPr="00613150">
        <w:rPr>
          <w:rFonts w:ascii="Noto Sans" w:hAnsi="Noto Sans" w:cs="Noto Sans"/>
          <w:bCs/>
          <w:sz w:val="14"/>
          <w:szCs w:val="14"/>
          <w:lang w:val="es-ES"/>
        </w:rPr>
        <w:t>Los licitantes quedan obligados a entregar al Instituto la “Opinión del Cumplimiento de Obligaciones Fiscales en Materia de Seguridad Social”, Positiva y Vigente. Con fecha de expedición a la fecha de la presentación y apertura de proposiciones.</w:t>
      </w:r>
    </w:p>
    <w:p w14:paraId="22574AF0" w14:textId="77777777" w:rsidR="00FE3D31" w:rsidRPr="00613150" w:rsidRDefault="00FE3D31" w:rsidP="00FE3D31">
      <w:pPr>
        <w:ind w:left="720"/>
        <w:jc w:val="both"/>
        <w:rPr>
          <w:rFonts w:ascii="Noto Sans" w:hAnsi="Noto Sans" w:cs="Noto Sans"/>
          <w:bCs/>
          <w:sz w:val="14"/>
          <w:szCs w:val="14"/>
          <w:lang w:val="es-ES"/>
        </w:rPr>
      </w:pPr>
    </w:p>
    <w:p w14:paraId="09E293DC" w14:textId="77777777" w:rsidR="00364639" w:rsidRPr="00613150" w:rsidRDefault="00364639" w:rsidP="00FE3D31">
      <w:pPr>
        <w:jc w:val="both"/>
        <w:rPr>
          <w:rFonts w:ascii="Noto Sans" w:hAnsi="Noto Sans" w:cs="Noto Sans"/>
          <w:bCs/>
          <w:sz w:val="14"/>
          <w:szCs w:val="14"/>
          <w:lang w:val="es-ES"/>
        </w:rPr>
      </w:pPr>
      <w:r w:rsidRPr="00613150">
        <w:rPr>
          <w:rFonts w:ascii="Noto Sans" w:hAnsi="Noto Sans" w:cs="Noto Sans"/>
          <w:bCs/>
          <w:sz w:val="14"/>
          <w:szCs w:val="14"/>
          <w:lang w:val="es-ES"/>
        </w:rPr>
        <w:t>PRESENTAR LA OPINION DE CUMPLIMIENTO DE OBLIGACIONES FISCALES EN MATERIA DE SEGURIDAD SOCIAL EMITIDA POR EL IMSS CON FECHA DE EMISIÓN ENTRE EL CIERRE DE LA JUNTA DE ACLARACIONES Y EL ACTO DE PRESENTACIÓN DE PROPOSICIONES Y APERTURA DE PROPUESTAS TÉCNICAS Y ECONÓMICAS.</w:t>
      </w:r>
    </w:p>
    <w:p w14:paraId="544F1B03" w14:textId="77777777" w:rsidR="00364639" w:rsidRPr="00613150" w:rsidRDefault="00364639" w:rsidP="00FE3D31">
      <w:pPr>
        <w:jc w:val="both"/>
        <w:rPr>
          <w:rFonts w:ascii="Noto Sans" w:hAnsi="Noto Sans" w:cs="Noto Sans"/>
          <w:sz w:val="14"/>
          <w:szCs w:val="14"/>
          <w:u w:val="single"/>
          <w:lang w:val="es-ES"/>
        </w:rPr>
      </w:pPr>
      <w:r w:rsidRPr="00613150">
        <w:rPr>
          <w:rFonts w:ascii="Noto Sans" w:hAnsi="Noto Sans" w:cs="Noto Sans"/>
          <w:b/>
          <w:sz w:val="14"/>
          <w:szCs w:val="14"/>
          <w:u w:val="single"/>
          <w:lang w:val="es-ES"/>
        </w:rPr>
        <w:t>NOTA</w:t>
      </w:r>
      <w:proofErr w:type="gramStart"/>
      <w:r w:rsidRPr="00613150">
        <w:rPr>
          <w:rFonts w:ascii="Noto Sans" w:hAnsi="Noto Sans" w:cs="Noto Sans"/>
          <w:b/>
          <w:sz w:val="14"/>
          <w:szCs w:val="14"/>
          <w:u w:val="single"/>
          <w:lang w:val="es-ES"/>
        </w:rPr>
        <w:t xml:space="preserve">: </w:t>
      </w:r>
      <w:r w:rsidRPr="00613150">
        <w:rPr>
          <w:rFonts w:ascii="Noto Sans" w:hAnsi="Noto Sans" w:cs="Noto Sans"/>
          <w:sz w:val="14"/>
          <w:szCs w:val="14"/>
          <w:u w:val="single"/>
          <w:lang w:val="es-ES"/>
        </w:rPr>
        <w:t xml:space="preserve"> SERAN</w:t>
      </w:r>
      <w:proofErr w:type="gramEnd"/>
      <w:r w:rsidRPr="00613150">
        <w:rPr>
          <w:rFonts w:ascii="Noto Sans" w:hAnsi="Noto Sans" w:cs="Noto Sans"/>
          <w:sz w:val="14"/>
          <w:szCs w:val="14"/>
          <w:u w:val="single"/>
          <w:lang w:val="es-ES"/>
        </w:rPr>
        <w:t xml:space="preserve"> CONSIDERADAS VIGENTES Y POSITIVAS CUANDO LA FECHA DE EMISIÓN (VIGENTE Y POSITIVA) SEA MÁXIMO DE 30 DÍAS NATURALES PREVIOS A LA FECHA DE PRESENTACIÓN Y APERTURA DE PROPUESTAS, AUNQUE SU VIGENCIA HAYA EXPIRADO, ACOMPAÑADA DE UN ESCRITO EN EL QUE EL LICITANTE SE COMPROMETE, EN CASO DE RESULTAR ADJUDICADO, A PRESENTAR LA OPINIÓN VIGENTE Y POSITIVA CUANDO LA CONTRATANTE LO SOLICITE. </w:t>
      </w:r>
    </w:p>
    <w:p w14:paraId="79CC35DA" w14:textId="77777777" w:rsidR="00FE3D31" w:rsidRPr="00613150" w:rsidRDefault="00FE3D31" w:rsidP="00FE3D31">
      <w:pPr>
        <w:jc w:val="both"/>
        <w:rPr>
          <w:rFonts w:ascii="Noto Sans" w:hAnsi="Noto Sans" w:cs="Noto Sans"/>
          <w:b/>
          <w:bCs/>
          <w:i/>
          <w:sz w:val="14"/>
          <w:szCs w:val="14"/>
          <w:u w:val="single"/>
          <w:lang w:val="es-ES"/>
        </w:rPr>
      </w:pPr>
    </w:p>
    <w:p w14:paraId="2A3ADE63" w14:textId="77777777" w:rsidR="00364639" w:rsidRPr="00613150" w:rsidRDefault="00364639" w:rsidP="00FE3D31">
      <w:pPr>
        <w:jc w:val="both"/>
        <w:rPr>
          <w:rFonts w:ascii="Noto Sans" w:hAnsi="Noto Sans" w:cs="Noto Sans"/>
          <w:b/>
          <w:bCs/>
          <w:i/>
          <w:sz w:val="14"/>
          <w:szCs w:val="14"/>
          <w:u w:val="single"/>
          <w:lang w:val="es-ES"/>
        </w:rPr>
      </w:pPr>
      <w:r w:rsidRPr="00613150">
        <w:rPr>
          <w:rFonts w:ascii="Noto Sans" w:hAnsi="Noto Sans" w:cs="Noto Sans"/>
          <w:b/>
          <w:bCs/>
          <w:i/>
          <w:sz w:val="14"/>
          <w:szCs w:val="14"/>
          <w:u w:val="single"/>
          <w:lang w:val="es-ES"/>
        </w:rPr>
        <w:t>•</w:t>
      </w:r>
      <w:r w:rsidRPr="00613150">
        <w:rPr>
          <w:rFonts w:ascii="Noto Sans" w:hAnsi="Noto Sans" w:cs="Noto Sans"/>
          <w:b/>
          <w:bCs/>
          <w:i/>
          <w:sz w:val="14"/>
          <w:szCs w:val="14"/>
          <w:u w:val="single"/>
          <w:lang w:val="es-ES"/>
        </w:rPr>
        <w:tab/>
        <w:t>En caso de que algún particular no se encuentre:</w:t>
      </w:r>
    </w:p>
    <w:p w14:paraId="2F724EE9" w14:textId="77777777" w:rsidR="00364639" w:rsidRPr="00613150" w:rsidRDefault="00364639" w:rsidP="00FE3D31">
      <w:pPr>
        <w:jc w:val="both"/>
        <w:rPr>
          <w:rFonts w:ascii="Noto Sans" w:hAnsi="Noto Sans" w:cs="Noto Sans"/>
          <w:bCs/>
          <w:sz w:val="14"/>
          <w:szCs w:val="14"/>
          <w:lang w:val="es-ES"/>
        </w:rPr>
      </w:pPr>
      <w:r w:rsidRPr="00613150">
        <w:rPr>
          <w:rFonts w:ascii="Noto Sans" w:hAnsi="Noto Sans" w:cs="Noto Sans"/>
          <w:bCs/>
          <w:sz w:val="14"/>
          <w:szCs w:val="14"/>
          <w:lang w:val="es-ES"/>
        </w:rPr>
        <w:t>Registrado ante este instituto</w:t>
      </w:r>
    </w:p>
    <w:p w14:paraId="4F4A1D68" w14:textId="77777777" w:rsidR="00364639" w:rsidRPr="00613150" w:rsidRDefault="00364639" w:rsidP="00FE3D31">
      <w:pPr>
        <w:jc w:val="both"/>
        <w:rPr>
          <w:rFonts w:ascii="Noto Sans" w:hAnsi="Noto Sans" w:cs="Noto Sans"/>
          <w:bCs/>
          <w:sz w:val="14"/>
          <w:szCs w:val="14"/>
          <w:lang w:val="es-ES"/>
        </w:rPr>
      </w:pPr>
      <w:r w:rsidRPr="00613150">
        <w:rPr>
          <w:rFonts w:ascii="Noto Sans" w:hAnsi="Noto Sans" w:cs="Noto Sans"/>
          <w:bCs/>
          <w:sz w:val="14"/>
          <w:szCs w:val="14"/>
          <w:lang w:val="es-ES"/>
        </w:rPr>
        <w:t>Cuente con registro patronal pero se encuentre dado de baja</w:t>
      </w:r>
    </w:p>
    <w:p w14:paraId="6956F3AC" w14:textId="77777777" w:rsidR="00364639" w:rsidRPr="00613150" w:rsidRDefault="00364639" w:rsidP="00FE3D31">
      <w:pPr>
        <w:jc w:val="both"/>
        <w:rPr>
          <w:rFonts w:ascii="Noto Sans" w:hAnsi="Noto Sans" w:cs="Noto Sans"/>
          <w:bCs/>
          <w:sz w:val="14"/>
          <w:szCs w:val="14"/>
          <w:lang w:val="es-ES"/>
        </w:rPr>
      </w:pPr>
      <w:r w:rsidRPr="00613150">
        <w:rPr>
          <w:rFonts w:ascii="Noto Sans" w:hAnsi="Noto Sans" w:cs="Noto Sans"/>
          <w:bCs/>
          <w:sz w:val="14"/>
          <w:szCs w:val="14"/>
          <w:lang w:val="es-ES"/>
        </w:rPr>
        <w:t>No tenga personal que sea sujeto al aseguramiento obligatorio, de conformidad con lo dispuesto por el artículo 12 de la ley del seguro social</w:t>
      </w:r>
    </w:p>
    <w:p w14:paraId="47CF05F8" w14:textId="77777777" w:rsidR="00364639" w:rsidRPr="00613150" w:rsidRDefault="00364639" w:rsidP="00FE3D31">
      <w:pPr>
        <w:jc w:val="both"/>
        <w:rPr>
          <w:rFonts w:ascii="Noto Sans" w:hAnsi="Noto Sans" w:cs="Noto Sans"/>
          <w:bCs/>
          <w:sz w:val="14"/>
          <w:szCs w:val="14"/>
          <w:lang w:val="es-ES"/>
        </w:rPr>
      </w:pPr>
      <w:r w:rsidRPr="00613150">
        <w:rPr>
          <w:rFonts w:ascii="Noto Sans" w:hAnsi="Noto Sans" w:cs="Noto Sans"/>
          <w:bCs/>
          <w:sz w:val="14"/>
          <w:szCs w:val="14"/>
          <w:lang w:val="es-ES"/>
        </w:rPr>
        <w:t>Estos deberán dar cumplimiento en este punto presentando lo siguiente:</w:t>
      </w:r>
    </w:p>
    <w:p w14:paraId="6C24D7ED" w14:textId="77777777" w:rsidR="00364639" w:rsidRPr="00613150" w:rsidRDefault="00364639" w:rsidP="00FE3D31">
      <w:pPr>
        <w:jc w:val="both"/>
        <w:rPr>
          <w:rFonts w:ascii="Noto Sans" w:hAnsi="Noto Sans" w:cs="Noto Sans"/>
          <w:bCs/>
          <w:sz w:val="14"/>
          <w:szCs w:val="14"/>
          <w:lang w:val="es-ES"/>
        </w:rPr>
      </w:pPr>
      <w:r w:rsidRPr="00613150">
        <w:rPr>
          <w:rFonts w:ascii="Noto Sans" w:hAnsi="Noto Sans" w:cs="Noto Sans"/>
          <w:bCs/>
          <w:sz w:val="14"/>
          <w:szCs w:val="14"/>
          <w:lang w:val="es-ES"/>
        </w:rPr>
        <w:t>Documento emitido por este instituto (resultado de la consulta del sistema para obtener la opinión) en el que se haga constar que no se puede emitir la opinión de cumplimiento, de conformidad con la regla quinta del anexo único del acdo.sa1.hct.101214/281.p.dr;</w:t>
      </w:r>
    </w:p>
    <w:p w14:paraId="5C7CA152" w14:textId="77777777" w:rsidR="00364639" w:rsidRPr="00613150" w:rsidRDefault="00364639" w:rsidP="00FE3D31">
      <w:pPr>
        <w:jc w:val="both"/>
        <w:rPr>
          <w:rFonts w:ascii="Noto Sans" w:hAnsi="Noto Sans" w:cs="Noto Sans"/>
          <w:bCs/>
          <w:sz w:val="14"/>
          <w:szCs w:val="14"/>
          <w:lang w:val="es-ES"/>
        </w:rPr>
      </w:pPr>
      <w:r w:rsidRPr="00613150">
        <w:rPr>
          <w:rFonts w:ascii="Noto Sans" w:hAnsi="Noto Sans" w:cs="Noto Sans"/>
          <w:bCs/>
          <w:sz w:val="14"/>
          <w:szCs w:val="14"/>
          <w:lang w:val="es-ES"/>
        </w:rPr>
        <w:t>Escrito libre, bajo protesta de decir verdad, que no le es posible obtener la multicitada opinión, justificando el motivo y anexando el documento en el que conste que no se puede emitir la misma y</w:t>
      </w:r>
    </w:p>
    <w:p w14:paraId="3445BB4E" w14:textId="77777777" w:rsidR="00364639" w:rsidRPr="00613150" w:rsidRDefault="00364639" w:rsidP="00FE3D31">
      <w:pPr>
        <w:jc w:val="both"/>
        <w:rPr>
          <w:rFonts w:ascii="Noto Sans" w:hAnsi="Noto Sans" w:cs="Noto Sans"/>
          <w:bCs/>
          <w:sz w:val="14"/>
          <w:szCs w:val="14"/>
          <w:lang w:val="es-ES"/>
        </w:rPr>
      </w:pPr>
      <w:r w:rsidRPr="00613150">
        <w:rPr>
          <w:rFonts w:ascii="Noto Sans" w:hAnsi="Noto Sans" w:cs="Noto Sans"/>
          <w:bCs/>
          <w:sz w:val="14"/>
          <w:szCs w:val="14"/>
          <w:lang w:val="es-ES"/>
        </w:rPr>
        <w:t xml:space="preserve">En el caso de que el particular manifieste que presta sus servicios a través de trabajadores subcontratados con un tercero, deberá presentar, en tal caso, junto con la documentación citada en los dos incisos anteriores, la opinión de cumplimiento de obligaciones del subcontratante, desde luego, </w:t>
      </w:r>
      <w:r w:rsidRPr="00613150">
        <w:rPr>
          <w:rFonts w:ascii="Noto Sans" w:hAnsi="Noto Sans" w:cs="Noto Sans"/>
          <w:b/>
          <w:bCs/>
          <w:i/>
          <w:sz w:val="14"/>
          <w:szCs w:val="14"/>
          <w:u w:val="single"/>
          <w:lang w:val="es-ES"/>
        </w:rPr>
        <w:t>vigente y positiva</w:t>
      </w:r>
      <w:r w:rsidRPr="00613150">
        <w:rPr>
          <w:rFonts w:ascii="Noto Sans" w:hAnsi="Noto Sans" w:cs="Noto Sans"/>
          <w:bCs/>
          <w:sz w:val="14"/>
          <w:szCs w:val="14"/>
          <w:lang w:val="es-ES"/>
        </w:rPr>
        <w:t>.</w:t>
      </w:r>
    </w:p>
    <w:p w14:paraId="722F641E" w14:textId="77777777" w:rsidR="00364639" w:rsidRPr="00613150" w:rsidRDefault="00364639" w:rsidP="00FE3D31">
      <w:pPr>
        <w:jc w:val="both"/>
        <w:rPr>
          <w:rFonts w:ascii="Noto Sans" w:hAnsi="Noto Sans" w:cs="Noto Sans"/>
          <w:bCs/>
          <w:sz w:val="14"/>
          <w:szCs w:val="14"/>
          <w:lang w:val="es-ES"/>
        </w:rPr>
      </w:pPr>
      <w:r w:rsidRPr="00613150">
        <w:rPr>
          <w:rFonts w:ascii="Noto Sans" w:hAnsi="Noto Sans" w:cs="Noto Sans"/>
          <w:bCs/>
          <w:sz w:val="14"/>
          <w:szCs w:val="14"/>
          <w:lang w:val="es-ES"/>
        </w:rPr>
        <w:t>•</w:t>
      </w:r>
      <w:r w:rsidRPr="00613150">
        <w:rPr>
          <w:rFonts w:ascii="Noto Sans" w:hAnsi="Noto Sans" w:cs="Noto Sans"/>
          <w:bCs/>
          <w:sz w:val="14"/>
          <w:szCs w:val="14"/>
          <w:lang w:val="es-ES"/>
        </w:rPr>
        <w:tab/>
      </w:r>
      <w:r w:rsidRPr="00613150">
        <w:rPr>
          <w:rFonts w:ascii="Noto Sans" w:hAnsi="Noto Sans" w:cs="Noto Sans"/>
          <w:b/>
          <w:bCs/>
          <w:i/>
          <w:sz w:val="14"/>
          <w:szCs w:val="14"/>
          <w:u w:val="single"/>
          <w:lang w:val="es-ES"/>
        </w:rPr>
        <w:t>En caso de ser persona física</w:t>
      </w:r>
      <w:r w:rsidRPr="00613150">
        <w:rPr>
          <w:rFonts w:ascii="Noto Sans" w:hAnsi="Noto Sans" w:cs="Noto Sans"/>
          <w:bCs/>
          <w:sz w:val="14"/>
          <w:szCs w:val="14"/>
          <w:lang w:val="es-ES"/>
        </w:rPr>
        <w:t>, deberá manifestar mediante escrito libre, bajo protesta de decir verdad, que no le es posible obtener la multicitada opinión, justificando el motivo y anexando el documento (resultado de la solicitud de opinión que le da el sistema institucional) en el que se conste que no se puede emitir la misma. (ANEXO NUMERO 16)</w:t>
      </w:r>
    </w:p>
    <w:p w14:paraId="1F20C95D" w14:textId="77777777" w:rsidR="00364639" w:rsidRPr="00613150" w:rsidRDefault="00364639" w:rsidP="00FE3D31">
      <w:pPr>
        <w:jc w:val="both"/>
        <w:rPr>
          <w:rFonts w:ascii="Noto Sans" w:hAnsi="Noto Sans" w:cs="Noto Sans"/>
          <w:bCs/>
          <w:sz w:val="14"/>
          <w:szCs w:val="14"/>
          <w:lang w:val="es-ES"/>
        </w:rPr>
      </w:pPr>
      <w:r w:rsidRPr="00613150">
        <w:rPr>
          <w:rFonts w:ascii="Noto Sans" w:hAnsi="Noto Sans" w:cs="Noto Sans"/>
          <w:bCs/>
          <w:sz w:val="14"/>
          <w:szCs w:val="14"/>
          <w:lang w:val="es-ES"/>
        </w:rPr>
        <w:t>En caso de que (el proveedor o contratista o subcontratados) tenga más de un registro patronal ante el instituto y alguno o más de uno de estos registros no se encuentre al corriente en el pago de las multicitadas obligaciones, no se podrá considerar que se encuentra al corriente en el cumplimiento de dichas obligaciones, aun cuando el registro patronal que haya utilizado para el contrato de que se trate sí se encuentre al corriente en sus pagos, por lo que deberá de regularizar todos sus registros a efecto de poder obtener la opinión positiva.</w:t>
      </w:r>
    </w:p>
    <w:p w14:paraId="47D9AF01" w14:textId="77777777" w:rsidR="00364639" w:rsidRPr="00613150" w:rsidRDefault="00364639" w:rsidP="00965E8B">
      <w:pPr>
        <w:numPr>
          <w:ilvl w:val="1"/>
          <w:numId w:val="44"/>
        </w:numPr>
        <w:jc w:val="both"/>
        <w:rPr>
          <w:rFonts w:ascii="Noto Sans" w:hAnsi="Noto Sans" w:cs="Noto Sans"/>
          <w:bCs/>
          <w:sz w:val="14"/>
          <w:szCs w:val="14"/>
          <w:lang w:val="es-ES"/>
        </w:rPr>
      </w:pPr>
      <w:r w:rsidRPr="00613150">
        <w:rPr>
          <w:rFonts w:ascii="Noto Sans" w:hAnsi="Noto Sans" w:cs="Noto Sans"/>
          <w:bCs/>
          <w:sz w:val="14"/>
          <w:szCs w:val="14"/>
          <w:lang w:val="es-ES"/>
        </w:rPr>
        <w:t>Los licitantes quedan obligados a entregar al Instituto la  Constancia  de situación fiscal en materia de INFONAVIT, Positiva y Vigente. Con fecha de expedición preferente a la fecha de la presentación y apertura de proposiciones. La cual se emite en línea mediante el portal del INFONAVIT: http/www.infonavit.org.mx. En el caso de que el licitante manifieste que presta sus servicios a través de trabajadores subcontratados con un tercero, deberá presentar, en tal caso, la opinión de cumplimiento de obligaciones del subcontratante, desde luego, vigente y positiva.</w:t>
      </w:r>
    </w:p>
    <w:p w14:paraId="051B9860" w14:textId="77777777" w:rsidR="00364639" w:rsidRPr="00613150" w:rsidRDefault="00364639" w:rsidP="00FE3D31">
      <w:pPr>
        <w:jc w:val="both"/>
        <w:rPr>
          <w:rFonts w:ascii="Noto Sans" w:hAnsi="Noto Sans" w:cs="Noto Sans"/>
          <w:bCs/>
          <w:sz w:val="14"/>
          <w:szCs w:val="14"/>
          <w:lang w:val="es-ES"/>
        </w:rPr>
      </w:pPr>
    </w:p>
    <w:p w14:paraId="0EB15AA4" w14:textId="03234CC7" w:rsidR="00364639" w:rsidRPr="00613150" w:rsidRDefault="00364639" w:rsidP="00965E8B">
      <w:pPr>
        <w:numPr>
          <w:ilvl w:val="1"/>
          <w:numId w:val="44"/>
        </w:numPr>
        <w:jc w:val="both"/>
        <w:rPr>
          <w:rFonts w:ascii="Noto Sans" w:hAnsi="Noto Sans" w:cs="Noto Sans"/>
          <w:bCs/>
          <w:sz w:val="14"/>
          <w:szCs w:val="14"/>
          <w:lang w:val="es-ES"/>
        </w:rPr>
      </w:pPr>
      <w:r w:rsidRPr="00613150">
        <w:rPr>
          <w:rFonts w:ascii="Noto Sans" w:hAnsi="Noto Sans" w:cs="Noto Sans"/>
          <w:bCs/>
          <w:sz w:val="14"/>
          <w:szCs w:val="14"/>
          <w:lang w:val="es-ES"/>
        </w:rPr>
        <w:t xml:space="preserve">Escrito libre bajo protestad de decir verdad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FE2FD7" w:rsidRPr="00613150">
        <w:rPr>
          <w:rFonts w:ascii="Noto Sans" w:hAnsi="Noto Sans" w:cs="Noto Sans"/>
          <w:bCs/>
          <w:sz w:val="14"/>
          <w:szCs w:val="14"/>
          <w:lang w:val="es-ES"/>
        </w:rPr>
        <w:t>C</w:t>
      </w:r>
      <w:r w:rsidR="007C2BE8">
        <w:rPr>
          <w:rFonts w:ascii="Noto Sans" w:hAnsi="Noto Sans" w:cs="Noto Sans"/>
          <w:bCs/>
          <w:sz w:val="14"/>
          <w:szCs w:val="14"/>
          <w:lang w:val="es-ES"/>
        </w:rPr>
        <w:t>OMPRA MX</w:t>
      </w:r>
      <w:r w:rsidR="00FE2FD7" w:rsidRPr="00613150">
        <w:rPr>
          <w:rFonts w:ascii="Noto Sans" w:hAnsi="Noto Sans" w:cs="Noto Sans"/>
          <w:bCs/>
          <w:sz w:val="14"/>
          <w:szCs w:val="14"/>
          <w:lang w:val="es-ES"/>
        </w:rPr>
        <w:t xml:space="preserve">”. </w:t>
      </w:r>
    </w:p>
    <w:p w14:paraId="44EF0F28" w14:textId="77777777" w:rsidR="00364639" w:rsidRPr="00613150" w:rsidRDefault="00364639" w:rsidP="00FE3D31">
      <w:pPr>
        <w:jc w:val="both"/>
        <w:rPr>
          <w:rFonts w:ascii="Noto Sans" w:hAnsi="Noto Sans" w:cs="Noto Sans"/>
          <w:bCs/>
          <w:sz w:val="14"/>
          <w:szCs w:val="14"/>
          <w:lang w:val="es-ES"/>
        </w:rPr>
      </w:pPr>
    </w:p>
    <w:p w14:paraId="2225599C" w14:textId="77777777" w:rsidR="00364639" w:rsidRPr="00613150" w:rsidRDefault="00364639" w:rsidP="00965E8B">
      <w:pPr>
        <w:numPr>
          <w:ilvl w:val="1"/>
          <w:numId w:val="44"/>
        </w:numPr>
        <w:jc w:val="both"/>
        <w:rPr>
          <w:rFonts w:ascii="Noto Sans" w:hAnsi="Noto Sans" w:cs="Noto Sans"/>
          <w:bCs/>
          <w:sz w:val="14"/>
          <w:szCs w:val="14"/>
          <w:lang w:val="es-ES"/>
        </w:rPr>
      </w:pPr>
      <w:r w:rsidRPr="00613150">
        <w:rPr>
          <w:rFonts w:ascii="Noto Sans" w:hAnsi="Noto Sans" w:cs="Noto Sans"/>
          <w:bCs/>
          <w:sz w:val="14"/>
          <w:szCs w:val="14"/>
          <w:lang w:val="es-ES"/>
        </w:rPr>
        <w:t xml:space="preserve">Escrito  libre bajo protesta de decir verdad que los socios o accionistas que ejercen control sobre la empresa que representó no desempeñan empleo, cargo o comisión en el servicio público o, en su caso, que a pesar de desempeñarlo, con la formalización del contrato correspondiente no se actualiza un conflicto de interés. Anexo </w:t>
      </w:r>
      <w:r w:rsidR="00FE3D31" w:rsidRPr="00613150">
        <w:rPr>
          <w:rFonts w:ascii="Noto Sans" w:hAnsi="Noto Sans" w:cs="Noto Sans"/>
          <w:bCs/>
          <w:sz w:val="14"/>
          <w:szCs w:val="14"/>
          <w:lang w:val="es-ES"/>
        </w:rPr>
        <w:t>número</w:t>
      </w:r>
      <w:r w:rsidRPr="00613150">
        <w:rPr>
          <w:rFonts w:ascii="Noto Sans" w:hAnsi="Noto Sans" w:cs="Noto Sans"/>
          <w:bCs/>
          <w:sz w:val="14"/>
          <w:szCs w:val="14"/>
          <w:lang w:val="es-ES"/>
        </w:rPr>
        <w:t xml:space="preserve"> 17</w:t>
      </w:r>
    </w:p>
    <w:p w14:paraId="0DEB749D" w14:textId="77777777" w:rsidR="00364639" w:rsidRPr="00613150" w:rsidRDefault="00364639" w:rsidP="00965E8B">
      <w:pPr>
        <w:numPr>
          <w:ilvl w:val="1"/>
          <w:numId w:val="44"/>
        </w:numPr>
        <w:jc w:val="both"/>
        <w:rPr>
          <w:rFonts w:ascii="Noto Sans" w:hAnsi="Noto Sans" w:cs="Noto Sans"/>
          <w:bCs/>
          <w:sz w:val="14"/>
          <w:szCs w:val="14"/>
          <w:lang w:val="es-ES"/>
        </w:rPr>
      </w:pPr>
      <w:r w:rsidRPr="00613150">
        <w:rPr>
          <w:rFonts w:ascii="Noto Sans" w:hAnsi="Noto Sans" w:cs="Noto Sans"/>
          <w:bCs/>
          <w:sz w:val="14"/>
          <w:szCs w:val="14"/>
          <w:lang w:val="es-ES"/>
        </w:rPr>
        <w:t xml:space="preserve">Carta de aceptación de notificación vía electrónica. Anexo </w:t>
      </w:r>
      <w:r w:rsidR="00FE3D31" w:rsidRPr="00613150">
        <w:rPr>
          <w:rFonts w:ascii="Noto Sans" w:hAnsi="Noto Sans" w:cs="Noto Sans"/>
          <w:bCs/>
          <w:sz w:val="14"/>
          <w:szCs w:val="14"/>
          <w:lang w:val="es-ES"/>
        </w:rPr>
        <w:t>número</w:t>
      </w:r>
      <w:r w:rsidRPr="00613150">
        <w:rPr>
          <w:rFonts w:ascii="Noto Sans" w:hAnsi="Noto Sans" w:cs="Noto Sans"/>
          <w:bCs/>
          <w:sz w:val="14"/>
          <w:szCs w:val="14"/>
          <w:lang w:val="es-ES"/>
        </w:rPr>
        <w:t xml:space="preserve"> 15</w:t>
      </w:r>
    </w:p>
    <w:p w14:paraId="1CE574B1" w14:textId="77777777" w:rsidR="00364639" w:rsidRPr="00613150" w:rsidRDefault="00364639" w:rsidP="00FE3D31">
      <w:pPr>
        <w:jc w:val="both"/>
        <w:rPr>
          <w:rFonts w:ascii="Noto Sans" w:hAnsi="Noto Sans" w:cs="Noto Sans"/>
          <w:b/>
          <w:bCs/>
          <w:i/>
          <w:sz w:val="14"/>
          <w:szCs w:val="14"/>
          <w:u w:val="single"/>
          <w:lang w:val="es-ES"/>
        </w:rPr>
      </w:pPr>
    </w:p>
    <w:p w14:paraId="64671D07" w14:textId="59D73E43" w:rsidR="006758C1" w:rsidRPr="00613150" w:rsidRDefault="006758C1" w:rsidP="002C34F0">
      <w:pPr>
        <w:numPr>
          <w:ilvl w:val="1"/>
          <w:numId w:val="44"/>
        </w:numPr>
        <w:jc w:val="both"/>
        <w:rPr>
          <w:rFonts w:ascii="Noto Sans" w:hAnsi="Noto Sans" w:cs="Noto Sans"/>
          <w:b/>
          <w:bCs/>
          <w:i/>
          <w:sz w:val="14"/>
          <w:szCs w:val="14"/>
          <w:u w:val="single"/>
          <w:lang w:val="es-ES"/>
        </w:rPr>
      </w:pPr>
      <w:r w:rsidRPr="00613150">
        <w:rPr>
          <w:rFonts w:ascii="Noto Sans" w:hAnsi="Noto Sans" w:cs="Noto Sans"/>
          <w:b/>
          <w:bCs/>
          <w:i/>
          <w:sz w:val="14"/>
          <w:szCs w:val="14"/>
          <w:u w:val="single"/>
          <w:lang w:val="es-ES"/>
        </w:rPr>
        <w:t>Escrito bajo protestad de decir verdad que se encuentra inscrito en el registro a que hace referencia en el artículo 86  que hace referencia en el artículo 86 de LAASSP</w:t>
      </w:r>
      <w:r w:rsidR="002C34F0" w:rsidRPr="00613150">
        <w:rPr>
          <w:rFonts w:ascii="Noto Sans" w:hAnsi="Noto Sans" w:cs="Noto Sans"/>
          <w:b/>
          <w:bCs/>
          <w:i/>
          <w:sz w:val="14"/>
          <w:szCs w:val="14"/>
          <w:u w:val="single"/>
          <w:lang w:val="es-ES"/>
        </w:rPr>
        <w:t>. (Escrito libre)</w:t>
      </w:r>
    </w:p>
    <w:p w14:paraId="2187CF09" w14:textId="77777777" w:rsidR="006758C1" w:rsidRPr="00613150" w:rsidRDefault="006758C1" w:rsidP="006758C1">
      <w:pPr>
        <w:pStyle w:val="Prrafodelista"/>
        <w:rPr>
          <w:rFonts w:ascii="Noto Sans" w:hAnsi="Noto Sans" w:cs="Noto Sans"/>
          <w:b/>
          <w:bCs/>
          <w:i/>
          <w:sz w:val="14"/>
          <w:szCs w:val="14"/>
          <w:u w:val="single"/>
        </w:rPr>
      </w:pPr>
    </w:p>
    <w:p w14:paraId="57B70930" w14:textId="33336AED" w:rsidR="006758C1" w:rsidRPr="00613150" w:rsidRDefault="0018403B" w:rsidP="002C34F0">
      <w:pPr>
        <w:numPr>
          <w:ilvl w:val="1"/>
          <w:numId w:val="44"/>
        </w:numPr>
        <w:jc w:val="both"/>
        <w:rPr>
          <w:rFonts w:ascii="Noto Sans" w:hAnsi="Noto Sans" w:cs="Noto Sans"/>
          <w:b/>
          <w:bCs/>
          <w:i/>
          <w:sz w:val="14"/>
          <w:szCs w:val="14"/>
          <w:u w:val="single"/>
          <w:lang w:val="es-ES"/>
        </w:rPr>
      </w:pPr>
      <w:r w:rsidRPr="00613150">
        <w:rPr>
          <w:rFonts w:ascii="Noto Sans" w:hAnsi="Noto Sans" w:cs="Noto Sans"/>
          <w:b/>
          <w:bCs/>
          <w:i/>
          <w:sz w:val="14"/>
          <w:szCs w:val="14"/>
          <w:u w:val="single"/>
          <w:lang w:val="es-ES"/>
        </w:rPr>
        <w:t xml:space="preserve">Escrito bajo protestad de decir verdad en donde el licitante manifieste mediante el cual afirme o niegue, vínculos o relaciones de negociones, laborales, profesionales, personales o de parentesco por consanguinidad o afinidad hasta el cuarto grado con las personas servidoras </w:t>
      </w:r>
      <w:proofErr w:type="spellStart"/>
      <w:r w:rsidRPr="00613150">
        <w:rPr>
          <w:rFonts w:ascii="Noto Sans" w:hAnsi="Noto Sans" w:cs="Noto Sans"/>
          <w:b/>
          <w:bCs/>
          <w:i/>
          <w:sz w:val="14"/>
          <w:szCs w:val="14"/>
          <w:u w:val="single"/>
          <w:lang w:val="es-ES"/>
        </w:rPr>
        <w:t>publicas</w:t>
      </w:r>
      <w:proofErr w:type="spellEnd"/>
      <w:r w:rsidRPr="00613150">
        <w:rPr>
          <w:rFonts w:ascii="Noto Sans" w:hAnsi="Noto Sans" w:cs="Noto Sans"/>
          <w:b/>
          <w:bCs/>
          <w:i/>
          <w:sz w:val="14"/>
          <w:szCs w:val="14"/>
          <w:u w:val="single"/>
          <w:lang w:val="es-ES"/>
        </w:rPr>
        <w:t xml:space="preserve"> que establece el Protocolo de actuación en contrataciones. </w:t>
      </w:r>
      <w:r w:rsidR="002C34F0" w:rsidRPr="00613150">
        <w:rPr>
          <w:rFonts w:ascii="Noto Sans" w:hAnsi="Noto Sans" w:cs="Noto Sans"/>
          <w:b/>
          <w:bCs/>
          <w:i/>
          <w:sz w:val="14"/>
          <w:szCs w:val="14"/>
          <w:u w:val="single"/>
          <w:lang w:val="es-ES"/>
        </w:rPr>
        <w:t>(Escrito libre)</w:t>
      </w:r>
    </w:p>
    <w:p w14:paraId="6F95BC1B" w14:textId="77777777" w:rsidR="0018403B" w:rsidRPr="00613150" w:rsidRDefault="0018403B" w:rsidP="0018403B">
      <w:pPr>
        <w:pStyle w:val="Prrafodelista"/>
        <w:rPr>
          <w:rFonts w:ascii="Noto Sans" w:hAnsi="Noto Sans" w:cs="Noto Sans"/>
          <w:b/>
          <w:bCs/>
          <w:i/>
          <w:sz w:val="14"/>
          <w:szCs w:val="14"/>
          <w:u w:val="single"/>
        </w:rPr>
      </w:pPr>
    </w:p>
    <w:p w14:paraId="36F1A6B8" w14:textId="4B2BB074" w:rsidR="0018403B" w:rsidRPr="00613150" w:rsidRDefault="0018403B" w:rsidP="002C34F0">
      <w:pPr>
        <w:numPr>
          <w:ilvl w:val="1"/>
          <w:numId w:val="44"/>
        </w:numPr>
        <w:jc w:val="both"/>
        <w:rPr>
          <w:rFonts w:ascii="Noto Sans" w:hAnsi="Noto Sans" w:cs="Noto Sans"/>
          <w:b/>
          <w:bCs/>
          <w:i/>
          <w:sz w:val="14"/>
          <w:szCs w:val="14"/>
          <w:u w:val="single"/>
          <w:lang w:val="es-ES"/>
        </w:rPr>
      </w:pPr>
      <w:r w:rsidRPr="00613150">
        <w:rPr>
          <w:rFonts w:ascii="Noto Sans" w:hAnsi="Noto Sans" w:cs="Noto Sans"/>
          <w:b/>
          <w:bCs/>
          <w:i/>
          <w:sz w:val="14"/>
          <w:szCs w:val="14"/>
          <w:u w:val="single"/>
          <w:lang w:val="es-ES"/>
        </w:rPr>
        <w:t xml:space="preserve">Escrito bajo protestad de decir verdad, en donde el licitante </w:t>
      </w:r>
      <w:r w:rsidR="002C34F0" w:rsidRPr="00613150">
        <w:rPr>
          <w:rFonts w:ascii="Noto Sans" w:hAnsi="Noto Sans" w:cs="Noto Sans"/>
          <w:b/>
          <w:bCs/>
          <w:i/>
          <w:sz w:val="14"/>
          <w:szCs w:val="14"/>
          <w:u w:val="single"/>
          <w:lang w:val="es-ES"/>
        </w:rPr>
        <w:t>manifieste que no ejecuta  con otro participante accione que implique o tenga por objeto obtener un beneficio o ventaja indebida en el procedimiento.</w:t>
      </w:r>
      <w:r w:rsidR="002C34F0" w:rsidRPr="00613150">
        <w:t xml:space="preserve"> </w:t>
      </w:r>
      <w:r w:rsidR="002C34F0" w:rsidRPr="00613150">
        <w:rPr>
          <w:rFonts w:ascii="Noto Sans" w:hAnsi="Noto Sans" w:cs="Noto Sans"/>
          <w:b/>
          <w:bCs/>
          <w:i/>
          <w:sz w:val="14"/>
          <w:szCs w:val="14"/>
          <w:u w:val="single"/>
          <w:lang w:val="es-ES"/>
        </w:rPr>
        <w:t>(Escrito libre)</w:t>
      </w:r>
    </w:p>
    <w:p w14:paraId="1F337867" w14:textId="77777777" w:rsidR="002C34F0" w:rsidRPr="00613150" w:rsidRDefault="002C34F0" w:rsidP="002C34F0">
      <w:pPr>
        <w:pStyle w:val="Prrafodelista"/>
        <w:rPr>
          <w:rFonts w:ascii="Noto Sans" w:hAnsi="Noto Sans" w:cs="Noto Sans"/>
          <w:b/>
          <w:bCs/>
          <w:i/>
          <w:sz w:val="14"/>
          <w:szCs w:val="14"/>
          <w:u w:val="single"/>
        </w:rPr>
      </w:pPr>
    </w:p>
    <w:p w14:paraId="1E5E4CFB" w14:textId="5E84620D" w:rsidR="002C34F0" w:rsidRPr="00613150" w:rsidRDefault="002C34F0" w:rsidP="00965E8B">
      <w:pPr>
        <w:numPr>
          <w:ilvl w:val="1"/>
          <w:numId w:val="44"/>
        </w:numPr>
        <w:jc w:val="both"/>
        <w:rPr>
          <w:rFonts w:ascii="Noto Sans" w:hAnsi="Noto Sans" w:cs="Noto Sans"/>
          <w:b/>
          <w:bCs/>
          <w:i/>
          <w:sz w:val="14"/>
          <w:szCs w:val="14"/>
          <w:u w:val="single"/>
          <w:lang w:val="es-ES"/>
        </w:rPr>
      </w:pPr>
      <w:r w:rsidRPr="00613150">
        <w:rPr>
          <w:rFonts w:ascii="Noto Sans" w:hAnsi="Noto Sans" w:cs="Noto Sans"/>
          <w:b/>
          <w:bCs/>
          <w:i/>
          <w:sz w:val="14"/>
          <w:szCs w:val="14"/>
          <w:u w:val="single"/>
          <w:lang w:val="es-ES"/>
        </w:rPr>
        <w:t>Escrito bajo protestad de  decir verdad, que en caso  de resultar ganador, no podrá subcontratar a otro licitante que haya participado en el procedimiento. (Escrito libre)</w:t>
      </w:r>
    </w:p>
    <w:p w14:paraId="62D188DB" w14:textId="77777777" w:rsidR="006758C1" w:rsidRDefault="006758C1" w:rsidP="006758C1">
      <w:pPr>
        <w:pStyle w:val="Prrafodelista"/>
        <w:rPr>
          <w:rFonts w:ascii="Noto Sans" w:hAnsi="Noto Sans" w:cs="Noto Sans"/>
          <w:b/>
          <w:bCs/>
          <w:i/>
          <w:sz w:val="14"/>
          <w:szCs w:val="14"/>
          <w:u w:val="single"/>
        </w:rPr>
      </w:pPr>
    </w:p>
    <w:p w14:paraId="29BA72FC" w14:textId="77777777" w:rsidR="00364639" w:rsidRPr="00364639" w:rsidRDefault="00364639" w:rsidP="00965E8B">
      <w:pPr>
        <w:numPr>
          <w:ilvl w:val="1"/>
          <w:numId w:val="44"/>
        </w:numPr>
        <w:jc w:val="both"/>
        <w:rPr>
          <w:rFonts w:ascii="Noto Sans" w:hAnsi="Noto Sans" w:cs="Noto Sans"/>
          <w:b/>
          <w:bCs/>
          <w:i/>
          <w:sz w:val="14"/>
          <w:szCs w:val="14"/>
          <w:u w:val="single"/>
          <w:lang w:val="es-ES"/>
        </w:rPr>
      </w:pPr>
      <w:r w:rsidRPr="00364639">
        <w:rPr>
          <w:rFonts w:ascii="Noto Sans" w:hAnsi="Noto Sans" w:cs="Noto Sans"/>
          <w:b/>
          <w:bCs/>
          <w:i/>
          <w:sz w:val="14"/>
          <w:szCs w:val="14"/>
          <w:u w:val="single"/>
          <w:lang w:val="es-ES"/>
        </w:rPr>
        <w:t>El no cumplir  con los puntos  antes  referidos  será  motivo de descalificación.</w:t>
      </w:r>
    </w:p>
    <w:p w14:paraId="70D9E85D" w14:textId="77777777" w:rsidR="00364639" w:rsidRPr="00364639" w:rsidRDefault="00364639" w:rsidP="00FE3D31">
      <w:pPr>
        <w:jc w:val="both"/>
        <w:rPr>
          <w:rFonts w:ascii="Noto Sans" w:hAnsi="Noto Sans" w:cs="Noto Sans"/>
          <w:sz w:val="14"/>
          <w:szCs w:val="14"/>
          <w:lang w:val="es-MX"/>
        </w:rPr>
      </w:pPr>
    </w:p>
    <w:p w14:paraId="72B4282D" w14:textId="77777777" w:rsidR="00364639" w:rsidRPr="00364639" w:rsidRDefault="00364639" w:rsidP="00DD6022">
      <w:pPr>
        <w:numPr>
          <w:ilvl w:val="0"/>
          <w:numId w:val="22"/>
        </w:numPr>
        <w:jc w:val="both"/>
        <w:rPr>
          <w:rFonts w:ascii="Noto Sans" w:hAnsi="Noto Sans" w:cs="Noto Sans"/>
          <w:b/>
          <w:sz w:val="14"/>
          <w:szCs w:val="14"/>
        </w:rPr>
      </w:pPr>
      <w:r w:rsidRPr="00364639">
        <w:rPr>
          <w:rFonts w:ascii="Noto Sans" w:hAnsi="Noto Sans" w:cs="Noto Sans"/>
          <w:b/>
          <w:sz w:val="14"/>
          <w:szCs w:val="14"/>
        </w:rPr>
        <w:t>Además de considerar los aspectos siguientes:</w:t>
      </w:r>
    </w:p>
    <w:p w14:paraId="047631E0" w14:textId="77777777" w:rsidR="00364639" w:rsidRPr="00364639" w:rsidRDefault="00364639" w:rsidP="00FE3D31">
      <w:pPr>
        <w:jc w:val="both"/>
        <w:rPr>
          <w:rFonts w:ascii="Noto Sans" w:hAnsi="Noto Sans" w:cs="Noto Sans"/>
          <w:sz w:val="14"/>
          <w:szCs w:val="14"/>
        </w:rPr>
      </w:pPr>
    </w:p>
    <w:p w14:paraId="456404AA" w14:textId="77777777" w:rsidR="00364639" w:rsidRPr="00364639" w:rsidRDefault="00364639" w:rsidP="00DD6022">
      <w:pPr>
        <w:numPr>
          <w:ilvl w:val="2"/>
          <w:numId w:val="20"/>
        </w:numPr>
        <w:tabs>
          <w:tab w:val="num" w:pos="-567"/>
        </w:tabs>
        <w:jc w:val="both"/>
        <w:rPr>
          <w:rFonts w:ascii="Noto Sans" w:hAnsi="Noto Sans" w:cs="Noto Sans"/>
          <w:sz w:val="14"/>
          <w:szCs w:val="14"/>
        </w:rPr>
      </w:pPr>
      <w:r w:rsidRPr="00364639">
        <w:rPr>
          <w:rFonts w:ascii="Noto Sans" w:hAnsi="Noto Sans" w:cs="Noto Sans"/>
          <w:sz w:val="14"/>
          <w:szCs w:val="14"/>
        </w:rPr>
        <w:lastRenderedPageBreak/>
        <w:t>Los licitantes que deseen participar, sólo podrán presentar una proposición en el presente procedimiento de contratación; iniciado el Acto de Presentación y Apertura de Proposiciones, las ya presentadas no podrán ser retiradas o dejarse sin efecto por los licitantes.</w:t>
      </w:r>
    </w:p>
    <w:p w14:paraId="2913C0A1" w14:textId="77777777" w:rsidR="00364639" w:rsidRPr="00364639" w:rsidRDefault="00364639" w:rsidP="00FE3D31">
      <w:pPr>
        <w:jc w:val="both"/>
        <w:rPr>
          <w:rFonts w:ascii="Noto Sans" w:hAnsi="Noto Sans" w:cs="Noto Sans"/>
          <w:sz w:val="14"/>
          <w:szCs w:val="14"/>
          <w:lang w:val="es-ES"/>
        </w:rPr>
      </w:pPr>
    </w:p>
    <w:p w14:paraId="75D1B647" w14:textId="77777777" w:rsidR="00364639" w:rsidRPr="00364639" w:rsidRDefault="00364639" w:rsidP="00DD6022">
      <w:pPr>
        <w:numPr>
          <w:ilvl w:val="2"/>
          <w:numId w:val="20"/>
        </w:numPr>
        <w:tabs>
          <w:tab w:val="num" w:pos="-567"/>
        </w:tabs>
        <w:jc w:val="both"/>
        <w:rPr>
          <w:rFonts w:ascii="Noto Sans" w:hAnsi="Noto Sans" w:cs="Noto Sans"/>
          <w:sz w:val="14"/>
          <w:szCs w:val="14"/>
          <w:lang w:val="es-ES"/>
        </w:rPr>
      </w:pPr>
      <w:r w:rsidRPr="00364639">
        <w:rPr>
          <w:rFonts w:ascii="Noto Sans" w:hAnsi="Noto Sans" w:cs="Noto Sans"/>
          <w:sz w:val="14"/>
          <w:szCs w:val="14"/>
          <w:lang w:val="es-ES"/>
        </w:rPr>
        <w:t>En las proposiciones enviadas a través de medios remotos de comunicación electrónica, en sustitución de la firma autógrafa, se emplearán los medios de identificación electrónica que establezca la SFP.</w:t>
      </w:r>
    </w:p>
    <w:p w14:paraId="094AC12D" w14:textId="77777777" w:rsidR="00364639" w:rsidRPr="00364639" w:rsidRDefault="00364639" w:rsidP="00FE3D31">
      <w:pPr>
        <w:jc w:val="both"/>
        <w:rPr>
          <w:rFonts w:ascii="Noto Sans" w:hAnsi="Noto Sans" w:cs="Noto Sans"/>
          <w:sz w:val="14"/>
          <w:szCs w:val="14"/>
          <w:lang w:val="es-ES"/>
        </w:rPr>
      </w:pPr>
    </w:p>
    <w:p w14:paraId="13E186BC" w14:textId="77777777" w:rsidR="00364639" w:rsidRPr="00364639" w:rsidRDefault="00364639" w:rsidP="00DD6022">
      <w:pPr>
        <w:numPr>
          <w:ilvl w:val="2"/>
          <w:numId w:val="20"/>
        </w:numPr>
        <w:tabs>
          <w:tab w:val="num" w:pos="-1276"/>
        </w:tabs>
        <w:jc w:val="both"/>
        <w:rPr>
          <w:rFonts w:ascii="Noto Sans" w:hAnsi="Noto Sans" w:cs="Noto Sans"/>
          <w:sz w:val="14"/>
          <w:szCs w:val="14"/>
          <w:lang w:val="es-ES"/>
        </w:rPr>
      </w:pPr>
      <w:r w:rsidRPr="00364639">
        <w:rPr>
          <w:rFonts w:ascii="Noto Sans" w:hAnsi="Noto Sans" w:cs="Noto Sans"/>
          <w:sz w:val="14"/>
          <w:szCs w:val="14"/>
          <w:lang w:val="es-ES"/>
        </w:rPr>
        <w:t xml:space="preserve">Cada  uno de los documentos que integren la proposición de los licitantes y aquéllos distintos a ésta, deben estar foliados en todas y cada una de las hojas que conforman ésta. Para tal  efecto, se deberán numerar de manera individual las proposiciones técnica y económica, así como el resto de los documentos que entregue. </w:t>
      </w:r>
    </w:p>
    <w:p w14:paraId="4DFA944A" w14:textId="77777777" w:rsidR="00364639" w:rsidRPr="00364639" w:rsidRDefault="00364639" w:rsidP="00FE3D31">
      <w:pPr>
        <w:jc w:val="both"/>
        <w:rPr>
          <w:rFonts w:ascii="Noto Sans" w:hAnsi="Noto Sans" w:cs="Noto Sans"/>
          <w:sz w:val="14"/>
          <w:szCs w:val="14"/>
          <w:lang w:val="es-ES"/>
        </w:rPr>
      </w:pPr>
    </w:p>
    <w:p w14:paraId="2117CB5A" w14:textId="77777777" w:rsidR="00364639" w:rsidRPr="00364639" w:rsidRDefault="00364639" w:rsidP="00DD6022">
      <w:pPr>
        <w:numPr>
          <w:ilvl w:val="2"/>
          <w:numId w:val="20"/>
        </w:numPr>
        <w:tabs>
          <w:tab w:val="num" w:pos="-567"/>
        </w:tabs>
        <w:jc w:val="both"/>
        <w:rPr>
          <w:rFonts w:ascii="Noto Sans" w:hAnsi="Noto Sans" w:cs="Noto Sans"/>
          <w:sz w:val="14"/>
          <w:szCs w:val="14"/>
          <w:lang w:val="es-ES"/>
        </w:rPr>
      </w:pPr>
      <w:r w:rsidRPr="00364639">
        <w:rPr>
          <w:rFonts w:ascii="Noto Sans" w:hAnsi="Noto Sans" w:cs="Noto Sans"/>
          <w:sz w:val="14"/>
          <w:szCs w:val="14"/>
          <w:lang w:val="es-ES"/>
        </w:rPr>
        <w:t>Es indispensable que toda la documentación que integra su proposición técnica y económica, sea identificada con el número del evento en el que participa.</w:t>
      </w:r>
    </w:p>
    <w:p w14:paraId="28E107D3" w14:textId="77777777" w:rsidR="00364639" w:rsidRPr="00364639" w:rsidRDefault="00364639" w:rsidP="00FE3D31">
      <w:pPr>
        <w:jc w:val="both"/>
        <w:rPr>
          <w:rFonts w:ascii="Noto Sans" w:hAnsi="Noto Sans" w:cs="Noto Sans"/>
          <w:sz w:val="14"/>
          <w:szCs w:val="14"/>
          <w:lang w:val="es-ES"/>
        </w:rPr>
      </w:pPr>
    </w:p>
    <w:p w14:paraId="5BF5F21B" w14:textId="77777777" w:rsidR="00364639" w:rsidRPr="00364639" w:rsidRDefault="00364639" w:rsidP="00DD6022">
      <w:pPr>
        <w:numPr>
          <w:ilvl w:val="1"/>
          <w:numId w:val="24"/>
        </w:numPr>
        <w:tabs>
          <w:tab w:val="clear" w:pos="720"/>
          <w:tab w:val="num" w:pos="426"/>
        </w:tabs>
        <w:jc w:val="both"/>
        <w:rPr>
          <w:rFonts w:ascii="Noto Sans" w:hAnsi="Noto Sans" w:cs="Noto Sans"/>
          <w:b/>
          <w:bCs/>
          <w:sz w:val="14"/>
          <w:szCs w:val="14"/>
          <w:lang w:val="es-ES"/>
        </w:rPr>
      </w:pPr>
      <w:r w:rsidRPr="00364639">
        <w:rPr>
          <w:rFonts w:ascii="Noto Sans" w:hAnsi="Noto Sans" w:cs="Noto Sans"/>
          <w:b/>
          <w:bCs/>
          <w:sz w:val="14"/>
          <w:szCs w:val="14"/>
          <w:lang w:val="es-ES"/>
        </w:rPr>
        <w:t>DOCUMENTACIÓN COMPLEMENTARIA</w:t>
      </w:r>
    </w:p>
    <w:p w14:paraId="0555E874" w14:textId="77777777" w:rsidR="00364639" w:rsidRPr="00364639" w:rsidRDefault="00364639" w:rsidP="00FE3D31">
      <w:pPr>
        <w:jc w:val="both"/>
        <w:rPr>
          <w:rFonts w:ascii="Noto Sans" w:hAnsi="Noto Sans" w:cs="Noto Sans"/>
          <w:b/>
          <w:bCs/>
          <w:sz w:val="14"/>
          <w:szCs w:val="14"/>
          <w:lang w:val="es-ES"/>
        </w:rPr>
      </w:pPr>
    </w:p>
    <w:p w14:paraId="4BC35A2B"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La documentación complementaria que deberá presentar el licitante, es la siguiente:</w:t>
      </w:r>
    </w:p>
    <w:p w14:paraId="20670E06" w14:textId="77777777" w:rsidR="00364639" w:rsidRPr="00364639" w:rsidRDefault="00364639" w:rsidP="00FE3D31">
      <w:pPr>
        <w:jc w:val="both"/>
        <w:rPr>
          <w:rFonts w:ascii="Noto Sans" w:hAnsi="Noto Sans" w:cs="Noto Sans"/>
          <w:sz w:val="14"/>
          <w:szCs w:val="14"/>
          <w:lang w:val="es-ES"/>
        </w:rPr>
      </w:pPr>
    </w:p>
    <w:p w14:paraId="2C91ACF6" w14:textId="77777777" w:rsidR="00364639" w:rsidRPr="00364639" w:rsidRDefault="00364639" w:rsidP="00DD6022">
      <w:pPr>
        <w:numPr>
          <w:ilvl w:val="2"/>
          <w:numId w:val="21"/>
        </w:numPr>
        <w:tabs>
          <w:tab w:val="clear" w:pos="606"/>
          <w:tab w:val="num" w:pos="-1560"/>
        </w:tabs>
        <w:jc w:val="both"/>
        <w:rPr>
          <w:rFonts w:ascii="Noto Sans" w:hAnsi="Noto Sans" w:cs="Noto Sans"/>
          <w:b/>
          <w:sz w:val="14"/>
          <w:szCs w:val="14"/>
          <w:u w:val="single"/>
          <w:lang w:val="es-ES"/>
        </w:rPr>
      </w:pPr>
      <w:r w:rsidRPr="00364639">
        <w:rPr>
          <w:rFonts w:ascii="Noto Sans" w:hAnsi="Noto Sans" w:cs="Noto Sans"/>
          <w:b/>
          <w:sz w:val="14"/>
          <w:szCs w:val="14"/>
          <w:u w:val="single"/>
          <w:lang w:val="es-ES"/>
        </w:rPr>
        <w:t>Identificación oficial vigente con fotografía, (cartilla del servicio militar nacional, pasaporte, credencial para votar con fotografía o cédula profesional), tratándose de personas físicas; y, en el caso de personas morales, de la persona que firme la proposición.</w:t>
      </w:r>
    </w:p>
    <w:p w14:paraId="6BA5165B" w14:textId="77777777" w:rsidR="00364639" w:rsidRPr="00364639" w:rsidRDefault="00364639" w:rsidP="00DD6022">
      <w:pPr>
        <w:numPr>
          <w:ilvl w:val="2"/>
          <w:numId w:val="21"/>
        </w:numPr>
        <w:tabs>
          <w:tab w:val="clear" w:pos="606"/>
          <w:tab w:val="num" w:pos="-1560"/>
        </w:tabs>
        <w:jc w:val="both"/>
        <w:rPr>
          <w:rFonts w:ascii="Noto Sans" w:hAnsi="Noto Sans" w:cs="Noto Sans"/>
          <w:b/>
          <w:sz w:val="14"/>
          <w:szCs w:val="14"/>
          <w:u w:val="single"/>
          <w:lang w:val="es-ES"/>
        </w:rPr>
      </w:pPr>
      <w:r w:rsidRPr="00364639">
        <w:rPr>
          <w:rFonts w:ascii="Noto Sans" w:hAnsi="Noto Sans" w:cs="Noto Sans"/>
          <w:b/>
          <w:sz w:val="14"/>
          <w:szCs w:val="14"/>
          <w:u w:val="single"/>
          <w:lang w:val="es-ES"/>
        </w:rPr>
        <w:t xml:space="preserve">Anexo Número 7 (siete),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 </w:t>
      </w:r>
    </w:p>
    <w:p w14:paraId="37579BB8" w14:textId="77777777" w:rsidR="00364639" w:rsidRPr="00364639" w:rsidRDefault="00364639" w:rsidP="00FE3D31">
      <w:pPr>
        <w:jc w:val="both"/>
        <w:rPr>
          <w:rFonts w:ascii="Noto Sans" w:hAnsi="Noto Sans" w:cs="Noto Sans"/>
          <w:b/>
          <w:sz w:val="14"/>
          <w:szCs w:val="14"/>
          <w:u w:val="single"/>
          <w:lang w:val="es-ES"/>
        </w:rPr>
      </w:pPr>
    </w:p>
    <w:p w14:paraId="36FDA2A8" w14:textId="77777777" w:rsidR="00364639" w:rsidRPr="00364639" w:rsidRDefault="00364639" w:rsidP="00FE3D31">
      <w:pPr>
        <w:jc w:val="both"/>
        <w:rPr>
          <w:rFonts w:ascii="Noto Sans" w:hAnsi="Noto Sans" w:cs="Noto Sans"/>
          <w:b/>
          <w:bCs/>
          <w:sz w:val="14"/>
          <w:szCs w:val="14"/>
          <w:lang w:val="es-ES"/>
        </w:rPr>
      </w:pPr>
      <w:r w:rsidRPr="00364639">
        <w:rPr>
          <w:rFonts w:ascii="Noto Sans" w:hAnsi="Noto Sans" w:cs="Noto Sans"/>
          <w:b/>
          <w:bCs/>
          <w:sz w:val="14"/>
          <w:szCs w:val="14"/>
          <w:lang w:val="es-ES"/>
        </w:rPr>
        <w:t>6.2.</w:t>
      </w:r>
      <w:r w:rsidRPr="00364639">
        <w:rPr>
          <w:rFonts w:ascii="Noto Sans" w:hAnsi="Noto Sans" w:cs="Noto Sans"/>
          <w:b/>
          <w:bCs/>
          <w:sz w:val="14"/>
          <w:szCs w:val="14"/>
          <w:lang w:val="es-ES"/>
        </w:rPr>
        <w:tab/>
        <w:t>PROPOSICIÓN TÉCNICA</w:t>
      </w:r>
    </w:p>
    <w:p w14:paraId="3B55E571"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ab/>
      </w:r>
    </w:p>
    <w:p w14:paraId="694FF4CB"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La proposición técnica deberá contener la siguiente documentación:</w:t>
      </w:r>
    </w:p>
    <w:p w14:paraId="3B6EFA4B" w14:textId="77777777" w:rsidR="00364639" w:rsidRPr="00364639" w:rsidRDefault="00364639" w:rsidP="00FE3D31">
      <w:pPr>
        <w:jc w:val="both"/>
        <w:rPr>
          <w:rFonts w:ascii="Noto Sans" w:hAnsi="Noto Sans" w:cs="Noto Sans"/>
          <w:sz w:val="14"/>
          <w:szCs w:val="14"/>
          <w:lang w:val="es-ES"/>
        </w:rPr>
      </w:pPr>
    </w:p>
    <w:p w14:paraId="2B84F453" w14:textId="77777777" w:rsidR="00364639" w:rsidRPr="00364639" w:rsidRDefault="00364639" w:rsidP="00DD6022">
      <w:pPr>
        <w:numPr>
          <w:ilvl w:val="2"/>
          <w:numId w:val="23"/>
        </w:numPr>
        <w:tabs>
          <w:tab w:val="num" w:pos="426"/>
        </w:tabs>
        <w:jc w:val="both"/>
        <w:rPr>
          <w:rFonts w:ascii="Noto Sans" w:hAnsi="Noto Sans" w:cs="Noto Sans"/>
          <w:b/>
          <w:sz w:val="14"/>
          <w:szCs w:val="14"/>
          <w:u w:val="single"/>
        </w:rPr>
      </w:pPr>
      <w:r w:rsidRPr="00364639">
        <w:rPr>
          <w:rFonts w:ascii="Noto Sans" w:hAnsi="Noto Sans" w:cs="Noto Sans"/>
          <w:b/>
          <w:sz w:val="14"/>
          <w:szCs w:val="14"/>
          <w:u w:val="single"/>
        </w:rPr>
        <w:t xml:space="preserve">Descripción amplia y detallada de las partidas ofertadas, cumpliendo estrictamente con lo señalado en el </w:t>
      </w:r>
      <w:r w:rsidRPr="00364639">
        <w:rPr>
          <w:rFonts w:ascii="Noto Sans" w:hAnsi="Noto Sans" w:cs="Noto Sans"/>
          <w:b/>
          <w:bCs/>
          <w:sz w:val="14"/>
          <w:szCs w:val="14"/>
          <w:u w:val="single"/>
        </w:rPr>
        <w:t xml:space="preserve">Anexo Número 1 (uno), el cual forma parte </w:t>
      </w:r>
      <w:r w:rsidRPr="00364639">
        <w:rPr>
          <w:rFonts w:ascii="Noto Sans" w:hAnsi="Noto Sans" w:cs="Noto Sans"/>
          <w:b/>
          <w:sz w:val="14"/>
          <w:szCs w:val="14"/>
          <w:u w:val="single"/>
        </w:rPr>
        <w:t>de esta convocatoria.</w:t>
      </w:r>
    </w:p>
    <w:p w14:paraId="269DEF44" w14:textId="77777777" w:rsidR="00364639" w:rsidRPr="00364639" w:rsidRDefault="00364639" w:rsidP="00DD6022">
      <w:pPr>
        <w:numPr>
          <w:ilvl w:val="2"/>
          <w:numId w:val="23"/>
        </w:numPr>
        <w:tabs>
          <w:tab w:val="num" w:pos="426"/>
        </w:tabs>
        <w:jc w:val="both"/>
        <w:rPr>
          <w:rFonts w:ascii="Noto Sans" w:hAnsi="Noto Sans" w:cs="Noto Sans"/>
          <w:b/>
          <w:sz w:val="14"/>
          <w:szCs w:val="14"/>
          <w:u w:val="single"/>
        </w:rPr>
      </w:pPr>
      <w:r w:rsidRPr="00364639">
        <w:rPr>
          <w:rFonts w:ascii="Noto Sans" w:hAnsi="Noto Sans" w:cs="Noto Sans"/>
          <w:b/>
          <w:sz w:val="14"/>
          <w:szCs w:val="14"/>
          <w:u w:val="single"/>
        </w:rPr>
        <w:t>Documentos descritos en el numeral 2.1 de la presente convocatoria, según corresponda.</w:t>
      </w:r>
    </w:p>
    <w:p w14:paraId="13F0D8C0" w14:textId="77777777" w:rsidR="00364639" w:rsidRPr="00364639" w:rsidRDefault="00364639" w:rsidP="00DD6022">
      <w:pPr>
        <w:numPr>
          <w:ilvl w:val="2"/>
          <w:numId w:val="23"/>
        </w:numPr>
        <w:tabs>
          <w:tab w:val="num" w:pos="426"/>
        </w:tabs>
        <w:jc w:val="both"/>
        <w:rPr>
          <w:rFonts w:ascii="Noto Sans" w:hAnsi="Noto Sans" w:cs="Noto Sans"/>
          <w:b/>
          <w:bCs/>
          <w:sz w:val="14"/>
          <w:szCs w:val="14"/>
          <w:u w:val="single"/>
        </w:rPr>
      </w:pPr>
      <w:r w:rsidRPr="00364639">
        <w:rPr>
          <w:rFonts w:ascii="Noto Sans" w:hAnsi="Noto Sans" w:cs="Noto Sans"/>
          <w:b/>
          <w:bCs/>
          <w:sz w:val="14"/>
          <w:szCs w:val="14"/>
          <w:u w:val="single"/>
        </w:rPr>
        <w:t>Documentos indicados en el numeral 2.2, de la presente convocatoria, según corresponda.</w:t>
      </w:r>
    </w:p>
    <w:p w14:paraId="3444851D" w14:textId="77777777" w:rsidR="006A6E03" w:rsidRDefault="006A6E03" w:rsidP="00FE3D31">
      <w:pPr>
        <w:jc w:val="both"/>
        <w:rPr>
          <w:rFonts w:ascii="Noto Sans" w:hAnsi="Noto Sans" w:cs="Noto Sans"/>
          <w:b/>
          <w:sz w:val="14"/>
          <w:szCs w:val="14"/>
          <w:lang w:val="es-MX"/>
        </w:rPr>
      </w:pPr>
    </w:p>
    <w:p w14:paraId="24D1B5B4" w14:textId="77777777" w:rsidR="00364639" w:rsidRPr="00364639" w:rsidRDefault="00364639" w:rsidP="00FE3D31">
      <w:pPr>
        <w:jc w:val="both"/>
        <w:rPr>
          <w:rFonts w:ascii="Noto Sans" w:hAnsi="Noto Sans" w:cs="Noto Sans"/>
          <w:b/>
          <w:sz w:val="14"/>
          <w:szCs w:val="14"/>
          <w:lang w:val="es-MX"/>
        </w:rPr>
      </w:pPr>
      <w:r w:rsidRPr="00364639">
        <w:rPr>
          <w:rFonts w:ascii="Noto Sans" w:hAnsi="Noto Sans" w:cs="Noto Sans"/>
          <w:b/>
          <w:sz w:val="14"/>
          <w:szCs w:val="14"/>
          <w:lang w:val="es-MX"/>
        </w:rPr>
        <w:t>6.2.2 PROCEDIMIENTO DE VERIFICACIÓN</w:t>
      </w:r>
    </w:p>
    <w:p w14:paraId="1C348F70" w14:textId="77777777" w:rsidR="00364639" w:rsidRPr="00364639" w:rsidRDefault="00364639" w:rsidP="00FE3D31">
      <w:pPr>
        <w:jc w:val="both"/>
        <w:rPr>
          <w:rFonts w:ascii="Noto Sans" w:hAnsi="Noto Sans" w:cs="Noto Sans"/>
          <w:sz w:val="14"/>
          <w:szCs w:val="14"/>
          <w:lang w:val="es-MX"/>
        </w:rPr>
      </w:pPr>
    </w:p>
    <w:p w14:paraId="276F7562" w14:textId="0438C473"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La verificación de las características técnicas solicitadas y propuestas, se realizará con la propuesta técnica entregada por el Licitante en el acto de entrega de Presentac</w:t>
      </w:r>
      <w:r w:rsidR="00455F2C">
        <w:rPr>
          <w:rFonts w:ascii="Noto Sans" w:hAnsi="Noto Sans" w:cs="Noto Sans"/>
          <w:sz w:val="14"/>
          <w:szCs w:val="14"/>
          <w:lang w:val="es-MX"/>
        </w:rPr>
        <w:t>ión y Apertura de Proposiciones</w:t>
      </w:r>
      <w:r w:rsidRPr="00364639">
        <w:rPr>
          <w:rFonts w:ascii="Noto Sans" w:hAnsi="Noto Sans" w:cs="Noto Sans"/>
          <w:sz w:val="14"/>
          <w:szCs w:val="14"/>
          <w:lang w:val="es-MX"/>
        </w:rPr>
        <w:t>.</w:t>
      </w:r>
    </w:p>
    <w:p w14:paraId="79F70531" w14:textId="77777777" w:rsidR="00364639" w:rsidRPr="00364639" w:rsidRDefault="00364639" w:rsidP="00FE3D31">
      <w:pPr>
        <w:jc w:val="both"/>
        <w:rPr>
          <w:rFonts w:ascii="Noto Sans" w:hAnsi="Noto Sans" w:cs="Noto Sans"/>
          <w:sz w:val="14"/>
          <w:szCs w:val="14"/>
          <w:lang w:val="es-MX"/>
        </w:rPr>
      </w:pPr>
    </w:p>
    <w:p w14:paraId="148F2BC7" w14:textId="324352BB"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xml:space="preserve">El IMSS certificará el cumplimiento de las características indicadas en el </w:t>
      </w:r>
      <w:r w:rsidRPr="00364639">
        <w:rPr>
          <w:rFonts w:ascii="Noto Sans" w:hAnsi="Noto Sans" w:cs="Noto Sans"/>
          <w:b/>
          <w:sz w:val="14"/>
          <w:szCs w:val="14"/>
          <w:lang w:val="es-MX"/>
        </w:rPr>
        <w:t>Anexo Número 1 (uno)</w:t>
      </w:r>
      <w:r w:rsidRPr="00364639">
        <w:rPr>
          <w:rFonts w:ascii="Noto Sans" w:hAnsi="Noto Sans" w:cs="Noto Sans"/>
          <w:sz w:val="14"/>
          <w:szCs w:val="14"/>
          <w:lang w:val="es-MX"/>
        </w:rPr>
        <w:t>, la cual deberá cumplir con las</w:t>
      </w:r>
      <w:r w:rsidRPr="00364639">
        <w:rPr>
          <w:rFonts w:ascii="Noto Sans" w:hAnsi="Noto Sans" w:cs="Noto Sans"/>
          <w:sz w:val="14"/>
          <w:szCs w:val="14"/>
          <w:lang w:val="es-ES"/>
        </w:rPr>
        <w:t xml:space="preserve"> </w:t>
      </w:r>
      <w:r w:rsidRPr="00364639">
        <w:rPr>
          <w:rFonts w:ascii="Noto Sans" w:hAnsi="Noto Sans" w:cs="Noto Sans"/>
          <w:sz w:val="14"/>
          <w:szCs w:val="14"/>
          <w:lang w:val="es-MX"/>
        </w:rPr>
        <w:t>Especificaciones, l</w:t>
      </w:r>
      <w:r w:rsidR="00455F2C">
        <w:rPr>
          <w:rFonts w:ascii="Noto Sans" w:hAnsi="Noto Sans" w:cs="Noto Sans"/>
          <w:sz w:val="14"/>
          <w:szCs w:val="14"/>
          <w:lang w:val="es-MX"/>
        </w:rPr>
        <w:t>a</w:t>
      </w:r>
      <w:r w:rsidRPr="00364639">
        <w:rPr>
          <w:rFonts w:ascii="Noto Sans" w:hAnsi="Noto Sans" w:cs="Noto Sans"/>
          <w:sz w:val="14"/>
          <w:szCs w:val="14"/>
          <w:lang w:val="es-MX"/>
        </w:rPr>
        <w:t>s cuales deberán contener el 100% de las características solicitadas.</w:t>
      </w:r>
    </w:p>
    <w:p w14:paraId="538F3840" w14:textId="77777777" w:rsidR="00364639" w:rsidRPr="00364639" w:rsidRDefault="00364639" w:rsidP="00FE3D31">
      <w:pPr>
        <w:jc w:val="both"/>
        <w:rPr>
          <w:rFonts w:ascii="Noto Sans" w:hAnsi="Noto Sans" w:cs="Noto Sans"/>
          <w:sz w:val="14"/>
          <w:szCs w:val="14"/>
          <w:lang w:val="es-MX"/>
        </w:rPr>
      </w:pPr>
    </w:p>
    <w:p w14:paraId="386DC99D"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xml:space="preserve">De la misma forma, no se aceptarán cartas </w:t>
      </w:r>
      <w:r w:rsidRPr="00364639">
        <w:rPr>
          <w:rFonts w:ascii="Noto Sans" w:hAnsi="Noto Sans" w:cs="Noto Sans"/>
          <w:b/>
          <w:sz w:val="14"/>
          <w:szCs w:val="14"/>
          <w:lang w:val="es-MX"/>
        </w:rPr>
        <w:t>“BAJO PROTESTA DE DECIR VERDAD”</w:t>
      </w:r>
      <w:r w:rsidRPr="00364639">
        <w:rPr>
          <w:rFonts w:ascii="Noto Sans" w:hAnsi="Noto Sans" w:cs="Noto Sans"/>
          <w:sz w:val="14"/>
          <w:szCs w:val="14"/>
          <w:lang w:val="es-MX"/>
        </w:rPr>
        <w:t xml:space="preserve"> en las que se comprometa el cumplimiento de cualquiera de las especificaciones.</w:t>
      </w:r>
    </w:p>
    <w:p w14:paraId="66DC681F" w14:textId="77777777" w:rsidR="00364639" w:rsidRPr="00364639" w:rsidRDefault="00364639" w:rsidP="00FE3D31">
      <w:pPr>
        <w:jc w:val="both"/>
        <w:rPr>
          <w:rFonts w:ascii="Noto Sans" w:hAnsi="Noto Sans" w:cs="Noto Sans"/>
          <w:sz w:val="14"/>
          <w:szCs w:val="14"/>
          <w:lang w:val="es-MX"/>
        </w:rPr>
      </w:pPr>
    </w:p>
    <w:p w14:paraId="3093502B" w14:textId="6E5C13FF" w:rsidR="00364639" w:rsidRPr="00364639" w:rsidRDefault="00455F2C" w:rsidP="00FE3D31">
      <w:pPr>
        <w:jc w:val="both"/>
        <w:rPr>
          <w:rFonts w:ascii="Noto Sans" w:hAnsi="Noto Sans" w:cs="Noto Sans"/>
          <w:b/>
          <w:sz w:val="14"/>
          <w:szCs w:val="14"/>
          <w:lang w:val="es-MX"/>
        </w:rPr>
      </w:pPr>
      <w:r>
        <w:rPr>
          <w:rFonts w:ascii="Noto Sans" w:hAnsi="Noto Sans" w:cs="Noto Sans"/>
          <w:sz w:val="14"/>
          <w:szCs w:val="14"/>
          <w:lang w:val="es-MX"/>
        </w:rPr>
        <w:t>L</w:t>
      </w:r>
      <w:r w:rsidR="00364639" w:rsidRPr="00364639">
        <w:rPr>
          <w:rFonts w:ascii="Noto Sans" w:hAnsi="Noto Sans" w:cs="Noto Sans"/>
          <w:sz w:val="14"/>
          <w:szCs w:val="14"/>
          <w:lang w:val="es-MX"/>
        </w:rPr>
        <w:t xml:space="preserve">a verificación de características </w:t>
      </w:r>
      <w:r w:rsidR="000D14C6">
        <w:rPr>
          <w:rFonts w:ascii="Noto Sans" w:hAnsi="Noto Sans" w:cs="Noto Sans"/>
          <w:sz w:val="14"/>
          <w:szCs w:val="14"/>
          <w:lang w:val="es-MX"/>
        </w:rPr>
        <w:t xml:space="preserve">establecidas en la convocatoria </w:t>
      </w:r>
      <w:r w:rsidR="00364639" w:rsidRPr="00364639">
        <w:rPr>
          <w:rFonts w:ascii="Noto Sans" w:hAnsi="Noto Sans" w:cs="Noto Sans"/>
          <w:sz w:val="14"/>
          <w:szCs w:val="14"/>
          <w:lang w:val="es-MX"/>
        </w:rPr>
        <w:t xml:space="preserve">difieran de lo establecido en la oferta técnica del licitante, será evaluada como </w:t>
      </w:r>
      <w:r w:rsidR="00364639" w:rsidRPr="00364639">
        <w:rPr>
          <w:rFonts w:ascii="Noto Sans" w:hAnsi="Noto Sans" w:cs="Noto Sans"/>
          <w:b/>
          <w:sz w:val="14"/>
          <w:szCs w:val="14"/>
          <w:lang w:val="es-MX"/>
        </w:rPr>
        <w:t>NO CUMPLE.</w:t>
      </w:r>
    </w:p>
    <w:p w14:paraId="1E775279" w14:textId="77777777" w:rsidR="00364639" w:rsidRPr="00364639" w:rsidRDefault="00364639" w:rsidP="00FE3D31">
      <w:pPr>
        <w:jc w:val="both"/>
        <w:rPr>
          <w:rFonts w:ascii="Noto Sans" w:hAnsi="Noto Sans" w:cs="Noto Sans"/>
          <w:sz w:val="14"/>
          <w:szCs w:val="14"/>
          <w:lang w:val="es-MX"/>
        </w:rPr>
      </w:pPr>
    </w:p>
    <w:p w14:paraId="694AEC79"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
          <w:bCs/>
          <w:sz w:val="14"/>
          <w:szCs w:val="14"/>
          <w:lang w:val="es-ES"/>
        </w:rPr>
        <w:t>6.3.</w:t>
      </w:r>
      <w:r w:rsidRPr="00364639">
        <w:rPr>
          <w:rFonts w:ascii="Noto Sans" w:hAnsi="Noto Sans" w:cs="Noto Sans"/>
          <w:b/>
          <w:bCs/>
          <w:sz w:val="14"/>
          <w:szCs w:val="14"/>
          <w:lang w:val="es-ES"/>
        </w:rPr>
        <w:tab/>
        <w:t>PROPOSICIÓN ECONÓMICA</w:t>
      </w:r>
    </w:p>
    <w:p w14:paraId="7A5EC43B" w14:textId="77777777" w:rsidR="00364639" w:rsidRPr="00364639" w:rsidRDefault="00364639" w:rsidP="00FE3D31">
      <w:pPr>
        <w:jc w:val="both"/>
        <w:rPr>
          <w:rFonts w:ascii="Noto Sans" w:hAnsi="Noto Sans" w:cs="Noto Sans"/>
          <w:sz w:val="14"/>
          <w:szCs w:val="14"/>
          <w:lang w:val="es-ES"/>
        </w:rPr>
      </w:pPr>
    </w:p>
    <w:p w14:paraId="209B0951"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La proposición económica, deberá contener la cotización de las partidas ofertadas</w:t>
      </w:r>
      <w:r w:rsidRPr="00364639">
        <w:rPr>
          <w:rFonts w:ascii="Noto Sans" w:hAnsi="Noto Sans" w:cs="Noto Sans"/>
          <w:b/>
          <w:sz w:val="14"/>
          <w:szCs w:val="14"/>
          <w:u w:val="single"/>
          <w:lang w:val="es-ES"/>
        </w:rPr>
        <w:t>,</w:t>
      </w:r>
      <w:r w:rsidRPr="00364639">
        <w:rPr>
          <w:rFonts w:ascii="Noto Sans" w:hAnsi="Noto Sans" w:cs="Noto Sans"/>
          <w:sz w:val="14"/>
          <w:szCs w:val="14"/>
          <w:lang w:val="es-ES"/>
        </w:rPr>
        <w:t xml:space="preserve"> es decir, los licitantes deberán ofertar la totalidad de las partidas, indicando su número, Clave, descripción, marca, país de origen, unidades mínimas, unidades máximas, precio, importe mínimo, importe máximo, juego: unidades e importe, conforme al </w:t>
      </w:r>
      <w:r w:rsidRPr="00364639">
        <w:rPr>
          <w:rFonts w:ascii="Noto Sans" w:hAnsi="Noto Sans" w:cs="Noto Sans"/>
          <w:b/>
          <w:bCs/>
          <w:sz w:val="14"/>
          <w:szCs w:val="14"/>
          <w:lang w:val="es-ES"/>
        </w:rPr>
        <w:t>Anexo Número 09 (nueve),</w:t>
      </w:r>
      <w:r w:rsidRPr="00364639">
        <w:rPr>
          <w:rFonts w:ascii="Noto Sans" w:hAnsi="Noto Sans" w:cs="Noto Sans"/>
          <w:sz w:val="14"/>
          <w:szCs w:val="14"/>
          <w:lang w:val="es-ES"/>
        </w:rPr>
        <w:t xml:space="preserve"> el cual forma parte de la presente convocatoria.  </w:t>
      </w:r>
    </w:p>
    <w:p w14:paraId="76C121E5" w14:textId="77777777" w:rsidR="00364639" w:rsidRPr="00364639" w:rsidRDefault="00364639" w:rsidP="00FE3D31">
      <w:pPr>
        <w:jc w:val="both"/>
        <w:rPr>
          <w:rFonts w:ascii="Noto Sans" w:hAnsi="Noto Sans" w:cs="Noto Sans"/>
          <w:sz w:val="14"/>
          <w:szCs w:val="14"/>
          <w:lang w:val="es-ES"/>
        </w:rPr>
      </w:pPr>
    </w:p>
    <w:p w14:paraId="6A3E343E" w14:textId="51091253"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Los juegos que se referencian en el Anexo 1 (uno), sólo se requieren para verificar el importe total, por lo que  se adjudicara contrato</w:t>
      </w:r>
      <w:r w:rsidR="007401AA">
        <w:rPr>
          <w:rFonts w:ascii="Noto Sans" w:hAnsi="Noto Sans" w:cs="Noto Sans"/>
          <w:bCs/>
          <w:sz w:val="14"/>
          <w:szCs w:val="14"/>
          <w:lang w:val="es-ES"/>
        </w:rPr>
        <w:t xml:space="preserve"> abierto</w:t>
      </w:r>
      <w:r w:rsidRPr="00364639">
        <w:rPr>
          <w:rFonts w:ascii="Noto Sans" w:hAnsi="Noto Sans" w:cs="Noto Sans"/>
          <w:bCs/>
          <w:sz w:val="14"/>
          <w:szCs w:val="14"/>
          <w:lang w:val="es-ES"/>
        </w:rPr>
        <w:t xml:space="preserve">. </w:t>
      </w:r>
    </w:p>
    <w:p w14:paraId="6F6717A5" w14:textId="77777777" w:rsidR="00364639" w:rsidRPr="00364639" w:rsidRDefault="00364639" w:rsidP="00FE3D31">
      <w:pPr>
        <w:jc w:val="both"/>
        <w:rPr>
          <w:rFonts w:ascii="Noto Sans" w:hAnsi="Noto Sans" w:cs="Noto Sans"/>
          <w:sz w:val="14"/>
          <w:szCs w:val="14"/>
          <w:lang w:val="es-ES"/>
        </w:rPr>
      </w:pPr>
    </w:p>
    <w:p w14:paraId="61030F13" w14:textId="12D48A9C"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Se requiere de un contrato</w:t>
      </w:r>
      <w:r w:rsidR="007401AA">
        <w:rPr>
          <w:rFonts w:ascii="Noto Sans" w:hAnsi="Noto Sans" w:cs="Noto Sans"/>
          <w:sz w:val="14"/>
          <w:szCs w:val="14"/>
          <w:lang w:val="es-MX"/>
        </w:rPr>
        <w:t xml:space="preserve"> abierto</w:t>
      </w:r>
      <w:r w:rsidRPr="00364639">
        <w:rPr>
          <w:rFonts w:ascii="Noto Sans" w:hAnsi="Noto Sans" w:cs="Noto Sans"/>
          <w:sz w:val="14"/>
          <w:szCs w:val="14"/>
          <w:lang w:val="es-MX"/>
        </w:rPr>
        <w:t xml:space="preserve"> por proveedor único por partida. </w:t>
      </w:r>
    </w:p>
    <w:p w14:paraId="4D6628BD" w14:textId="77777777" w:rsidR="00364639" w:rsidRPr="00364639" w:rsidRDefault="00364639" w:rsidP="00FE3D31">
      <w:pPr>
        <w:jc w:val="both"/>
        <w:rPr>
          <w:rFonts w:ascii="Noto Sans" w:hAnsi="Noto Sans" w:cs="Noto Sans"/>
          <w:sz w:val="14"/>
          <w:szCs w:val="14"/>
          <w:lang w:val="es-MX"/>
        </w:rPr>
      </w:pPr>
    </w:p>
    <w:p w14:paraId="6335B685"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14:paraId="1EA800AF" w14:textId="77777777" w:rsidR="00364639" w:rsidRPr="00364639" w:rsidRDefault="00364639" w:rsidP="00FE3D31">
      <w:pPr>
        <w:jc w:val="both"/>
        <w:rPr>
          <w:rFonts w:ascii="Noto Sans" w:hAnsi="Noto Sans" w:cs="Noto Sans"/>
          <w:sz w:val="14"/>
          <w:szCs w:val="14"/>
          <w:lang w:val="es-ES"/>
        </w:rPr>
      </w:pPr>
    </w:p>
    <w:p w14:paraId="2E2EF06C"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Los precios ofertados por los licitantes, permanecerán fijos durante la vigencia del contrato. </w:t>
      </w:r>
    </w:p>
    <w:p w14:paraId="59CA3793" w14:textId="77777777" w:rsidR="00364639" w:rsidRPr="00364639" w:rsidRDefault="00364639" w:rsidP="00FE3D31">
      <w:pPr>
        <w:jc w:val="both"/>
        <w:rPr>
          <w:rFonts w:ascii="Noto Sans" w:hAnsi="Noto Sans" w:cs="Noto Sans"/>
          <w:sz w:val="14"/>
          <w:szCs w:val="14"/>
          <w:lang w:val="es-ES"/>
        </w:rPr>
      </w:pPr>
    </w:p>
    <w:p w14:paraId="3DC2E229"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Las cotizaciones deberán elaborarse a 2 (dos) decimales.</w:t>
      </w:r>
    </w:p>
    <w:p w14:paraId="786B1DFA" w14:textId="77777777" w:rsidR="00364639" w:rsidRPr="00364639" w:rsidRDefault="00364639" w:rsidP="00FE3D31">
      <w:pPr>
        <w:jc w:val="both"/>
        <w:rPr>
          <w:rFonts w:ascii="Noto Sans" w:hAnsi="Noto Sans" w:cs="Noto Sans"/>
          <w:sz w:val="14"/>
          <w:szCs w:val="14"/>
          <w:lang w:val="es-ES"/>
        </w:rPr>
      </w:pPr>
    </w:p>
    <w:p w14:paraId="4069ECEB" w14:textId="77777777" w:rsid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14:paraId="317C88FA" w14:textId="77777777" w:rsidR="002C34F0" w:rsidRPr="00364639" w:rsidRDefault="002C34F0" w:rsidP="00FE3D31">
      <w:pPr>
        <w:jc w:val="both"/>
        <w:rPr>
          <w:rFonts w:ascii="Noto Sans" w:hAnsi="Noto Sans" w:cs="Noto Sans"/>
          <w:sz w:val="14"/>
          <w:szCs w:val="14"/>
          <w:lang w:val="es-ES"/>
        </w:rPr>
      </w:pPr>
    </w:p>
    <w:p w14:paraId="3AB2B8D5" w14:textId="77777777" w:rsidR="00364639" w:rsidRPr="00364639" w:rsidRDefault="00364639" w:rsidP="00FE3D31">
      <w:pPr>
        <w:jc w:val="both"/>
        <w:rPr>
          <w:rFonts w:ascii="Noto Sans" w:hAnsi="Noto Sans" w:cs="Noto Sans"/>
          <w:sz w:val="14"/>
          <w:szCs w:val="14"/>
          <w:lang w:val="es-ES"/>
        </w:rPr>
      </w:pPr>
    </w:p>
    <w:tbl>
      <w:tblPr>
        <w:tblW w:w="0" w:type="auto"/>
        <w:tblInd w:w="108" w:type="dxa"/>
        <w:shd w:val="clear" w:color="auto" w:fill="000000" w:themeFill="text1"/>
        <w:tblLook w:val="04A0" w:firstRow="1" w:lastRow="0" w:firstColumn="1" w:lastColumn="0" w:noHBand="0" w:noVBand="1"/>
      </w:tblPr>
      <w:tblGrid>
        <w:gridCol w:w="10031"/>
      </w:tblGrid>
      <w:tr w:rsidR="00364639" w:rsidRPr="00364639" w14:paraId="6C320802" w14:textId="77777777" w:rsidTr="00364639">
        <w:tc>
          <w:tcPr>
            <w:tcW w:w="10031" w:type="dxa"/>
            <w:shd w:val="clear" w:color="auto" w:fill="000000" w:themeFill="text1"/>
          </w:tcPr>
          <w:p w14:paraId="75698576" w14:textId="77777777" w:rsidR="00364639" w:rsidRPr="00364639" w:rsidRDefault="00364639" w:rsidP="00DD6022">
            <w:pPr>
              <w:numPr>
                <w:ilvl w:val="0"/>
                <w:numId w:val="24"/>
              </w:numPr>
              <w:jc w:val="both"/>
              <w:rPr>
                <w:rFonts w:ascii="Noto Sans" w:hAnsi="Noto Sans" w:cs="Noto Sans"/>
                <w:sz w:val="14"/>
                <w:szCs w:val="14"/>
                <w:lang w:val="es-MX"/>
              </w:rPr>
            </w:pPr>
            <w:r w:rsidRPr="00364639">
              <w:rPr>
                <w:rFonts w:ascii="Noto Sans" w:hAnsi="Noto Sans" w:cs="Noto Sans"/>
                <w:b/>
                <w:bCs/>
                <w:sz w:val="14"/>
                <w:szCs w:val="14"/>
                <w:lang w:val="es-ES"/>
              </w:rPr>
              <w:lastRenderedPageBreak/>
              <w:t>ACREDITACIÓN DE LA EXISTENCIA LEGAL, PERSONALIDAD JURÍDICA  Y NACIONALIDAD DEL LICITANTE.</w:t>
            </w:r>
          </w:p>
        </w:tc>
      </w:tr>
    </w:tbl>
    <w:p w14:paraId="566A3694" w14:textId="77777777" w:rsidR="00364639" w:rsidRPr="00364639" w:rsidRDefault="00364639" w:rsidP="00FE3D31">
      <w:pPr>
        <w:jc w:val="both"/>
        <w:rPr>
          <w:rFonts w:ascii="Noto Sans" w:hAnsi="Noto Sans" w:cs="Noto Sans"/>
          <w:sz w:val="14"/>
          <w:szCs w:val="14"/>
          <w:lang w:val="es-MX"/>
        </w:rPr>
      </w:pPr>
    </w:p>
    <w:p w14:paraId="43BC9D5D"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7.1.</w:t>
      </w:r>
      <w:r w:rsidRPr="00364639">
        <w:rPr>
          <w:rFonts w:ascii="Noto Sans" w:hAnsi="Noto Sans" w:cs="Noto Sans"/>
          <w:b/>
          <w:sz w:val="14"/>
          <w:szCs w:val="14"/>
          <w:lang w:val="es-ES"/>
        </w:rPr>
        <w:tab/>
        <w:t>En la suscripción de proposiciones.</w:t>
      </w:r>
    </w:p>
    <w:p w14:paraId="35EDCB35" w14:textId="77777777" w:rsidR="00364639" w:rsidRPr="00364639" w:rsidRDefault="00364639" w:rsidP="00FE3D31">
      <w:pPr>
        <w:jc w:val="both"/>
        <w:rPr>
          <w:rFonts w:ascii="Noto Sans" w:hAnsi="Noto Sans" w:cs="Noto Sans"/>
          <w:sz w:val="14"/>
          <w:szCs w:val="14"/>
          <w:lang w:val="es-ES"/>
        </w:rPr>
      </w:pPr>
    </w:p>
    <w:p w14:paraId="7E998299" w14:textId="77777777" w:rsidR="00364639" w:rsidRPr="00364639" w:rsidRDefault="00364639" w:rsidP="00FE3D31">
      <w:pPr>
        <w:jc w:val="both"/>
        <w:rPr>
          <w:rFonts w:ascii="Noto Sans" w:hAnsi="Noto Sans" w:cs="Noto Sans"/>
          <w:b/>
          <w:sz w:val="14"/>
          <w:szCs w:val="14"/>
          <w:u w:val="single"/>
          <w:lang w:val="es-ES"/>
        </w:rPr>
      </w:pPr>
      <w:r w:rsidRPr="00364639">
        <w:rPr>
          <w:rFonts w:ascii="Noto Sans" w:hAnsi="Noto Sans" w:cs="Noto Sans"/>
          <w:b/>
          <w:sz w:val="14"/>
          <w:szCs w:val="14"/>
          <w:u w:val="single"/>
          <w:lang w:val="es-ES"/>
        </w:rPr>
        <w:t>Para efectos de la suscripción de las proposiciones el licitante deberá acreditar su existencia legal y personalidad jurídica entregando un escrito en el que su firmante manifieste, bajo protesta de decir verdad, que cuenta con facultades suficientes por sí o por su representada, mismo que contendrá los datos siguientes:</w:t>
      </w:r>
    </w:p>
    <w:p w14:paraId="62341952" w14:textId="77777777" w:rsidR="00364639" w:rsidRPr="00364639" w:rsidRDefault="00364639" w:rsidP="00FE3D31">
      <w:pPr>
        <w:jc w:val="both"/>
        <w:rPr>
          <w:rFonts w:ascii="Noto Sans" w:hAnsi="Noto Sans" w:cs="Noto Sans"/>
          <w:b/>
          <w:sz w:val="14"/>
          <w:szCs w:val="14"/>
          <w:u w:val="single"/>
          <w:lang w:val="es-ES"/>
        </w:rPr>
      </w:pPr>
    </w:p>
    <w:p w14:paraId="03BC54CE"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a)</w:t>
      </w:r>
      <w:r w:rsidRPr="00364639">
        <w:rPr>
          <w:rFonts w:ascii="Noto Sans" w:hAnsi="Noto Sans" w:cs="Noto Sans"/>
          <w:sz w:val="14"/>
          <w:szCs w:val="14"/>
          <w:lang w:val="es-ES"/>
        </w:rPr>
        <w:tab/>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14:paraId="6B0E1988" w14:textId="77777777" w:rsidR="00364639" w:rsidRPr="00364639" w:rsidRDefault="00364639" w:rsidP="00FE3D31">
      <w:pPr>
        <w:jc w:val="both"/>
        <w:rPr>
          <w:rFonts w:ascii="Noto Sans" w:hAnsi="Noto Sans" w:cs="Noto Sans"/>
          <w:sz w:val="14"/>
          <w:szCs w:val="14"/>
          <w:lang w:val="es-ES"/>
        </w:rPr>
      </w:pPr>
    </w:p>
    <w:p w14:paraId="16F6672D" w14:textId="77777777" w:rsidR="00364639" w:rsidRPr="00364639" w:rsidRDefault="00364639" w:rsidP="00F32217">
      <w:pPr>
        <w:numPr>
          <w:ilvl w:val="3"/>
          <w:numId w:val="7"/>
        </w:numPr>
        <w:tabs>
          <w:tab w:val="clear" w:pos="2880"/>
          <w:tab w:val="num" w:pos="426"/>
        </w:tabs>
        <w:ind w:hanging="2880"/>
        <w:jc w:val="both"/>
        <w:rPr>
          <w:rFonts w:ascii="Noto Sans" w:hAnsi="Noto Sans" w:cs="Noto Sans"/>
          <w:sz w:val="14"/>
          <w:szCs w:val="14"/>
          <w:lang w:val="es-ES"/>
        </w:rPr>
      </w:pPr>
      <w:r w:rsidRPr="00364639">
        <w:rPr>
          <w:rFonts w:ascii="Noto Sans" w:hAnsi="Noto Sans" w:cs="Noto Sans"/>
          <w:sz w:val="14"/>
          <w:szCs w:val="14"/>
        </w:rPr>
        <w:t xml:space="preserve">Del representante legal del licitante: datos de las escrituras públicas en las que le fueron otorgadas las facultades para suscribir </w:t>
      </w:r>
      <w:r w:rsidRPr="00364639">
        <w:rPr>
          <w:rFonts w:ascii="Noto Sans" w:hAnsi="Noto Sans" w:cs="Noto Sans"/>
          <w:sz w:val="14"/>
          <w:szCs w:val="14"/>
          <w:lang w:val="es-ES"/>
        </w:rPr>
        <w:t>las proposiciones.</w:t>
      </w:r>
    </w:p>
    <w:p w14:paraId="05E0EB10" w14:textId="77777777" w:rsidR="00364639" w:rsidRPr="00364639" w:rsidRDefault="00364639" w:rsidP="00FE3D31">
      <w:pPr>
        <w:jc w:val="both"/>
        <w:rPr>
          <w:rFonts w:ascii="Noto Sans" w:hAnsi="Noto Sans" w:cs="Noto Sans"/>
          <w:sz w:val="14"/>
          <w:szCs w:val="14"/>
        </w:rPr>
      </w:pPr>
    </w:p>
    <w:p w14:paraId="20A683C1"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sz w:val="14"/>
          <w:szCs w:val="14"/>
          <w:lang w:val="es-ES"/>
        </w:rPr>
        <w:t xml:space="preserve">En defecto de lo anterior, el licitante podrá presentar debidamente requisitada el formato que aparece como </w:t>
      </w:r>
      <w:r w:rsidRPr="00364639">
        <w:rPr>
          <w:rFonts w:ascii="Noto Sans" w:hAnsi="Noto Sans" w:cs="Noto Sans"/>
          <w:b/>
          <w:sz w:val="14"/>
          <w:szCs w:val="14"/>
          <w:lang w:val="es-ES"/>
        </w:rPr>
        <w:t>Anexo Número 8 (ocho)</w:t>
      </w:r>
      <w:r w:rsidRPr="00364639">
        <w:rPr>
          <w:rFonts w:ascii="Noto Sans" w:hAnsi="Noto Sans" w:cs="Noto Sans"/>
          <w:sz w:val="14"/>
          <w:szCs w:val="14"/>
          <w:lang w:val="es-ES"/>
        </w:rPr>
        <w:t>, el cual forma parte de las presentes bases</w:t>
      </w:r>
      <w:r w:rsidRPr="00364639">
        <w:rPr>
          <w:rFonts w:ascii="Noto Sans" w:hAnsi="Noto Sans" w:cs="Noto Sans"/>
          <w:bCs/>
          <w:sz w:val="14"/>
          <w:szCs w:val="14"/>
          <w:lang w:val="es-ES"/>
        </w:rPr>
        <w:t>.</w:t>
      </w:r>
    </w:p>
    <w:p w14:paraId="2F194CC5" w14:textId="77777777" w:rsidR="00364639" w:rsidRPr="00364639" w:rsidRDefault="00364639" w:rsidP="00FE3D31">
      <w:pPr>
        <w:jc w:val="both"/>
        <w:rPr>
          <w:rFonts w:ascii="Noto Sans" w:hAnsi="Noto Sans" w:cs="Noto Sans"/>
          <w:sz w:val="14"/>
          <w:szCs w:val="14"/>
          <w:lang w:val="es-ES"/>
        </w:rPr>
      </w:pPr>
    </w:p>
    <w:p w14:paraId="78A2EA3E" w14:textId="67C548E2"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El domicilio que se señale en el </w:t>
      </w:r>
      <w:r w:rsidRPr="00364639">
        <w:rPr>
          <w:rFonts w:ascii="Noto Sans" w:hAnsi="Noto Sans" w:cs="Noto Sans"/>
          <w:b/>
          <w:sz w:val="14"/>
          <w:szCs w:val="14"/>
          <w:lang w:val="es-ES"/>
        </w:rPr>
        <w:t xml:space="preserve">Anexo Número 8 (ocho) </w:t>
      </w:r>
      <w:r w:rsidRPr="00364639">
        <w:rPr>
          <w:rFonts w:ascii="Noto Sans" w:hAnsi="Noto Sans" w:cs="Noto Sans"/>
          <w:sz w:val="14"/>
          <w:szCs w:val="14"/>
          <w:lang w:val="es-ES"/>
        </w:rPr>
        <w:t>de las presentes bases, será aquel en el que el licitante pueda recibir todo tipo de notificaciones y documentos que resulten, además de las notificaciones que se realicen a través de C</w:t>
      </w:r>
      <w:r w:rsidR="007C2BE8">
        <w:rPr>
          <w:rFonts w:ascii="Noto Sans" w:hAnsi="Noto Sans" w:cs="Noto Sans"/>
          <w:sz w:val="14"/>
          <w:szCs w:val="14"/>
          <w:lang w:val="es-ES"/>
        </w:rPr>
        <w:t>OMPRA MX</w:t>
      </w:r>
      <w:r w:rsidRPr="00364639">
        <w:rPr>
          <w:rFonts w:ascii="Noto Sans" w:hAnsi="Noto Sans" w:cs="Noto Sans"/>
          <w:sz w:val="14"/>
          <w:szCs w:val="14"/>
          <w:lang w:val="es-ES"/>
        </w:rPr>
        <w:t>.</w:t>
      </w:r>
    </w:p>
    <w:p w14:paraId="1D015412" w14:textId="77777777" w:rsidR="00364639" w:rsidRDefault="00364639" w:rsidP="00FE3D31">
      <w:pPr>
        <w:jc w:val="both"/>
        <w:rPr>
          <w:rFonts w:ascii="Noto Sans" w:hAnsi="Noto Sans" w:cs="Noto Sans"/>
          <w:sz w:val="14"/>
          <w:szCs w:val="14"/>
          <w:lang w:val="es-ES"/>
        </w:rPr>
      </w:pPr>
    </w:p>
    <w:p w14:paraId="570300A4"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7.2.</w:t>
      </w:r>
      <w:r w:rsidRPr="00364639">
        <w:rPr>
          <w:rFonts w:ascii="Noto Sans" w:hAnsi="Noto Sans" w:cs="Noto Sans"/>
          <w:b/>
          <w:sz w:val="14"/>
          <w:szCs w:val="14"/>
          <w:lang w:val="es-ES"/>
        </w:rPr>
        <w:tab/>
        <w:t>Previo a la firma del contrato:</w:t>
      </w:r>
    </w:p>
    <w:p w14:paraId="293C8612" w14:textId="77777777" w:rsidR="00364639" w:rsidRPr="00364639" w:rsidRDefault="00364639" w:rsidP="00FE3D31">
      <w:pPr>
        <w:jc w:val="both"/>
        <w:rPr>
          <w:rFonts w:ascii="Noto Sans" w:hAnsi="Noto Sans" w:cs="Noto Sans"/>
          <w:sz w:val="14"/>
          <w:szCs w:val="14"/>
          <w:lang w:val="es-ES"/>
        </w:rPr>
      </w:pPr>
    </w:p>
    <w:p w14:paraId="11F028FF"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Conforme a lo previsto en el artículo 35, fracciones I y II del Reglamento de la Ley, el licitante que resulte adjudicado, deberá presentar para su cotejo, original o copia certificada de los siguientes documentos:</w:t>
      </w:r>
    </w:p>
    <w:p w14:paraId="45618AEA" w14:textId="77777777" w:rsidR="00364639" w:rsidRPr="00364639" w:rsidRDefault="00364639" w:rsidP="00FE3D31">
      <w:pPr>
        <w:jc w:val="both"/>
        <w:rPr>
          <w:rFonts w:ascii="Noto Sans" w:hAnsi="Noto Sans" w:cs="Noto Sans"/>
          <w:sz w:val="14"/>
          <w:szCs w:val="14"/>
          <w:lang w:val="es-ES"/>
        </w:rPr>
      </w:pPr>
    </w:p>
    <w:p w14:paraId="4A1B0966" w14:textId="77777777" w:rsidR="00364639" w:rsidRPr="00364639" w:rsidRDefault="00364639" w:rsidP="00DD6022">
      <w:pPr>
        <w:numPr>
          <w:ilvl w:val="0"/>
          <w:numId w:val="10"/>
        </w:numPr>
        <w:jc w:val="both"/>
        <w:rPr>
          <w:rFonts w:ascii="Noto Sans" w:hAnsi="Noto Sans" w:cs="Noto Sans"/>
          <w:sz w:val="14"/>
          <w:szCs w:val="14"/>
          <w:lang w:val="es-ES"/>
        </w:rPr>
      </w:pPr>
      <w:r w:rsidRPr="00364639">
        <w:rPr>
          <w:rFonts w:ascii="Noto Sans" w:hAnsi="Noto Sans" w:cs="Noto Sans"/>
          <w:sz w:val="14"/>
          <w:szCs w:val="14"/>
          <w:lang w:val="es-ES"/>
        </w:rPr>
        <w:t>Tratándose de personas morales, testimonio de la escritura pública en la que conste que fue constituida conforme a las leyes mexicanas y que tiene su domicilio en el territorio nacional.</w:t>
      </w:r>
    </w:p>
    <w:p w14:paraId="0A447875" w14:textId="77777777" w:rsidR="00364639" w:rsidRPr="00364639" w:rsidRDefault="00364639" w:rsidP="00FE3D31">
      <w:pPr>
        <w:jc w:val="both"/>
        <w:rPr>
          <w:rFonts w:ascii="Noto Sans" w:hAnsi="Noto Sans" w:cs="Noto Sans"/>
          <w:sz w:val="14"/>
          <w:szCs w:val="14"/>
          <w:lang w:val="es-ES"/>
        </w:rPr>
      </w:pPr>
    </w:p>
    <w:p w14:paraId="7FCDD147" w14:textId="77777777" w:rsidR="00364639" w:rsidRPr="00364639" w:rsidRDefault="00364639" w:rsidP="00DD6022">
      <w:pPr>
        <w:numPr>
          <w:ilvl w:val="0"/>
          <w:numId w:val="10"/>
        </w:numPr>
        <w:jc w:val="both"/>
        <w:rPr>
          <w:rFonts w:ascii="Noto Sans" w:hAnsi="Noto Sans" w:cs="Noto Sans"/>
          <w:sz w:val="14"/>
          <w:szCs w:val="14"/>
          <w:lang w:val="es-ES"/>
        </w:rPr>
      </w:pPr>
      <w:r w:rsidRPr="00364639">
        <w:rPr>
          <w:rFonts w:ascii="Noto Sans" w:hAnsi="Noto Sans" w:cs="Noto Sans"/>
          <w:sz w:val="14"/>
          <w:szCs w:val="14"/>
          <w:lang w:val="es-ES"/>
        </w:rPr>
        <w:t>Tratándose de personas físicas, copia certificada del acta de nacimiento o, en su caso, carta de naturalización respectiva, expedida por la autoridad competente, así como la documentación con la que acredite tener su domicilio legal en el territorio nacional.</w:t>
      </w:r>
    </w:p>
    <w:p w14:paraId="15E29A84"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ab/>
      </w:r>
    </w:p>
    <w:p w14:paraId="314E6809"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7.3.</w:t>
      </w:r>
      <w:r w:rsidRPr="00364639">
        <w:rPr>
          <w:rFonts w:ascii="Noto Sans" w:hAnsi="Noto Sans" w:cs="Noto Sans"/>
          <w:b/>
          <w:sz w:val="14"/>
          <w:szCs w:val="14"/>
          <w:lang w:val="es-ES"/>
        </w:rPr>
        <w:tab/>
        <w:t>En la firma del contrato.</w:t>
      </w:r>
    </w:p>
    <w:p w14:paraId="27F9EFF2" w14:textId="77777777" w:rsidR="00364639" w:rsidRPr="00364639" w:rsidRDefault="00364639" w:rsidP="00FE3D31">
      <w:pPr>
        <w:jc w:val="both"/>
        <w:rPr>
          <w:rFonts w:ascii="Noto Sans" w:hAnsi="Noto Sans" w:cs="Noto Sans"/>
          <w:sz w:val="14"/>
          <w:szCs w:val="14"/>
          <w:lang w:val="es-ES"/>
        </w:rPr>
      </w:pPr>
    </w:p>
    <w:p w14:paraId="3A76E61D"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El licitante ganador,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En el caso de personas físicas, deberá presentar copia legible de su cédula del Registro Federal de Contribuyentes, así como identificación vigente y copia simple de la misma (pasaporte, cartilla del servicio militar nacional o credencial para votar con fotografía).</w:t>
      </w:r>
    </w:p>
    <w:p w14:paraId="7E66C025" w14:textId="77777777" w:rsidR="00364639" w:rsidRPr="00364639" w:rsidRDefault="00364639" w:rsidP="00FE3D31">
      <w:pPr>
        <w:jc w:val="both"/>
        <w:rPr>
          <w:rFonts w:ascii="Noto Sans" w:hAnsi="Noto Sans" w:cs="Noto Sans"/>
          <w:sz w:val="14"/>
          <w:szCs w:val="14"/>
          <w:lang w:val="es-ES"/>
        </w:rPr>
      </w:pPr>
    </w:p>
    <w:p w14:paraId="46E654EF" w14:textId="77777777" w:rsidR="00364639" w:rsidRPr="00364639" w:rsidRDefault="00364639" w:rsidP="00FE3D31">
      <w:pPr>
        <w:jc w:val="both"/>
        <w:rPr>
          <w:rFonts w:ascii="Noto Sans" w:hAnsi="Noto Sans" w:cs="Noto Sans"/>
          <w:b/>
          <w:i/>
          <w:sz w:val="14"/>
          <w:szCs w:val="14"/>
          <w:u w:val="single"/>
          <w:lang w:val="es-ES"/>
        </w:rPr>
      </w:pPr>
      <w:r w:rsidRPr="00364639">
        <w:rPr>
          <w:rFonts w:ascii="Noto Sans" w:hAnsi="Noto Sans" w:cs="Noto Sans"/>
          <w:b/>
          <w:sz w:val="14"/>
          <w:szCs w:val="14"/>
          <w:lang w:val="es-ES"/>
        </w:rPr>
        <w:t>“</w:t>
      </w:r>
      <w:r w:rsidRPr="00364639">
        <w:rPr>
          <w:rFonts w:ascii="Noto Sans" w:hAnsi="Noto Sans" w:cs="Noto Sans"/>
          <w:b/>
          <w:i/>
          <w:sz w:val="14"/>
          <w:szCs w:val="14"/>
          <w:u w:val="single"/>
          <w:lang w:val="es-ES"/>
        </w:rPr>
        <w:t>En el caso de que el licitante 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la información se encuentra completa y actualizada.”</w:t>
      </w:r>
    </w:p>
    <w:p w14:paraId="0D553AA8" w14:textId="77777777" w:rsidR="00364639" w:rsidRPr="00364639" w:rsidRDefault="00364639" w:rsidP="00FE3D31">
      <w:pPr>
        <w:jc w:val="both"/>
        <w:rPr>
          <w:rFonts w:ascii="Noto Sans" w:hAnsi="Noto Sans" w:cs="Noto Sans"/>
          <w:b/>
          <w:i/>
          <w:sz w:val="14"/>
          <w:szCs w:val="14"/>
          <w:u w:val="single"/>
          <w:lang w:val="es-ES"/>
        </w:rPr>
      </w:pPr>
    </w:p>
    <w:p w14:paraId="19B7ECBD"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8.</w:t>
      </w:r>
      <w:r w:rsidRPr="00364639">
        <w:rPr>
          <w:rFonts w:ascii="Noto Sans" w:hAnsi="Noto Sans" w:cs="Noto Sans"/>
          <w:b/>
          <w:sz w:val="14"/>
          <w:szCs w:val="14"/>
          <w:lang w:val="es-ES"/>
        </w:rPr>
        <w:tab/>
        <w:t>ACREDITACIÓN DE ENCONTRARSE AL CORRIENTE DE SUS OBLIGACIONES FISCALES.</w:t>
      </w:r>
    </w:p>
    <w:p w14:paraId="4001E0DB" w14:textId="77777777" w:rsidR="00364639" w:rsidRPr="00364639" w:rsidRDefault="00364639" w:rsidP="00FE3D31">
      <w:pPr>
        <w:jc w:val="both"/>
        <w:rPr>
          <w:rFonts w:ascii="Noto Sans" w:hAnsi="Noto Sans" w:cs="Noto Sans"/>
          <w:sz w:val="14"/>
          <w:szCs w:val="14"/>
          <w:lang w:val="es-ES"/>
        </w:rPr>
      </w:pPr>
    </w:p>
    <w:p w14:paraId="231C155D"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ACREDITACIÓN DE ENCONTRARSE AL CORRIENTE DE SUS OBLIGACIONES FISCALES.</w:t>
      </w:r>
    </w:p>
    <w:p w14:paraId="076C6888" w14:textId="77777777" w:rsidR="00364639" w:rsidRPr="00364639" w:rsidRDefault="00364639" w:rsidP="00FE3D31">
      <w:pPr>
        <w:jc w:val="both"/>
        <w:rPr>
          <w:rFonts w:ascii="Noto Sans" w:hAnsi="Noto Sans" w:cs="Noto Sans"/>
          <w:sz w:val="14"/>
          <w:szCs w:val="14"/>
          <w:lang w:val="es-ES"/>
        </w:rPr>
      </w:pPr>
    </w:p>
    <w:p w14:paraId="64F2D16B"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(Una vez realizado el fallo del procedimiento)</w:t>
      </w:r>
    </w:p>
    <w:p w14:paraId="5258CF8F" w14:textId="77777777" w:rsidR="00364639" w:rsidRPr="00364639" w:rsidRDefault="00364639" w:rsidP="00FE3D31">
      <w:pPr>
        <w:jc w:val="both"/>
        <w:rPr>
          <w:rFonts w:ascii="Noto Sans" w:hAnsi="Noto Sans" w:cs="Noto Sans"/>
          <w:sz w:val="14"/>
          <w:szCs w:val="14"/>
          <w:lang w:val="es-ES"/>
        </w:rPr>
      </w:pPr>
    </w:p>
    <w:p w14:paraId="341F8B0C" w14:textId="3DAB98D6"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El (los) licitante(s) que resulte(n) ganador(es) preferentemente dentro de los tres días hábiles posteriores a la fecha en que se tenga conocimiento del fallo o adjudicación del contrato, deberá(n) realizar la solicitud de opinión ante el Sistema de Administración Tributaria (SAT), relacionada con el cumplimiento de sus obligaciones fiscales en los términos que establece el </w:t>
      </w:r>
      <w:r w:rsidRPr="00364639">
        <w:rPr>
          <w:rFonts w:ascii="Noto Sans" w:hAnsi="Noto Sans" w:cs="Noto Sans"/>
          <w:b/>
          <w:sz w:val="14"/>
          <w:szCs w:val="14"/>
          <w:lang w:val="es-ES"/>
        </w:rPr>
        <w:t>Titulo 2, Capitulo 2.1 de la Regla 3.12 y 3.13.1 de la Resolución Miscelánea Fiscal para 2025, publicada en el Diario Oficial de la Federación (DOF) el 3</w:t>
      </w:r>
      <w:r w:rsidR="00C5776C">
        <w:rPr>
          <w:rFonts w:ascii="Noto Sans" w:hAnsi="Noto Sans" w:cs="Noto Sans"/>
          <w:b/>
          <w:sz w:val="14"/>
          <w:szCs w:val="14"/>
          <w:lang w:val="es-ES"/>
        </w:rPr>
        <w:t>0</w:t>
      </w:r>
      <w:r w:rsidRPr="00364639">
        <w:rPr>
          <w:rFonts w:ascii="Noto Sans" w:hAnsi="Noto Sans" w:cs="Noto Sans"/>
          <w:b/>
          <w:sz w:val="14"/>
          <w:szCs w:val="14"/>
          <w:lang w:val="es-ES"/>
        </w:rPr>
        <w:t xml:space="preserve"> de diciembre de 2024.</w:t>
      </w:r>
    </w:p>
    <w:p w14:paraId="39262CFE" w14:textId="77777777" w:rsidR="00364639" w:rsidRPr="00364639" w:rsidRDefault="00364639" w:rsidP="00FE3D31">
      <w:pPr>
        <w:jc w:val="both"/>
        <w:rPr>
          <w:rFonts w:ascii="Noto Sans" w:hAnsi="Noto Sans" w:cs="Noto Sans"/>
          <w:sz w:val="14"/>
          <w:szCs w:val="14"/>
          <w:lang w:val="es-ES"/>
        </w:rPr>
      </w:pPr>
    </w:p>
    <w:p w14:paraId="0898D9C1"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(Previo a la formalización del contrato)</w:t>
      </w:r>
    </w:p>
    <w:p w14:paraId="6AE66D8B" w14:textId="77777777" w:rsidR="00364639" w:rsidRPr="00364639" w:rsidRDefault="00364639" w:rsidP="00FE3D31">
      <w:pPr>
        <w:jc w:val="both"/>
        <w:rPr>
          <w:rFonts w:ascii="Noto Sans" w:hAnsi="Noto Sans" w:cs="Noto Sans"/>
          <w:sz w:val="14"/>
          <w:szCs w:val="14"/>
          <w:lang w:val="es-ES"/>
        </w:rPr>
      </w:pPr>
    </w:p>
    <w:p w14:paraId="250562B0" w14:textId="29657000"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Previo a la suscripción del contrato, el licitante ganador deberá presentar la respuesta de la consulta de opinión ante el SAT, relacionada con el cumplimiento de sus obligaciones fiscales, en los términos que establece el </w:t>
      </w:r>
      <w:r w:rsidRPr="00364639">
        <w:rPr>
          <w:rFonts w:ascii="Noto Sans" w:hAnsi="Noto Sans" w:cs="Noto Sans"/>
          <w:b/>
          <w:sz w:val="14"/>
          <w:szCs w:val="14"/>
          <w:lang w:val="es-ES"/>
        </w:rPr>
        <w:t>Titulo 2, Capitulo 2.1 de la Regla 3.12 y 3.13.1 de la Resolución Miscelánea Fiscal para 2025, publicada en el Diario Oficial de la Federación (DOF) el 3</w:t>
      </w:r>
      <w:r w:rsidR="00C5776C">
        <w:rPr>
          <w:rFonts w:ascii="Noto Sans" w:hAnsi="Noto Sans" w:cs="Noto Sans"/>
          <w:b/>
          <w:sz w:val="14"/>
          <w:szCs w:val="14"/>
          <w:lang w:val="es-ES"/>
        </w:rPr>
        <w:t>0</w:t>
      </w:r>
      <w:r w:rsidRPr="00364639">
        <w:rPr>
          <w:rFonts w:ascii="Noto Sans" w:hAnsi="Noto Sans" w:cs="Noto Sans"/>
          <w:b/>
          <w:sz w:val="14"/>
          <w:szCs w:val="14"/>
          <w:lang w:val="es-ES"/>
        </w:rPr>
        <w:t xml:space="preserve"> de diciembre de 2024.</w:t>
      </w:r>
    </w:p>
    <w:p w14:paraId="5AA7B0B5" w14:textId="77777777" w:rsidR="00364639" w:rsidRPr="00364639" w:rsidRDefault="00364639" w:rsidP="00FE3D31">
      <w:pPr>
        <w:jc w:val="both"/>
        <w:rPr>
          <w:rFonts w:ascii="Noto Sans" w:hAnsi="Noto Sans" w:cs="Noto Sans"/>
          <w:sz w:val="14"/>
          <w:szCs w:val="14"/>
          <w:lang w:val="es-ES"/>
        </w:rPr>
      </w:pPr>
    </w:p>
    <w:p w14:paraId="6E33077D" w14:textId="47AE3974"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opinión ante el SAT, en términos de lo que establece el </w:t>
      </w:r>
      <w:r w:rsidRPr="00364639">
        <w:rPr>
          <w:rFonts w:ascii="Noto Sans" w:hAnsi="Noto Sans" w:cs="Noto Sans"/>
          <w:b/>
          <w:sz w:val="14"/>
          <w:szCs w:val="14"/>
          <w:lang w:val="es-ES"/>
        </w:rPr>
        <w:t>Titulo 2, Capitulo 2.1 de la Regla 3.12 y 3.13.1 de la Resolución Miscelánea Fiscal para 2025, publicada en el Diario Oficial de la Federación (DOF) el 3</w:t>
      </w:r>
      <w:r w:rsidR="00C5776C">
        <w:rPr>
          <w:rFonts w:ascii="Noto Sans" w:hAnsi="Noto Sans" w:cs="Noto Sans"/>
          <w:b/>
          <w:sz w:val="14"/>
          <w:szCs w:val="14"/>
          <w:lang w:val="es-ES"/>
        </w:rPr>
        <w:t>0</w:t>
      </w:r>
      <w:r w:rsidRPr="00364639">
        <w:rPr>
          <w:rFonts w:ascii="Noto Sans" w:hAnsi="Noto Sans" w:cs="Noto Sans"/>
          <w:b/>
          <w:sz w:val="14"/>
          <w:szCs w:val="14"/>
          <w:lang w:val="es-ES"/>
        </w:rPr>
        <w:t xml:space="preserve"> de diciembre de 2024.</w:t>
      </w:r>
    </w:p>
    <w:p w14:paraId="36B32A4A" w14:textId="77777777" w:rsidR="00364639" w:rsidRPr="00364639" w:rsidRDefault="00364639" w:rsidP="00FE3D31">
      <w:pPr>
        <w:jc w:val="both"/>
        <w:rPr>
          <w:rFonts w:ascii="Noto Sans" w:hAnsi="Noto Sans" w:cs="Noto Sans"/>
          <w:sz w:val="14"/>
          <w:szCs w:val="14"/>
          <w:lang w:val="es-ES"/>
        </w:rPr>
      </w:pPr>
    </w:p>
    <w:p w14:paraId="126A37AC" w14:textId="2DCF8D56"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En tratándose de proposiciones conjuntas, presen</w:t>
      </w:r>
      <w:r w:rsidR="00A954D1">
        <w:rPr>
          <w:rFonts w:ascii="Noto Sans" w:hAnsi="Noto Sans" w:cs="Noto Sans"/>
          <w:sz w:val="14"/>
          <w:szCs w:val="14"/>
          <w:lang w:val="es-ES"/>
        </w:rPr>
        <w:t xml:space="preserve">tadas en términos del artículo 45 párrafo tercero </w:t>
      </w:r>
      <w:r w:rsidRPr="00364639">
        <w:rPr>
          <w:rFonts w:ascii="Noto Sans" w:hAnsi="Noto Sans" w:cs="Noto Sans"/>
          <w:sz w:val="14"/>
          <w:szCs w:val="14"/>
          <w:lang w:val="es-ES"/>
        </w:rPr>
        <w:t>de la LAASSP, se deberá presentar “un acuse de recepción” con el que se compruebe que se realizó la solicitud de opinión ante el SAT, por cada uno de los participantes en dicha proposición.</w:t>
      </w:r>
    </w:p>
    <w:p w14:paraId="0FE66C59" w14:textId="77777777" w:rsidR="00364639" w:rsidRPr="00364639" w:rsidRDefault="00364639" w:rsidP="00FE3D31">
      <w:pPr>
        <w:jc w:val="both"/>
        <w:rPr>
          <w:rFonts w:ascii="Noto Sans" w:hAnsi="Noto Sans" w:cs="Noto Sans"/>
          <w:sz w:val="14"/>
          <w:szCs w:val="14"/>
          <w:lang w:val="es-ES"/>
        </w:rPr>
      </w:pPr>
    </w:p>
    <w:p w14:paraId="15D741EA" w14:textId="0B1B94EA"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lastRenderedPageBreak/>
        <w:t xml:space="preserve">En el supuesto de que el Instituto, previo a la formalización del contrato o pedido, como resultado de la consulta en el Portal  del SAT detecte que la  opinión es en sentido negativo sobre las obligaciones fiscales de la persona física o moral que resultó adjudicada, deberá de abstenerse de formalizar y procederá a remitir a la </w:t>
      </w:r>
      <w:r w:rsidR="008122E9" w:rsidRPr="008122E9">
        <w:rPr>
          <w:rFonts w:ascii="Noto Sans" w:hAnsi="Noto Sans" w:cs="Noto Sans"/>
          <w:sz w:val="14"/>
          <w:szCs w:val="14"/>
        </w:rPr>
        <w:t>Secretaría Anticorrupción y Buen Gobierno</w:t>
      </w:r>
      <w:r w:rsidR="008122E9" w:rsidRPr="008122E9">
        <w:rPr>
          <w:rFonts w:ascii="Noto Sans" w:hAnsi="Noto Sans" w:cs="Noto Sans"/>
          <w:sz w:val="14"/>
          <w:szCs w:val="14"/>
          <w:lang w:val="es-ES"/>
        </w:rPr>
        <w:t xml:space="preserve"> </w:t>
      </w:r>
      <w:r w:rsidRPr="00364639">
        <w:rPr>
          <w:rFonts w:ascii="Noto Sans" w:hAnsi="Noto Sans" w:cs="Noto Sans"/>
          <w:sz w:val="14"/>
          <w:szCs w:val="14"/>
          <w:lang w:val="es-ES"/>
        </w:rPr>
        <w:t>(</w:t>
      </w:r>
      <w:r w:rsidR="008122E9">
        <w:rPr>
          <w:rFonts w:ascii="Noto Sans" w:hAnsi="Noto Sans" w:cs="Noto Sans"/>
          <w:sz w:val="14"/>
          <w:szCs w:val="14"/>
          <w:lang w:val="es-ES"/>
        </w:rPr>
        <w:t>SABG</w:t>
      </w:r>
      <w:r w:rsidRPr="00364639">
        <w:rPr>
          <w:rFonts w:ascii="Noto Sans" w:hAnsi="Noto Sans" w:cs="Noto Sans"/>
          <w:sz w:val="14"/>
          <w:szCs w:val="14"/>
          <w:lang w:val="es-ES"/>
        </w:rPr>
        <w:t>) la documentación de los hechos presumiblemente constitutivos de infracción por la falta de la formalización del contrato o pedido, por causas imputables al licitante al que le fue adjudicado.</w:t>
      </w:r>
    </w:p>
    <w:p w14:paraId="7E086E98" w14:textId="77777777" w:rsidR="00364639" w:rsidRPr="00364639" w:rsidRDefault="00364639" w:rsidP="00FE3D31">
      <w:pPr>
        <w:jc w:val="both"/>
        <w:rPr>
          <w:rFonts w:ascii="Noto Sans" w:hAnsi="Noto Sans" w:cs="Noto Sans"/>
          <w:sz w:val="14"/>
          <w:szCs w:val="14"/>
          <w:lang w:val="es-ES"/>
        </w:rPr>
      </w:pPr>
    </w:p>
    <w:p w14:paraId="2487AD17"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8.1</w:t>
      </w:r>
      <w:r w:rsidRPr="00364639">
        <w:rPr>
          <w:rFonts w:ascii="Noto Sans" w:hAnsi="Noto Sans" w:cs="Noto Sans"/>
          <w:b/>
          <w:sz w:val="14"/>
          <w:szCs w:val="14"/>
          <w:lang w:val="es-ES"/>
        </w:rPr>
        <w:tab/>
        <w:t xml:space="preserve">CONSULTA DE OPINIÓN DEL CUMPLIMIENTO DE SUS OBLIGACIONES EN MATERIA DE SEGURIDAD SOCIAL. </w:t>
      </w:r>
    </w:p>
    <w:p w14:paraId="0408062E" w14:textId="77777777" w:rsidR="00364639" w:rsidRPr="00364639" w:rsidRDefault="00364639" w:rsidP="00FE3D31">
      <w:pPr>
        <w:jc w:val="both"/>
        <w:rPr>
          <w:rFonts w:ascii="Noto Sans" w:hAnsi="Noto Sans" w:cs="Noto Sans"/>
          <w:bCs/>
          <w:sz w:val="14"/>
          <w:szCs w:val="14"/>
          <w:lang w:val="es-ES"/>
        </w:rPr>
      </w:pPr>
    </w:p>
    <w:p w14:paraId="42E1B661"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Los particulares que para realizar algún trámite requieran la opinión de cumplimiento de obligaciones fiscales en materia de seguridad social, deberán realizar el siguiente procedimiento:</w:t>
      </w:r>
    </w:p>
    <w:p w14:paraId="681E6C65" w14:textId="77777777" w:rsidR="00364639" w:rsidRPr="00364639" w:rsidRDefault="00364639" w:rsidP="00FE3D31">
      <w:pPr>
        <w:jc w:val="both"/>
        <w:rPr>
          <w:rFonts w:ascii="Noto Sans" w:hAnsi="Noto Sans" w:cs="Noto Sans"/>
          <w:sz w:val="14"/>
          <w:szCs w:val="14"/>
          <w:lang w:val="es-ES"/>
        </w:rPr>
      </w:pPr>
    </w:p>
    <w:p w14:paraId="723151A1" w14:textId="77777777" w:rsidR="00364639" w:rsidRPr="00364639" w:rsidRDefault="00364639" w:rsidP="00DD6022">
      <w:pPr>
        <w:numPr>
          <w:ilvl w:val="0"/>
          <w:numId w:val="32"/>
        </w:numPr>
        <w:jc w:val="both"/>
        <w:rPr>
          <w:rFonts w:ascii="Noto Sans" w:hAnsi="Noto Sans" w:cs="Noto Sans"/>
          <w:sz w:val="14"/>
          <w:szCs w:val="14"/>
          <w:lang w:val="es-ES"/>
        </w:rPr>
      </w:pPr>
      <w:r w:rsidRPr="00364639">
        <w:rPr>
          <w:rFonts w:ascii="Noto Sans" w:hAnsi="Noto Sans" w:cs="Noto Sans"/>
          <w:sz w:val="14"/>
          <w:szCs w:val="14"/>
          <w:lang w:val="es-ES"/>
        </w:rPr>
        <w:t>Ingresarán en la página de internet del instituto (</w:t>
      </w:r>
      <w:hyperlink r:id="rId15" w:history="1">
        <w:r w:rsidRPr="00364639">
          <w:rPr>
            <w:rStyle w:val="Hipervnculo"/>
            <w:rFonts w:ascii="Noto Sans" w:hAnsi="Noto Sans" w:cs="Noto Sans"/>
            <w:sz w:val="14"/>
            <w:szCs w:val="14"/>
            <w:lang w:val="es-ES"/>
          </w:rPr>
          <w:t>www.imss.gob.mx</w:t>
        </w:r>
      </w:hyperlink>
      <w:r w:rsidRPr="00364639">
        <w:rPr>
          <w:rFonts w:ascii="Noto Sans" w:hAnsi="Noto Sans" w:cs="Noto Sans"/>
          <w:sz w:val="14"/>
          <w:szCs w:val="14"/>
          <w:lang w:val="es-ES"/>
        </w:rPr>
        <w:t xml:space="preserve">), en el apartado “Patrones o empresas”, después en “Escritorio Virtual”, donde se registran con su firma electrónica (FIEL) y contraseña y deberán aceptar los términos y condiciones para el uso de los medios electrónicos. En el supuesto de tener un representante legal, este ingresará su FIEL </w:t>
      </w:r>
    </w:p>
    <w:p w14:paraId="69157FC0" w14:textId="77777777" w:rsidR="00364639" w:rsidRPr="00364639" w:rsidRDefault="00364639" w:rsidP="00DD6022">
      <w:pPr>
        <w:numPr>
          <w:ilvl w:val="0"/>
          <w:numId w:val="32"/>
        </w:numPr>
        <w:jc w:val="both"/>
        <w:rPr>
          <w:rFonts w:ascii="Noto Sans" w:hAnsi="Noto Sans" w:cs="Noto Sans"/>
          <w:sz w:val="14"/>
          <w:szCs w:val="14"/>
          <w:lang w:val="es-ES"/>
        </w:rPr>
      </w:pPr>
      <w:r w:rsidRPr="00364639">
        <w:rPr>
          <w:rFonts w:ascii="Noto Sans" w:hAnsi="Noto Sans" w:cs="Noto Sans"/>
          <w:sz w:val="14"/>
          <w:szCs w:val="14"/>
          <w:lang w:val="es-ES"/>
        </w:rPr>
        <w:t xml:space="preserve">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 </w:t>
      </w:r>
    </w:p>
    <w:p w14:paraId="78D2E919" w14:textId="77777777" w:rsidR="00364639" w:rsidRPr="00364639" w:rsidRDefault="00364639" w:rsidP="00DD6022">
      <w:pPr>
        <w:numPr>
          <w:ilvl w:val="0"/>
          <w:numId w:val="32"/>
        </w:numPr>
        <w:jc w:val="both"/>
        <w:rPr>
          <w:rFonts w:ascii="Noto Sans" w:hAnsi="Noto Sans" w:cs="Noto Sans"/>
          <w:sz w:val="14"/>
          <w:szCs w:val="14"/>
          <w:lang w:val="es-ES"/>
        </w:rPr>
      </w:pPr>
      <w:r w:rsidRPr="00364639">
        <w:rPr>
          <w:rFonts w:ascii="Noto Sans" w:hAnsi="Noto Sans" w:cs="Noto Sans"/>
          <w:sz w:val="14"/>
          <w:szCs w:val="14"/>
          <w:lang w:val="es-ES"/>
        </w:rPr>
        <w:t xml:space="preserve">Después elegir la opción “opinión de cumplimiento”, el particular podrá imprimir el documento  que contiene la opinión de cumplimiento de obligaciones fiscales en materia de seguridad social. </w:t>
      </w:r>
    </w:p>
    <w:p w14:paraId="4E456A0E" w14:textId="77777777" w:rsidR="00364639" w:rsidRPr="00364639" w:rsidRDefault="00364639" w:rsidP="00FE3D31">
      <w:pPr>
        <w:jc w:val="both"/>
        <w:rPr>
          <w:rFonts w:ascii="Noto Sans" w:hAnsi="Noto Sans" w:cs="Noto Sans"/>
          <w:sz w:val="14"/>
          <w:szCs w:val="14"/>
          <w:lang w:val="es-ES"/>
        </w:rPr>
      </w:pPr>
    </w:p>
    <w:p w14:paraId="58026C3B"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La multicitada opinión, se generará atendiendo a la situación fiscal en materia de seguridad social del particular en los siguientes sentidos: </w:t>
      </w:r>
    </w:p>
    <w:p w14:paraId="6FFF08C5" w14:textId="77777777" w:rsidR="00364639" w:rsidRPr="00364639" w:rsidRDefault="00364639" w:rsidP="00FE3D31">
      <w:pPr>
        <w:jc w:val="both"/>
        <w:rPr>
          <w:rFonts w:ascii="Noto Sans" w:hAnsi="Noto Sans" w:cs="Noto Sans"/>
          <w:sz w:val="14"/>
          <w:szCs w:val="14"/>
          <w:lang w:val="es-ES"/>
        </w:rPr>
      </w:pPr>
    </w:p>
    <w:p w14:paraId="260058A4"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b/>
          <w:sz w:val="14"/>
          <w:szCs w:val="14"/>
          <w:lang w:val="es-ES"/>
        </w:rPr>
        <w:t>Positiva:</w:t>
      </w:r>
      <w:r w:rsidRPr="00364639">
        <w:rPr>
          <w:rFonts w:ascii="Noto Sans" w:hAnsi="Noto Sans" w:cs="Noto Sans"/>
          <w:sz w:val="14"/>
          <w:szCs w:val="14"/>
          <w:lang w:val="es-ES"/>
        </w:rPr>
        <w:t xml:space="preserve"> Cuando el particular esté inscrito ante el instituto y al corriente en el cumplimiento de las obligaciones. </w:t>
      </w:r>
    </w:p>
    <w:p w14:paraId="765554C8" w14:textId="77777777" w:rsidR="00364639" w:rsidRPr="00364639" w:rsidRDefault="00364639" w:rsidP="00FE3D31">
      <w:pPr>
        <w:jc w:val="both"/>
        <w:rPr>
          <w:rFonts w:ascii="Noto Sans" w:hAnsi="Noto Sans" w:cs="Noto Sans"/>
          <w:sz w:val="14"/>
          <w:szCs w:val="14"/>
          <w:lang w:val="es-ES"/>
        </w:rPr>
      </w:pPr>
    </w:p>
    <w:p w14:paraId="42A26841"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b/>
          <w:sz w:val="14"/>
          <w:szCs w:val="14"/>
          <w:lang w:val="es-ES"/>
        </w:rPr>
        <w:t>Negativa:</w:t>
      </w:r>
      <w:r w:rsidRPr="00364639">
        <w:rPr>
          <w:rFonts w:ascii="Noto Sans" w:hAnsi="Noto Sans" w:cs="Noto Sans"/>
          <w:sz w:val="14"/>
          <w:szCs w:val="14"/>
          <w:lang w:val="es-ES"/>
        </w:rPr>
        <w:t xml:space="preserve"> Cuando el particular no esté al corriente en el cumplimiento de las obligaciones en materia de seguridad social.</w:t>
      </w:r>
    </w:p>
    <w:p w14:paraId="6B865928" w14:textId="77777777" w:rsidR="00364639" w:rsidRPr="00364639" w:rsidRDefault="00364639" w:rsidP="00FE3D31">
      <w:pPr>
        <w:jc w:val="both"/>
        <w:rPr>
          <w:rFonts w:ascii="Noto Sans" w:hAnsi="Noto Sans" w:cs="Noto Sans"/>
          <w:bCs/>
          <w:sz w:val="14"/>
          <w:szCs w:val="14"/>
          <w:lang w:val="es-ES"/>
        </w:rPr>
      </w:pPr>
    </w:p>
    <w:p w14:paraId="1C1741AE" w14:textId="77777777" w:rsidR="00364639" w:rsidRPr="00364639" w:rsidRDefault="00364639" w:rsidP="00DD6022">
      <w:pPr>
        <w:numPr>
          <w:ilvl w:val="0"/>
          <w:numId w:val="23"/>
        </w:numPr>
        <w:jc w:val="both"/>
        <w:rPr>
          <w:rFonts w:ascii="Noto Sans" w:hAnsi="Noto Sans" w:cs="Noto Sans"/>
          <w:b/>
          <w:sz w:val="14"/>
          <w:szCs w:val="14"/>
          <w:lang w:val="es-ES"/>
        </w:rPr>
      </w:pPr>
      <w:r w:rsidRPr="00364639">
        <w:rPr>
          <w:rFonts w:ascii="Noto Sans" w:hAnsi="Noto Sans" w:cs="Noto Sans"/>
          <w:b/>
          <w:sz w:val="14"/>
          <w:szCs w:val="14"/>
          <w:lang w:val="es-ES"/>
        </w:rPr>
        <w:t xml:space="preserve">CRITERIOS PARA LA EVALUACIÓN DE LAS PROPOSICIONES Y ADJUDICACIÓN DE LOS CONTRATOS.  </w:t>
      </w:r>
    </w:p>
    <w:p w14:paraId="433F6449" w14:textId="77777777" w:rsidR="00364639" w:rsidRPr="00364639" w:rsidRDefault="00364639" w:rsidP="00FE3D31">
      <w:pPr>
        <w:jc w:val="both"/>
        <w:rPr>
          <w:rFonts w:ascii="Noto Sans" w:hAnsi="Noto Sans" w:cs="Noto Sans"/>
          <w:b/>
          <w:sz w:val="14"/>
          <w:szCs w:val="14"/>
          <w:lang w:val="es-ES"/>
        </w:rPr>
      </w:pPr>
    </w:p>
    <w:p w14:paraId="71F72792" w14:textId="585DF8DE"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Los criterios que se aplicarán para evaluar las proposiciones, se basarán en la información documental presentada por los licitantes conforme  a lo solicitado  en  las presentes bases, observando para ello lo previsto en el artículo</w:t>
      </w:r>
      <w:r w:rsidR="00761238">
        <w:rPr>
          <w:rFonts w:ascii="Noto Sans" w:hAnsi="Noto Sans" w:cs="Noto Sans"/>
          <w:sz w:val="14"/>
          <w:szCs w:val="14"/>
          <w:lang w:val="es-ES"/>
        </w:rPr>
        <w:t>s</w:t>
      </w:r>
      <w:r w:rsidR="008C51FB">
        <w:rPr>
          <w:rFonts w:ascii="Noto Sans" w:hAnsi="Noto Sans" w:cs="Noto Sans"/>
          <w:sz w:val="14"/>
          <w:szCs w:val="14"/>
          <w:lang w:val="es-ES"/>
        </w:rPr>
        <w:t xml:space="preserve"> 47 y 48</w:t>
      </w:r>
      <w:r w:rsidRPr="00364639">
        <w:rPr>
          <w:rFonts w:ascii="Noto Sans" w:hAnsi="Noto Sans" w:cs="Noto Sans"/>
          <w:sz w:val="14"/>
          <w:szCs w:val="14"/>
          <w:lang w:val="es-ES"/>
        </w:rPr>
        <w:t xml:space="preserve">, de la LAASSP, por lo que este evento se realizara utilizando el criterio de evaluación </w:t>
      </w:r>
      <w:r w:rsidRPr="00364639">
        <w:rPr>
          <w:rFonts w:ascii="Noto Sans" w:hAnsi="Noto Sans" w:cs="Noto Sans"/>
          <w:b/>
          <w:sz w:val="14"/>
          <w:szCs w:val="14"/>
          <w:lang w:val="es-ES"/>
        </w:rPr>
        <w:t>BINARIO</w:t>
      </w:r>
      <w:r w:rsidRPr="00364639">
        <w:rPr>
          <w:rFonts w:ascii="Noto Sans" w:hAnsi="Noto Sans" w:cs="Noto Sans"/>
          <w:sz w:val="14"/>
          <w:szCs w:val="14"/>
          <w:lang w:val="es-ES"/>
        </w:rPr>
        <w:t xml:space="preserve">, mediante el cual se adjudica  el servicio a quien cumpla con los requisitos establecidos en la convocatoria y oferte el precio más bajo. </w:t>
      </w:r>
    </w:p>
    <w:p w14:paraId="31B61130" w14:textId="77777777" w:rsidR="00364639" w:rsidRPr="00364639" w:rsidRDefault="00364639" w:rsidP="00FE3D31">
      <w:pPr>
        <w:jc w:val="both"/>
        <w:rPr>
          <w:rFonts w:ascii="Noto Sans" w:hAnsi="Noto Sans" w:cs="Noto Sans"/>
          <w:sz w:val="14"/>
          <w:szCs w:val="14"/>
          <w:lang w:val="es-ES"/>
        </w:rPr>
      </w:pPr>
    </w:p>
    <w:p w14:paraId="30BE2FBC" w14:textId="135FAC34"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De acuerdo con lo establecido en el artículo</w:t>
      </w:r>
      <w:r w:rsidR="00761238">
        <w:rPr>
          <w:rFonts w:ascii="Noto Sans" w:hAnsi="Noto Sans" w:cs="Noto Sans"/>
          <w:sz w:val="14"/>
          <w:szCs w:val="14"/>
          <w:lang w:val="es-ES"/>
        </w:rPr>
        <w:t>s</w:t>
      </w:r>
      <w:r w:rsidRPr="00364639">
        <w:rPr>
          <w:rFonts w:ascii="Noto Sans" w:hAnsi="Noto Sans" w:cs="Noto Sans"/>
          <w:sz w:val="14"/>
          <w:szCs w:val="14"/>
          <w:lang w:val="es-ES"/>
        </w:rPr>
        <w:t xml:space="preserve"> </w:t>
      </w:r>
      <w:r w:rsidR="008C51FB">
        <w:rPr>
          <w:rFonts w:ascii="Noto Sans" w:hAnsi="Noto Sans" w:cs="Noto Sans"/>
          <w:sz w:val="14"/>
          <w:szCs w:val="14"/>
          <w:lang w:val="es-ES"/>
        </w:rPr>
        <w:t>47 y 48</w:t>
      </w:r>
      <w:r w:rsidRPr="00364639">
        <w:rPr>
          <w:rFonts w:ascii="Noto Sans" w:hAnsi="Noto Sans" w:cs="Noto Sans"/>
          <w:sz w:val="14"/>
          <w:szCs w:val="14"/>
          <w:lang w:val="es-ES"/>
        </w:rPr>
        <w:t xml:space="preserve"> de la LAASSP y</w:t>
      </w:r>
      <w:r w:rsidR="008C51FB" w:rsidRPr="008C51FB">
        <w:rPr>
          <w:rFonts w:ascii="Noto Sans" w:hAnsi="Noto Sans" w:cs="Noto Sans"/>
          <w:sz w:val="14"/>
          <w:szCs w:val="14"/>
          <w:lang w:val="es-ES"/>
        </w:rPr>
        <w:t xml:space="preserve"> demás aplicables a su</w:t>
      </w:r>
      <w:r w:rsidRPr="00364639">
        <w:rPr>
          <w:rFonts w:ascii="Noto Sans" w:hAnsi="Noto Sans" w:cs="Noto Sans"/>
          <w:sz w:val="14"/>
          <w:szCs w:val="14"/>
          <w:lang w:val="es-ES"/>
        </w:rPr>
        <w:t xml:space="preserve"> Reglamento, el criterio de evaluación que aplicarán el área técnica y contratante como método para evaluar las propuestas será BINARIO, por lo que para ser sujeto de evaluación, se considerarán únicamente a él (los) licitante(s) que previamente haya(n) cumplido cuantitativa y cualitativamente con todos y cada uno de los requisitos establecidos en esta convocatoria.</w:t>
      </w:r>
    </w:p>
    <w:p w14:paraId="0B3A1C36" w14:textId="77777777" w:rsidR="00364639" w:rsidRPr="00364639" w:rsidRDefault="00364639" w:rsidP="00FE3D31">
      <w:pPr>
        <w:jc w:val="both"/>
        <w:rPr>
          <w:rFonts w:ascii="Noto Sans" w:hAnsi="Noto Sans" w:cs="Noto Sans"/>
          <w:sz w:val="14"/>
          <w:szCs w:val="14"/>
          <w:lang w:val="es-ES"/>
        </w:rPr>
      </w:pPr>
    </w:p>
    <w:p w14:paraId="4F590015" w14:textId="77777777" w:rsid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La evaluación se realizará comparando entre sí, en forma equivalente, todas las condiciones ofrecidas explícitamente por los licitantes.</w:t>
      </w:r>
    </w:p>
    <w:p w14:paraId="27AADE9D" w14:textId="77777777" w:rsidR="00400E8C" w:rsidRDefault="00400E8C" w:rsidP="00FE3D31">
      <w:pPr>
        <w:jc w:val="both"/>
        <w:rPr>
          <w:rFonts w:ascii="Noto Sans" w:hAnsi="Noto Sans" w:cs="Noto Sans"/>
          <w:sz w:val="14"/>
          <w:szCs w:val="14"/>
          <w:lang w:val="es-ES"/>
        </w:rPr>
      </w:pPr>
    </w:p>
    <w:p w14:paraId="568D6E2B" w14:textId="77777777" w:rsidR="00400E8C" w:rsidRPr="00400E8C" w:rsidRDefault="00400E8C" w:rsidP="00400E8C">
      <w:pPr>
        <w:jc w:val="both"/>
        <w:rPr>
          <w:rFonts w:ascii="Noto Sans" w:hAnsi="Noto Sans" w:cs="Noto Sans"/>
          <w:sz w:val="14"/>
          <w:szCs w:val="14"/>
          <w:lang w:val="es-ES"/>
        </w:rPr>
      </w:pPr>
      <w:r w:rsidRPr="00400E8C">
        <w:rPr>
          <w:rFonts w:ascii="Noto Sans" w:hAnsi="Noto Sans" w:cs="Noto Sans"/>
          <w:sz w:val="14"/>
          <w:szCs w:val="14"/>
          <w:lang w:val="es-ES"/>
        </w:rPr>
        <w:t>Se utilizará el criterio binario en virtud de que el servicio a contratar se encuentra estandarizado en el mercado.</w:t>
      </w:r>
    </w:p>
    <w:p w14:paraId="774825EF" w14:textId="77777777" w:rsidR="008C51FB" w:rsidRDefault="008C51FB" w:rsidP="00400E8C">
      <w:pPr>
        <w:jc w:val="both"/>
        <w:rPr>
          <w:rFonts w:ascii="Noto Sans" w:hAnsi="Noto Sans" w:cs="Noto Sans"/>
          <w:sz w:val="14"/>
          <w:szCs w:val="14"/>
          <w:lang w:val="es-ES"/>
        </w:rPr>
      </w:pPr>
    </w:p>
    <w:p w14:paraId="0AC84669" w14:textId="79A07630" w:rsidR="00400E8C" w:rsidRPr="00400E8C" w:rsidRDefault="00400E8C" w:rsidP="00400E8C">
      <w:pPr>
        <w:jc w:val="both"/>
        <w:rPr>
          <w:rFonts w:ascii="Noto Sans" w:hAnsi="Noto Sans" w:cs="Noto Sans"/>
          <w:sz w:val="14"/>
          <w:szCs w:val="14"/>
          <w:lang w:val="es-ES"/>
        </w:rPr>
      </w:pPr>
      <w:r w:rsidRPr="00400E8C">
        <w:rPr>
          <w:rFonts w:ascii="Noto Sans" w:hAnsi="Noto Sans" w:cs="Noto Sans"/>
          <w:sz w:val="14"/>
          <w:szCs w:val="14"/>
          <w:lang w:val="es-ES"/>
        </w:rPr>
        <w:t xml:space="preserve">La evaluación de las proposiciones que se reciban en el proceso de contratación será binaria, toda vez que el caso que nos ocupa, se actualiza la hipótesis normativa prevista en el </w:t>
      </w:r>
      <w:r w:rsidR="008C51FB">
        <w:rPr>
          <w:rFonts w:ascii="Noto Sans" w:hAnsi="Noto Sans" w:cs="Noto Sans"/>
          <w:sz w:val="14"/>
          <w:szCs w:val="14"/>
          <w:lang w:val="es-ES"/>
        </w:rPr>
        <w:t xml:space="preserve"> artículo </w:t>
      </w:r>
      <w:r w:rsidRPr="00400E8C">
        <w:rPr>
          <w:rFonts w:ascii="Noto Sans" w:hAnsi="Noto Sans" w:cs="Noto Sans"/>
          <w:sz w:val="14"/>
          <w:szCs w:val="14"/>
          <w:lang w:val="es-ES"/>
        </w:rPr>
        <w:t>51 segundo párrafo del reglamento de la ley de adquisiciones, arrendamientos y sector público (LAASSP), que señala:</w:t>
      </w:r>
    </w:p>
    <w:p w14:paraId="4041D501" w14:textId="77777777" w:rsidR="00400E8C" w:rsidRPr="00400E8C" w:rsidRDefault="00400E8C" w:rsidP="00400E8C">
      <w:pPr>
        <w:jc w:val="both"/>
        <w:rPr>
          <w:rFonts w:ascii="Noto Sans" w:hAnsi="Noto Sans" w:cs="Noto Sans"/>
          <w:sz w:val="14"/>
          <w:szCs w:val="14"/>
          <w:lang w:val="es-ES"/>
        </w:rPr>
      </w:pPr>
    </w:p>
    <w:p w14:paraId="38955D4F" w14:textId="77777777" w:rsidR="00400E8C" w:rsidRPr="00400E8C" w:rsidRDefault="00400E8C" w:rsidP="00400E8C">
      <w:pPr>
        <w:jc w:val="both"/>
        <w:rPr>
          <w:rFonts w:ascii="Noto Sans" w:hAnsi="Noto Sans" w:cs="Noto Sans"/>
          <w:sz w:val="14"/>
          <w:szCs w:val="14"/>
          <w:lang w:val="es-ES"/>
        </w:rPr>
      </w:pPr>
      <w:r w:rsidRPr="00400E8C">
        <w:rPr>
          <w:rFonts w:ascii="Noto Sans" w:hAnsi="Noto Sans" w:cs="Noto Sans"/>
          <w:sz w:val="14"/>
          <w:szCs w:val="14"/>
          <w:lang w:val="es-ES"/>
        </w:rPr>
        <w:t>Artículo 51.- los criterios para evaluar la solvencia de las proposiciones, deberán guardar relación con los requisitos y especificaciones señalados en la convocatoria a la licitación pública para la integración de las propuestas técnicas y económicas.</w:t>
      </w:r>
    </w:p>
    <w:p w14:paraId="55296049" w14:textId="77777777" w:rsidR="00400E8C" w:rsidRPr="00400E8C" w:rsidRDefault="00400E8C" w:rsidP="00400E8C">
      <w:pPr>
        <w:jc w:val="both"/>
        <w:rPr>
          <w:rFonts w:ascii="Noto Sans" w:hAnsi="Noto Sans" w:cs="Noto Sans"/>
          <w:sz w:val="14"/>
          <w:szCs w:val="14"/>
          <w:lang w:val="es-ES"/>
        </w:rPr>
      </w:pPr>
    </w:p>
    <w:p w14:paraId="2F5FC064" w14:textId="0A32A115" w:rsidR="00400E8C" w:rsidRPr="00400E8C" w:rsidRDefault="00400E8C" w:rsidP="00400E8C">
      <w:pPr>
        <w:jc w:val="both"/>
        <w:rPr>
          <w:rFonts w:ascii="Noto Sans" w:hAnsi="Noto Sans" w:cs="Noto Sans"/>
          <w:sz w:val="14"/>
          <w:szCs w:val="14"/>
          <w:lang w:val="es-ES"/>
        </w:rPr>
      </w:pPr>
      <w:r w:rsidRPr="00400E8C">
        <w:rPr>
          <w:rFonts w:ascii="Noto Sans" w:hAnsi="Noto Sans" w:cs="Noto Sans"/>
          <w:sz w:val="14"/>
          <w:szCs w:val="14"/>
          <w:lang w:val="es-ES"/>
        </w:rPr>
        <w:t>La aplicación del criterio de evaluación binario a que se refiere el segundo párrafo del artículo</w:t>
      </w:r>
      <w:r w:rsidR="00761238">
        <w:rPr>
          <w:rFonts w:ascii="Noto Sans" w:hAnsi="Noto Sans" w:cs="Noto Sans"/>
          <w:sz w:val="14"/>
          <w:szCs w:val="14"/>
          <w:lang w:val="es-ES"/>
        </w:rPr>
        <w:t>s</w:t>
      </w:r>
      <w:r w:rsidRPr="00400E8C">
        <w:rPr>
          <w:rFonts w:ascii="Noto Sans" w:hAnsi="Noto Sans" w:cs="Noto Sans"/>
          <w:sz w:val="14"/>
          <w:szCs w:val="14"/>
          <w:lang w:val="es-ES"/>
        </w:rPr>
        <w:t xml:space="preserve"> </w:t>
      </w:r>
      <w:r w:rsidR="008C51FB">
        <w:rPr>
          <w:rFonts w:ascii="Noto Sans" w:hAnsi="Noto Sans" w:cs="Noto Sans"/>
          <w:sz w:val="14"/>
          <w:szCs w:val="14"/>
          <w:lang w:val="es-ES"/>
        </w:rPr>
        <w:t xml:space="preserve">47 y 48 </w:t>
      </w:r>
      <w:r w:rsidRPr="00400E8C">
        <w:rPr>
          <w:rFonts w:ascii="Noto Sans" w:hAnsi="Noto Sans" w:cs="Noto Sans"/>
          <w:sz w:val="14"/>
          <w:szCs w:val="14"/>
          <w:lang w:val="es-ES"/>
        </w:rPr>
        <w:t xml:space="preserve">de la ley será procedente en aquellos casos en que la convocante no requiera vincular las condiciones que deberán cumplir los proveedores con las características y especificaciones de los bienes a adquirir o a arrendar o de los servicios a contratar y el factor preponderante que considera para la adjudicación del contrato es el precio más bajo. </w:t>
      </w:r>
      <w:proofErr w:type="gramStart"/>
      <w:r w:rsidRPr="00400E8C">
        <w:rPr>
          <w:rFonts w:ascii="Noto Sans" w:hAnsi="Noto Sans" w:cs="Noto Sans"/>
          <w:sz w:val="14"/>
          <w:szCs w:val="14"/>
          <w:lang w:val="es-ES"/>
        </w:rPr>
        <w:t>el</w:t>
      </w:r>
      <w:proofErr w:type="gramEnd"/>
      <w:r w:rsidRPr="00400E8C">
        <w:rPr>
          <w:rFonts w:ascii="Noto Sans" w:hAnsi="Noto Sans" w:cs="Noto Sans"/>
          <w:sz w:val="14"/>
          <w:szCs w:val="14"/>
          <w:lang w:val="es-ES"/>
        </w:rPr>
        <w:t xml:space="preserve"> área contratante deberá justificar la razón por la que solo puede aplicarse el criterio de evaluación binaria y no el de puntos o porcentajes o de costo beneficio, dejando constancia en el expediente del procedimiento de contratación. </w:t>
      </w:r>
    </w:p>
    <w:p w14:paraId="07647713" w14:textId="77777777" w:rsidR="00400E8C" w:rsidRPr="00400E8C" w:rsidRDefault="00400E8C" w:rsidP="00400E8C">
      <w:pPr>
        <w:jc w:val="both"/>
        <w:rPr>
          <w:rFonts w:ascii="Noto Sans" w:hAnsi="Noto Sans" w:cs="Noto Sans"/>
          <w:sz w:val="14"/>
          <w:szCs w:val="14"/>
          <w:lang w:val="es-ES"/>
        </w:rPr>
      </w:pPr>
    </w:p>
    <w:p w14:paraId="3438D6F7" w14:textId="1D98D521" w:rsidR="00400E8C" w:rsidRPr="00400E8C" w:rsidRDefault="00400E8C" w:rsidP="00400E8C">
      <w:pPr>
        <w:jc w:val="both"/>
        <w:rPr>
          <w:rFonts w:ascii="Noto Sans" w:hAnsi="Noto Sans" w:cs="Noto Sans"/>
          <w:sz w:val="14"/>
          <w:szCs w:val="14"/>
          <w:lang w:val="es-ES"/>
        </w:rPr>
      </w:pPr>
      <w:r w:rsidRPr="00400E8C">
        <w:rPr>
          <w:rFonts w:ascii="Noto Sans" w:hAnsi="Noto Sans" w:cs="Noto Sans"/>
          <w:sz w:val="14"/>
          <w:szCs w:val="14"/>
          <w:lang w:val="es-ES"/>
        </w:rPr>
        <w:t>Así mismo,   los criterios que se aplicarán para evaluar las proposiciones se basaran en la información documental presentada,  por los licitantes, observando para e</w:t>
      </w:r>
      <w:r w:rsidR="008C51FB">
        <w:rPr>
          <w:rFonts w:ascii="Noto Sans" w:hAnsi="Noto Sans" w:cs="Noto Sans"/>
          <w:sz w:val="14"/>
          <w:szCs w:val="14"/>
          <w:lang w:val="es-ES"/>
        </w:rPr>
        <w:t>llo lo previsto en el artículo 47</w:t>
      </w:r>
      <w:r w:rsidRPr="00400E8C">
        <w:rPr>
          <w:rFonts w:ascii="Noto Sans" w:hAnsi="Noto Sans" w:cs="Noto Sans"/>
          <w:sz w:val="14"/>
          <w:szCs w:val="14"/>
          <w:lang w:val="es-ES"/>
        </w:rPr>
        <w:t xml:space="preserve"> en lo relativo al criterio binario y </w:t>
      </w:r>
      <w:r w:rsidR="008C51FB">
        <w:rPr>
          <w:rFonts w:ascii="Noto Sans" w:hAnsi="Noto Sans" w:cs="Noto Sans"/>
          <w:sz w:val="14"/>
          <w:szCs w:val="14"/>
          <w:lang w:val="es-ES"/>
        </w:rPr>
        <w:t>48</w:t>
      </w:r>
      <w:r w:rsidRPr="00400E8C">
        <w:rPr>
          <w:rFonts w:ascii="Noto Sans" w:hAnsi="Noto Sans" w:cs="Noto Sans"/>
          <w:sz w:val="14"/>
          <w:szCs w:val="14"/>
          <w:lang w:val="es-ES"/>
        </w:rPr>
        <w:t xml:space="preserve"> </w:t>
      </w:r>
      <w:proofErr w:type="gramStart"/>
      <w:r w:rsidRPr="00400E8C">
        <w:rPr>
          <w:rFonts w:ascii="Noto Sans" w:hAnsi="Noto Sans" w:cs="Noto Sans"/>
          <w:sz w:val="14"/>
          <w:szCs w:val="14"/>
          <w:lang w:val="es-ES"/>
        </w:rPr>
        <w:t>fracción</w:t>
      </w:r>
      <w:proofErr w:type="gramEnd"/>
      <w:r w:rsidRPr="00400E8C">
        <w:rPr>
          <w:rFonts w:ascii="Noto Sans" w:hAnsi="Noto Sans" w:cs="Noto Sans"/>
          <w:sz w:val="14"/>
          <w:szCs w:val="14"/>
          <w:lang w:val="es-ES"/>
        </w:rPr>
        <w:t xml:space="preserve"> II de la LAASSP. </w:t>
      </w:r>
      <w:proofErr w:type="gramStart"/>
      <w:r w:rsidRPr="00400E8C">
        <w:rPr>
          <w:rFonts w:ascii="Noto Sans" w:hAnsi="Noto Sans" w:cs="Noto Sans"/>
          <w:sz w:val="14"/>
          <w:szCs w:val="14"/>
          <w:lang w:val="es-ES"/>
        </w:rPr>
        <w:t>la</w:t>
      </w:r>
      <w:proofErr w:type="gramEnd"/>
      <w:r w:rsidRPr="00400E8C">
        <w:rPr>
          <w:rFonts w:ascii="Noto Sans" w:hAnsi="Noto Sans" w:cs="Noto Sans"/>
          <w:sz w:val="14"/>
          <w:szCs w:val="14"/>
          <w:lang w:val="es-ES"/>
        </w:rPr>
        <w:t xml:space="preserve"> evaluación se realizará comparando entre sí, en forma equivalente, todas las condiciones ofrecidas explícitamente por los licitantes. </w:t>
      </w:r>
    </w:p>
    <w:p w14:paraId="039B8B04" w14:textId="77777777" w:rsidR="00400E8C" w:rsidRPr="00400E8C" w:rsidRDefault="00400E8C" w:rsidP="00400E8C">
      <w:pPr>
        <w:jc w:val="both"/>
        <w:rPr>
          <w:rFonts w:ascii="Noto Sans" w:hAnsi="Noto Sans" w:cs="Noto Sans"/>
          <w:sz w:val="14"/>
          <w:szCs w:val="14"/>
          <w:lang w:val="es-ES"/>
        </w:rPr>
      </w:pPr>
    </w:p>
    <w:p w14:paraId="0130BE4C" w14:textId="77777777" w:rsidR="00400E8C" w:rsidRPr="00400E8C" w:rsidRDefault="00400E8C" w:rsidP="00400E8C">
      <w:pPr>
        <w:jc w:val="both"/>
        <w:rPr>
          <w:rFonts w:ascii="Noto Sans" w:hAnsi="Noto Sans" w:cs="Noto Sans"/>
          <w:sz w:val="14"/>
          <w:szCs w:val="14"/>
          <w:lang w:val="es-ES"/>
        </w:rPr>
      </w:pPr>
      <w:r w:rsidRPr="00400E8C">
        <w:rPr>
          <w:rFonts w:ascii="Noto Sans" w:hAnsi="Noto Sans" w:cs="Noto Sans"/>
          <w:sz w:val="14"/>
          <w:szCs w:val="14"/>
          <w:lang w:val="es-ES"/>
        </w:rPr>
        <w:t xml:space="preserve">Por lo que, el licitante que resulte adjudicado, deberá cumplir con todos los requisitos solicitados en la convocatoria, ya que todos son necesarios para garantizar la calidad y entrega oportuna  del producto y/o servicio. </w:t>
      </w:r>
    </w:p>
    <w:p w14:paraId="460112AC" w14:textId="77777777" w:rsidR="00400E8C" w:rsidRPr="00400E8C" w:rsidRDefault="00400E8C" w:rsidP="00400E8C">
      <w:pPr>
        <w:jc w:val="both"/>
        <w:rPr>
          <w:rFonts w:ascii="Noto Sans" w:hAnsi="Noto Sans" w:cs="Noto Sans"/>
          <w:sz w:val="14"/>
          <w:szCs w:val="14"/>
          <w:lang w:val="es-ES"/>
        </w:rPr>
      </w:pPr>
    </w:p>
    <w:p w14:paraId="612AE4B5" w14:textId="323618A5" w:rsidR="00400E8C" w:rsidRDefault="00400E8C" w:rsidP="00400E8C">
      <w:pPr>
        <w:jc w:val="both"/>
        <w:rPr>
          <w:rFonts w:ascii="Noto Sans" w:hAnsi="Noto Sans" w:cs="Noto Sans"/>
          <w:sz w:val="14"/>
          <w:szCs w:val="14"/>
          <w:lang w:val="es-ES"/>
        </w:rPr>
      </w:pPr>
      <w:r w:rsidRPr="00400E8C">
        <w:rPr>
          <w:rFonts w:ascii="Noto Sans" w:hAnsi="Noto Sans" w:cs="Noto Sans"/>
          <w:sz w:val="14"/>
          <w:szCs w:val="14"/>
          <w:lang w:val="es-ES"/>
        </w:rPr>
        <w:t>Según la naturaleza de los servicios a contratar, es procedente utilizar el método binario, toda vez que no se requiere vincular las condiciones que deberán cumplir los proveedores, con las características y especificaciones de los servicios a contratar, en virtud de que estos se encuentran estandarizados en el mercado y el factor preponderante que se considera para la adjudicación del contrato es la garantía en la calidad del servicio, precio conveniente para el instituto mexicano del seguro social.</w:t>
      </w:r>
    </w:p>
    <w:p w14:paraId="4594CC05" w14:textId="77777777" w:rsidR="00400E8C" w:rsidRPr="00364639" w:rsidRDefault="00400E8C" w:rsidP="00FE3D31">
      <w:pPr>
        <w:jc w:val="both"/>
        <w:rPr>
          <w:rFonts w:ascii="Noto Sans" w:hAnsi="Noto Sans" w:cs="Noto Sans"/>
          <w:sz w:val="14"/>
          <w:szCs w:val="14"/>
          <w:lang w:val="es-ES"/>
        </w:rPr>
      </w:pPr>
    </w:p>
    <w:p w14:paraId="5504E999" w14:textId="0C1DFC1E"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No serán objeto de evaluación, las condiciones establecidas por la convocante, que tengan como propósito facilitar la presentación de las proposiciones y agilizar los actos de la </w:t>
      </w:r>
      <w:r w:rsidR="00AE77B2" w:rsidRPr="00AE77B2">
        <w:rPr>
          <w:rFonts w:ascii="Noto Sans" w:hAnsi="Noto Sans" w:cs="Noto Sans"/>
          <w:sz w:val="14"/>
          <w:szCs w:val="14"/>
          <w:lang w:val="es-ES"/>
        </w:rPr>
        <w:t xml:space="preserve">Licitación Pública </w:t>
      </w:r>
      <w:r w:rsidR="00FC6839" w:rsidRPr="00FC6839">
        <w:rPr>
          <w:rFonts w:ascii="Noto Sans" w:hAnsi="Noto Sans" w:cs="Noto Sans"/>
          <w:sz w:val="14"/>
          <w:szCs w:val="14"/>
          <w:lang w:val="es-ES"/>
        </w:rPr>
        <w:t>Nacional</w:t>
      </w:r>
      <w:r w:rsidRPr="00364639">
        <w:rPr>
          <w:rFonts w:ascii="Noto Sans" w:hAnsi="Noto Sans" w:cs="Noto Sans"/>
          <w:sz w:val="14"/>
          <w:szCs w:val="14"/>
          <w:lang w:val="es-ES"/>
        </w:rPr>
        <w:t>, así como cualquier otro requisito cuyo incumplimiento, por sí mismo, no afecte la solvencia de las proposiciones.</w:t>
      </w:r>
    </w:p>
    <w:p w14:paraId="38826767" w14:textId="77777777" w:rsidR="00364639" w:rsidRPr="00364639" w:rsidRDefault="00364639" w:rsidP="00FE3D31">
      <w:pPr>
        <w:jc w:val="both"/>
        <w:rPr>
          <w:rFonts w:ascii="Noto Sans" w:hAnsi="Noto Sans" w:cs="Noto Sans"/>
          <w:sz w:val="14"/>
          <w:szCs w:val="14"/>
          <w:lang w:val="es-ES"/>
        </w:rPr>
      </w:pPr>
    </w:p>
    <w:p w14:paraId="7DC5A591"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lastRenderedPageBreak/>
        <w:t>En tratándose de los documentos o manifiestos presentados bajo protesta de decir verdad, de conformidad con lo previsto en el artículo 39, penúltimo párrafo del Reglamento de la LAASSP, se verificará que dichos documentos cumplan con los requisitos solicitados.</w:t>
      </w:r>
    </w:p>
    <w:p w14:paraId="226DB300" w14:textId="77777777" w:rsidR="00364639" w:rsidRPr="00364639" w:rsidRDefault="00364639" w:rsidP="00FE3D31">
      <w:pPr>
        <w:jc w:val="both"/>
        <w:rPr>
          <w:rFonts w:ascii="Noto Sans" w:hAnsi="Noto Sans" w:cs="Noto Sans"/>
          <w:sz w:val="14"/>
          <w:szCs w:val="14"/>
          <w:lang w:val="es-ES"/>
        </w:rPr>
      </w:pPr>
    </w:p>
    <w:p w14:paraId="6578BC46"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9.1.</w:t>
      </w:r>
      <w:r w:rsidRPr="00364639">
        <w:rPr>
          <w:rFonts w:ascii="Noto Sans" w:hAnsi="Noto Sans" w:cs="Noto Sans"/>
          <w:b/>
          <w:sz w:val="14"/>
          <w:szCs w:val="14"/>
          <w:lang w:val="es-ES"/>
        </w:rPr>
        <w:tab/>
        <w:t>EVALUACIÓN DE LAS PROPOSICIONES TÉCNICAS.</w:t>
      </w:r>
    </w:p>
    <w:p w14:paraId="63DBA8E3" w14:textId="77777777" w:rsidR="00364639" w:rsidRPr="00364639" w:rsidRDefault="00364639" w:rsidP="00FE3D31">
      <w:pPr>
        <w:jc w:val="both"/>
        <w:rPr>
          <w:rFonts w:ascii="Noto Sans" w:hAnsi="Noto Sans" w:cs="Noto Sans"/>
          <w:sz w:val="14"/>
          <w:szCs w:val="14"/>
          <w:lang w:val="es-ES"/>
        </w:rPr>
      </w:pPr>
    </w:p>
    <w:p w14:paraId="7CEAF609" w14:textId="090F2DD6"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Con fundamento en lo dispuesto por el artículo </w:t>
      </w:r>
      <w:r w:rsidR="00684C8A">
        <w:rPr>
          <w:rFonts w:ascii="Noto Sans" w:hAnsi="Noto Sans" w:cs="Noto Sans"/>
          <w:sz w:val="14"/>
          <w:szCs w:val="14"/>
          <w:lang w:val="es-ES"/>
        </w:rPr>
        <w:t>47</w:t>
      </w:r>
      <w:r w:rsidRPr="00364639">
        <w:rPr>
          <w:rFonts w:ascii="Noto Sans" w:hAnsi="Noto Sans" w:cs="Noto Sans"/>
          <w:sz w:val="14"/>
          <w:szCs w:val="14"/>
          <w:lang w:val="es-ES"/>
        </w:rPr>
        <w:t>, de la LAASSP, se procederá a evaluar técnicamente al menos las dos proposiciones cuyo precio resulte ser más bajo, de no resultar éstas solventes, se procederá a la evaluación de las que le sigan en precio.</w:t>
      </w:r>
    </w:p>
    <w:p w14:paraId="5CEDB4D9" w14:textId="77777777" w:rsidR="00364639" w:rsidRPr="00364639" w:rsidRDefault="00364639" w:rsidP="00FE3D31">
      <w:pPr>
        <w:jc w:val="both"/>
        <w:rPr>
          <w:rFonts w:ascii="Noto Sans" w:hAnsi="Noto Sans" w:cs="Noto Sans"/>
          <w:sz w:val="14"/>
          <w:szCs w:val="14"/>
          <w:lang w:val="es-ES"/>
        </w:rPr>
      </w:pPr>
    </w:p>
    <w:p w14:paraId="263FD328"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Para efectos de la evaluación, se tomarán en consideración los criterios siguientes: </w:t>
      </w:r>
    </w:p>
    <w:p w14:paraId="799475B4" w14:textId="77777777" w:rsidR="00364639" w:rsidRPr="00364639" w:rsidRDefault="00364639" w:rsidP="00FE3D31">
      <w:pPr>
        <w:jc w:val="both"/>
        <w:rPr>
          <w:rFonts w:ascii="Noto Sans" w:hAnsi="Noto Sans" w:cs="Noto Sans"/>
          <w:sz w:val="14"/>
          <w:szCs w:val="14"/>
          <w:lang w:val="es-ES"/>
        </w:rPr>
      </w:pPr>
    </w:p>
    <w:p w14:paraId="4F7461DE" w14:textId="77777777" w:rsidR="00364639" w:rsidRPr="00364639" w:rsidRDefault="00364639" w:rsidP="00DD6022">
      <w:pPr>
        <w:numPr>
          <w:ilvl w:val="0"/>
          <w:numId w:val="4"/>
        </w:numPr>
        <w:jc w:val="both"/>
        <w:rPr>
          <w:rFonts w:ascii="Noto Sans" w:hAnsi="Noto Sans" w:cs="Noto Sans"/>
          <w:sz w:val="14"/>
          <w:szCs w:val="14"/>
          <w:lang w:val="es-ES"/>
        </w:rPr>
      </w:pPr>
      <w:r w:rsidRPr="00364639">
        <w:rPr>
          <w:rFonts w:ascii="Noto Sans" w:hAnsi="Noto Sans" w:cs="Noto Sans"/>
          <w:sz w:val="14"/>
          <w:szCs w:val="14"/>
          <w:lang w:val="es-ES"/>
        </w:rPr>
        <w:t>Se verificará que incluyan la información, los documentos y los requisitos solicitados en las bases.</w:t>
      </w:r>
    </w:p>
    <w:p w14:paraId="3EDB55A5" w14:textId="77777777" w:rsidR="00364639" w:rsidRPr="00364639" w:rsidRDefault="00364639" w:rsidP="00FE3D31">
      <w:pPr>
        <w:jc w:val="both"/>
        <w:rPr>
          <w:rFonts w:ascii="Noto Sans" w:hAnsi="Noto Sans" w:cs="Noto Sans"/>
          <w:sz w:val="14"/>
          <w:szCs w:val="14"/>
          <w:lang w:val="es-ES"/>
        </w:rPr>
      </w:pPr>
    </w:p>
    <w:p w14:paraId="7F71662A" w14:textId="77777777" w:rsidR="00364639" w:rsidRPr="00364639" w:rsidRDefault="00364639" w:rsidP="00DD6022">
      <w:pPr>
        <w:numPr>
          <w:ilvl w:val="0"/>
          <w:numId w:val="4"/>
        </w:numPr>
        <w:jc w:val="both"/>
        <w:rPr>
          <w:rFonts w:ascii="Noto Sans" w:hAnsi="Noto Sans" w:cs="Noto Sans"/>
          <w:sz w:val="14"/>
          <w:szCs w:val="14"/>
          <w:lang w:val="es-ES"/>
        </w:rPr>
      </w:pPr>
      <w:r w:rsidRPr="00364639">
        <w:rPr>
          <w:rFonts w:ascii="Noto Sans" w:hAnsi="Noto Sans" w:cs="Noto Sans"/>
          <w:sz w:val="14"/>
          <w:szCs w:val="14"/>
          <w:lang w:val="es-ES"/>
        </w:rPr>
        <w:t>Se verificará documentalmente que el servicio ofertado, cumpla con las especificaciones técnicas y requisitos solicitados en</w:t>
      </w:r>
      <w:r w:rsidRPr="00364639">
        <w:rPr>
          <w:rFonts w:ascii="Noto Sans" w:hAnsi="Noto Sans" w:cs="Noto Sans"/>
          <w:bCs/>
          <w:sz w:val="14"/>
          <w:szCs w:val="14"/>
          <w:lang w:val="es-ES"/>
        </w:rPr>
        <w:t xml:space="preserve"> estas bases, </w:t>
      </w:r>
      <w:r w:rsidRPr="00364639">
        <w:rPr>
          <w:rFonts w:ascii="Noto Sans" w:hAnsi="Noto Sans" w:cs="Noto Sans"/>
          <w:sz w:val="14"/>
          <w:szCs w:val="14"/>
          <w:lang w:val="es-ES"/>
        </w:rPr>
        <w:t>así como con aquellos que resulten de la junta de aclaraciones.</w:t>
      </w:r>
    </w:p>
    <w:p w14:paraId="3C69678C" w14:textId="77777777" w:rsidR="00364639" w:rsidRPr="00364639" w:rsidRDefault="00364639" w:rsidP="00FE3D31">
      <w:pPr>
        <w:jc w:val="both"/>
        <w:rPr>
          <w:rFonts w:ascii="Noto Sans" w:hAnsi="Noto Sans" w:cs="Noto Sans"/>
          <w:sz w:val="14"/>
          <w:szCs w:val="14"/>
          <w:lang w:val="es-ES"/>
        </w:rPr>
      </w:pPr>
    </w:p>
    <w:p w14:paraId="32B63D4D" w14:textId="77777777" w:rsidR="00364639" w:rsidRPr="00364639" w:rsidRDefault="00364639" w:rsidP="00DD6022">
      <w:pPr>
        <w:numPr>
          <w:ilvl w:val="0"/>
          <w:numId w:val="4"/>
        </w:numPr>
        <w:jc w:val="both"/>
        <w:rPr>
          <w:rFonts w:ascii="Noto Sans" w:hAnsi="Noto Sans" w:cs="Noto Sans"/>
          <w:sz w:val="14"/>
          <w:szCs w:val="14"/>
          <w:lang w:val="es-ES"/>
        </w:rPr>
      </w:pPr>
      <w:r w:rsidRPr="00364639">
        <w:rPr>
          <w:rFonts w:ascii="Noto Sans" w:hAnsi="Noto Sans" w:cs="Noto Sans"/>
          <w:sz w:val="14"/>
          <w:szCs w:val="14"/>
        </w:rPr>
        <w:t xml:space="preserve">Se verificará la congruencia de los catálogos e instructivos que presenten los licitantes con lo ofertado en la </w:t>
      </w:r>
      <w:r w:rsidRPr="00364639">
        <w:rPr>
          <w:rFonts w:ascii="Noto Sans" w:hAnsi="Noto Sans" w:cs="Noto Sans"/>
          <w:sz w:val="14"/>
          <w:szCs w:val="14"/>
          <w:lang w:val="es-ES"/>
        </w:rPr>
        <w:t>proposición técnica.</w:t>
      </w:r>
    </w:p>
    <w:p w14:paraId="145A8BD7" w14:textId="77777777" w:rsidR="00364639" w:rsidRPr="00364639" w:rsidRDefault="00364639" w:rsidP="00FE3D31">
      <w:pPr>
        <w:jc w:val="both"/>
        <w:rPr>
          <w:rFonts w:ascii="Noto Sans" w:hAnsi="Noto Sans" w:cs="Noto Sans"/>
          <w:sz w:val="14"/>
          <w:szCs w:val="14"/>
          <w:lang w:val="es-ES"/>
        </w:rPr>
      </w:pPr>
    </w:p>
    <w:p w14:paraId="70B37AEA" w14:textId="4D112CCE" w:rsidR="00364639" w:rsidRPr="00364639" w:rsidRDefault="00364639" w:rsidP="00DD6022">
      <w:pPr>
        <w:numPr>
          <w:ilvl w:val="0"/>
          <w:numId w:val="5"/>
        </w:numPr>
        <w:tabs>
          <w:tab w:val="clear" w:pos="720"/>
          <w:tab w:val="left" w:pos="709"/>
        </w:tabs>
        <w:jc w:val="both"/>
        <w:rPr>
          <w:rFonts w:ascii="Noto Sans" w:hAnsi="Noto Sans" w:cs="Noto Sans"/>
          <w:sz w:val="14"/>
          <w:szCs w:val="14"/>
          <w:lang w:val="es-MX"/>
        </w:rPr>
      </w:pPr>
      <w:r w:rsidRPr="00364639">
        <w:rPr>
          <w:rFonts w:ascii="Noto Sans" w:hAnsi="Noto Sans" w:cs="Noto Sans"/>
          <w:sz w:val="14"/>
          <w:szCs w:val="14"/>
          <w:lang w:val="es-MX"/>
        </w:rPr>
        <w:t xml:space="preserve">Se verificará el cumplimiento de la </w:t>
      </w:r>
      <w:r w:rsidRPr="00364639">
        <w:rPr>
          <w:rFonts w:ascii="Noto Sans" w:hAnsi="Noto Sans" w:cs="Noto Sans"/>
          <w:sz w:val="14"/>
          <w:szCs w:val="14"/>
          <w:lang w:val="es-ES"/>
        </w:rPr>
        <w:t xml:space="preserve">proposición técnica, conforme a los requisitos establecidos en los numerales </w:t>
      </w:r>
      <w:r w:rsidRPr="00364639">
        <w:rPr>
          <w:rFonts w:ascii="Noto Sans" w:hAnsi="Noto Sans" w:cs="Noto Sans"/>
          <w:b/>
          <w:i/>
          <w:sz w:val="14"/>
          <w:szCs w:val="14"/>
          <w:u w:val="single"/>
          <w:lang w:val="es-ES"/>
        </w:rPr>
        <w:t>1, 1.1, 2, 2.1, 2.2, 5.1, 6, 6.1, 6.2,  6.2.2, 6.3,  7, 7.1, 8  y 8.1</w:t>
      </w:r>
      <w:r w:rsidRPr="00364639">
        <w:rPr>
          <w:rFonts w:ascii="Noto Sans" w:hAnsi="Noto Sans" w:cs="Noto Sans"/>
          <w:i/>
          <w:sz w:val="14"/>
          <w:szCs w:val="14"/>
          <w:u w:val="single"/>
          <w:lang w:val="es-ES"/>
        </w:rPr>
        <w:t xml:space="preserve"> </w:t>
      </w:r>
      <w:r w:rsidRPr="00364639">
        <w:rPr>
          <w:rFonts w:ascii="Noto Sans" w:hAnsi="Noto Sans" w:cs="Noto Sans"/>
          <w:sz w:val="14"/>
          <w:szCs w:val="14"/>
          <w:lang w:val="es-ES"/>
        </w:rPr>
        <w:t>así como todos sus anexos de las bases de esta Convocatoria</w:t>
      </w:r>
      <w:r w:rsidRPr="00364639">
        <w:rPr>
          <w:rFonts w:ascii="Noto Sans" w:hAnsi="Noto Sans" w:cs="Noto Sans"/>
          <w:sz w:val="14"/>
          <w:szCs w:val="14"/>
          <w:lang w:val="es-MX"/>
        </w:rPr>
        <w:t>.</w:t>
      </w:r>
    </w:p>
    <w:p w14:paraId="307F4B9C" w14:textId="77777777" w:rsidR="00364639" w:rsidRPr="00364639" w:rsidRDefault="00364639" w:rsidP="00FE3D31">
      <w:pPr>
        <w:jc w:val="both"/>
        <w:rPr>
          <w:rFonts w:ascii="Noto Sans" w:hAnsi="Noto Sans" w:cs="Noto Sans"/>
          <w:sz w:val="14"/>
          <w:szCs w:val="14"/>
          <w:lang w:val="es-MX"/>
        </w:rPr>
      </w:pPr>
    </w:p>
    <w:p w14:paraId="1E846907"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9.2.</w:t>
      </w:r>
      <w:r w:rsidRPr="00364639">
        <w:rPr>
          <w:rFonts w:ascii="Noto Sans" w:hAnsi="Noto Sans" w:cs="Noto Sans"/>
          <w:b/>
          <w:sz w:val="14"/>
          <w:szCs w:val="14"/>
          <w:lang w:val="es-ES"/>
        </w:rPr>
        <w:tab/>
        <w:t xml:space="preserve">EVALUACIÓN DE LAS PROPOSICIONES ECONÓMICAS. </w:t>
      </w:r>
    </w:p>
    <w:p w14:paraId="58BE04B6" w14:textId="77777777" w:rsidR="00364639" w:rsidRPr="00364639" w:rsidRDefault="00364639" w:rsidP="00FE3D31">
      <w:pPr>
        <w:jc w:val="both"/>
        <w:rPr>
          <w:rFonts w:ascii="Noto Sans" w:hAnsi="Noto Sans" w:cs="Noto Sans"/>
          <w:sz w:val="14"/>
          <w:szCs w:val="14"/>
          <w:lang w:val="es-ES"/>
        </w:rPr>
      </w:pPr>
    </w:p>
    <w:p w14:paraId="0CC7ABC9"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Se analizarán los precios ofertados por los licitantes, y las operaciones aritméticas con objeto de verificar el importe total de las partidas ofertadas, conforme a los datos contenidos en su proposición económica, </w:t>
      </w:r>
      <w:r w:rsidRPr="00364639">
        <w:rPr>
          <w:rFonts w:ascii="Noto Sans" w:hAnsi="Noto Sans" w:cs="Noto Sans"/>
          <w:b/>
          <w:sz w:val="14"/>
          <w:szCs w:val="14"/>
          <w:lang w:val="es-ES"/>
        </w:rPr>
        <w:t>Anexo Número 9</w:t>
      </w:r>
      <w:r w:rsidRPr="00364639">
        <w:rPr>
          <w:rFonts w:ascii="Noto Sans" w:hAnsi="Noto Sans" w:cs="Noto Sans"/>
          <w:sz w:val="14"/>
          <w:szCs w:val="14"/>
          <w:lang w:val="es-ES"/>
        </w:rPr>
        <w:t>.</w:t>
      </w:r>
    </w:p>
    <w:p w14:paraId="6316068C" w14:textId="77777777" w:rsidR="00364639" w:rsidRPr="00364639" w:rsidRDefault="00364639" w:rsidP="00FE3D31">
      <w:pPr>
        <w:jc w:val="both"/>
        <w:rPr>
          <w:rFonts w:ascii="Noto Sans" w:hAnsi="Noto Sans" w:cs="Noto Sans"/>
          <w:sz w:val="14"/>
          <w:szCs w:val="14"/>
          <w:lang w:val="es-ES"/>
        </w:rPr>
      </w:pPr>
    </w:p>
    <w:p w14:paraId="5F062277"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La adjudicación de los sistemas se efectuara de la siguiente manera:</w:t>
      </w:r>
    </w:p>
    <w:p w14:paraId="096527DE" w14:textId="77777777" w:rsidR="00364639" w:rsidRPr="00364639" w:rsidRDefault="00364639" w:rsidP="00FE3D31">
      <w:pPr>
        <w:jc w:val="both"/>
        <w:rPr>
          <w:rFonts w:ascii="Noto Sans" w:hAnsi="Noto Sans" w:cs="Noto Sans"/>
          <w:sz w:val="14"/>
          <w:szCs w:val="14"/>
          <w:lang w:val="es-ES"/>
        </w:rPr>
      </w:pPr>
    </w:p>
    <w:p w14:paraId="08B73410" w14:textId="77777777" w:rsidR="00364639" w:rsidRPr="00364639" w:rsidRDefault="00364639" w:rsidP="00DD6022">
      <w:pPr>
        <w:numPr>
          <w:ilvl w:val="0"/>
          <w:numId w:val="34"/>
        </w:numPr>
        <w:jc w:val="both"/>
        <w:rPr>
          <w:rFonts w:ascii="Noto Sans" w:hAnsi="Noto Sans" w:cs="Noto Sans"/>
          <w:sz w:val="14"/>
          <w:szCs w:val="14"/>
          <w:lang w:val="es-ES"/>
        </w:rPr>
      </w:pPr>
      <w:r w:rsidRPr="00364639">
        <w:rPr>
          <w:rFonts w:ascii="Noto Sans" w:hAnsi="Noto Sans" w:cs="Noto Sans"/>
          <w:sz w:val="14"/>
          <w:szCs w:val="14"/>
          <w:lang w:val="es-ES"/>
        </w:rPr>
        <w:t>Se realizara un cuadro comparativo de las partidas, considerando únicamente los costos de las partidas.</w:t>
      </w:r>
    </w:p>
    <w:p w14:paraId="7754F711" w14:textId="77777777" w:rsidR="00364639" w:rsidRPr="00364639" w:rsidRDefault="00364639" w:rsidP="00FE3D31">
      <w:pPr>
        <w:jc w:val="both"/>
        <w:rPr>
          <w:rFonts w:ascii="Noto Sans" w:hAnsi="Noto Sans" w:cs="Noto Sans"/>
          <w:sz w:val="14"/>
          <w:szCs w:val="14"/>
          <w:lang w:val="es-ES"/>
        </w:rPr>
      </w:pPr>
    </w:p>
    <w:p w14:paraId="11973C4B" w14:textId="77777777" w:rsidR="00364639" w:rsidRPr="00364639" w:rsidRDefault="00364639" w:rsidP="00DD6022">
      <w:pPr>
        <w:numPr>
          <w:ilvl w:val="0"/>
          <w:numId w:val="34"/>
        </w:numPr>
        <w:jc w:val="both"/>
        <w:rPr>
          <w:rFonts w:ascii="Noto Sans" w:hAnsi="Noto Sans" w:cs="Noto Sans"/>
          <w:sz w:val="14"/>
          <w:szCs w:val="14"/>
          <w:lang w:val="es-ES"/>
        </w:rPr>
      </w:pPr>
      <w:r w:rsidRPr="00364639">
        <w:rPr>
          <w:rFonts w:ascii="Noto Sans" w:hAnsi="Noto Sans" w:cs="Noto Sans"/>
          <w:sz w:val="14"/>
          <w:szCs w:val="14"/>
          <w:lang w:val="es-ES"/>
        </w:rPr>
        <w:t>El licitante que ofrezca el precio más conveniente, será aquel que su precio de la partida ofertada 6sea el más bajo.</w:t>
      </w:r>
    </w:p>
    <w:p w14:paraId="71F0B91F" w14:textId="77777777" w:rsidR="00364639" w:rsidRPr="00364639" w:rsidRDefault="00364639" w:rsidP="00FE3D31">
      <w:pPr>
        <w:jc w:val="both"/>
        <w:rPr>
          <w:rFonts w:ascii="Noto Sans" w:hAnsi="Noto Sans" w:cs="Noto Sans"/>
          <w:sz w:val="14"/>
          <w:szCs w:val="14"/>
          <w:lang w:val="es-ES"/>
        </w:rPr>
      </w:pPr>
    </w:p>
    <w:p w14:paraId="3AFADD16"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En el caso de que las proposiciones económicas presentaren errores de cálculo, sólo habrá lugar a su rectificación por parte de la convocante, cuando la corrección no implique la modificación de precios unitarios. </w:t>
      </w:r>
    </w:p>
    <w:p w14:paraId="45007487" w14:textId="77777777" w:rsidR="00364639" w:rsidRPr="00364639" w:rsidRDefault="00364639" w:rsidP="00FE3D31">
      <w:pPr>
        <w:jc w:val="both"/>
        <w:rPr>
          <w:rFonts w:ascii="Noto Sans" w:hAnsi="Noto Sans" w:cs="Noto Sans"/>
          <w:sz w:val="14"/>
          <w:szCs w:val="14"/>
          <w:lang w:val="es-ES"/>
        </w:rPr>
      </w:pPr>
    </w:p>
    <w:p w14:paraId="3D832939"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En caso de discrepancia entre las cantidades escritas con letra y con número, prevalecerá la cantidad con letra, por lo que de presentarse errores en las cantidades o volúmenes solicitados, éstos podrán corregirse.</w:t>
      </w:r>
    </w:p>
    <w:p w14:paraId="6BD142CD" w14:textId="77777777" w:rsidR="00364639" w:rsidRPr="00364639" w:rsidRDefault="00364639" w:rsidP="00FE3D31">
      <w:pPr>
        <w:jc w:val="both"/>
        <w:rPr>
          <w:rFonts w:ascii="Noto Sans" w:hAnsi="Noto Sans" w:cs="Noto Sans"/>
          <w:sz w:val="14"/>
          <w:szCs w:val="14"/>
          <w:lang w:val="es-ES"/>
        </w:rPr>
      </w:pPr>
    </w:p>
    <w:p w14:paraId="55FC9D2B"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Las correcciones se harán constar en el fallo a que se refiere el artículo 55 primer párrafo del reglamento. Si el licitante no acepta la corrección de la propuesta, se desechará(n) la(s) partida(s) que sea(n) afectada(s) por el error.</w:t>
      </w:r>
    </w:p>
    <w:p w14:paraId="57266DA3" w14:textId="77777777" w:rsidR="00364639" w:rsidRPr="00364639" w:rsidRDefault="00364639" w:rsidP="00FE3D31">
      <w:pPr>
        <w:jc w:val="both"/>
        <w:rPr>
          <w:rFonts w:ascii="Noto Sans" w:hAnsi="Noto Sans" w:cs="Noto Sans"/>
          <w:sz w:val="14"/>
          <w:szCs w:val="14"/>
          <w:lang w:val="es-ES"/>
        </w:rPr>
      </w:pPr>
    </w:p>
    <w:p w14:paraId="7848D915"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9.3.</w:t>
      </w:r>
      <w:r w:rsidRPr="00364639">
        <w:rPr>
          <w:rFonts w:ascii="Noto Sans" w:hAnsi="Noto Sans" w:cs="Noto Sans"/>
          <w:b/>
          <w:sz w:val="14"/>
          <w:szCs w:val="14"/>
          <w:lang w:val="es-ES"/>
        </w:rPr>
        <w:tab/>
        <w:t>CRITERIOS DE ADJUDICACIÓN DE LOS CONTRATOS.</w:t>
      </w:r>
    </w:p>
    <w:p w14:paraId="1DBCF6CA" w14:textId="77777777" w:rsidR="00364639" w:rsidRPr="00364639" w:rsidRDefault="00364639" w:rsidP="00FE3D31">
      <w:pPr>
        <w:jc w:val="both"/>
        <w:rPr>
          <w:rFonts w:ascii="Noto Sans" w:hAnsi="Noto Sans" w:cs="Noto Sans"/>
          <w:sz w:val="14"/>
          <w:szCs w:val="14"/>
          <w:lang w:val="es-ES"/>
        </w:rPr>
      </w:pPr>
    </w:p>
    <w:p w14:paraId="7554561B"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El contrato será adjudicado al licitante cuya oferta resulte solvente porque cumple, conforme a los criterios de evaluación establecidos, con los requisitos legales, técnicos y económicos de las presentes bases y que garanticen el cumplimiento de las obligaciones respectivas.</w:t>
      </w:r>
    </w:p>
    <w:p w14:paraId="3F7848E3" w14:textId="77777777" w:rsidR="00364639" w:rsidRPr="00364639" w:rsidRDefault="00364639" w:rsidP="00FE3D31">
      <w:pPr>
        <w:jc w:val="both"/>
        <w:rPr>
          <w:rFonts w:ascii="Noto Sans" w:hAnsi="Noto Sans" w:cs="Noto Sans"/>
          <w:sz w:val="14"/>
          <w:szCs w:val="14"/>
          <w:lang w:val="es-ES"/>
        </w:rPr>
      </w:pPr>
    </w:p>
    <w:p w14:paraId="049108B5"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Si resultare que dos o más proposiciones son solventes porque satisfacen la totalidad de los requerimientos solicitados por la convocante, el contrato se adjudicará a quien presente la proposición cuyo precio sea el más bajo.</w:t>
      </w:r>
    </w:p>
    <w:p w14:paraId="4B07ABDE" w14:textId="77777777" w:rsidR="00364639" w:rsidRPr="00364639" w:rsidRDefault="00364639" w:rsidP="00FE3D31">
      <w:pPr>
        <w:jc w:val="both"/>
        <w:rPr>
          <w:rFonts w:ascii="Noto Sans" w:hAnsi="Noto Sans" w:cs="Noto Sans"/>
          <w:sz w:val="14"/>
          <w:szCs w:val="14"/>
          <w:lang w:val="es-ES"/>
        </w:rPr>
      </w:pPr>
    </w:p>
    <w:p w14:paraId="0059529F"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14:paraId="7DC3519C" w14:textId="77777777" w:rsidR="00364639" w:rsidRPr="00364639" w:rsidRDefault="00364639" w:rsidP="00FE3D31">
      <w:pPr>
        <w:jc w:val="both"/>
        <w:rPr>
          <w:rFonts w:ascii="Noto Sans" w:hAnsi="Noto Sans" w:cs="Noto Sans"/>
          <w:sz w:val="14"/>
          <w:szCs w:val="14"/>
          <w:lang w:val="es-ES"/>
        </w:rPr>
      </w:pPr>
    </w:p>
    <w:p w14:paraId="491EC230" w14:textId="6692CFBD"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w:t>
      </w:r>
      <w:r w:rsidR="00020A8B">
        <w:rPr>
          <w:rFonts w:ascii="Noto Sans" w:hAnsi="Noto Sans" w:cs="Noto Sans"/>
          <w:sz w:val="14"/>
          <w:szCs w:val="14"/>
          <w:lang w:val="es-ES"/>
        </w:rPr>
        <w:t>48</w:t>
      </w:r>
      <w:r w:rsidRPr="00364639">
        <w:rPr>
          <w:rFonts w:ascii="Noto Sans" w:hAnsi="Noto Sans" w:cs="Noto Sans"/>
          <w:sz w:val="14"/>
          <w:szCs w:val="14"/>
          <w:lang w:val="es-ES"/>
        </w:rPr>
        <w:t xml:space="preserve"> de la LAASSP y 54 del Reglamento.</w:t>
      </w:r>
    </w:p>
    <w:p w14:paraId="3C0C7EAF" w14:textId="77777777" w:rsidR="00364639" w:rsidRPr="00364639" w:rsidRDefault="00364639" w:rsidP="00FE3D31">
      <w:pPr>
        <w:jc w:val="both"/>
        <w:rPr>
          <w:rFonts w:ascii="Noto Sans" w:hAnsi="Noto Sans" w:cs="Noto Sans"/>
          <w:sz w:val="14"/>
          <w:szCs w:val="14"/>
          <w:lang w:val="es-ES"/>
        </w:rPr>
      </w:pPr>
    </w:p>
    <w:p w14:paraId="4664D1D8" w14:textId="5482BFBF"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En el caso de las proposiciones presentadas por medios electrónicos, el sorteo por insaculación se realizará a través de C</w:t>
      </w:r>
      <w:r w:rsidR="007C2BE8">
        <w:rPr>
          <w:rFonts w:ascii="Noto Sans" w:hAnsi="Noto Sans" w:cs="Noto Sans"/>
          <w:sz w:val="14"/>
          <w:szCs w:val="14"/>
          <w:lang w:val="es-ES"/>
        </w:rPr>
        <w:t>OMPRA MX</w:t>
      </w:r>
      <w:r w:rsidRPr="00364639">
        <w:rPr>
          <w:rFonts w:ascii="Noto Sans" w:hAnsi="Noto Sans" w:cs="Noto Sans"/>
          <w:sz w:val="14"/>
          <w:szCs w:val="14"/>
          <w:lang w:val="es-ES"/>
        </w:rPr>
        <w:t>, conforme a las disposiciones administrativas que emita la SFP.</w:t>
      </w:r>
    </w:p>
    <w:p w14:paraId="24D3363E" w14:textId="77777777" w:rsidR="00364639" w:rsidRPr="00364639" w:rsidRDefault="00364639" w:rsidP="00FE3D31">
      <w:pPr>
        <w:jc w:val="both"/>
        <w:rPr>
          <w:rFonts w:ascii="Noto Sans" w:hAnsi="Noto Sans" w:cs="Noto Sans"/>
          <w:sz w:val="14"/>
          <w:szCs w:val="14"/>
          <w:lang w:val="es-ES"/>
        </w:rPr>
      </w:pPr>
    </w:p>
    <w:p w14:paraId="55D4BC24"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Si derivado de la determinación de los montos de adjudicación de los sistemas a los licitantes, se detecta que la sumatoria de las adjudicaciones rebasa el techo presupuestal, la convocante podrá reducir los montos máximos y mínimos a adjudicar, con el objeto de ajustarlos a la suficiencia presupuestal autorizada para este procedimiento. </w:t>
      </w:r>
    </w:p>
    <w:p w14:paraId="5D42A631" w14:textId="77777777" w:rsidR="00364639" w:rsidRPr="00364639" w:rsidRDefault="00364639" w:rsidP="00FE3D31">
      <w:pPr>
        <w:jc w:val="both"/>
        <w:rPr>
          <w:rFonts w:ascii="Noto Sans" w:hAnsi="Noto Sans" w:cs="Noto Sans"/>
          <w:sz w:val="14"/>
          <w:szCs w:val="14"/>
          <w:lang w:val="es-ES"/>
        </w:rPr>
      </w:pPr>
    </w:p>
    <w:p w14:paraId="60EE7BF7" w14:textId="77777777" w:rsidR="00364639" w:rsidRPr="00364639" w:rsidRDefault="00364639" w:rsidP="00FE3D31">
      <w:pPr>
        <w:jc w:val="both"/>
        <w:rPr>
          <w:rFonts w:ascii="Noto Sans" w:hAnsi="Noto Sans" w:cs="Noto Sans"/>
          <w:b/>
          <w:bCs/>
          <w:sz w:val="14"/>
          <w:szCs w:val="14"/>
          <w:lang w:val="es-ES"/>
        </w:rPr>
      </w:pPr>
      <w:r w:rsidRPr="00364639">
        <w:rPr>
          <w:rFonts w:ascii="Noto Sans" w:hAnsi="Noto Sans" w:cs="Noto Sans"/>
          <w:b/>
          <w:bCs/>
          <w:sz w:val="14"/>
          <w:szCs w:val="14"/>
          <w:lang w:val="es-ES"/>
        </w:rPr>
        <w:t>10.</w:t>
      </w:r>
      <w:r w:rsidRPr="00364639">
        <w:rPr>
          <w:rFonts w:ascii="Noto Sans" w:hAnsi="Noto Sans" w:cs="Noto Sans"/>
          <w:b/>
          <w:bCs/>
          <w:sz w:val="14"/>
          <w:szCs w:val="14"/>
          <w:lang w:val="es-ES"/>
        </w:rPr>
        <w:tab/>
        <w:t>CAUSAS DE DESECHAMIENTO.</w:t>
      </w:r>
    </w:p>
    <w:p w14:paraId="3816AE96" w14:textId="77777777" w:rsidR="00364639" w:rsidRPr="00364639" w:rsidRDefault="00364639" w:rsidP="00FE3D31">
      <w:pPr>
        <w:jc w:val="both"/>
        <w:rPr>
          <w:rFonts w:ascii="Noto Sans" w:hAnsi="Noto Sans" w:cs="Noto Sans"/>
          <w:sz w:val="14"/>
          <w:szCs w:val="14"/>
          <w:lang w:val="es-ES"/>
        </w:rPr>
      </w:pPr>
    </w:p>
    <w:p w14:paraId="593493FF"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Se desecharán las proposiciones de los licitantes que incurran en uno o varios de los siguientes supuestos:</w:t>
      </w:r>
    </w:p>
    <w:p w14:paraId="511E7FDE" w14:textId="77777777" w:rsidR="00364639" w:rsidRPr="00364639" w:rsidRDefault="00364639" w:rsidP="00FE3D31">
      <w:pPr>
        <w:jc w:val="both"/>
        <w:rPr>
          <w:rFonts w:ascii="Noto Sans" w:hAnsi="Noto Sans" w:cs="Noto Sans"/>
          <w:sz w:val="14"/>
          <w:szCs w:val="14"/>
          <w:lang w:val="es-ES"/>
        </w:rPr>
      </w:pPr>
    </w:p>
    <w:p w14:paraId="1A1C4683" w14:textId="09A3E485" w:rsidR="00364639" w:rsidRPr="00364639" w:rsidRDefault="00364639" w:rsidP="00FE3D31">
      <w:pPr>
        <w:numPr>
          <w:ilvl w:val="3"/>
          <w:numId w:val="1"/>
        </w:numPr>
        <w:tabs>
          <w:tab w:val="clear" w:pos="2880"/>
          <w:tab w:val="num" w:pos="851"/>
        </w:tabs>
        <w:ind w:left="1134" w:hanging="283"/>
        <w:jc w:val="both"/>
        <w:rPr>
          <w:rFonts w:ascii="Noto Sans" w:hAnsi="Noto Sans" w:cs="Noto Sans"/>
          <w:sz w:val="14"/>
          <w:szCs w:val="14"/>
          <w:lang w:val="es-ES"/>
        </w:rPr>
      </w:pPr>
      <w:r w:rsidRPr="00364639">
        <w:rPr>
          <w:rFonts w:ascii="Noto Sans" w:hAnsi="Noto Sans" w:cs="Noto Sans"/>
          <w:sz w:val="14"/>
          <w:szCs w:val="14"/>
          <w:lang w:val="es-ES"/>
        </w:rPr>
        <w:lastRenderedPageBreak/>
        <w:t xml:space="preserve">Que no cumplan con alguno de los requisitos establecidos en esta Convocatoria contenidos en los numerales </w:t>
      </w:r>
      <w:r w:rsidRPr="00364639">
        <w:rPr>
          <w:rFonts w:ascii="Noto Sans" w:hAnsi="Noto Sans" w:cs="Noto Sans"/>
          <w:b/>
          <w:i/>
          <w:sz w:val="14"/>
          <w:szCs w:val="14"/>
          <w:u w:val="single"/>
          <w:lang w:val="es-ES"/>
        </w:rPr>
        <w:t>1, 1.1, 2, 2.</w:t>
      </w:r>
      <w:r w:rsidR="00CC10FF">
        <w:rPr>
          <w:rFonts w:ascii="Noto Sans" w:hAnsi="Noto Sans" w:cs="Noto Sans"/>
          <w:b/>
          <w:i/>
          <w:sz w:val="14"/>
          <w:szCs w:val="14"/>
          <w:u w:val="single"/>
          <w:lang w:val="es-ES"/>
        </w:rPr>
        <w:t>1, 2.2, 5.1, 6, 6.1, 6.2,</w:t>
      </w:r>
      <w:r w:rsidRPr="00364639">
        <w:rPr>
          <w:rFonts w:ascii="Noto Sans" w:hAnsi="Noto Sans" w:cs="Noto Sans"/>
          <w:b/>
          <w:i/>
          <w:sz w:val="14"/>
          <w:szCs w:val="14"/>
          <w:u w:val="single"/>
          <w:lang w:val="es-ES"/>
        </w:rPr>
        <w:t xml:space="preserve"> 6.2.2, 6.3,  7, 7.1, 8  y 8.1</w:t>
      </w:r>
      <w:r w:rsidRPr="00364639">
        <w:rPr>
          <w:rFonts w:ascii="Noto Sans" w:hAnsi="Noto Sans" w:cs="Noto Sans"/>
          <w:i/>
          <w:sz w:val="14"/>
          <w:szCs w:val="14"/>
          <w:u w:val="single"/>
          <w:lang w:val="es-ES"/>
        </w:rPr>
        <w:t xml:space="preserve">  </w:t>
      </w:r>
      <w:r w:rsidRPr="00364639">
        <w:rPr>
          <w:rFonts w:ascii="Noto Sans" w:hAnsi="Noto Sans" w:cs="Noto Sans"/>
          <w:b/>
          <w:i/>
          <w:sz w:val="14"/>
          <w:szCs w:val="14"/>
          <w:u w:val="single"/>
          <w:lang w:val="es-ES"/>
        </w:rPr>
        <w:t xml:space="preserve">y sus anexos, así como los que se deriven </w:t>
      </w:r>
      <w:r w:rsidRPr="00364639">
        <w:rPr>
          <w:rFonts w:ascii="Noto Sans" w:hAnsi="Noto Sans" w:cs="Noto Sans"/>
          <w:sz w:val="14"/>
          <w:szCs w:val="14"/>
          <w:lang w:val="es-ES"/>
        </w:rPr>
        <w:t>y, que con motivo de dicho incumplimiento se afecte la solvencia de la proposición.</w:t>
      </w:r>
    </w:p>
    <w:p w14:paraId="49C9C16B" w14:textId="77777777" w:rsidR="00364639" w:rsidRPr="00364639" w:rsidRDefault="00364639" w:rsidP="00FE3D31">
      <w:pPr>
        <w:tabs>
          <w:tab w:val="num" w:pos="851"/>
        </w:tabs>
        <w:ind w:left="1134" w:hanging="283"/>
        <w:jc w:val="both"/>
        <w:rPr>
          <w:rFonts w:ascii="Noto Sans" w:hAnsi="Noto Sans" w:cs="Noto Sans"/>
          <w:sz w:val="14"/>
          <w:szCs w:val="14"/>
          <w:lang w:val="es-ES"/>
        </w:rPr>
      </w:pPr>
    </w:p>
    <w:p w14:paraId="5C0DF7B1" w14:textId="77777777" w:rsidR="00364639" w:rsidRPr="00364639" w:rsidRDefault="00364639" w:rsidP="00FE3D31">
      <w:pPr>
        <w:numPr>
          <w:ilvl w:val="3"/>
          <w:numId w:val="1"/>
        </w:numPr>
        <w:tabs>
          <w:tab w:val="clear" w:pos="2880"/>
          <w:tab w:val="num" w:pos="493"/>
          <w:tab w:val="num" w:pos="851"/>
        </w:tabs>
        <w:ind w:left="1134" w:hanging="283"/>
        <w:jc w:val="both"/>
        <w:rPr>
          <w:rFonts w:ascii="Noto Sans" w:hAnsi="Noto Sans" w:cs="Noto Sans"/>
          <w:sz w:val="14"/>
          <w:szCs w:val="14"/>
          <w:lang w:val="es-ES"/>
        </w:rPr>
      </w:pPr>
      <w:r w:rsidRPr="00364639">
        <w:rPr>
          <w:rFonts w:ascii="Noto Sans" w:hAnsi="Noto Sans" w:cs="Noto Sans"/>
          <w:sz w:val="14"/>
          <w:szCs w:val="14"/>
          <w:lang w:val="es-ES"/>
        </w:rPr>
        <w:t xml:space="preserve">Cuando se compruebe que tienen acuerdo con otros licitantes para elevar el costo del servicio solicitado </w:t>
      </w:r>
      <w:r w:rsidRPr="00364639">
        <w:rPr>
          <w:rFonts w:ascii="Noto Sans" w:hAnsi="Noto Sans" w:cs="Noto Sans"/>
          <w:sz w:val="14"/>
          <w:szCs w:val="14"/>
          <w:lang w:val="es-MX"/>
        </w:rPr>
        <w:t xml:space="preserve">o </w:t>
      </w:r>
      <w:r w:rsidRPr="00364639">
        <w:rPr>
          <w:rFonts w:ascii="Noto Sans" w:hAnsi="Noto Sans" w:cs="Noto Sans"/>
          <w:sz w:val="14"/>
          <w:szCs w:val="14"/>
          <w:lang w:val="es-ES"/>
        </w:rPr>
        <w:t>bien</w:t>
      </w:r>
      <w:r w:rsidRPr="00364639">
        <w:rPr>
          <w:rFonts w:ascii="Noto Sans" w:hAnsi="Noto Sans" w:cs="Noto Sans"/>
          <w:sz w:val="14"/>
          <w:szCs w:val="14"/>
          <w:lang w:val="es-MX"/>
        </w:rPr>
        <w:t>, cualquier otro acuerdo que tenga como fin obtener una ventaja sobre los demás licitantes</w:t>
      </w:r>
      <w:r w:rsidRPr="00364639">
        <w:rPr>
          <w:rFonts w:ascii="Noto Sans" w:hAnsi="Noto Sans" w:cs="Noto Sans"/>
          <w:sz w:val="14"/>
          <w:szCs w:val="14"/>
          <w:lang w:val="es-ES"/>
        </w:rPr>
        <w:t>.</w:t>
      </w:r>
    </w:p>
    <w:p w14:paraId="1EE428A1" w14:textId="77777777" w:rsidR="00364639" w:rsidRPr="00364639" w:rsidRDefault="00364639" w:rsidP="00FE3D31">
      <w:pPr>
        <w:tabs>
          <w:tab w:val="num" w:pos="851"/>
        </w:tabs>
        <w:ind w:left="1134" w:hanging="283"/>
        <w:jc w:val="both"/>
        <w:rPr>
          <w:rFonts w:ascii="Noto Sans" w:hAnsi="Noto Sans" w:cs="Noto Sans"/>
          <w:sz w:val="14"/>
          <w:szCs w:val="14"/>
          <w:lang w:val="es-ES"/>
        </w:rPr>
      </w:pPr>
    </w:p>
    <w:p w14:paraId="31F76E79" w14:textId="77777777" w:rsidR="00364639" w:rsidRPr="00364639" w:rsidRDefault="00364639" w:rsidP="00FE3D31">
      <w:pPr>
        <w:numPr>
          <w:ilvl w:val="3"/>
          <w:numId w:val="1"/>
        </w:numPr>
        <w:tabs>
          <w:tab w:val="clear" w:pos="2880"/>
          <w:tab w:val="num" w:pos="493"/>
          <w:tab w:val="num" w:pos="851"/>
        </w:tabs>
        <w:ind w:left="1134" w:hanging="283"/>
        <w:jc w:val="both"/>
        <w:rPr>
          <w:rFonts w:ascii="Noto Sans" w:hAnsi="Noto Sans" w:cs="Noto Sans"/>
          <w:sz w:val="14"/>
          <w:szCs w:val="14"/>
          <w:lang w:val="es-ES"/>
        </w:rPr>
      </w:pPr>
      <w:r w:rsidRPr="00364639">
        <w:rPr>
          <w:rFonts w:ascii="Noto Sans" w:hAnsi="Noto Sans" w:cs="Noto Sans"/>
          <w:sz w:val="14"/>
          <w:szCs w:val="14"/>
          <w:lang w:val="es-ES"/>
        </w:rPr>
        <w:t>Cuando incurran en cualquier violación a las disposiciones de la LAASSP, a su Reglamento o a cualquier otro ordenamiento legal o normativo vinculado con este procedimiento.</w:t>
      </w:r>
    </w:p>
    <w:p w14:paraId="7C55E475" w14:textId="77777777" w:rsidR="00364639" w:rsidRPr="00364639" w:rsidRDefault="00364639" w:rsidP="00FE3D31">
      <w:pPr>
        <w:jc w:val="both"/>
        <w:rPr>
          <w:rFonts w:ascii="Noto Sans" w:hAnsi="Noto Sans" w:cs="Noto Sans"/>
          <w:sz w:val="14"/>
          <w:szCs w:val="14"/>
          <w:lang w:val="es-ES"/>
        </w:rPr>
      </w:pPr>
    </w:p>
    <w:p w14:paraId="062A47CE" w14:textId="77777777" w:rsidR="00364639" w:rsidRPr="00364639" w:rsidRDefault="00364639" w:rsidP="00DD6022">
      <w:pPr>
        <w:numPr>
          <w:ilvl w:val="0"/>
          <w:numId w:val="8"/>
        </w:numPr>
        <w:jc w:val="both"/>
        <w:rPr>
          <w:rFonts w:ascii="Noto Sans" w:hAnsi="Noto Sans" w:cs="Noto Sans"/>
          <w:sz w:val="14"/>
          <w:szCs w:val="14"/>
          <w:lang w:val="es-ES"/>
        </w:rPr>
      </w:pPr>
      <w:r w:rsidRPr="00364639">
        <w:rPr>
          <w:rFonts w:ascii="Noto Sans" w:hAnsi="Noto Sans" w:cs="Noto Sans"/>
          <w:sz w:val="14"/>
          <w:szCs w:val="14"/>
          <w:lang w:val="es-ES"/>
        </w:rPr>
        <w:t>Cuando no cotice la totalidad de las partidas ofertadas</w:t>
      </w:r>
    </w:p>
    <w:p w14:paraId="1F116183" w14:textId="77777777" w:rsidR="00364639" w:rsidRPr="00364639" w:rsidRDefault="00364639" w:rsidP="00FE3D31">
      <w:pPr>
        <w:jc w:val="both"/>
        <w:rPr>
          <w:rFonts w:ascii="Noto Sans" w:hAnsi="Noto Sans" w:cs="Noto Sans"/>
          <w:sz w:val="14"/>
          <w:szCs w:val="14"/>
          <w:lang w:val="es-ES"/>
        </w:rPr>
      </w:pPr>
    </w:p>
    <w:p w14:paraId="78D6907D" w14:textId="77777777" w:rsidR="00364639" w:rsidRPr="00364639" w:rsidRDefault="00364639" w:rsidP="00DD6022">
      <w:pPr>
        <w:numPr>
          <w:ilvl w:val="0"/>
          <w:numId w:val="8"/>
        </w:numPr>
        <w:jc w:val="both"/>
        <w:rPr>
          <w:rFonts w:ascii="Noto Sans" w:hAnsi="Noto Sans" w:cs="Noto Sans"/>
          <w:b/>
          <w:bCs/>
          <w:i/>
          <w:iCs/>
          <w:sz w:val="14"/>
          <w:szCs w:val="14"/>
          <w:lang w:val="es-MX"/>
        </w:rPr>
      </w:pPr>
      <w:r w:rsidRPr="00364639">
        <w:rPr>
          <w:rFonts w:ascii="Noto Sans" w:hAnsi="Noto Sans" w:cs="Noto Sans"/>
          <w:sz w:val="14"/>
          <w:szCs w:val="14"/>
          <w:lang w:val="es-ES"/>
        </w:rPr>
        <w:t>Cuando no presente uno o más de los escritos o manifiestos solicitados con carácter de “bajo protesta de decir verdad”, solicitados en las presentes bases u omita la leyenda requerida.</w:t>
      </w:r>
    </w:p>
    <w:p w14:paraId="5A720A90" w14:textId="77777777" w:rsidR="00364639" w:rsidRPr="00364639" w:rsidRDefault="00364639" w:rsidP="00FE3D31">
      <w:pPr>
        <w:jc w:val="both"/>
        <w:rPr>
          <w:rFonts w:ascii="Noto Sans" w:hAnsi="Noto Sans" w:cs="Noto Sans"/>
          <w:b/>
          <w:bCs/>
          <w:i/>
          <w:iCs/>
          <w:sz w:val="14"/>
          <w:szCs w:val="14"/>
          <w:lang w:val="es-MX"/>
        </w:rPr>
      </w:pPr>
    </w:p>
    <w:p w14:paraId="640C1997" w14:textId="77777777" w:rsidR="00364639" w:rsidRPr="00364639" w:rsidRDefault="00364639" w:rsidP="00DD6022">
      <w:pPr>
        <w:numPr>
          <w:ilvl w:val="0"/>
          <w:numId w:val="8"/>
        </w:numPr>
        <w:jc w:val="both"/>
        <w:rPr>
          <w:rFonts w:ascii="Noto Sans" w:hAnsi="Noto Sans" w:cs="Noto Sans"/>
          <w:bCs/>
          <w:iCs/>
          <w:sz w:val="14"/>
          <w:szCs w:val="14"/>
          <w:lang w:val="es-MX"/>
        </w:rPr>
      </w:pPr>
      <w:r w:rsidRPr="00364639">
        <w:rPr>
          <w:rFonts w:ascii="Noto Sans" w:hAnsi="Noto Sans" w:cs="Noto Sans"/>
          <w:bCs/>
          <w:iCs/>
          <w:sz w:val="14"/>
          <w:szCs w:val="14"/>
          <w:lang w:val="es-MX"/>
        </w:rPr>
        <w:t>No se aceptan actas constitutivas y/o poderes del representante legal incompletos, mutilados y/o alterados.</w:t>
      </w:r>
    </w:p>
    <w:p w14:paraId="3F3EA98C" w14:textId="77777777" w:rsidR="00364639" w:rsidRPr="00364639" w:rsidRDefault="00364639" w:rsidP="00FE3D31">
      <w:pPr>
        <w:jc w:val="both"/>
        <w:rPr>
          <w:rFonts w:ascii="Noto Sans" w:hAnsi="Noto Sans" w:cs="Noto Sans"/>
          <w:bCs/>
          <w:iCs/>
          <w:sz w:val="14"/>
          <w:szCs w:val="14"/>
          <w:lang w:val="es-MX"/>
        </w:rPr>
      </w:pPr>
    </w:p>
    <w:p w14:paraId="61FB24B7" w14:textId="77777777" w:rsidR="00364639" w:rsidRPr="00364639" w:rsidRDefault="00364639" w:rsidP="00DD6022">
      <w:pPr>
        <w:numPr>
          <w:ilvl w:val="0"/>
          <w:numId w:val="8"/>
        </w:numPr>
        <w:jc w:val="both"/>
        <w:rPr>
          <w:rFonts w:ascii="Noto Sans" w:hAnsi="Noto Sans" w:cs="Noto Sans"/>
          <w:bCs/>
          <w:iCs/>
          <w:sz w:val="14"/>
          <w:szCs w:val="14"/>
          <w:lang w:val="es-MX"/>
        </w:rPr>
      </w:pPr>
      <w:r w:rsidRPr="00364639">
        <w:rPr>
          <w:rFonts w:ascii="Noto Sans" w:hAnsi="Noto Sans" w:cs="Noto Sans"/>
          <w:bCs/>
          <w:iCs/>
          <w:sz w:val="14"/>
          <w:szCs w:val="14"/>
          <w:lang w:val="es-MX"/>
        </w:rPr>
        <w:t>En caso de que se requieran anexos técnicos, folletos, catálogos y/o fotografías, instructivos o manuales de uso  u operación, para corroborar las especificaciones, características y calidad de los mismos, éstos podrán presentarse en el idioma del país de origen de las partidas, acompañados de una traducción simple al español, así mismo para una mejor identificación se solicita que se presenten debidamente referenciados con el número de partida  sistema agrupados y clave del insumo o característica respectiva</w:t>
      </w:r>
      <w:r w:rsidRPr="00364639">
        <w:rPr>
          <w:rFonts w:ascii="Noto Sans" w:hAnsi="Noto Sans" w:cs="Noto Sans"/>
          <w:b/>
          <w:bCs/>
          <w:i/>
          <w:iCs/>
          <w:sz w:val="14"/>
          <w:szCs w:val="14"/>
          <w:u w:val="single"/>
          <w:lang w:val="es-MX"/>
        </w:rPr>
        <w:t>. No se aceptarán características de equipo escritas a mano y/o en fotografía, deberán estar bien referenciadas conforme a la propuesta técnica, no se realizará evaluación de catálogos no referenciados e ilegibles.</w:t>
      </w:r>
    </w:p>
    <w:p w14:paraId="7ABC7DE8" w14:textId="77777777" w:rsidR="00364639" w:rsidRPr="00364639" w:rsidRDefault="00364639" w:rsidP="00FE3D31">
      <w:pPr>
        <w:jc w:val="both"/>
        <w:rPr>
          <w:rFonts w:ascii="Noto Sans" w:hAnsi="Noto Sans" w:cs="Noto Sans"/>
          <w:bCs/>
          <w:iCs/>
          <w:sz w:val="14"/>
          <w:szCs w:val="14"/>
          <w:lang w:val="es-MX"/>
        </w:rPr>
      </w:pPr>
    </w:p>
    <w:p w14:paraId="2C373008" w14:textId="77777777" w:rsidR="00364639" w:rsidRPr="00364639" w:rsidRDefault="00364639" w:rsidP="00DD6022">
      <w:pPr>
        <w:numPr>
          <w:ilvl w:val="0"/>
          <w:numId w:val="8"/>
        </w:numPr>
        <w:jc w:val="both"/>
        <w:rPr>
          <w:rFonts w:ascii="Noto Sans" w:hAnsi="Noto Sans" w:cs="Noto Sans"/>
          <w:b/>
          <w:bCs/>
          <w:i/>
          <w:iCs/>
          <w:sz w:val="14"/>
          <w:szCs w:val="14"/>
          <w:u w:val="single"/>
          <w:lang w:val="es-MX"/>
        </w:rPr>
      </w:pPr>
      <w:r w:rsidRPr="00364639">
        <w:rPr>
          <w:rFonts w:ascii="Noto Sans" w:hAnsi="Noto Sans" w:cs="Noto Sans"/>
          <w:bCs/>
          <w:iCs/>
          <w:sz w:val="14"/>
          <w:szCs w:val="14"/>
          <w:lang w:val="es-MX"/>
        </w:rPr>
        <w:t xml:space="preserve">Cuando la “Opinión del Cumplimiento de Obligaciones en materia de Seguridad Social” que presente en su propuesta técnica, no se encuentre vigente y positiva y tenga el carácter de </w:t>
      </w:r>
      <w:r w:rsidRPr="00364639">
        <w:rPr>
          <w:rFonts w:ascii="Noto Sans" w:hAnsi="Noto Sans" w:cs="Noto Sans"/>
          <w:b/>
          <w:bCs/>
          <w:i/>
          <w:iCs/>
          <w:sz w:val="14"/>
          <w:szCs w:val="14"/>
          <w:u w:val="single"/>
          <w:lang w:val="es-MX"/>
        </w:rPr>
        <w:t>NEGATIVA.</w:t>
      </w:r>
      <w:r w:rsidRPr="00364639">
        <w:rPr>
          <w:rFonts w:ascii="Noto Sans" w:hAnsi="Noto Sans" w:cs="Noto Sans"/>
          <w:sz w:val="14"/>
          <w:szCs w:val="14"/>
          <w:lang w:val="es-ES"/>
        </w:rPr>
        <w:t xml:space="preserve"> </w:t>
      </w:r>
      <w:r w:rsidRPr="00364639">
        <w:rPr>
          <w:rFonts w:ascii="Noto Sans" w:hAnsi="Noto Sans" w:cs="Noto Sans"/>
          <w:b/>
          <w:bCs/>
          <w:i/>
          <w:iCs/>
          <w:sz w:val="14"/>
          <w:szCs w:val="14"/>
          <w:u w:val="single"/>
          <w:lang w:val="es-MX"/>
        </w:rPr>
        <w:t>En el caso de que el licitante manifieste que presta sus servicios a través de trabajadores subcontratados con un tercero, deberá presentar, en tal caso, la opinión de cumplimiento de obligaciones del subcontratante, desde luego, vigente y positiva.</w:t>
      </w:r>
    </w:p>
    <w:p w14:paraId="5C3A7B65" w14:textId="77777777" w:rsidR="00364639" w:rsidRPr="00364639" w:rsidRDefault="00364639" w:rsidP="00FE3D31">
      <w:pPr>
        <w:jc w:val="both"/>
        <w:rPr>
          <w:rFonts w:ascii="Noto Sans" w:hAnsi="Noto Sans" w:cs="Noto Sans"/>
          <w:bCs/>
          <w:iCs/>
          <w:sz w:val="14"/>
          <w:szCs w:val="14"/>
          <w:lang w:val="es-MX"/>
        </w:rPr>
      </w:pPr>
      <w:r w:rsidRPr="00364639">
        <w:rPr>
          <w:rFonts w:ascii="Noto Sans" w:hAnsi="Noto Sans" w:cs="Noto Sans"/>
          <w:bCs/>
          <w:iCs/>
          <w:sz w:val="14"/>
          <w:szCs w:val="14"/>
          <w:lang w:val="es-MX"/>
        </w:rPr>
        <w:tab/>
      </w:r>
    </w:p>
    <w:p w14:paraId="4A9CBF63" w14:textId="77777777" w:rsidR="00364639" w:rsidRPr="00364639" w:rsidRDefault="00364639" w:rsidP="00DD6022">
      <w:pPr>
        <w:numPr>
          <w:ilvl w:val="0"/>
          <w:numId w:val="8"/>
        </w:numPr>
        <w:jc w:val="both"/>
        <w:rPr>
          <w:rFonts w:ascii="Noto Sans" w:hAnsi="Noto Sans" w:cs="Noto Sans"/>
          <w:b/>
          <w:bCs/>
          <w:i/>
          <w:iCs/>
          <w:sz w:val="14"/>
          <w:szCs w:val="14"/>
          <w:u w:val="single"/>
          <w:lang w:val="es-MX"/>
        </w:rPr>
      </w:pPr>
      <w:r w:rsidRPr="00364639">
        <w:rPr>
          <w:rFonts w:ascii="Noto Sans" w:hAnsi="Noto Sans" w:cs="Noto Sans"/>
          <w:bCs/>
          <w:iCs/>
          <w:sz w:val="14"/>
          <w:szCs w:val="14"/>
          <w:lang w:val="es-MX"/>
        </w:rPr>
        <w:t>Cuando la  “Opinión del Cumplimiento de Obligaciones Fiscales” emitida por el S.A.T.”, que presente en su propuesta técnica,</w:t>
      </w:r>
      <w:r w:rsidRPr="00364639">
        <w:rPr>
          <w:rFonts w:ascii="Noto Sans" w:hAnsi="Noto Sans" w:cs="Noto Sans"/>
          <w:sz w:val="14"/>
          <w:szCs w:val="14"/>
          <w:lang w:val="es-ES"/>
        </w:rPr>
        <w:t xml:space="preserve"> </w:t>
      </w:r>
      <w:r w:rsidRPr="00364639">
        <w:rPr>
          <w:rFonts w:ascii="Noto Sans" w:hAnsi="Noto Sans" w:cs="Noto Sans"/>
          <w:bCs/>
          <w:iCs/>
          <w:sz w:val="14"/>
          <w:szCs w:val="14"/>
          <w:lang w:val="es-MX"/>
        </w:rPr>
        <w:t xml:space="preserve">no se encuentre vigente y positiva y tenga el carácter de </w:t>
      </w:r>
      <w:r w:rsidRPr="00364639">
        <w:rPr>
          <w:rFonts w:ascii="Noto Sans" w:hAnsi="Noto Sans" w:cs="Noto Sans"/>
          <w:b/>
          <w:bCs/>
          <w:i/>
          <w:iCs/>
          <w:sz w:val="14"/>
          <w:szCs w:val="14"/>
          <w:u w:val="single"/>
          <w:lang w:val="es-MX"/>
        </w:rPr>
        <w:t>NEGATIVA.</w:t>
      </w:r>
      <w:r w:rsidRPr="00364639">
        <w:rPr>
          <w:rFonts w:ascii="Noto Sans" w:hAnsi="Noto Sans" w:cs="Noto Sans"/>
          <w:sz w:val="14"/>
          <w:szCs w:val="14"/>
          <w:lang w:val="es-ES"/>
        </w:rPr>
        <w:t xml:space="preserve"> </w:t>
      </w:r>
      <w:r w:rsidRPr="00364639">
        <w:rPr>
          <w:rFonts w:ascii="Noto Sans" w:hAnsi="Noto Sans" w:cs="Noto Sans"/>
          <w:b/>
          <w:bCs/>
          <w:i/>
          <w:iCs/>
          <w:sz w:val="14"/>
          <w:szCs w:val="14"/>
          <w:u w:val="single"/>
          <w:lang w:val="es-MX"/>
        </w:rPr>
        <w:t>En el caso de que el licitante manifieste que presta sus servicios a través de trabajadores subcontratados con un tercero, deberá presentar, en tal caso, la opinión de cumplimiento de obligaciones del subcontratante, desde luego, vigente y positiva.</w:t>
      </w:r>
    </w:p>
    <w:p w14:paraId="7A670FCE" w14:textId="77777777" w:rsidR="00364639" w:rsidRPr="00364639" w:rsidRDefault="00364639" w:rsidP="00FE3D31">
      <w:pPr>
        <w:jc w:val="both"/>
        <w:rPr>
          <w:rFonts w:ascii="Noto Sans" w:hAnsi="Noto Sans" w:cs="Noto Sans"/>
          <w:bCs/>
          <w:iCs/>
          <w:sz w:val="14"/>
          <w:szCs w:val="14"/>
          <w:lang w:val="es-MX"/>
        </w:rPr>
      </w:pPr>
    </w:p>
    <w:p w14:paraId="5ED63FAE" w14:textId="77777777" w:rsidR="00364639" w:rsidRPr="00364639" w:rsidRDefault="00364639" w:rsidP="00DD6022">
      <w:pPr>
        <w:numPr>
          <w:ilvl w:val="0"/>
          <w:numId w:val="8"/>
        </w:numPr>
        <w:jc w:val="both"/>
        <w:rPr>
          <w:rFonts w:ascii="Noto Sans" w:hAnsi="Noto Sans" w:cs="Noto Sans"/>
          <w:b/>
          <w:bCs/>
          <w:i/>
          <w:iCs/>
          <w:sz w:val="14"/>
          <w:szCs w:val="14"/>
          <w:u w:val="single"/>
          <w:lang w:val="es-MX"/>
        </w:rPr>
      </w:pPr>
      <w:r w:rsidRPr="00364639">
        <w:rPr>
          <w:rFonts w:ascii="Noto Sans" w:hAnsi="Noto Sans" w:cs="Noto Sans"/>
          <w:bCs/>
          <w:iCs/>
          <w:sz w:val="14"/>
          <w:szCs w:val="14"/>
          <w:lang w:val="es-MX"/>
        </w:rPr>
        <w:t xml:space="preserve">Cuando la  “Constancia  de situación fiscal en materia de INFONAVIT”, Positiva y Vigente que presente en su propuesta técnica, no se encuentre vigente y positiva y tenga el carácter </w:t>
      </w:r>
      <w:r w:rsidRPr="00364639">
        <w:rPr>
          <w:rFonts w:ascii="Noto Sans" w:hAnsi="Noto Sans" w:cs="Noto Sans"/>
          <w:b/>
          <w:bCs/>
          <w:i/>
          <w:iCs/>
          <w:sz w:val="14"/>
          <w:szCs w:val="14"/>
          <w:u w:val="single"/>
          <w:lang w:val="es-MX"/>
        </w:rPr>
        <w:t>de NEGATIVA</w:t>
      </w:r>
      <w:r w:rsidRPr="00364639">
        <w:rPr>
          <w:rFonts w:ascii="Noto Sans" w:hAnsi="Noto Sans" w:cs="Noto Sans"/>
          <w:bCs/>
          <w:iCs/>
          <w:sz w:val="14"/>
          <w:szCs w:val="14"/>
          <w:lang w:val="es-MX"/>
        </w:rPr>
        <w:t>.</w:t>
      </w:r>
      <w:r w:rsidRPr="00364639">
        <w:rPr>
          <w:rFonts w:ascii="Noto Sans" w:hAnsi="Noto Sans" w:cs="Noto Sans"/>
          <w:sz w:val="14"/>
          <w:szCs w:val="14"/>
          <w:lang w:val="es-ES"/>
        </w:rPr>
        <w:t xml:space="preserve"> </w:t>
      </w:r>
      <w:r w:rsidRPr="00364639">
        <w:rPr>
          <w:rFonts w:ascii="Noto Sans" w:hAnsi="Noto Sans" w:cs="Noto Sans"/>
          <w:b/>
          <w:bCs/>
          <w:i/>
          <w:iCs/>
          <w:sz w:val="14"/>
          <w:szCs w:val="14"/>
          <w:u w:val="single"/>
          <w:lang w:val="es-MX"/>
        </w:rPr>
        <w:t>En el caso de que el licitante manifieste que presta sus servicios a través de trabajadores subcontratados con un tercero, deberá presentar, en tal caso, la opinión de cumplimiento de obligaciones del subcontratante, desde luego, vigente y positiva.</w:t>
      </w:r>
    </w:p>
    <w:p w14:paraId="5C55DB23" w14:textId="77777777" w:rsidR="00364639" w:rsidRPr="00364639" w:rsidRDefault="00364639" w:rsidP="00FE3D31">
      <w:pPr>
        <w:jc w:val="both"/>
        <w:rPr>
          <w:rFonts w:ascii="Noto Sans" w:hAnsi="Noto Sans" w:cs="Noto Sans"/>
          <w:b/>
          <w:bCs/>
          <w:i/>
          <w:iCs/>
          <w:sz w:val="14"/>
          <w:szCs w:val="14"/>
          <w:u w:val="single"/>
          <w:lang w:val="es-MX"/>
        </w:rPr>
      </w:pPr>
    </w:p>
    <w:p w14:paraId="64C4C141" w14:textId="77777777" w:rsidR="00364639" w:rsidRPr="00364639" w:rsidRDefault="00364639" w:rsidP="00DD6022">
      <w:pPr>
        <w:numPr>
          <w:ilvl w:val="0"/>
          <w:numId w:val="8"/>
        </w:numPr>
        <w:jc w:val="both"/>
        <w:rPr>
          <w:rFonts w:ascii="Noto Sans" w:hAnsi="Noto Sans" w:cs="Noto Sans"/>
          <w:b/>
          <w:bCs/>
          <w:i/>
          <w:iCs/>
          <w:sz w:val="14"/>
          <w:szCs w:val="14"/>
          <w:u w:val="single"/>
          <w:lang w:val="es-MX"/>
        </w:rPr>
      </w:pPr>
      <w:r w:rsidRPr="00364639">
        <w:rPr>
          <w:rFonts w:ascii="Noto Sans" w:hAnsi="Noto Sans" w:cs="Noto Sans"/>
          <w:b/>
          <w:bCs/>
          <w:i/>
          <w:iCs/>
          <w:sz w:val="14"/>
          <w:szCs w:val="14"/>
          <w:u w:val="single"/>
          <w:lang w:val="es-MX"/>
        </w:rPr>
        <w:t>Deberá estar todo relacionado en propuesta de acuerdo al anexo uno. (Número de partida, clave, descripción amplia y detallada).</w:t>
      </w:r>
    </w:p>
    <w:p w14:paraId="6B36B7E6" w14:textId="77777777" w:rsidR="00364639" w:rsidRPr="00364639" w:rsidRDefault="00364639" w:rsidP="00FE3D31">
      <w:pPr>
        <w:jc w:val="both"/>
        <w:rPr>
          <w:rFonts w:ascii="Noto Sans" w:hAnsi="Noto Sans" w:cs="Noto Sans"/>
          <w:b/>
          <w:bCs/>
          <w:i/>
          <w:iCs/>
          <w:sz w:val="14"/>
          <w:szCs w:val="14"/>
          <w:u w:val="single"/>
          <w:lang w:val="es-MX"/>
        </w:rPr>
      </w:pPr>
    </w:p>
    <w:p w14:paraId="2D39D1DD" w14:textId="77777777" w:rsidR="00364639" w:rsidRPr="00364639" w:rsidRDefault="00364639" w:rsidP="00DD6022">
      <w:pPr>
        <w:numPr>
          <w:ilvl w:val="0"/>
          <w:numId w:val="8"/>
        </w:numPr>
        <w:jc w:val="both"/>
        <w:rPr>
          <w:rFonts w:ascii="Noto Sans" w:hAnsi="Noto Sans" w:cs="Noto Sans"/>
          <w:b/>
          <w:bCs/>
          <w:i/>
          <w:iCs/>
          <w:sz w:val="14"/>
          <w:szCs w:val="14"/>
          <w:u w:val="single"/>
          <w:lang w:val="es-MX"/>
        </w:rPr>
      </w:pPr>
      <w:r w:rsidRPr="00364639">
        <w:rPr>
          <w:rFonts w:ascii="Noto Sans" w:hAnsi="Noto Sans" w:cs="Noto Sans"/>
          <w:b/>
          <w:bCs/>
          <w:i/>
          <w:iCs/>
          <w:sz w:val="14"/>
          <w:szCs w:val="14"/>
          <w:u w:val="single"/>
          <w:lang w:val="es-MX"/>
        </w:rPr>
        <w:t xml:space="preserve">En caso de que no cumpla con los requisitos y especificaciones del cuadro básico será desechada la propuesta del licitante. </w:t>
      </w:r>
    </w:p>
    <w:p w14:paraId="1E34E6ED" w14:textId="77777777" w:rsidR="00364639" w:rsidRPr="00364639" w:rsidRDefault="00364639" w:rsidP="00FE3D31">
      <w:pPr>
        <w:jc w:val="both"/>
        <w:rPr>
          <w:rFonts w:ascii="Noto Sans" w:hAnsi="Noto Sans" w:cs="Noto Sans"/>
          <w:b/>
          <w:bCs/>
          <w:i/>
          <w:iCs/>
          <w:sz w:val="14"/>
          <w:szCs w:val="14"/>
          <w:u w:val="single"/>
          <w:lang w:val="es-MX"/>
        </w:rPr>
      </w:pPr>
    </w:p>
    <w:p w14:paraId="6E8BCB31" w14:textId="77777777" w:rsidR="00364639" w:rsidRPr="00364639" w:rsidRDefault="00364639" w:rsidP="00DD6022">
      <w:pPr>
        <w:numPr>
          <w:ilvl w:val="0"/>
          <w:numId w:val="8"/>
        </w:numPr>
        <w:jc w:val="both"/>
        <w:rPr>
          <w:rFonts w:ascii="Noto Sans" w:hAnsi="Noto Sans" w:cs="Noto Sans"/>
          <w:b/>
          <w:bCs/>
          <w:i/>
          <w:iCs/>
          <w:sz w:val="14"/>
          <w:szCs w:val="14"/>
          <w:u w:val="single"/>
          <w:lang w:val="es-MX"/>
        </w:rPr>
      </w:pPr>
      <w:r w:rsidRPr="00364639">
        <w:rPr>
          <w:rFonts w:ascii="Noto Sans" w:hAnsi="Noto Sans" w:cs="Noto Sans"/>
          <w:b/>
          <w:bCs/>
          <w:i/>
          <w:iCs/>
          <w:sz w:val="14"/>
          <w:szCs w:val="14"/>
          <w:u w:val="single"/>
          <w:lang w:val="es-MX"/>
        </w:rPr>
        <w:t>Se desecharán las propuestas que pretendan sustituir o simular un producto del Cuadro Básico o engañar a la Convocante.</w:t>
      </w:r>
    </w:p>
    <w:p w14:paraId="03FF0061" w14:textId="77777777" w:rsidR="00364639" w:rsidRPr="00364639" w:rsidRDefault="00364639" w:rsidP="00FE3D31">
      <w:pPr>
        <w:jc w:val="both"/>
        <w:rPr>
          <w:rFonts w:ascii="Noto Sans" w:hAnsi="Noto Sans" w:cs="Noto Sans"/>
          <w:bCs/>
          <w:iCs/>
          <w:sz w:val="14"/>
          <w:szCs w:val="14"/>
          <w:lang w:val="es-MX"/>
        </w:rPr>
      </w:pPr>
    </w:p>
    <w:p w14:paraId="68BE3A2A" w14:textId="77777777" w:rsidR="00364639" w:rsidRPr="00364639" w:rsidRDefault="00364639" w:rsidP="00FE3D31">
      <w:pPr>
        <w:jc w:val="both"/>
        <w:rPr>
          <w:rFonts w:ascii="Noto Sans" w:hAnsi="Noto Sans" w:cs="Noto Sans"/>
          <w:b/>
          <w:bCs/>
          <w:sz w:val="14"/>
          <w:szCs w:val="14"/>
          <w:lang w:val="es-ES"/>
        </w:rPr>
      </w:pPr>
      <w:r w:rsidRPr="00364639">
        <w:rPr>
          <w:rFonts w:ascii="Noto Sans" w:hAnsi="Noto Sans" w:cs="Noto Sans"/>
          <w:b/>
          <w:bCs/>
          <w:sz w:val="14"/>
          <w:szCs w:val="14"/>
          <w:lang w:val="es-ES"/>
        </w:rPr>
        <w:t>11.</w:t>
      </w:r>
      <w:r w:rsidRPr="00364639">
        <w:rPr>
          <w:rFonts w:ascii="Noto Sans" w:hAnsi="Noto Sans" w:cs="Noto Sans"/>
          <w:b/>
          <w:bCs/>
          <w:sz w:val="14"/>
          <w:szCs w:val="14"/>
          <w:lang w:val="es-ES"/>
        </w:rPr>
        <w:tab/>
        <w:t>COMUNICACIÓN DEL FALLO:</w:t>
      </w:r>
    </w:p>
    <w:p w14:paraId="64CA4E8C" w14:textId="77777777" w:rsidR="00364639" w:rsidRPr="00364639" w:rsidRDefault="00364639" w:rsidP="00FE3D31">
      <w:pPr>
        <w:jc w:val="both"/>
        <w:rPr>
          <w:rFonts w:ascii="Noto Sans" w:hAnsi="Noto Sans" w:cs="Noto Sans"/>
          <w:b/>
          <w:bCs/>
          <w:sz w:val="14"/>
          <w:szCs w:val="14"/>
          <w:lang w:val="es-ES"/>
        </w:rPr>
      </w:pPr>
    </w:p>
    <w:p w14:paraId="40344346" w14:textId="1A402982"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 xml:space="preserve">Por tratarse de un procedimiento de contratación realizado de conformidad con lo previsto en el artículo </w:t>
      </w:r>
      <w:r w:rsidR="00020A8B">
        <w:rPr>
          <w:rFonts w:ascii="Noto Sans" w:hAnsi="Noto Sans" w:cs="Noto Sans"/>
          <w:bCs/>
          <w:sz w:val="14"/>
          <w:szCs w:val="14"/>
          <w:lang w:val="es-ES"/>
        </w:rPr>
        <w:t>49</w:t>
      </w:r>
      <w:r w:rsidRPr="00364639">
        <w:rPr>
          <w:rFonts w:ascii="Noto Sans" w:hAnsi="Noto Sans" w:cs="Noto Sans"/>
          <w:bCs/>
          <w:sz w:val="14"/>
          <w:szCs w:val="14"/>
          <w:lang w:val="es-ES"/>
        </w:rPr>
        <w:t xml:space="preserve"> de la LAASSP, el acto de fallo se dará a conocer y se difundirá a través de  C</w:t>
      </w:r>
      <w:r w:rsidR="007C2BE8">
        <w:rPr>
          <w:rFonts w:ascii="Noto Sans" w:hAnsi="Noto Sans" w:cs="Noto Sans"/>
          <w:bCs/>
          <w:sz w:val="14"/>
          <w:szCs w:val="14"/>
          <w:lang w:val="es-ES"/>
        </w:rPr>
        <w:t>OMPRA MX</w:t>
      </w:r>
      <w:r w:rsidRPr="00364639">
        <w:rPr>
          <w:rFonts w:ascii="Noto Sans" w:hAnsi="Noto Sans" w:cs="Noto Sans"/>
          <w:bCs/>
          <w:sz w:val="14"/>
          <w:szCs w:val="14"/>
          <w:lang w:val="es-ES"/>
        </w:rPr>
        <w:t>.</w:t>
      </w:r>
    </w:p>
    <w:p w14:paraId="3005BC48" w14:textId="77777777" w:rsidR="00364639" w:rsidRPr="00364639" w:rsidRDefault="00364639" w:rsidP="00FE3D31">
      <w:pPr>
        <w:jc w:val="both"/>
        <w:rPr>
          <w:rFonts w:ascii="Noto Sans" w:hAnsi="Noto Sans" w:cs="Noto Sans"/>
          <w:bCs/>
          <w:sz w:val="14"/>
          <w:szCs w:val="14"/>
          <w:lang w:val="es-ES"/>
        </w:rPr>
      </w:pPr>
    </w:p>
    <w:p w14:paraId="6714E68D" w14:textId="42410BBB"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 xml:space="preserve">Con fundamento en el artículo </w:t>
      </w:r>
      <w:r w:rsidR="00020A8B">
        <w:rPr>
          <w:rFonts w:ascii="Noto Sans" w:hAnsi="Noto Sans" w:cs="Noto Sans"/>
          <w:bCs/>
          <w:sz w:val="14"/>
          <w:szCs w:val="14"/>
          <w:lang w:val="es-ES"/>
        </w:rPr>
        <w:t>49</w:t>
      </w:r>
      <w:r w:rsidRPr="00364639">
        <w:rPr>
          <w:rFonts w:ascii="Noto Sans" w:hAnsi="Noto Sans" w:cs="Noto Sans"/>
          <w:bCs/>
          <w:sz w:val="14"/>
          <w:szCs w:val="14"/>
          <w:lang w:val="es-ES"/>
        </w:rPr>
        <w:t xml:space="preserve">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13.2 de la presente convocatoria.</w:t>
      </w:r>
    </w:p>
    <w:p w14:paraId="27DDAB9B" w14:textId="77777777" w:rsidR="00364639" w:rsidRPr="00364639" w:rsidRDefault="00364639" w:rsidP="00FE3D31">
      <w:pPr>
        <w:jc w:val="both"/>
        <w:rPr>
          <w:rFonts w:ascii="Noto Sans" w:hAnsi="Noto Sans" w:cs="Noto Sans"/>
          <w:bCs/>
          <w:sz w:val="14"/>
          <w:szCs w:val="14"/>
          <w:lang w:val="es-ES"/>
        </w:rPr>
      </w:pPr>
    </w:p>
    <w:p w14:paraId="7E0D20DD" w14:textId="090337AA"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xml:space="preserve">Las actas de las juntas de aclaraciones, del acto de presentación y apertura de proposiciones y de la junta pública en </w:t>
      </w:r>
      <w:r w:rsidRPr="00364639">
        <w:rPr>
          <w:rFonts w:ascii="Noto Sans" w:hAnsi="Noto Sans" w:cs="Noto Sans"/>
          <w:sz w:val="14"/>
          <w:szCs w:val="14"/>
          <w:lang w:val="es-ES"/>
        </w:rPr>
        <w:t>la</w:t>
      </w:r>
      <w:r w:rsidRPr="00364639">
        <w:rPr>
          <w:rFonts w:ascii="Noto Sans" w:hAnsi="Noto Sans" w:cs="Noto Sans"/>
          <w:sz w:val="14"/>
          <w:szCs w:val="14"/>
          <w:lang w:val="es-MX"/>
        </w:rPr>
        <w:t xml:space="preserve"> que se dé a conocer el fallo serán firmadas por los servidores públicos, sin que la falta de firma de alguno de ellos reste validez o efectos a las mismas, y serán publicadas en </w:t>
      </w:r>
      <w:r w:rsidR="00FE2FD7" w:rsidRPr="00364639">
        <w:rPr>
          <w:rFonts w:ascii="Noto Sans" w:hAnsi="Noto Sans" w:cs="Noto Sans"/>
          <w:sz w:val="14"/>
          <w:szCs w:val="14"/>
          <w:lang w:val="es-MX"/>
        </w:rPr>
        <w:t>C</w:t>
      </w:r>
      <w:r w:rsidR="007C2BE8">
        <w:rPr>
          <w:rFonts w:ascii="Noto Sans" w:hAnsi="Noto Sans" w:cs="Noto Sans"/>
          <w:sz w:val="14"/>
          <w:szCs w:val="14"/>
          <w:lang w:val="es-MX"/>
        </w:rPr>
        <w:t>OMPRA MX</w:t>
      </w:r>
      <w:r w:rsidRPr="00364639">
        <w:rPr>
          <w:rFonts w:ascii="Noto Sans" w:hAnsi="Noto Sans" w:cs="Noto Sans"/>
          <w:sz w:val="14"/>
          <w:szCs w:val="14"/>
          <w:lang w:val="es-MX"/>
        </w:rPr>
        <w:t xml:space="preserve">, para su difusión </w:t>
      </w:r>
      <w:r w:rsidRPr="00364639">
        <w:rPr>
          <w:rFonts w:ascii="Noto Sans" w:hAnsi="Noto Sans" w:cs="Noto Sans"/>
          <w:sz w:val="14"/>
          <w:szCs w:val="14"/>
        </w:rPr>
        <w:t xml:space="preserve">y, se pondrán </w:t>
      </w:r>
      <w:r w:rsidRPr="00364639">
        <w:rPr>
          <w:rFonts w:ascii="Noto Sans" w:hAnsi="Noto Sans" w:cs="Noto Sans"/>
          <w:sz w:val="14"/>
          <w:szCs w:val="14"/>
          <w:lang w:val="es-ES"/>
        </w:rPr>
        <w:t xml:space="preserve">al finalizar los actos a disposición de los licitantes, en el tablero de la oficina de la </w:t>
      </w:r>
      <w:r w:rsidRPr="00364639">
        <w:rPr>
          <w:rFonts w:ascii="Noto Sans" w:hAnsi="Noto Sans" w:cs="Noto Sans"/>
          <w:b/>
          <w:bCs/>
          <w:sz w:val="14"/>
          <w:szCs w:val="14"/>
          <w:lang w:val="es-MX"/>
        </w:rPr>
        <w:t>Coordinación de Abastecimiento y Equipamiento</w:t>
      </w:r>
      <w:r w:rsidRPr="00364639">
        <w:rPr>
          <w:rFonts w:ascii="Noto Sans" w:hAnsi="Noto Sans" w:cs="Noto Sans"/>
          <w:sz w:val="14"/>
          <w:szCs w:val="14"/>
          <w:lang w:val="es-MX"/>
        </w:rPr>
        <w:t xml:space="preserve">, ubicada en </w:t>
      </w:r>
      <w:r w:rsidRPr="00364639">
        <w:rPr>
          <w:rFonts w:ascii="Noto Sans" w:hAnsi="Noto Sans" w:cs="Noto Sans"/>
          <w:sz w:val="14"/>
          <w:szCs w:val="14"/>
          <w:lang w:val="es-ES"/>
        </w:rPr>
        <w:t>Avenida del Mezquital No. 6 Colonia San Pablo, Código Postal 76130, Querétaro, Qro., por un término no menor a 5 días hábiles.</w:t>
      </w:r>
    </w:p>
    <w:p w14:paraId="58B2AA08" w14:textId="77777777" w:rsidR="00364639" w:rsidRPr="00364639" w:rsidRDefault="00364639" w:rsidP="00FE3D31">
      <w:pPr>
        <w:jc w:val="both"/>
        <w:rPr>
          <w:rFonts w:ascii="Noto Sans" w:hAnsi="Noto Sans" w:cs="Noto Sans"/>
          <w:sz w:val="14"/>
          <w:szCs w:val="14"/>
          <w:lang w:val="es-ES"/>
        </w:rPr>
      </w:pPr>
    </w:p>
    <w:p w14:paraId="5931D689" w14:textId="3E0ACF8A" w:rsidR="00364639" w:rsidRPr="00364639" w:rsidRDefault="00364639" w:rsidP="00DD6022">
      <w:pPr>
        <w:numPr>
          <w:ilvl w:val="0"/>
          <w:numId w:val="41"/>
        </w:numPr>
        <w:jc w:val="both"/>
        <w:rPr>
          <w:rFonts w:ascii="Noto Sans" w:hAnsi="Noto Sans" w:cs="Noto Sans"/>
          <w:sz w:val="14"/>
          <w:szCs w:val="14"/>
          <w:lang w:val="es-ES"/>
        </w:rPr>
      </w:pPr>
      <w:r w:rsidRPr="00364639">
        <w:rPr>
          <w:rFonts w:ascii="Noto Sans" w:hAnsi="Noto Sans" w:cs="Noto Sans"/>
          <w:sz w:val="14"/>
          <w:szCs w:val="14"/>
          <w:lang w:val="es-ES"/>
        </w:rPr>
        <w:t xml:space="preserve">Asimismo, se difundirá un ejemplar de dichas actas en </w:t>
      </w:r>
      <w:r w:rsidR="005929DC">
        <w:rPr>
          <w:rFonts w:ascii="Noto Sans" w:hAnsi="Noto Sans" w:cs="Noto Sans"/>
          <w:sz w:val="14"/>
          <w:szCs w:val="14"/>
          <w:lang w:val="es-ES"/>
        </w:rPr>
        <w:t>COMPRA MX</w:t>
      </w:r>
      <w:r w:rsidRPr="00364639">
        <w:rPr>
          <w:rFonts w:ascii="Noto Sans" w:hAnsi="Noto Sans" w:cs="Noto Sans"/>
          <w:sz w:val="14"/>
          <w:szCs w:val="14"/>
          <w:lang w:val="es-ES"/>
        </w:rPr>
        <w:t xml:space="preserve"> para efectos de notificación a los licitantes que hayan participado a través de C</w:t>
      </w:r>
      <w:r w:rsidR="005929DC">
        <w:rPr>
          <w:rFonts w:ascii="Noto Sans" w:hAnsi="Noto Sans" w:cs="Noto Sans"/>
          <w:sz w:val="14"/>
          <w:szCs w:val="14"/>
          <w:lang w:val="es-ES"/>
        </w:rPr>
        <w:t>OMPRA MX</w:t>
      </w:r>
      <w:r w:rsidRPr="00364639">
        <w:rPr>
          <w:rFonts w:ascii="Noto Sans" w:hAnsi="Noto Sans" w:cs="Noto Sans"/>
          <w:sz w:val="14"/>
          <w:szCs w:val="14"/>
          <w:lang w:val="es-ES"/>
        </w:rPr>
        <w:t xml:space="preserve"> y a los que no hayan asistido al (los) acto(s), en el entendido de que este procedimiento sustituye el de notificación personal.</w:t>
      </w:r>
    </w:p>
    <w:p w14:paraId="6800399B" w14:textId="77777777" w:rsidR="00364639" w:rsidRPr="00364639" w:rsidRDefault="00364639" w:rsidP="00FE3D31">
      <w:pPr>
        <w:jc w:val="both"/>
        <w:rPr>
          <w:rFonts w:ascii="Noto Sans" w:hAnsi="Noto Sans" w:cs="Noto Sans"/>
          <w:bCs/>
          <w:sz w:val="14"/>
          <w:szCs w:val="14"/>
          <w:lang w:val="es-ES"/>
        </w:rPr>
      </w:pPr>
    </w:p>
    <w:p w14:paraId="6BAEE877" w14:textId="77777777" w:rsidR="00364639" w:rsidRPr="00364639" w:rsidRDefault="00364639" w:rsidP="00FE3D31">
      <w:pPr>
        <w:jc w:val="both"/>
        <w:rPr>
          <w:rFonts w:ascii="Noto Sans" w:hAnsi="Noto Sans" w:cs="Noto Sans"/>
          <w:b/>
          <w:bCs/>
          <w:sz w:val="14"/>
          <w:szCs w:val="14"/>
          <w:lang w:val="es-ES"/>
        </w:rPr>
      </w:pPr>
      <w:r w:rsidRPr="00364639">
        <w:rPr>
          <w:rFonts w:ascii="Noto Sans" w:hAnsi="Noto Sans" w:cs="Noto Sans"/>
          <w:b/>
          <w:bCs/>
          <w:sz w:val="14"/>
          <w:szCs w:val="14"/>
          <w:lang w:val="es-ES"/>
        </w:rPr>
        <w:t>12.</w:t>
      </w:r>
      <w:r w:rsidRPr="00364639">
        <w:rPr>
          <w:rFonts w:ascii="Noto Sans" w:hAnsi="Noto Sans" w:cs="Noto Sans"/>
          <w:b/>
          <w:bCs/>
          <w:sz w:val="14"/>
          <w:szCs w:val="14"/>
          <w:lang w:val="es-ES"/>
        </w:rPr>
        <w:tab/>
        <w:t>CONDICIONES DE PAGO:</w:t>
      </w:r>
    </w:p>
    <w:p w14:paraId="3019126B" w14:textId="77777777" w:rsidR="00364639" w:rsidRPr="00364639" w:rsidRDefault="00364639" w:rsidP="00FE3D31">
      <w:pPr>
        <w:jc w:val="both"/>
        <w:rPr>
          <w:rFonts w:ascii="Noto Sans" w:hAnsi="Noto Sans" w:cs="Noto Sans"/>
          <w:b/>
          <w:bCs/>
          <w:sz w:val="14"/>
          <w:szCs w:val="14"/>
          <w:lang w:val="es-ES"/>
        </w:rPr>
      </w:pPr>
    </w:p>
    <w:p w14:paraId="6746699D" w14:textId="77777777" w:rsidR="00850907" w:rsidRPr="00850907" w:rsidRDefault="00850907" w:rsidP="00850907">
      <w:pPr>
        <w:jc w:val="both"/>
        <w:rPr>
          <w:rFonts w:ascii="Noto Sans" w:hAnsi="Noto Sans" w:cs="Noto Sans"/>
          <w:sz w:val="14"/>
          <w:szCs w:val="14"/>
          <w:lang w:val="es-MX"/>
        </w:rPr>
      </w:pPr>
      <w:r w:rsidRPr="00850907">
        <w:rPr>
          <w:rFonts w:ascii="Noto Sans" w:hAnsi="Noto Sans" w:cs="Noto Sans"/>
          <w:sz w:val="14"/>
          <w:szCs w:val="14"/>
          <w:lang w:val="es-MX"/>
        </w:rPr>
        <w:t>El pago de la cantidad acordada se efectuará en pesos mexicanos, en una sola exhibición, a los 20 días naturales posteriores a la entrega por parte del proveedor, de la documentación que soporta los bienes entregados.</w:t>
      </w:r>
    </w:p>
    <w:p w14:paraId="134EAA71" w14:textId="77777777" w:rsidR="00850907" w:rsidRDefault="00850907" w:rsidP="00850907">
      <w:pPr>
        <w:jc w:val="both"/>
        <w:rPr>
          <w:rFonts w:ascii="Noto Sans" w:hAnsi="Noto Sans" w:cs="Noto Sans"/>
          <w:sz w:val="14"/>
          <w:szCs w:val="14"/>
          <w:lang w:val="es-MX"/>
        </w:rPr>
      </w:pPr>
      <w:r w:rsidRPr="00850907">
        <w:rPr>
          <w:rFonts w:ascii="Noto Sans" w:hAnsi="Noto Sans" w:cs="Noto Sans"/>
          <w:sz w:val="14"/>
          <w:szCs w:val="14"/>
          <w:lang w:val="es-MX"/>
        </w:rPr>
        <w:t xml:space="preserve">Requerimientos: </w:t>
      </w:r>
    </w:p>
    <w:p w14:paraId="3EEE1420" w14:textId="77777777" w:rsidR="00850907" w:rsidRPr="00850907" w:rsidRDefault="00850907" w:rsidP="00850907">
      <w:pPr>
        <w:jc w:val="both"/>
        <w:rPr>
          <w:rFonts w:ascii="Noto Sans" w:hAnsi="Noto Sans" w:cs="Noto Sans"/>
          <w:sz w:val="14"/>
          <w:szCs w:val="14"/>
          <w:lang w:val="es-MX"/>
        </w:rPr>
      </w:pPr>
    </w:p>
    <w:p w14:paraId="314BB4FA" w14:textId="77777777" w:rsidR="00E421CC" w:rsidRPr="00E421CC" w:rsidRDefault="00E421CC" w:rsidP="00E421CC">
      <w:pPr>
        <w:pStyle w:val="Prrafodelista"/>
        <w:numPr>
          <w:ilvl w:val="0"/>
          <w:numId w:val="60"/>
        </w:numPr>
        <w:jc w:val="both"/>
        <w:rPr>
          <w:rFonts w:ascii="Noto Sans" w:eastAsiaTheme="minorEastAsia" w:hAnsi="Noto Sans" w:cs="Noto Sans"/>
          <w:sz w:val="14"/>
          <w:szCs w:val="14"/>
          <w:lang w:val="es-MX"/>
        </w:rPr>
      </w:pPr>
      <w:r w:rsidRPr="00E421CC">
        <w:rPr>
          <w:rFonts w:ascii="Noto Sans" w:eastAsiaTheme="minorEastAsia" w:hAnsi="Noto Sans" w:cs="Noto Sans"/>
          <w:sz w:val="14"/>
          <w:szCs w:val="14"/>
          <w:lang w:val="es-MX"/>
        </w:rPr>
        <w:t>Existencia de un contrato o convenio formalizado</w:t>
      </w:r>
    </w:p>
    <w:p w14:paraId="406AB974" w14:textId="77777777" w:rsidR="00E421CC" w:rsidRPr="00E421CC" w:rsidRDefault="00E421CC" w:rsidP="00E421CC">
      <w:pPr>
        <w:jc w:val="both"/>
        <w:rPr>
          <w:rFonts w:ascii="Noto Sans" w:hAnsi="Noto Sans" w:cs="Noto Sans"/>
          <w:sz w:val="14"/>
          <w:szCs w:val="14"/>
          <w:lang w:val="es-MX"/>
        </w:rPr>
      </w:pPr>
    </w:p>
    <w:p w14:paraId="595980CA" w14:textId="77777777" w:rsidR="00E421CC" w:rsidRPr="00E421CC" w:rsidRDefault="00E421CC" w:rsidP="00E421CC">
      <w:pPr>
        <w:pStyle w:val="Prrafodelista"/>
        <w:numPr>
          <w:ilvl w:val="0"/>
          <w:numId w:val="60"/>
        </w:numPr>
        <w:jc w:val="both"/>
        <w:rPr>
          <w:rFonts w:ascii="Noto Sans" w:eastAsiaTheme="minorEastAsia" w:hAnsi="Noto Sans" w:cs="Noto Sans"/>
          <w:sz w:val="14"/>
          <w:szCs w:val="14"/>
          <w:lang w:val="es-MX"/>
        </w:rPr>
      </w:pPr>
      <w:r w:rsidRPr="00E421CC">
        <w:rPr>
          <w:rFonts w:ascii="Noto Sans" w:eastAsiaTheme="minorEastAsia" w:hAnsi="Noto Sans" w:cs="Noto Sans"/>
          <w:sz w:val="14"/>
          <w:szCs w:val="14"/>
          <w:lang w:val="es-MX"/>
        </w:rPr>
        <w:t>Representación impresa del comprobante fiscal digital por internet (CFDI), que cumpla con los requisitos establecidos en los artículos 29 y 29-A del Código Fiscal de la Federación,  mismo que deberá contar con la firma de autorización del administrador del contrato y en el que se indique:</w:t>
      </w:r>
    </w:p>
    <w:p w14:paraId="59AEA391" w14:textId="77777777" w:rsidR="00E421CC" w:rsidRPr="00E421CC" w:rsidRDefault="00E421CC" w:rsidP="00E421CC">
      <w:pPr>
        <w:pStyle w:val="Prrafodelista"/>
        <w:numPr>
          <w:ilvl w:val="0"/>
          <w:numId w:val="60"/>
        </w:numPr>
        <w:jc w:val="both"/>
        <w:rPr>
          <w:rFonts w:ascii="Noto Sans" w:eastAsiaTheme="minorEastAsia" w:hAnsi="Noto Sans" w:cs="Noto Sans"/>
          <w:sz w:val="14"/>
          <w:szCs w:val="14"/>
          <w:lang w:val="es-MX"/>
        </w:rPr>
      </w:pPr>
      <w:r w:rsidRPr="00E421CC">
        <w:rPr>
          <w:rFonts w:ascii="Noto Sans" w:eastAsiaTheme="minorEastAsia" w:hAnsi="Noto Sans" w:cs="Noto Sans"/>
          <w:sz w:val="14"/>
          <w:szCs w:val="14"/>
          <w:lang w:val="es-MX"/>
        </w:rPr>
        <w:lastRenderedPageBreak/>
        <w:t>Número de proveedor.</w:t>
      </w:r>
    </w:p>
    <w:p w14:paraId="1BC5D7E1" w14:textId="77777777" w:rsidR="00E421CC" w:rsidRPr="00E421CC" w:rsidRDefault="00E421CC" w:rsidP="00E421CC">
      <w:pPr>
        <w:pStyle w:val="Prrafodelista"/>
        <w:numPr>
          <w:ilvl w:val="0"/>
          <w:numId w:val="60"/>
        </w:numPr>
        <w:jc w:val="both"/>
        <w:rPr>
          <w:rFonts w:ascii="Noto Sans" w:eastAsiaTheme="minorEastAsia" w:hAnsi="Noto Sans" w:cs="Noto Sans"/>
          <w:sz w:val="14"/>
          <w:szCs w:val="14"/>
          <w:lang w:val="es-MX"/>
        </w:rPr>
      </w:pPr>
      <w:r w:rsidRPr="00E421CC">
        <w:rPr>
          <w:rFonts w:ascii="Noto Sans" w:eastAsiaTheme="minorEastAsia" w:hAnsi="Noto Sans" w:cs="Noto Sans"/>
          <w:sz w:val="14"/>
          <w:szCs w:val="14"/>
          <w:lang w:val="es-MX"/>
        </w:rPr>
        <w:t>Número de contrato.</w:t>
      </w:r>
    </w:p>
    <w:p w14:paraId="0FF7A34A" w14:textId="77777777" w:rsidR="00E421CC" w:rsidRPr="00E421CC" w:rsidRDefault="00E421CC" w:rsidP="00E421CC">
      <w:pPr>
        <w:pStyle w:val="Prrafodelista"/>
        <w:numPr>
          <w:ilvl w:val="0"/>
          <w:numId w:val="60"/>
        </w:numPr>
        <w:jc w:val="both"/>
        <w:rPr>
          <w:rFonts w:ascii="Noto Sans" w:eastAsiaTheme="minorEastAsia" w:hAnsi="Noto Sans" w:cs="Noto Sans"/>
          <w:sz w:val="14"/>
          <w:szCs w:val="14"/>
          <w:lang w:val="es-MX"/>
        </w:rPr>
      </w:pPr>
      <w:r w:rsidRPr="00E421CC">
        <w:rPr>
          <w:rFonts w:ascii="Noto Sans" w:eastAsiaTheme="minorEastAsia" w:hAnsi="Noto Sans" w:cs="Noto Sans"/>
          <w:sz w:val="14"/>
          <w:szCs w:val="14"/>
          <w:lang w:val="es-MX"/>
        </w:rPr>
        <w:t>Número de fianza y denominación social de la afianzadora</w:t>
      </w:r>
    </w:p>
    <w:p w14:paraId="2A400B7A" w14:textId="77777777" w:rsidR="00E421CC" w:rsidRPr="00E421CC" w:rsidRDefault="00E421CC" w:rsidP="00E421CC">
      <w:pPr>
        <w:pStyle w:val="Prrafodelista"/>
        <w:numPr>
          <w:ilvl w:val="0"/>
          <w:numId w:val="60"/>
        </w:numPr>
        <w:jc w:val="both"/>
        <w:rPr>
          <w:rFonts w:ascii="Noto Sans" w:eastAsiaTheme="minorEastAsia" w:hAnsi="Noto Sans" w:cs="Noto Sans"/>
          <w:sz w:val="14"/>
          <w:szCs w:val="14"/>
          <w:lang w:val="es-MX"/>
        </w:rPr>
      </w:pPr>
      <w:r w:rsidRPr="00E421CC">
        <w:rPr>
          <w:rFonts w:ascii="Noto Sans" w:eastAsiaTheme="minorEastAsia" w:hAnsi="Noto Sans" w:cs="Noto Sans"/>
          <w:sz w:val="14"/>
          <w:szCs w:val="14"/>
          <w:lang w:val="es-MX"/>
        </w:rPr>
        <w:t>Cuenta Contable Centro de Costos e Unidad de Información.</w:t>
      </w:r>
    </w:p>
    <w:p w14:paraId="568F6DC5" w14:textId="77777777" w:rsidR="00E421CC" w:rsidRPr="00E421CC" w:rsidRDefault="00E421CC" w:rsidP="00E421CC">
      <w:pPr>
        <w:pStyle w:val="Prrafodelista"/>
        <w:numPr>
          <w:ilvl w:val="0"/>
          <w:numId w:val="60"/>
        </w:numPr>
        <w:jc w:val="both"/>
        <w:rPr>
          <w:rFonts w:ascii="Noto Sans" w:eastAsiaTheme="minorEastAsia" w:hAnsi="Noto Sans" w:cs="Noto Sans"/>
          <w:sz w:val="14"/>
          <w:szCs w:val="14"/>
          <w:lang w:val="es-MX"/>
        </w:rPr>
      </w:pPr>
      <w:r w:rsidRPr="00E421CC">
        <w:rPr>
          <w:rFonts w:ascii="Noto Sans" w:eastAsiaTheme="minorEastAsia" w:hAnsi="Noto Sans" w:cs="Noto Sans"/>
          <w:sz w:val="14"/>
          <w:szCs w:val="14"/>
          <w:lang w:val="es-MX"/>
        </w:rPr>
        <w:t>Firma de autorización en la representación impresa del CFDI del administrador del contrato.</w:t>
      </w:r>
    </w:p>
    <w:p w14:paraId="72120F8B" w14:textId="77777777" w:rsidR="00E421CC" w:rsidRPr="00E421CC" w:rsidRDefault="00E421CC" w:rsidP="00E421CC">
      <w:pPr>
        <w:pStyle w:val="Prrafodelista"/>
        <w:numPr>
          <w:ilvl w:val="0"/>
          <w:numId w:val="60"/>
        </w:numPr>
        <w:jc w:val="both"/>
        <w:rPr>
          <w:rFonts w:ascii="Noto Sans" w:eastAsiaTheme="minorEastAsia" w:hAnsi="Noto Sans" w:cs="Noto Sans"/>
          <w:sz w:val="14"/>
          <w:szCs w:val="14"/>
          <w:lang w:val="es-MX"/>
        </w:rPr>
      </w:pPr>
      <w:r w:rsidRPr="00E421CC">
        <w:rPr>
          <w:rFonts w:ascii="Noto Sans" w:eastAsiaTheme="minorEastAsia" w:hAnsi="Noto Sans" w:cs="Noto Sans"/>
          <w:sz w:val="14"/>
          <w:szCs w:val="14"/>
          <w:lang w:val="es-MX"/>
        </w:rPr>
        <w:t>El Proveedor, queda obligado a entregar al Instituto, junto con la factura de cobro respectivo, la “Opinión del Cumplimiento de obligaciones en materia de Seguridad Social”, SAT e INFONVIT, vigente y positiva</w:t>
      </w:r>
    </w:p>
    <w:p w14:paraId="17F1CEDC" w14:textId="77777777" w:rsidR="00E421CC" w:rsidRDefault="00E421CC" w:rsidP="00E421CC">
      <w:pPr>
        <w:jc w:val="both"/>
        <w:rPr>
          <w:rFonts w:ascii="Noto Sans" w:hAnsi="Noto Sans" w:cs="Noto Sans"/>
          <w:sz w:val="14"/>
          <w:szCs w:val="14"/>
          <w:lang w:val="es-MX"/>
        </w:rPr>
      </w:pPr>
    </w:p>
    <w:p w14:paraId="39EB3F15" w14:textId="62E67DCC" w:rsidR="00E421CC" w:rsidRPr="00E421CC" w:rsidRDefault="00E421CC" w:rsidP="00E421CC">
      <w:pPr>
        <w:jc w:val="both"/>
        <w:rPr>
          <w:rFonts w:ascii="Noto Sans" w:hAnsi="Noto Sans" w:cs="Noto Sans"/>
          <w:sz w:val="14"/>
          <w:szCs w:val="14"/>
          <w:lang w:val="es-MX"/>
        </w:rPr>
      </w:pPr>
      <w:r w:rsidRPr="00E421CC">
        <w:rPr>
          <w:rFonts w:ascii="Noto Sans" w:hAnsi="Noto Sans" w:cs="Noto Sans"/>
          <w:sz w:val="14"/>
          <w:szCs w:val="14"/>
          <w:lang w:val="es-MX"/>
        </w:rPr>
        <w:t xml:space="preserve">Para efectos de control interno, cualquier otro documento anexo distinto a los antes mencionados </w:t>
      </w:r>
      <w:proofErr w:type="gramStart"/>
      <w:r w:rsidRPr="00E421CC">
        <w:rPr>
          <w:rFonts w:ascii="Noto Sans" w:hAnsi="Noto Sans" w:cs="Noto Sans"/>
          <w:sz w:val="14"/>
          <w:szCs w:val="14"/>
          <w:lang w:val="es-MX" w:eastAsia="es-ES"/>
        </w:rPr>
        <w:t>serán</w:t>
      </w:r>
      <w:proofErr w:type="gramEnd"/>
      <w:r w:rsidRPr="00E421CC">
        <w:rPr>
          <w:rFonts w:ascii="Noto Sans" w:hAnsi="Noto Sans" w:cs="Noto Sans"/>
          <w:sz w:val="14"/>
          <w:szCs w:val="14"/>
          <w:lang w:val="es-MX" w:eastAsia="es-ES"/>
        </w:rPr>
        <w:t xml:space="preserve"> ún</w:t>
      </w:r>
      <w:r w:rsidRPr="00E421CC">
        <w:rPr>
          <w:rFonts w:ascii="Noto Sans" w:hAnsi="Noto Sans" w:cs="Noto Sans"/>
          <w:sz w:val="14"/>
          <w:szCs w:val="14"/>
          <w:lang w:val="es-MX"/>
        </w:rPr>
        <w:t xml:space="preserve">icamente para control interno y </w:t>
      </w:r>
      <w:r w:rsidRPr="00E421CC">
        <w:rPr>
          <w:rFonts w:ascii="Noto Sans" w:hAnsi="Noto Sans" w:cs="Noto Sans"/>
          <w:sz w:val="14"/>
          <w:szCs w:val="14"/>
          <w:lang w:val="es-MX" w:eastAsia="es-ES"/>
        </w:rPr>
        <w:t>resguardo de la Unidad Médica u Hospitalaria o Usuaria y no así para efectos de pago.</w:t>
      </w:r>
    </w:p>
    <w:p w14:paraId="32999392" w14:textId="77777777" w:rsidR="00E421CC" w:rsidRDefault="00E421CC" w:rsidP="00850907">
      <w:pPr>
        <w:ind w:left="142" w:hanging="142"/>
        <w:jc w:val="both"/>
        <w:rPr>
          <w:rFonts w:ascii="Noto Sans" w:hAnsi="Noto Sans" w:cs="Noto Sans"/>
          <w:sz w:val="14"/>
          <w:szCs w:val="14"/>
          <w:lang w:val="es-MX"/>
        </w:rPr>
      </w:pPr>
    </w:p>
    <w:p w14:paraId="3065BBED" w14:textId="77777777" w:rsidR="00850907" w:rsidRPr="00850907" w:rsidRDefault="00850907" w:rsidP="00850907">
      <w:pPr>
        <w:ind w:left="142" w:hanging="142"/>
        <w:jc w:val="both"/>
        <w:rPr>
          <w:rFonts w:ascii="Noto Sans" w:hAnsi="Noto Sans" w:cs="Noto Sans"/>
          <w:sz w:val="14"/>
          <w:szCs w:val="14"/>
          <w:lang w:val="es-MX"/>
        </w:rPr>
      </w:pPr>
      <w:r w:rsidRPr="00850907">
        <w:rPr>
          <w:rFonts w:ascii="Noto Sans" w:hAnsi="Noto Sans" w:cs="Noto Sans"/>
          <w:sz w:val="14"/>
          <w:szCs w:val="14"/>
          <w:lang w:val="es-MX"/>
        </w:rPr>
        <w:t>• Solicitud de Subrogación de servicios (4-30-2/03) se anexa con firma de médico tratante, jefe de servicio de RX, director o subdirector (para control NO para PAGO)</w:t>
      </w:r>
    </w:p>
    <w:p w14:paraId="49E746A4" w14:textId="77777777" w:rsidR="00850907" w:rsidRPr="00850907" w:rsidRDefault="00850907" w:rsidP="00850907">
      <w:pPr>
        <w:jc w:val="both"/>
        <w:rPr>
          <w:rFonts w:ascii="Noto Sans" w:hAnsi="Noto Sans" w:cs="Noto Sans"/>
          <w:sz w:val="14"/>
          <w:szCs w:val="14"/>
          <w:lang w:val="es-MX"/>
        </w:rPr>
      </w:pPr>
      <w:r w:rsidRPr="00850907">
        <w:rPr>
          <w:rFonts w:ascii="Noto Sans" w:hAnsi="Noto Sans" w:cs="Noto Sans"/>
          <w:sz w:val="14"/>
          <w:szCs w:val="14"/>
          <w:lang w:val="es-MX"/>
        </w:rPr>
        <w:t>• Copia de Nota médica. (</w:t>
      </w:r>
      <w:proofErr w:type="gramStart"/>
      <w:r w:rsidRPr="00850907">
        <w:rPr>
          <w:rFonts w:ascii="Noto Sans" w:hAnsi="Noto Sans" w:cs="Noto Sans"/>
          <w:sz w:val="14"/>
          <w:szCs w:val="14"/>
          <w:lang w:val="es-MX"/>
        </w:rPr>
        <w:t>para</w:t>
      </w:r>
      <w:proofErr w:type="gramEnd"/>
      <w:r w:rsidRPr="00850907">
        <w:rPr>
          <w:rFonts w:ascii="Noto Sans" w:hAnsi="Noto Sans" w:cs="Noto Sans"/>
          <w:sz w:val="14"/>
          <w:szCs w:val="14"/>
          <w:lang w:val="es-MX"/>
        </w:rPr>
        <w:t xml:space="preserve"> control NO para PAGO)</w:t>
      </w:r>
    </w:p>
    <w:p w14:paraId="488DEFB9" w14:textId="77777777" w:rsidR="00850907" w:rsidRPr="00850907" w:rsidRDefault="00850907" w:rsidP="00850907">
      <w:pPr>
        <w:jc w:val="both"/>
        <w:rPr>
          <w:rFonts w:ascii="Noto Sans" w:hAnsi="Noto Sans" w:cs="Noto Sans"/>
          <w:sz w:val="14"/>
          <w:szCs w:val="14"/>
          <w:lang w:val="es-MX"/>
        </w:rPr>
      </w:pPr>
      <w:r w:rsidRPr="00850907">
        <w:rPr>
          <w:rFonts w:ascii="Noto Sans" w:hAnsi="Noto Sans" w:cs="Noto Sans"/>
          <w:sz w:val="14"/>
          <w:szCs w:val="14"/>
          <w:lang w:val="es-MX"/>
        </w:rPr>
        <w:t>• Vigencia de derechos de la paciente actualizada al día de la cita (para control NO para PAGO)</w:t>
      </w:r>
    </w:p>
    <w:p w14:paraId="08326680" w14:textId="77777777" w:rsidR="00850907" w:rsidRPr="00850907" w:rsidRDefault="00850907" w:rsidP="00850907">
      <w:pPr>
        <w:jc w:val="both"/>
        <w:rPr>
          <w:rFonts w:ascii="Noto Sans" w:hAnsi="Noto Sans" w:cs="Noto Sans"/>
          <w:sz w:val="14"/>
          <w:szCs w:val="14"/>
          <w:lang w:val="es-MX"/>
        </w:rPr>
      </w:pPr>
      <w:r w:rsidRPr="00850907">
        <w:rPr>
          <w:rFonts w:ascii="Noto Sans" w:hAnsi="Noto Sans" w:cs="Noto Sans"/>
          <w:sz w:val="14"/>
          <w:szCs w:val="14"/>
          <w:lang w:val="es-MX"/>
        </w:rPr>
        <w:t xml:space="preserve">• Copia de identificación oficial del paciente (para control NO para PAGO) </w:t>
      </w:r>
    </w:p>
    <w:p w14:paraId="1092EB42" w14:textId="77777777" w:rsidR="00850907" w:rsidRPr="00850907" w:rsidRDefault="00850907" w:rsidP="00850907">
      <w:pPr>
        <w:jc w:val="both"/>
        <w:rPr>
          <w:rFonts w:ascii="Noto Sans" w:hAnsi="Noto Sans" w:cs="Noto Sans"/>
          <w:sz w:val="14"/>
          <w:szCs w:val="14"/>
          <w:lang w:val="es-MX"/>
        </w:rPr>
      </w:pPr>
      <w:bookmarkStart w:id="0" w:name="_GoBack"/>
      <w:r w:rsidRPr="00850907">
        <w:rPr>
          <w:rFonts w:ascii="Noto Sans" w:hAnsi="Noto Sans" w:cs="Noto Sans"/>
          <w:sz w:val="14"/>
          <w:szCs w:val="14"/>
          <w:lang w:val="es-MX"/>
        </w:rPr>
        <w:t>• Copia de la fianza.</w:t>
      </w:r>
    </w:p>
    <w:bookmarkEnd w:id="0"/>
    <w:p w14:paraId="6F5803A3" w14:textId="77777777" w:rsidR="00850907" w:rsidRDefault="00850907" w:rsidP="00850907">
      <w:pPr>
        <w:jc w:val="both"/>
        <w:rPr>
          <w:rFonts w:ascii="Noto Sans" w:hAnsi="Noto Sans" w:cs="Noto Sans"/>
          <w:sz w:val="14"/>
          <w:szCs w:val="14"/>
          <w:lang w:val="es-MX"/>
        </w:rPr>
      </w:pPr>
      <w:r w:rsidRPr="00850907">
        <w:rPr>
          <w:rFonts w:ascii="Noto Sans" w:hAnsi="Noto Sans" w:cs="Noto Sans"/>
          <w:sz w:val="14"/>
          <w:szCs w:val="14"/>
          <w:lang w:val="es-MX"/>
        </w:rPr>
        <w:t>Los formatos para control NO para PAGO serán resguardados por la UNIDAD usuaria, y el proveedor entregara en su factura la digitalización en CD o archivo USB al Administrador del Contrato, así como formato. XLM los primeros 5 días hábiles de mes.</w:t>
      </w:r>
    </w:p>
    <w:p w14:paraId="1CAA201B" w14:textId="77777777" w:rsidR="00850907" w:rsidRPr="00850907" w:rsidRDefault="00850907" w:rsidP="00850907">
      <w:pPr>
        <w:jc w:val="both"/>
        <w:rPr>
          <w:rFonts w:ascii="Noto Sans" w:hAnsi="Noto Sans" w:cs="Noto Sans"/>
          <w:sz w:val="14"/>
          <w:szCs w:val="14"/>
          <w:lang w:val="es-MX"/>
        </w:rPr>
      </w:pPr>
    </w:p>
    <w:p w14:paraId="1E907B0E" w14:textId="77777777" w:rsidR="00850907" w:rsidRPr="00850907" w:rsidRDefault="00850907" w:rsidP="00850907">
      <w:pPr>
        <w:jc w:val="both"/>
        <w:rPr>
          <w:rFonts w:ascii="Noto Sans" w:hAnsi="Noto Sans" w:cs="Noto Sans"/>
          <w:sz w:val="14"/>
          <w:szCs w:val="14"/>
          <w:lang w:val="es-MX"/>
        </w:rPr>
      </w:pPr>
      <w:r w:rsidRPr="00850907">
        <w:rPr>
          <w:rFonts w:ascii="Noto Sans" w:hAnsi="Noto Sans" w:cs="Noto Sans"/>
          <w:sz w:val="14"/>
          <w:szCs w:val="14"/>
          <w:lang w:val="es-MX"/>
        </w:rPr>
        <w:t>Documentos que entregará en la caja pagadora de la Jefatura Delegacional de Finanzas, ubicada en Boulevard Bernardo Quintana No. 4100 edificio corporativo de plaza Bulevares 4to piso Col. Álamos 3ra Sección, Santiago de Querétaro CP 76160</w:t>
      </w:r>
    </w:p>
    <w:p w14:paraId="459E78D6" w14:textId="77777777" w:rsidR="00850907" w:rsidRDefault="00850907" w:rsidP="00850907">
      <w:pPr>
        <w:jc w:val="both"/>
        <w:rPr>
          <w:rFonts w:ascii="Noto Sans" w:hAnsi="Noto Sans" w:cs="Noto Sans"/>
          <w:sz w:val="14"/>
          <w:szCs w:val="14"/>
          <w:lang w:val="es-MX"/>
        </w:rPr>
      </w:pPr>
    </w:p>
    <w:p w14:paraId="27CD7EDC" w14:textId="77777777" w:rsidR="00850907" w:rsidRPr="00850907" w:rsidRDefault="00850907" w:rsidP="00850907">
      <w:pPr>
        <w:jc w:val="both"/>
        <w:rPr>
          <w:rFonts w:ascii="Noto Sans" w:hAnsi="Noto Sans" w:cs="Noto Sans"/>
          <w:sz w:val="14"/>
          <w:szCs w:val="14"/>
          <w:lang w:val="es-MX"/>
        </w:rPr>
      </w:pPr>
      <w:r w:rsidRPr="00850907">
        <w:rPr>
          <w:rFonts w:ascii="Noto Sans" w:hAnsi="Noto Sans" w:cs="Noto Sans"/>
          <w:sz w:val="14"/>
          <w:szCs w:val="14"/>
          <w:lang w:val="es-MX"/>
        </w:rPr>
        <w:t>En caso de que el proveedor presente su factura y la documentación que soporta los bienes entregados con errores o deficiencias, el plazo de pagos se ajustará a lo establecido en el marco jurídico correspondiente.</w:t>
      </w:r>
    </w:p>
    <w:p w14:paraId="6B8E7917" w14:textId="77777777" w:rsidR="00850907" w:rsidRDefault="00850907" w:rsidP="00850907">
      <w:pPr>
        <w:jc w:val="both"/>
        <w:rPr>
          <w:rFonts w:ascii="Noto Sans" w:hAnsi="Noto Sans" w:cs="Noto Sans"/>
          <w:sz w:val="14"/>
          <w:szCs w:val="14"/>
          <w:lang w:val="es-MX"/>
        </w:rPr>
      </w:pPr>
    </w:p>
    <w:p w14:paraId="0D63E049" w14:textId="11888F4C" w:rsidR="00364639" w:rsidRPr="00850907" w:rsidRDefault="00850907" w:rsidP="00850907">
      <w:pPr>
        <w:jc w:val="both"/>
        <w:rPr>
          <w:rFonts w:ascii="Noto Sans" w:hAnsi="Noto Sans" w:cs="Noto Sans"/>
          <w:sz w:val="14"/>
          <w:szCs w:val="14"/>
          <w:lang w:val="es-MX"/>
        </w:rPr>
      </w:pPr>
      <w:r w:rsidRPr="00850907">
        <w:rPr>
          <w:rFonts w:ascii="Noto Sans" w:hAnsi="Noto Sans" w:cs="Noto Sans"/>
          <w:sz w:val="14"/>
          <w:szCs w:val="14"/>
          <w:lang w:val="es-MX"/>
        </w:rPr>
        <w:t>El pago se efectuará a través del sistema electrónico interbancario que el IMSS tiene en operación.</w:t>
      </w:r>
    </w:p>
    <w:p w14:paraId="29032AE9" w14:textId="77777777" w:rsidR="00850907" w:rsidRPr="00850907" w:rsidRDefault="00850907" w:rsidP="00FE3D31">
      <w:pPr>
        <w:jc w:val="both"/>
        <w:rPr>
          <w:rFonts w:ascii="Noto Sans" w:hAnsi="Noto Sans" w:cs="Noto Sans"/>
          <w:sz w:val="14"/>
          <w:szCs w:val="14"/>
          <w:lang w:val="es-MX"/>
        </w:rPr>
      </w:pPr>
    </w:p>
    <w:p w14:paraId="4BA01B26" w14:textId="77777777" w:rsidR="00364639" w:rsidRPr="00850907" w:rsidRDefault="00364639" w:rsidP="00FE3D31">
      <w:pPr>
        <w:jc w:val="both"/>
        <w:rPr>
          <w:rFonts w:ascii="Noto Sans" w:hAnsi="Noto Sans" w:cs="Noto Sans"/>
          <w:sz w:val="14"/>
          <w:szCs w:val="14"/>
          <w:lang w:val="es-MX"/>
        </w:rPr>
      </w:pPr>
      <w:r w:rsidRPr="00850907">
        <w:rPr>
          <w:rFonts w:ascii="Noto Sans" w:hAnsi="Noto Sans" w:cs="Noto Sans"/>
          <w:sz w:val="14"/>
          <w:szCs w:val="14"/>
          <w:lang w:val="es-MX"/>
        </w:rPr>
        <w:t xml:space="preserve">Para este servicio el Instituto Mexicano del Seguro Social  no otorgara anticipo. </w:t>
      </w:r>
    </w:p>
    <w:p w14:paraId="583E5759" w14:textId="77777777" w:rsidR="00364639" w:rsidRPr="00364639" w:rsidRDefault="00364639" w:rsidP="00FE3D31">
      <w:pPr>
        <w:jc w:val="both"/>
        <w:rPr>
          <w:rFonts w:ascii="Noto Sans" w:hAnsi="Noto Sans" w:cs="Noto Sans"/>
          <w:sz w:val="14"/>
          <w:szCs w:val="14"/>
          <w:lang w:val="es-MX"/>
        </w:rPr>
      </w:pPr>
    </w:p>
    <w:p w14:paraId="6AA9C34D"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También deberá entregar original de nota de crédito correspondiente a multas por incumplimiento o entrega extemporánea (en su caso), que incluya el número de factura, número de alta y orden de reposición  y contrato. El no ingresar la nota de crédito de las áreas de abastecimiento, será motivo de suspensión de los subsecuentes pagos.</w:t>
      </w:r>
    </w:p>
    <w:p w14:paraId="0DB6563D" w14:textId="77777777" w:rsidR="00364639" w:rsidRPr="00364639" w:rsidRDefault="00364639" w:rsidP="00FE3D31">
      <w:pPr>
        <w:jc w:val="both"/>
        <w:rPr>
          <w:rFonts w:ascii="Noto Sans" w:hAnsi="Noto Sans" w:cs="Noto Sans"/>
          <w:sz w:val="14"/>
          <w:szCs w:val="14"/>
          <w:lang w:val="es-ES"/>
        </w:rPr>
      </w:pPr>
    </w:p>
    <w:p w14:paraId="27171FE7"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En caso de que el proveedor presente su factura con errores o deficiencias, el plazo de pago se ajustará en términos del artículo 90 del Reglamento. </w:t>
      </w:r>
    </w:p>
    <w:p w14:paraId="3D2FAE2B" w14:textId="77777777" w:rsidR="00364639" w:rsidRPr="00364639" w:rsidRDefault="00364639" w:rsidP="00FE3D31">
      <w:pPr>
        <w:jc w:val="both"/>
        <w:rPr>
          <w:rFonts w:ascii="Noto Sans" w:hAnsi="Noto Sans" w:cs="Noto Sans"/>
          <w:bCs/>
          <w:iCs/>
          <w:sz w:val="14"/>
          <w:szCs w:val="14"/>
          <w:lang w:val="es-ES"/>
        </w:rPr>
      </w:pPr>
    </w:p>
    <w:p w14:paraId="69398BDF"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bCs/>
          <w:iCs/>
          <w:sz w:val="14"/>
          <w:szCs w:val="14"/>
          <w:lang w:val="es-ES"/>
        </w:rPr>
        <w:t xml:space="preserve">El proveedor podrá optar porque el Instituto efectúe el pago de las partidas suministradas, a través del esquema electrónico </w:t>
      </w:r>
      <w:proofErr w:type="spellStart"/>
      <w:r w:rsidRPr="00364639">
        <w:rPr>
          <w:rFonts w:ascii="Noto Sans" w:hAnsi="Noto Sans" w:cs="Noto Sans"/>
          <w:sz w:val="14"/>
          <w:szCs w:val="14"/>
          <w:lang w:val="es-ES"/>
        </w:rPr>
        <w:t>intrabancario</w:t>
      </w:r>
      <w:proofErr w:type="spellEnd"/>
      <w:r w:rsidRPr="00364639">
        <w:rPr>
          <w:rFonts w:ascii="Noto Sans" w:hAnsi="Noto Sans" w:cs="Noto Sans"/>
          <w:bCs/>
          <w:iCs/>
          <w:sz w:val="14"/>
          <w:szCs w:val="14"/>
          <w:lang w:val="es-ES"/>
        </w:rPr>
        <w:t xml:space="preserve"> que el IMSS tiene en operación, con </w:t>
      </w:r>
      <w:r w:rsidRPr="00364639">
        <w:rPr>
          <w:rFonts w:ascii="Noto Sans" w:hAnsi="Noto Sans" w:cs="Noto Sans"/>
          <w:sz w:val="14"/>
          <w:szCs w:val="14"/>
          <w:lang w:val="es-ES"/>
        </w:rPr>
        <w:t xml:space="preserve">las instituciones bancarias siguientes: Banamex, S.A., BBVA, Bancomer, S.A., Banorte, S.A. y Scotiabank Inverlat, S.A., para tal efecto deberá presentar su documentación en: La Sala de usos múltiples de la Coordinación de Abastecimiento y Equipamiento, sito en Avenida del Mezquital No. 6 Colonia San Pablo, Código Postal 76130, Querétaro, Qro. </w:t>
      </w:r>
      <w:proofErr w:type="gramStart"/>
      <w:r w:rsidRPr="00364639">
        <w:rPr>
          <w:rFonts w:ascii="Noto Sans" w:hAnsi="Noto Sans" w:cs="Noto Sans"/>
          <w:sz w:val="14"/>
          <w:szCs w:val="14"/>
          <w:lang w:val="es-ES"/>
        </w:rPr>
        <w:t>en</w:t>
      </w:r>
      <w:proofErr w:type="gramEnd"/>
      <w:r w:rsidRPr="00364639">
        <w:rPr>
          <w:rFonts w:ascii="Noto Sans" w:hAnsi="Noto Sans" w:cs="Noto Sans"/>
          <w:sz w:val="14"/>
          <w:szCs w:val="14"/>
          <w:lang w:val="es-ES"/>
        </w:rPr>
        <w:t xml:space="preserve"> días hábiles de 09:00 a 15:00 </w:t>
      </w:r>
      <w:proofErr w:type="spellStart"/>
      <w:r w:rsidRPr="00364639">
        <w:rPr>
          <w:rFonts w:ascii="Noto Sans" w:hAnsi="Noto Sans" w:cs="Noto Sans"/>
          <w:sz w:val="14"/>
          <w:szCs w:val="14"/>
          <w:lang w:val="es-ES"/>
        </w:rPr>
        <w:t>hrs</w:t>
      </w:r>
      <w:proofErr w:type="spellEnd"/>
      <w:r w:rsidRPr="00364639">
        <w:rPr>
          <w:rFonts w:ascii="Noto Sans" w:hAnsi="Noto Sans" w:cs="Noto Sans"/>
          <w:sz w:val="14"/>
          <w:szCs w:val="14"/>
          <w:lang w:val="es-ES"/>
        </w:rPr>
        <w:t xml:space="preserve"> (según sea el caso),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IMSS. </w:t>
      </w:r>
    </w:p>
    <w:p w14:paraId="5FB7EB90" w14:textId="77777777" w:rsidR="00364639" w:rsidRPr="00364639" w:rsidRDefault="00364639" w:rsidP="00FE3D31">
      <w:pPr>
        <w:jc w:val="both"/>
        <w:rPr>
          <w:rFonts w:ascii="Noto Sans" w:hAnsi="Noto Sans" w:cs="Noto Sans"/>
          <w:sz w:val="14"/>
          <w:szCs w:val="14"/>
          <w:lang w:val="es-ES"/>
        </w:rPr>
      </w:pPr>
    </w:p>
    <w:p w14:paraId="2DD4CF53"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En caso de que el proveedor solicite el abono en una cuenta contratada en un banco diferente a los antes citados (interbancario), el IMSS realizará la instrucción de pago en la fecha de vencimiento del  contra-recibo y su aplicación se llevará a cabo al día hábil siguiente, de acuerdo con el mecanismo establecido por CECOBAN.</w:t>
      </w:r>
    </w:p>
    <w:p w14:paraId="58227F17" w14:textId="77777777" w:rsidR="00364639" w:rsidRPr="00364639" w:rsidRDefault="00364639" w:rsidP="00FE3D31">
      <w:pPr>
        <w:jc w:val="both"/>
        <w:rPr>
          <w:rFonts w:ascii="Noto Sans" w:hAnsi="Noto Sans" w:cs="Noto Sans"/>
          <w:sz w:val="14"/>
          <w:szCs w:val="14"/>
          <w:lang w:val="es-ES"/>
        </w:rPr>
      </w:pPr>
    </w:p>
    <w:p w14:paraId="3E726A53"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Anexo a la solicitud de pago electrónico (</w:t>
      </w:r>
      <w:proofErr w:type="spellStart"/>
      <w:r w:rsidRPr="00364639">
        <w:rPr>
          <w:rFonts w:ascii="Noto Sans" w:hAnsi="Noto Sans" w:cs="Noto Sans"/>
          <w:sz w:val="14"/>
          <w:szCs w:val="14"/>
          <w:lang w:val="es-ES"/>
        </w:rPr>
        <w:t>intrabancario</w:t>
      </w:r>
      <w:proofErr w:type="spellEnd"/>
      <w:r w:rsidRPr="00364639">
        <w:rPr>
          <w:rFonts w:ascii="Noto Sans" w:hAnsi="Noto Sans" w:cs="Noto Sans"/>
          <w:sz w:val="14"/>
          <w:szCs w:val="14"/>
          <w:lang w:val="es-ES"/>
        </w:rPr>
        <w:t xml:space="preserve"> e interbancario) el proveedor deberá presentar original y copia de la cédula del Registro Federal de Contribuyentes, Poder Notarial e identificación oficial; los originales se solicitan únicamente para cotejar los datos y les serán devueltos en el mismo acto.</w:t>
      </w:r>
    </w:p>
    <w:p w14:paraId="4665CB3E" w14:textId="77777777" w:rsidR="00364639" w:rsidRPr="00364639" w:rsidRDefault="00364639" w:rsidP="00FE3D31">
      <w:pPr>
        <w:jc w:val="both"/>
        <w:rPr>
          <w:rFonts w:ascii="Noto Sans" w:hAnsi="Noto Sans" w:cs="Noto Sans"/>
          <w:sz w:val="14"/>
          <w:szCs w:val="14"/>
          <w:lang w:val="es-ES"/>
        </w:rPr>
      </w:pPr>
    </w:p>
    <w:p w14:paraId="4A32E23D"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Asimismo, el Instituto aceptará </w:t>
      </w:r>
      <w:r w:rsidRPr="00364639">
        <w:rPr>
          <w:rFonts w:ascii="Noto Sans" w:hAnsi="Noto Sans" w:cs="Noto Sans"/>
          <w:sz w:val="14"/>
          <w:szCs w:val="14"/>
          <w:lang w:val="es-MX"/>
        </w:rPr>
        <w:t xml:space="preserve">del proveedor, </w:t>
      </w:r>
      <w:r w:rsidRPr="00364639">
        <w:rPr>
          <w:rFonts w:ascii="Noto Sans" w:hAnsi="Noto Sans" w:cs="Noto Sans"/>
          <w:sz w:val="14"/>
          <w:szCs w:val="14"/>
          <w:lang w:val="es-ES"/>
        </w:rPr>
        <w:t>que en el supuesto de que tenga cuentas liquidas y exigibles a su cargo, aplicarlas contra los adeudos que, en su caso, tuviera por concepto de cuotas obrero patronales, conforme a lo previsto en el artículo 40 B, de la Ley del Seguro Social.</w:t>
      </w:r>
    </w:p>
    <w:p w14:paraId="1D1E1A66"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Los proveedores que presten servicios al Instituto, y que celebren contratos de cesión de derechos de cobro, deberán notificarlo al Instituto,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14:paraId="26E78589"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El pago de la prestación de servicio quedará condicionado proporcionalmente al pago que el proveedor deba efectuar por concepto de penas convencionales por atraso y de deductivas.</w:t>
      </w:r>
    </w:p>
    <w:p w14:paraId="1AFAA161" w14:textId="77777777" w:rsidR="00364639" w:rsidRPr="00364639" w:rsidRDefault="00364639" w:rsidP="00FE3D31">
      <w:pPr>
        <w:jc w:val="both"/>
        <w:rPr>
          <w:rFonts w:ascii="Noto Sans" w:hAnsi="Noto Sans" w:cs="Noto Sans"/>
          <w:sz w:val="14"/>
          <w:szCs w:val="14"/>
          <w:lang w:val="es-ES"/>
        </w:rPr>
      </w:pPr>
    </w:p>
    <w:p w14:paraId="55A8D281" w14:textId="011F1A25" w:rsidR="00364639" w:rsidRPr="00364639" w:rsidRDefault="00ED0A2D" w:rsidP="00FE3D31">
      <w:pPr>
        <w:jc w:val="both"/>
        <w:rPr>
          <w:rFonts w:ascii="Noto Sans" w:hAnsi="Noto Sans" w:cs="Noto Sans"/>
          <w:sz w:val="14"/>
          <w:szCs w:val="14"/>
          <w:lang w:val="es-MX"/>
        </w:rPr>
      </w:pPr>
      <w:r w:rsidRPr="00ED0A2D">
        <w:rPr>
          <w:rFonts w:ascii="Noto Sans" w:hAnsi="Noto Sans" w:cs="Noto Sans"/>
          <w:sz w:val="14"/>
          <w:szCs w:val="14"/>
          <w:lang w:val="es-MX"/>
        </w:rPr>
        <w:t>El Proveedor, queda obligado a entregar al Instituto, junto con la factura de cobro respectivo, la “Opinión del Cumplimiento de obligaciones en materia de Seguridad Social”, SAT e INFONVIT, vigente y positiva</w:t>
      </w:r>
    </w:p>
    <w:p w14:paraId="213AA72E" w14:textId="77777777" w:rsidR="00ED0A2D" w:rsidRDefault="00ED0A2D" w:rsidP="00FE3D31">
      <w:pPr>
        <w:jc w:val="both"/>
        <w:rPr>
          <w:rFonts w:ascii="Noto Sans" w:hAnsi="Noto Sans" w:cs="Noto Sans"/>
          <w:b/>
          <w:sz w:val="14"/>
          <w:szCs w:val="14"/>
          <w:lang w:val="es-ES"/>
        </w:rPr>
      </w:pPr>
    </w:p>
    <w:p w14:paraId="48A08A03"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 xml:space="preserve">13. MODELO DE CONTRATO. </w:t>
      </w:r>
    </w:p>
    <w:p w14:paraId="51DB6530" w14:textId="77777777" w:rsidR="00364639" w:rsidRPr="00364639" w:rsidRDefault="00364639" w:rsidP="00FE3D31">
      <w:pPr>
        <w:jc w:val="both"/>
        <w:rPr>
          <w:rFonts w:ascii="Noto Sans" w:hAnsi="Noto Sans" w:cs="Noto Sans"/>
          <w:b/>
          <w:sz w:val="14"/>
          <w:szCs w:val="14"/>
          <w:lang w:val="es-ES"/>
        </w:rPr>
      </w:pPr>
    </w:p>
    <w:p w14:paraId="68C5C2F1" w14:textId="22D5A7D6"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Con fundamento en el artículo </w:t>
      </w:r>
      <w:r w:rsidR="002B7B98">
        <w:rPr>
          <w:rFonts w:ascii="Noto Sans" w:hAnsi="Noto Sans" w:cs="Noto Sans"/>
          <w:sz w:val="14"/>
          <w:szCs w:val="14"/>
          <w:lang w:val="es-ES"/>
        </w:rPr>
        <w:t>65</w:t>
      </w:r>
      <w:r w:rsidRPr="00364639">
        <w:rPr>
          <w:rFonts w:ascii="Noto Sans" w:hAnsi="Noto Sans" w:cs="Noto Sans"/>
          <w:sz w:val="14"/>
          <w:szCs w:val="14"/>
          <w:lang w:val="es-ES"/>
        </w:rPr>
        <w:t xml:space="preserve"> </w:t>
      </w:r>
      <w:r w:rsidR="00387E1C" w:rsidRPr="00387E1C">
        <w:rPr>
          <w:rFonts w:ascii="Noto Sans" w:hAnsi="Noto Sans" w:cs="Noto Sans"/>
          <w:sz w:val="14"/>
          <w:szCs w:val="14"/>
          <w:lang w:val="es-ES"/>
        </w:rPr>
        <w:t xml:space="preserve">de la LAASSP </w:t>
      </w:r>
      <w:r w:rsidRPr="00364639">
        <w:rPr>
          <w:rFonts w:ascii="Noto Sans" w:hAnsi="Noto Sans" w:cs="Noto Sans"/>
          <w:sz w:val="14"/>
          <w:szCs w:val="14"/>
          <w:lang w:val="es-ES"/>
        </w:rPr>
        <w:t xml:space="preserve">se adjunta como </w:t>
      </w:r>
      <w:r w:rsidRPr="00364639">
        <w:rPr>
          <w:rFonts w:ascii="Noto Sans" w:hAnsi="Noto Sans" w:cs="Noto Sans"/>
          <w:b/>
          <w:sz w:val="14"/>
          <w:szCs w:val="14"/>
          <w:lang w:val="es-ES"/>
        </w:rPr>
        <w:t>Anexo Número 11 (once)</w:t>
      </w:r>
      <w:r w:rsidRPr="00364639">
        <w:rPr>
          <w:rFonts w:ascii="Noto Sans" w:hAnsi="Noto Sans" w:cs="Noto Sans"/>
          <w:sz w:val="14"/>
          <w:szCs w:val="14"/>
          <w:lang w:val="es-ES"/>
        </w:rPr>
        <w:t>,el modelo del contrato</w:t>
      </w:r>
      <w:r w:rsidR="00736416">
        <w:rPr>
          <w:rFonts w:ascii="Noto Sans" w:hAnsi="Noto Sans" w:cs="Noto Sans"/>
          <w:sz w:val="14"/>
          <w:szCs w:val="14"/>
          <w:lang w:val="es-ES"/>
        </w:rPr>
        <w:t xml:space="preserve"> abierto</w:t>
      </w:r>
      <w:r w:rsidRPr="00364639">
        <w:rPr>
          <w:rFonts w:ascii="Noto Sans" w:hAnsi="Noto Sans" w:cs="Noto Sans"/>
          <w:sz w:val="14"/>
          <w:szCs w:val="14"/>
          <w:lang w:val="es-ES"/>
        </w:rPr>
        <w:t xml:space="preserve">, que será empleado para formalizar los derechos y obligaciones que se deriven de la presente </w:t>
      </w:r>
      <w:r w:rsidR="00AE77B2" w:rsidRPr="00AE77B2">
        <w:rPr>
          <w:rFonts w:ascii="Noto Sans" w:hAnsi="Noto Sans" w:cs="Noto Sans"/>
          <w:sz w:val="14"/>
          <w:szCs w:val="14"/>
          <w:lang w:val="es-ES"/>
        </w:rPr>
        <w:t xml:space="preserve">Licitación Pública </w:t>
      </w:r>
      <w:r w:rsidR="00FC6839" w:rsidRPr="00FC6839">
        <w:rPr>
          <w:rFonts w:ascii="Noto Sans" w:hAnsi="Noto Sans" w:cs="Noto Sans"/>
          <w:sz w:val="14"/>
          <w:szCs w:val="14"/>
          <w:lang w:val="es-ES"/>
        </w:rPr>
        <w:t>Nacional</w:t>
      </w:r>
      <w:r w:rsidRPr="00364639">
        <w:rPr>
          <w:rFonts w:ascii="Noto Sans" w:hAnsi="Noto Sans" w:cs="Noto Sans"/>
          <w:sz w:val="14"/>
          <w:szCs w:val="14"/>
          <w:lang w:val="es-ES"/>
        </w:rPr>
        <w:t>, el cual contiene en lo aplicable, los términos y condic</w:t>
      </w:r>
      <w:r w:rsidR="002B7B98">
        <w:rPr>
          <w:rFonts w:ascii="Noto Sans" w:hAnsi="Noto Sans" w:cs="Noto Sans"/>
          <w:sz w:val="14"/>
          <w:szCs w:val="14"/>
          <w:lang w:val="es-ES"/>
        </w:rPr>
        <w:t>iones previstos en el artículo 66</w:t>
      </w:r>
      <w:r w:rsidRPr="00364639">
        <w:rPr>
          <w:rFonts w:ascii="Noto Sans" w:hAnsi="Noto Sans" w:cs="Noto Sans"/>
          <w:sz w:val="14"/>
          <w:szCs w:val="14"/>
          <w:lang w:val="es-ES"/>
        </w:rPr>
        <w:t xml:space="preserve">, de la LAASSP, mismos que serán obligatorios para el licitante que resulte adjudicado, en el entendido de que su contenido será adecuado, en lo </w:t>
      </w:r>
      <w:r w:rsidRPr="00364639">
        <w:rPr>
          <w:rFonts w:ascii="Noto Sans" w:hAnsi="Noto Sans" w:cs="Noto Sans"/>
          <w:sz w:val="14"/>
          <w:szCs w:val="14"/>
          <w:lang w:val="es-ES"/>
        </w:rPr>
        <w:lastRenderedPageBreak/>
        <w:t>conducente, con motivo de lo determinado en la(s) junta(s) de aclaraciones y a lo que de acuerdo con lo ofertado en la proposición del licitante, le haya sido adjudicado en el fallo.</w:t>
      </w:r>
    </w:p>
    <w:p w14:paraId="05D495F5" w14:textId="77777777" w:rsidR="00364639" w:rsidRPr="00364639" w:rsidRDefault="00364639" w:rsidP="00FE3D31">
      <w:pPr>
        <w:jc w:val="both"/>
        <w:rPr>
          <w:rFonts w:ascii="Noto Sans" w:hAnsi="Noto Sans" w:cs="Noto Sans"/>
          <w:b/>
          <w:sz w:val="14"/>
          <w:szCs w:val="14"/>
          <w:lang w:val="es-ES"/>
        </w:rPr>
      </w:pPr>
    </w:p>
    <w:p w14:paraId="47899BE4" w14:textId="77777777"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rPr>
        <w:t>En caso de discrepancia, en el contenido del contrato en relación con el de la presente convocatoria, prevalecerá lo estipulado en esta última, así como el resultado de las juntas de aclaraciones.</w:t>
      </w:r>
    </w:p>
    <w:p w14:paraId="052E4309" w14:textId="77777777" w:rsidR="00364639" w:rsidRPr="00364639" w:rsidRDefault="00364639" w:rsidP="00FE3D31">
      <w:pPr>
        <w:jc w:val="both"/>
        <w:rPr>
          <w:rFonts w:ascii="Noto Sans" w:hAnsi="Noto Sans" w:cs="Noto Sans"/>
          <w:b/>
          <w:sz w:val="14"/>
          <w:szCs w:val="14"/>
        </w:rPr>
      </w:pPr>
    </w:p>
    <w:p w14:paraId="5ACE7581" w14:textId="419A48B5"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La cantidad máxima de presupuesto a ejercer por el servicio objeto de esta </w:t>
      </w:r>
      <w:r w:rsidR="00AE77B2" w:rsidRPr="00AE77B2">
        <w:rPr>
          <w:rFonts w:ascii="Noto Sans" w:hAnsi="Noto Sans" w:cs="Noto Sans"/>
          <w:sz w:val="14"/>
          <w:szCs w:val="14"/>
          <w:lang w:val="es-ES"/>
        </w:rPr>
        <w:t xml:space="preserve">Licitación Pública </w:t>
      </w:r>
      <w:r w:rsidR="00FC6839" w:rsidRPr="00FC6839">
        <w:rPr>
          <w:rFonts w:ascii="Noto Sans" w:hAnsi="Noto Sans" w:cs="Noto Sans"/>
          <w:sz w:val="14"/>
          <w:szCs w:val="14"/>
          <w:lang w:val="es-ES"/>
        </w:rPr>
        <w:t xml:space="preserve">Nacional </w:t>
      </w:r>
      <w:r w:rsidRPr="00364639">
        <w:rPr>
          <w:rFonts w:ascii="Noto Sans" w:hAnsi="Noto Sans" w:cs="Noto Sans"/>
          <w:sz w:val="14"/>
          <w:szCs w:val="14"/>
          <w:lang w:val="es-ES"/>
        </w:rPr>
        <w:t xml:space="preserve">se detalla en el </w:t>
      </w:r>
      <w:r w:rsidRPr="00364639">
        <w:rPr>
          <w:rFonts w:ascii="Noto Sans" w:hAnsi="Noto Sans" w:cs="Noto Sans"/>
          <w:b/>
          <w:sz w:val="14"/>
          <w:szCs w:val="14"/>
          <w:lang w:val="es-ES"/>
        </w:rPr>
        <w:t>Numeral 3</w:t>
      </w:r>
      <w:r w:rsidRPr="00364639">
        <w:rPr>
          <w:rFonts w:ascii="Noto Sans" w:hAnsi="Noto Sans" w:cs="Noto Sans"/>
          <w:sz w:val="14"/>
          <w:szCs w:val="14"/>
          <w:lang w:val="es-ES"/>
        </w:rPr>
        <w:t xml:space="preserve"> de las presentes bases.</w:t>
      </w:r>
    </w:p>
    <w:p w14:paraId="3D7EA969" w14:textId="77777777" w:rsidR="00364639" w:rsidRPr="00364639" w:rsidRDefault="00364639" w:rsidP="00FE3D31">
      <w:pPr>
        <w:jc w:val="both"/>
        <w:rPr>
          <w:rFonts w:ascii="Noto Sans" w:hAnsi="Noto Sans" w:cs="Noto Sans"/>
          <w:sz w:val="14"/>
          <w:szCs w:val="14"/>
          <w:lang w:val="es-ES"/>
        </w:rPr>
      </w:pPr>
    </w:p>
    <w:p w14:paraId="3F35E8ED"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13.1.</w:t>
      </w:r>
      <w:r w:rsidRPr="00364639">
        <w:rPr>
          <w:rFonts w:ascii="Noto Sans" w:hAnsi="Noto Sans" w:cs="Noto Sans"/>
          <w:b/>
          <w:sz w:val="14"/>
          <w:szCs w:val="14"/>
          <w:lang w:val="es-ES"/>
        </w:rPr>
        <w:tab/>
        <w:t xml:space="preserve"> PERÍODO DE CONTRATACIÓN. </w:t>
      </w:r>
    </w:p>
    <w:p w14:paraId="1235A664" w14:textId="77777777" w:rsidR="00364639" w:rsidRPr="00364639" w:rsidRDefault="00364639" w:rsidP="00FE3D31">
      <w:pPr>
        <w:jc w:val="both"/>
        <w:rPr>
          <w:rFonts w:ascii="Noto Sans" w:hAnsi="Noto Sans" w:cs="Noto Sans"/>
          <w:b/>
          <w:sz w:val="14"/>
          <w:szCs w:val="14"/>
          <w:lang w:val="es-ES"/>
        </w:rPr>
      </w:pPr>
    </w:p>
    <w:p w14:paraId="2F3CF916" w14:textId="46665D81" w:rsidR="00364639" w:rsidRPr="00364639" w:rsidRDefault="00364639" w:rsidP="00FE3D31">
      <w:pPr>
        <w:jc w:val="both"/>
        <w:rPr>
          <w:rFonts w:ascii="Noto Sans" w:hAnsi="Noto Sans" w:cs="Noto Sans"/>
          <w:b/>
          <w:sz w:val="14"/>
          <w:szCs w:val="14"/>
        </w:rPr>
      </w:pPr>
      <w:r w:rsidRPr="00364639">
        <w:rPr>
          <w:rFonts w:ascii="Noto Sans" w:hAnsi="Noto Sans" w:cs="Noto Sans"/>
          <w:sz w:val="14"/>
          <w:szCs w:val="14"/>
        </w:rPr>
        <w:t xml:space="preserve">El contrato que, en su caso, sea formalizado con motivo de este procedimiento de contratación contará con un período de vigencia </w:t>
      </w:r>
      <w:r w:rsidR="009716B3" w:rsidRPr="009716B3">
        <w:rPr>
          <w:rFonts w:ascii="Noto Sans" w:hAnsi="Noto Sans" w:cs="Noto Sans"/>
          <w:sz w:val="14"/>
          <w:szCs w:val="14"/>
        </w:rPr>
        <w:t>será del 1 de junio</w:t>
      </w:r>
      <w:r w:rsidRPr="00364639">
        <w:rPr>
          <w:rFonts w:ascii="Noto Sans" w:hAnsi="Noto Sans" w:cs="Noto Sans"/>
          <w:sz w:val="14"/>
          <w:szCs w:val="14"/>
        </w:rPr>
        <w:t xml:space="preserve"> al 31 de Diciembre del 2025</w:t>
      </w:r>
      <w:r w:rsidRPr="00364639">
        <w:rPr>
          <w:rFonts w:ascii="Noto Sans" w:hAnsi="Noto Sans" w:cs="Noto Sans"/>
          <w:b/>
          <w:sz w:val="14"/>
          <w:szCs w:val="14"/>
        </w:rPr>
        <w:t>.</w:t>
      </w:r>
    </w:p>
    <w:p w14:paraId="512C81A8" w14:textId="77777777" w:rsidR="00364639" w:rsidRPr="00364639" w:rsidRDefault="00364639" w:rsidP="00FE3D31">
      <w:pPr>
        <w:jc w:val="both"/>
        <w:rPr>
          <w:rFonts w:ascii="Noto Sans" w:hAnsi="Noto Sans" w:cs="Noto Sans"/>
          <w:b/>
          <w:sz w:val="14"/>
          <w:szCs w:val="14"/>
        </w:rPr>
      </w:pPr>
    </w:p>
    <w:p w14:paraId="3376DA81" w14:textId="77777777" w:rsidR="00364639" w:rsidRPr="00364639" w:rsidRDefault="00364639" w:rsidP="00FE3D31">
      <w:pPr>
        <w:jc w:val="both"/>
        <w:rPr>
          <w:rFonts w:ascii="Noto Sans" w:hAnsi="Noto Sans" w:cs="Noto Sans"/>
          <w:b/>
          <w:bCs/>
          <w:sz w:val="14"/>
          <w:szCs w:val="14"/>
          <w:lang w:val="es-ES"/>
        </w:rPr>
      </w:pPr>
      <w:r w:rsidRPr="00364639">
        <w:rPr>
          <w:rFonts w:ascii="Noto Sans" w:hAnsi="Noto Sans" w:cs="Noto Sans"/>
          <w:b/>
          <w:sz w:val="14"/>
          <w:szCs w:val="14"/>
          <w:lang w:val="es-ES"/>
        </w:rPr>
        <w:t>13.2</w:t>
      </w:r>
      <w:r w:rsidRPr="00364639">
        <w:rPr>
          <w:rFonts w:ascii="Noto Sans" w:hAnsi="Noto Sans" w:cs="Noto Sans"/>
          <w:b/>
          <w:sz w:val="14"/>
          <w:szCs w:val="14"/>
          <w:lang w:val="es-ES"/>
        </w:rPr>
        <w:tab/>
      </w:r>
      <w:r w:rsidRPr="00364639">
        <w:rPr>
          <w:rFonts w:ascii="Noto Sans" w:hAnsi="Noto Sans" w:cs="Noto Sans"/>
          <w:b/>
          <w:bCs/>
          <w:sz w:val="14"/>
          <w:szCs w:val="14"/>
          <w:lang w:val="es-ES"/>
        </w:rPr>
        <w:t>FIRMA DEL CONTRATO:</w:t>
      </w:r>
    </w:p>
    <w:p w14:paraId="71A963D9" w14:textId="77777777" w:rsidR="00364639" w:rsidRPr="00364639" w:rsidRDefault="00364639" w:rsidP="00FE3D31">
      <w:pPr>
        <w:jc w:val="both"/>
        <w:rPr>
          <w:rFonts w:ascii="Noto Sans" w:hAnsi="Noto Sans" w:cs="Noto Sans"/>
          <w:sz w:val="14"/>
          <w:szCs w:val="14"/>
          <w:lang w:val="es-ES"/>
        </w:rPr>
      </w:pPr>
    </w:p>
    <w:p w14:paraId="0A6865A2" w14:textId="15417616"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Con fundamento en el artículo </w:t>
      </w:r>
      <w:r w:rsidR="0002616E">
        <w:rPr>
          <w:rFonts w:ascii="Noto Sans" w:hAnsi="Noto Sans" w:cs="Noto Sans"/>
          <w:sz w:val="14"/>
          <w:szCs w:val="14"/>
          <w:lang w:val="es-ES"/>
        </w:rPr>
        <w:t xml:space="preserve">67 </w:t>
      </w:r>
      <w:r w:rsidRPr="00364639">
        <w:rPr>
          <w:rFonts w:ascii="Noto Sans" w:hAnsi="Noto Sans" w:cs="Noto Sans"/>
          <w:sz w:val="14"/>
          <w:szCs w:val="14"/>
          <w:lang w:val="es-ES"/>
        </w:rPr>
        <w:t xml:space="preserve"> de la LAASSP, el contrato se firmará dentro de los quince días </w:t>
      </w:r>
      <w:r w:rsidR="0002616E">
        <w:rPr>
          <w:rFonts w:ascii="Noto Sans" w:hAnsi="Noto Sans" w:cs="Noto Sans"/>
          <w:sz w:val="14"/>
          <w:szCs w:val="14"/>
          <w:lang w:val="es-ES"/>
        </w:rPr>
        <w:t>hábiles</w:t>
      </w:r>
      <w:r w:rsidRPr="00364639">
        <w:rPr>
          <w:rFonts w:ascii="Noto Sans" w:hAnsi="Noto Sans" w:cs="Noto Sans"/>
          <w:sz w:val="14"/>
          <w:szCs w:val="14"/>
          <w:lang w:val="es-ES"/>
        </w:rPr>
        <w:t xml:space="preserve"> siguientes a la notificación del fallo.</w:t>
      </w:r>
    </w:p>
    <w:p w14:paraId="620FBD9C" w14:textId="77777777" w:rsidR="00364639" w:rsidRPr="00364639" w:rsidRDefault="00364639" w:rsidP="00FE3D31">
      <w:pPr>
        <w:jc w:val="both"/>
        <w:rPr>
          <w:rFonts w:ascii="Noto Sans" w:hAnsi="Noto Sans" w:cs="Noto Sans"/>
          <w:sz w:val="14"/>
          <w:szCs w:val="14"/>
          <w:lang w:val="es-ES"/>
        </w:rPr>
      </w:pPr>
    </w:p>
    <w:p w14:paraId="10E9E7A3" w14:textId="1883B168"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Si el licitante a quien se le hubiere adjudicado contrato, por causas imputables a él, no formaliza el mismo en la fecha señalada en el párrafo anterior, se estará a lo previsto en el</w:t>
      </w:r>
      <w:r w:rsidR="0002616E">
        <w:rPr>
          <w:rFonts w:ascii="Noto Sans" w:hAnsi="Noto Sans" w:cs="Noto Sans"/>
          <w:sz w:val="14"/>
          <w:szCs w:val="14"/>
          <w:lang w:val="es-ES"/>
        </w:rPr>
        <w:t xml:space="preserve"> segundo párrafo del artículo 67</w:t>
      </w:r>
      <w:r w:rsidRPr="00364639">
        <w:rPr>
          <w:rFonts w:ascii="Noto Sans" w:hAnsi="Noto Sans" w:cs="Noto Sans"/>
          <w:sz w:val="14"/>
          <w:szCs w:val="14"/>
          <w:lang w:val="es-ES"/>
        </w:rPr>
        <w:t xml:space="preserve"> de la LAASSP y, se dará aviso a la </w:t>
      </w:r>
      <w:r w:rsidR="008122E9" w:rsidRPr="008122E9">
        <w:rPr>
          <w:rFonts w:ascii="Noto Sans" w:hAnsi="Noto Sans" w:cs="Noto Sans"/>
          <w:sz w:val="14"/>
          <w:szCs w:val="14"/>
          <w:lang w:val="es-ES"/>
        </w:rPr>
        <w:t xml:space="preserve">Secretaría Anticorrupción y Buen Gobierno </w:t>
      </w:r>
      <w:r w:rsidRPr="00364639">
        <w:rPr>
          <w:rFonts w:ascii="Noto Sans" w:hAnsi="Noto Sans" w:cs="Noto Sans"/>
          <w:sz w:val="14"/>
          <w:szCs w:val="14"/>
          <w:lang w:val="es-ES"/>
        </w:rPr>
        <w:t>(</w:t>
      </w:r>
      <w:r w:rsidR="008122E9">
        <w:rPr>
          <w:rFonts w:ascii="Noto Sans" w:hAnsi="Noto Sans" w:cs="Noto Sans"/>
          <w:sz w:val="14"/>
          <w:szCs w:val="14"/>
          <w:lang w:val="es-ES"/>
        </w:rPr>
        <w:t>SABG</w:t>
      </w:r>
      <w:r w:rsidRPr="00364639">
        <w:rPr>
          <w:rFonts w:ascii="Noto Sans" w:hAnsi="Noto Sans" w:cs="Noto Sans"/>
          <w:sz w:val="14"/>
          <w:szCs w:val="14"/>
          <w:lang w:val="es-ES"/>
        </w:rPr>
        <w:t xml:space="preserve">), para que resuelva lo procedente en términos del artículo </w:t>
      </w:r>
      <w:r w:rsidR="0002616E">
        <w:rPr>
          <w:rFonts w:ascii="Noto Sans" w:hAnsi="Noto Sans" w:cs="Noto Sans"/>
          <w:sz w:val="14"/>
          <w:szCs w:val="14"/>
          <w:lang w:val="es-ES"/>
        </w:rPr>
        <w:t>45</w:t>
      </w:r>
      <w:r w:rsidRPr="00364639">
        <w:rPr>
          <w:rFonts w:ascii="Noto Sans" w:hAnsi="Noto Sans" w:cs="Noto Sans"/>
          <w:sz w:val="14"/>
          <w:szCs w:val="14"/>
          <w:lang w:val="es-ES"/>
        </w:rPr>
        <w:t xml:space="preserve"> de la LAASSP.</w:t>
      </w:r>
    </w:p>
    <w:p w14:paraId="78680325" w14:textId="77777777" w:rsidR="00364639" w:rsidRPr="00364639" w:rsidRDefault="00364639" w:rsidP="00FE3D31">
      <w:pPr>
        <w:jc w:val="both"/>
        <w:rPr>
          <w:rFonts w:ascii="Noto Sans" w:hAnsi="Noto Sans" w:cs="Noto Sans"/>
          <w:sz w:val="14"/>
          <w:szCs w:val="14"/>
          <w:lang w:val="es-ES"/>
        </w:rPr>
      </w:pPr>
    </w:p>
    <w:p w14:paraId="494DA5B7"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14.</w:t>
      </w:r>
      <w:r w:rsidRPr="00364639">
        <w:rPr>
          <w:rFonts w:ascii="Noto Sans" w:hAnsi="Noto Sans" w:cs="Noto Sans"/>
          <w:b/>
          <w:sz w:val="14"/>
          <w:szCs w:val="14"/>
          <w:lang w:val="es-ES"/>
        </w:rPr>
        <w:tab/>
        <w:t>GARANTÍAS Y PENAS CONVENCIONALES</w:t>
      </w:r>
    </w:p>
    <w:p w14:paraId="42DB4050" w14:textId="77777777" w:rsidR="00364639" w:rsidRPr="00364639" w:rsidRDefault="00364639" w:rsidP="00FE3D31">
      <w:pPr>
        <w:jc w:val="both"/>
        <w:rPr>
          <w:rFonts w:ascii="Noto Sans" w:hAnsi="Noto Sans" w:cs="Noto Sans"/>
          <w:b/>
          <w:sz w:val="14"/>
          <w:szCs w:val="14"/>
          <w:lang w:val="es-ES"/>
        </w:rPr>
      </w:pPr>
    </w:p>
    <w:p w14:paraId="703F06F0"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14.1</w:t>
      </w:r>
      <w:r w:rsidRPr="00364639">
        <w:rPr>
          <w:rFonts w:ascii="Noto Sans" w:hAnsi="Noto Sans" w:cs="Noto Sans"/>
          <w:b/>
          <w:sz w:val="14"/>
          <w:szCs w:val="14"/>
          <w:lang w:val="es-ES"/>
        </w:rPr>
        <w:tab/>
        <w:t>GARANTÍA DE CUMPLIMIENTO DE CONTRATO.</w:t>
      </w:r>
    </w:p>
    <w:p w14:paraId="3CFA2923" w14:textId="77777777" w:rsidR="00364639" w:rsidRPr="00364639" w:rsidRDefault="00364639" w:rsidP="00FE3D31">
      <w:pPr>
        <w:jc w:val="both"/>
        <w:rPr>
          <w:rFonts w:ascii="Noto Sans" w:hAnsi="Noto Sans" w:cs="Noto Sans"/>
          <w:b/>
          <w:sz w:val="14"/>
          <w:szCs w:val="14"/>
          <w:lang w:val="es-ES"/>
        </w:rPr>
      </w:pPr>
    </w:p>
    <w:p w14:paraId="78B87711" w14:textId="1EB3F06D" w:rsidR="008813BE" w:rsidRDefault="005347A0" w:rsidP="00FE3D31">
      <w:pPr>
        <w:jc w:val="both"/>
        <w:rPr>
          <w:rFonts w:ascii="Noto Sans" w:hAnsi="Noto Sans" w:cs="Noto Sans"/>
          <w:bCs/>
          <w:sz w:val="14"/>
          <w:szCs w:val="14"/>
          <w:lang w:val="es-ES"/>
        </w:rPr>
      </w:pPr>
      <w:r w:rsidRPr="005347A0">
        <w:rPr>
          <w:rFonts w:ascii="Noto Sans" w:hAnsi="Noto Sans" w:cs="Noto Sans"/>
          <w:bCs/>
          <w:sz w:val="14"/>
          <w:szCs w:val="14"/>
          <w:lang w:val="es-ES"/>
        </w:rPr>
        <w:t>El licitante ganador,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total del contrato, sin considerar el Impuesto al Valor Agregado a favor del Instituto.</w:t>
      </w:r>
    </w:p>
    <w:p w14:paraId="781B54DE" w14:textId="77777777" w:rsidR="005347A0" w:rsidRDefault="005347A0" w:rsidP="00FE3D31">
      <w:pPr>
        <w:jc w:val="both"/>
        <w:rPr>
          <w:rFonts w:ascii="Noto Sans" w:hAnsi="Noto Sans" w:cs="Noto Sans"/>
          <w:bCs/>
          <w:sz w:val="14"/>
          <w:szCs w:val="14"/>
          <w:lang w:val="es-ES"/>
        </w:rPr>
      </w:pPr>
    </w:p>
    <w:p w14:paraId="6408F89B"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El proveedor,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total del contrato, sin considerar el Impuesto al Valor Agregado a favor del Instituto.</w:t>
      </w:r>
    </w:p>
    <w:p w14:paraId="47364ACB" w14:textId="77777777" w:rsidR="00364639" w:rsidRPr="00364639" w:rsidRDefault="00364639" w:rsidP="00FE3D31">
      <w:pPr>
        <w:jc w:val="both"/>
        <w:rPr>
          <w:rFonts w:ascii="Noto Sans" w:hAnsi="Noto Sans" w:cs="Noto Sans"/>
          <w:bCs/>
          <w:sz w:val="14"/>
          <w:szCs w:val="14"/>
          <w:lang w:val="es-ES"/>
        </w:rPr>
      </w:pPr>
    </w:p>
    <w:p w14:paraId="08E02A96" w14:textId="676E9058"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 xml:space="preserve">El licitante ganador,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total del contrato a erogar en el ejercicio fiscal de que se trate y deberá ser renovada cada ejercicio por el monto a erogar en el mismo, sin considerar el Impuesto al Valor Agregado, a favor del Instituto Mexicano del Seguro Social, conforme al </w:t>
      </w:r>
      <w:r w:rsidRPr="00364639">
        <w:rPr>
          <w:rFonts w:ascii="Noto Sans" w:hAnsi="Noto Sans" w:cs="Noto Sans"/>
          <w:b/>
          <w:sz w:val="14"/>
          <w:szCs w:val="14"/>
          <w:lang w:val="es-ES"/>
        </w:rPr>
        <w:t>Anexo Número 12 (doce)</w:t>
      </w:r>
      <w:r w:rsidRPr="00364639">
        <w:rPr>
          <w:rFonts w:ascii="Noto Sans" w:hAnsi="Noto Sans" w:cs="Noto Sans"/>
          <w:bCs/>
          <w:sz w:val="14"/>
          <w:szCs w:val="14"/>
          <w:lang w:val="es-ES"/>
        </w:rPr>
        <w:t>. E</w:t>
      </w:r>
      <w:r w:rsidR="00736416">
        <w:rPr>
          <w:rFonts w:ascii="Noto Sans" w:hAnsi="Noto Sans" w:cs="Noto Sans"/>
          <w:bCs/>
          <w:sz w:val="14"/>
          <w:szCs w:val="14"/>
          <w:lang w:val="es-ES"/>
        </w:rPr>
        <w:t>n tratándose de contrato abierto</w:t>
      </w:r>
      <w:r w:rsidRPr="00364639">
        <w:rPr>
          <w:rFonts w:ascii="Noto Sans" w:hAnsi="Noto Sans" w:cs="Noto Sans"/>
          <w:bCs/>
          <w:sz w:val="14"/>
          <w:szCs w:val="14"/>
          <w:lang w:val="es-ES"/>
        </w:rPr>
        <w:t>, deberá señalarse que el porcentaje de la garantía será sobre el monto máximo del contrato.</w:t>
      </w:r>
    </w:p>
    <w:p w14:paraId="1ACE71FE" w14:textId="77777777" w:rsidR="00364639" w:rsidRPr="00364639" w:rsidRDefault="00364639" w:rsidP="00FE3D31">
      <w:pPr>
        <w:jc w:val="both"/>
        <w:rPr>
          <w:rFonts w:ascii="Noto Sans" w:hAnsi="Noto Sans" w:cs="Noto Sans"/>
          <w:bCs/>
          <w:sz w:val="14"/>
          <w:szCs w:val="14"/>
          <w:lang w:val="es-ES"/>
        </w:rPr>
      </w:pPr>
    </w:p>
    <w:p w14:paraId="7CF7EB45"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14:paraId="4E09B9A4" w14:textId="77777777" w:rsidR="00364639" w:rsidRPr="00364639" w:rsidRDefault="00364639" w:rsidP="00FE3D31">
      <w:pPr>
        <w:jc w:val="both"/>
        <w:rPr>
          <w:rFonts w:ascii="Noto Sans" w:hAnsi="Noto Sans" w:cs="Noto Sans"/>
          <w:bCs/>
          <w:sz w:val="14"/>
          <w:szCs w:val="14"/>
          <w:lang w:val="es-ES"/>
        </w:rPr>
      </w:pPr>
    </w:p>
    <w:p w14:paraId="6623A0EB"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No obstante lo anterior, en el supuesto de que el monto del contrato adjudicado sea igual o menor a 900 días de salario mínimo general vigente en el Distrito Federal, el licitante ganador podrá presentar la garantía de cumplimiento de las obligaciones estipuladas en el contrato, mediante cheque certificado, por un importe equivalente al 10% (diez por ciento), del monto total o máximo del contrato, sin considerar el Impuesto al Valor Agregado, a favor del Instituto, de acuerdo con el procedimiento siguiente:</w:t>
      </w:r>
    </w:p>
    <w:p w14:paraId="7FE13720" w14:textId="77777777" w:rsidR="00364639" w:rsidRPr="00364639" w:rsidRDefault="00364639" w:rsidP="00FE3D31">
      <w:pPr>
        <w:jc w:val="both"/>
        <w:rPr>
          <w:rFonts w:ascii="Noto Sans" w:hAnsi="Noto Sans" w:cs="Noto Sans"/>
          <w:bCs/>
          <w:sz w:val="14"/>
          <w:szCs w:val="14"/>
          <w:lang w:val="es-ES"/>
        </w:rPr>
      </w:pPr>
    </w:p>
    <w:p w14:paraId="7E0CCC12" w14:textId="77777777" w:rsidR="00364639" w:rsidRPr="00364639" w:rsidRDefault="00364639" w:rsidP="00DD6022">
      <w:pPr>
        <w:numPr>
          <w:ilvl w:val="0"/>
          <w:numId w:val="6"/>
        </w:numPr>
        <w:ind w:left="567" w:hanging="283"/>
        <w:jc w:val="both"/>
        <w:rPr>
          <w:rFonts w:ascii="Noto Sans" w:hAnsi="Noto Sans" w:cs="Noto Sans"/>
          <w:sz w:val="14"/>
          <w:szCs w:val="14"/>
          <w:lang w:val="es-ES"/>
        </w:rPr>
      </w:pPr>
      <w:r w:rsidRPr="00364639">
        <w:rPr>
          <w:rFonts w:ascii="Noto Sans" w:hAnsi="Noto Sans" w:cs="Noto Sans"/>
          <w:sz w:val="14"/>
          <w:szCs w:val="14"/>
          <w:lang w:val="es-ES"/>
        </w:rPr>
        <w:t>El cheque debe expedirse a nombre del Instituto Mexicano del Seguro Social.</w:t>
      </w:r>
    </w:p>
    <w:p w14:paraId="4BFDBBB6" w14:textId="77777777" w:rsidR="00364639" w:rsidRPr="00364639" w:rsidRDefault="00364639" w:rsidP="00DD6022">
      <w:pPr>
        <w:numPr>
          <w:ilvl w:val="0"/>
          <w:numId w:val="11"/>
        </w:numPr>
        <w:ind w:left="567" w:hanging="283"/>
        <w:jc w:val="both"/>
        <w:rPr>
          <w:rFonts w:ascii="Noto Sans" w:hAnsi="Noto Sans" w:cs="Noto Sans"/>
          <w:sz w:val="14"/>
          <w:szCs w:val="14"/>
          <w:lang w:val="es-ES"/>
        </w:rPr>
      </w:pPr>
      <w:r w:rsidRPr="00364639">
        <w:rPr>
          <w:rFonts w:ascii="Noto Sans" w:hAnsi="Noto Sans" w:cs="Noto Sans"/>
          <w:sz w:val="14"/>
          <w:szCs w:val="14"/>
          <w:lang w:val="es-ES"/>
        </w:rPr>
        <w:t xml:space="preserve">Dicho cheque deberá ser resguardado, a título de garantía, en la Coordinación de Abastecimiento y Equipamiento, ubicada </w:t>
      </w:r>
      <w:r w:rsidRPr="00364639">
        <w:rPr>
          <w:rFonts w:ascii="Noto Sans" w:hAnsi="Noto Sans" w:cs="Noto Sans"/>
          <w:sz w:val="14"/>
          <w:szCs w:val="14"/>
          <w:lang w:val="es-MX"/>
        </w:rPr>
        <w:t>en sito en exteriores, Avenida del Mezquital No. 6, Colonia San Pablo, Código Postal 76130, Querétaro, Qro.</w:t>
      </w:r>
    </w:p>
    <w:p w14:paraId="6017019E" w14:textId="77777777" w:rsidR="00364639" w:rsidRPr="00364639" w:rsidRDefault="00364639" w:rsidP="00FB4C26">
      <w:pPr>
        <w:ind w:left="567" w:hanging="283"/>
        <w:jc w:val="both"/>
        <w:rPr>
          <w:rFonts w:ascii="Noto Sans" w:hAnsi="Noto Sans" w:cs="Noto Sans"/>
          <w:sz w:val="14"/>
          <w:szCs w:val="14"/>
          <w:lang w:val="es-ES"/>
        </w:rPr>
      </w:pPr>
    </w:p>
    <w:p w14:paraId="6DA5F5B1" w14:textId="77777777" w:rsidR="00364639" w:rsidRPr="00364639" w:rsidRDefault="00364639" w:rsidP="00DD6022">
      <w:pPr>
        <w:numPr>
          <w:ilvl w:val="0"/>
          <w:numId w:val="6"/>
        </w:numPr>
        <w:ind w:left="567" w:hanging="283"/>
        <w:jc w:val="both"/>
        <w:rPr>
          <w:rFonts w:ascii="Noto Sans" w:hAnsi="Noto Sans" w:cs="Noto Sans"/>
          <w:sz w:val="14"/>
          <w:szCs w:val="14"/>
          <w:lang w:val="es-ES"/>
        </w:rPr>
      </w:pPr>
      <w:r w:rsidRPr="00364639">
        <w:rPr>
          <w:rFonts w:ascii="Noto Sans" w:hAnsi="Noto Sans" w:cs="Noto Sans"/>
          <w:sz w:val="14"/>
          <w:szCs w:val="14"/>
          <w:lang w:val="es-ES"/>
        </w:rPr>
        <w:t>El cheque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que el servicio fue prestado de conformidad.</w:t>
      </w:r>
    </w:p>
    <w:p w14:paraId="12CF8BB4" w14:textId="77777777" w:rsidR="00364639" w:rsidRPr="00364639" w:rsidRDefault="00364639" w:rsidP="00FE3D31">
      <w:pPr>
        <w:jc w:val="both"/>
        <w:rPr>
          <w:rFonts w:ascii="Noto Sans" w:hAnsi="Noto Sans" w:cs="Noto Sans"/>
          <w:bCs/>
          <w:sz w:val="14"/>
          <w:szCs w:val="14"/>
          <w:lang w:val="es-ES"/>
        </w:rPr>
      </w:pPr>
    </w:p>
    <w:p w14:paraId="3F2F2A5E" w14:textId="06D20231"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Esta garantía deberá presentarse a más tardar, dentro de los diez días naturales siguientes a la fecha de firma del contrato, en té</w:t>
      </w:r>
      <w:r w:rsidR="0002616E">
        <w:rPr>
          <w:rFonts w:ascii="Noto Sans" w:hAnsi="Noto Sans" w:cs="Noto Sans"/>
          <w:sz w:val="14"/>
          <w:szCs w:val="14"/>
          <w:lang w:val="es-ES"/>
        </w:rPr>
        <w:t>rminos del artículo 69</w:t>
      </w:r>
      <w:r w:rsidRPr="00364639">
        <w:rPr>
          <w:rFonts w:ascii="Noto Sans" w:hAnsi="Noto Sans" w:cs="Noto Sans"/>
          <w:sz w:val="14"/>
          <w:szCs w:val="14"/>
          <w:lang w:val="es-ES"/>
        </w:rPr>
        <w:t xml:space="preserve"> de la Ley.</w:t>
      </w:r>
    </w:p>
    <w:p w14:paraId="0F7937E9" w14:textId="77777777" w:rsidR="00364639" w:rsidRPr="00364639" w:rsidRDefault="00364639" w:rsidP="00FE3D31">
      <w:pPr>
        <w:jc w:val="both"/>
        <w:rPr>
          <w:rFonts w:ascii="Noto Sans" w:hAnsi="Noto Sans" w:cs="Noto Sans"/>
          <w:sz w:val="14"/>
          <w:szCs w:val="14"/>
          <w:lang w:val="es-ES"/>
        </w:rPr>
      </w:pPr>
    </w:p>
    <w:p w14:paraId="38629E5E"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El proveedor se obliga a responder ante el Instituto, cuando a causa de los defectos de las claves que conforman los sistemas o vicios ocultos en las claves que conforman los sistemas suministrados, se causen daños a terceros, obligándose a restituir la cantidad que el instituto se viera precisado a erogar por tal concepto.</w:t>
      </w:r>
    </w:p>
    <w:p w14:paraId="3A6242E2" w14:textId="77777777" w:rsidR="00364639" w:rsidRPr="00364639" w:rsidRDefault="00364639" w:rsidP="00FE3D31">
      <w:pPr>
        <w:jc w:val="both"/>
        <w:rPr>
          <w:rFonts w:ascii="Noto Sans" w:hAnsi="Noto Sans" w:cs="Noto Sans"/>
          <w:b/>
          <w:sz w:val="14"/>
          <w:szCs w:val="14"/>
          <w:lang w:val="es-ES"/>
        </w:rPr>
      </w:pPr>
    </w:p>
    <w:p w14:paraId="66AC9D8F"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14.2 PENAS CONVENCIONALES</w:t>
      </w:r>
    </w:p>
    <w:p w14:paraId="11194EAB" w14:textId="77777777" w:rsidR="006740E3" w:rsidRDefault="006740E3" w:rsidP="00FE3D31">
      <w:pPr>
        <w:jc w:val="both"/>
        <w:rPr>
          <w:rFonts w:ascii="Noto Sans" w:hAnsi="Noto Sans" w:cs="Noto Sans"/>
          <w:sz w:val="14"/>
          <w:szCs w:val="14"/>
          <w:lang w:val="es-ES"/>
        </w:rPr>
      </w:pPr>
    </w:p>
    <w:p w14:paraId="65BD68A6" w14:textId="77777777" w:rsidR="00850907" w:rsidRPr="001F4B63" w:rsidRDefault="00850907" w:rsidP="002046F3">
      <w:pPr>
        <w:keepNext/>
        <w:keepLines/>
        <w:spacing w:before="120" w:after="120"/>
        <w:outlineLvl w:val="0"/>
        <w:rPr>
          <w:rFonts w:ascii="Noto Sans" w:hAnsi="Noto Sans" w:cs="Noto Sans"/>
          <w:sz w:val="14"/>
          <w:szCs w:val="14"/>
          <w:lang w:val="es-ES"/>
        </w:rPr>
      </w:pPr>
      <w:r w:rsidRPr="00850907">
        <w:rPr>
          <w:rFonts w:ascii="Noto Sans" w:hAnsi="Noto Sans" w:cs="Noto Sans"/>
          <w:sz w:val="14"/>
          <w:szCs w:val="14"/>
          <w:lang w:val="es-ES"/>
        </w:rPr>
        <w:lastRenderedPageBreak/>
        <w:t xml:space="preserve">En caso de cualquier incumplimiento a las condiciones pactadas en el contrato, se le aplicará al proveedor la sanción del 1% sobre el monto total de lo facturado en el mes en el que se detecte el incumplimiento, dicho incumplimiento será reportado por el Directo o Jefe de Servicio al Administrador de Contrato para el trámite conducente. El monto máximo de </w:t>
      </w:r>
      <w:r w:rsidRPr="001F4B63">
        <w:rPr>
          <w:rFonts w:ascii="Noto Sans" w:hAnsi="Noto Sans" w:cs="Noto Sans"/>
          <w:sz w:val="14"/>
          <w:szCs w:val="14"/>
          <w:lang w:val="es-ES"/>
        </w:rPr>
        <w:t>penalización es 10% sobre el monto total del contrato</w:t>
      </w:r>
    </w:p>
    <w:p w14:paraId="38466F7A" w14:textId="77777777" w:rsidR="001F4B63" w:rsidRPr="001F4B63" w:rsidRDefault="001F4B63" w:rsidP="001F4B63">
      <w:pPr>
        <w:jc w:val="center"/>
        <w:rPr>
          <w:rFonts w:ascii="Noto Sans" w:hAnsi="Noto Sans" w:cs="Noto Sans"/>
          <w:b/>
          <w:sz w:val="14"/>
          <w:szCs w:val="14"/>
        </w:rPr>
      </w:pPr>
      <w:r w:rsidRPr="001F4B63">
        <w:rPr>
          <w:rFonts w:ascii="Noto Sans" w:hAnsi="Noto Sans" w:cs="Noto Sans"/>
          <w:b/>
          <w:sz w:val="14"/>
          <w:szCs w:val="14"/>
        </w:rPr>
        <w:t>PENAS CONVENCIONALES Y DEDUCTIVAS</w:t>
      </w:r>
    </w:p>
    <w:p w14:paraId="012F667A" w14:textId="77777777" w:rsidR="001F4B63" w:rsidRPr="001F4B63" w:rsidRDefault="001F4B63" w:rsidP="001F4B63">
      <w:pPr>
        <w:jc w:val="center"/>
        <w:rPr>
          <w:rFonts w:ascii="Noto Sans" w:hAnsi="Noto Sans" w:cs="Noto Sans"/>
          <w:b/>
          <w:sz w:val="14"/>
          <w:szCs w:val="14"/>
        </w:rPr>
      </w:pPr>
    </w:p>
    <w:p w14:paraId="127B10EB" w14:textId="77777777" w:rsidR="001F4B63" w:rsidRPr="001F4B63" w:rsidRDefault="001F4B63" w:rsidP="001F4B63">
      <w:pPr>
        <w:jc w:val="both"/>
        <w:rPr>
          <w:rFonts w:ascii="Noto Sans" w:hAnsi="Noto Sans" w:cs="Noto Sans"/>
          <w:b/>
          <w:sz w:val="14"/>
          <w:szCs w:val="14"/>
        </w:rPr>
      </w:pPr>
      <w:r w:rsidRPr="001F4B63">
        <w:rPr>
          <w:rFonts w:ascii="Noto Sans" w:hAnsi="Noto Sans" w:cs="Noto Sans"/>
          <w:b/>
          <w:sz w:val="14"/>
          <w:szCs w:val="14"/>
        </w:rPr>
        <w:t xml:space="preserve">Niveles de servicio: </w:t>
      </w:r>
      <w:r w:rsidRPr="001F4B63">
        <w:rPr>
          <w:rFonts w:ascii="Noto Sans" w:eastAsia="Montserrat Light" w:hAnsi="Noto Sans" w:cs="Noto Sans"/>
          <w:color w:val="000000"/>
          <w:sz w:val="14"/>
          <w:szCs w:val="14"/>
        </w:rPr>
        <w:t>el proveedor durante la vigencia del contrato, deberá cumplir con los niveles de servicio descritos a continuación:</w:t>
      </w:r>
    </w:p>
    <w:p w14:paraId="1644BC80" w14:textId="77777777" w:rsidR="001F4B63" w:rsidRPr="001F4B63" w:rsidRDefault="001F4B63" w:rsidP="001F4B63">
      <w:pPr>
        <w:rPr>
          <w:rFonts w:ascii="Noto Sans" w:hAnsi="Noto Sans" w:cs="Noto Sans"/>
          <w:sz w:val="14"/>
          <w:szCs w:val="14"/>
        </w:rPr>
      </w:pPr>
    </w:p>
    <w:tbl>
      <w:tblPr>
        <w:tblStyle w:val="Cuadrculaclara-nfasis1"/>
        <w:tblW w:w="10359" w:type="dxa"/>
        <w:jc w:val="center"/>
        <w:tblLook w:val="04A0" w:firstRow="1" w:lastRow="0" w:firstColumn="1" w:lastColumn="0" w:noHBand="0" w:noVBand="1"/>
      </w:tblPr>
      <w:tblGrid>
        <w:gridCol w:w="5142"/>
        <w:gridCol w:w="5217"/>
      </w:tblGrid>
      <w:tr w:rsidR="001F4B63" w:rsidRPr="001F4B63" w14:paraId="0C20CC8F" w14:textId="77777777" w:rsidTr="001F4B6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42" w:type="dxa"/>
          </w:tcPr>
          <w:p w14:paraId="66003128" w14:textId="77777777" w:rsidR="001F4B63" w:rsidRPr="001F4B63" w:rsidRDefault="001F4B63" w:rsidP="001F4B63">
            <w:pPr>
              <w:jc w:val="center"/>
              <w:rPr>
                <w:rFonts w:ascii="Noto Sans" w:hAnsi="Noto Sans" w:cs="Noto Sans"/>
                <w:sz w:val="14"/>
                <w:szCs w:val="14"/>
              </w:rPr>
            </w:pPr>
            <w:r w:rsidRPr="001F4B63">
              <w:rPr>
                <w:rFonts w:ascii="Noto Sans" w:eastAsia="Montserrat Light" w:hAnsi="Noto Sans" w:cs="Noto Sans"/>
                <w:color w:val="000000"/>
                <w:sz w:val="14"/>
                <w:szCs w:val="14"/>
              </w:rPr>
              <w:t>Concepto</w:t>
            </w:r>
          </w:p>
        </w:tc>
        <w:tc>
          <w:tcPr>
            <w:tcW w:w="5217" w:type="dxa"/>
          </w:tcPr>
          <w:p w14:paraId="306ACBFF" w14:textId="77777777" w:rsidR="001F4B63" w:rsidRPr="001F4B63" w:rsidRDefault="001F4B63" w:rsidP="001F4B63">
            <w:pPr>
              <w:jc w:val="center"/>
              <w:cnfStyle w:val="100000000000" w:firstRow="1" w:lastRow="0" w:firstColumn="0" w:lastColumn="0" w:oddVBand="0" w:evenVBand="0" w:oddHBand="0" w:evenHBand="0" w:firstRowFirstColumn="0" w:firstRowLastColumn="0" w:lastRowFirstColumn="0" w:lastRowLastColumn="0"/>
              <w:rPr>
                <w:rFonts w:ascii="Noto Sans" w:hAnsi="Noto Sans" w:cs="Noto Sans"/>
                <w:sz w:val="14"/>
                <w:szCs w:val="14"/>
              </w:rPr>
            </w:pPr>
            <w:r w:rsidRPr="001F4B63">
              <w:rPr>
                <w:rFonts w:ascii="Noto Sans" w:eastAsia="Montserrat Light" w:hAnsi="Noto Sans" w:cs="Noto Sans"/>
                <w:color w:val="000000"/>
                <w:sz w:val="14"/>
                <w:szCs w:val="14"/>
              </w:rPr>
              <w:t>Niveles de Servicio</w:t>
            </w:r>
          </w:p>
        </w:tc>
      </w:tr>
      <w:tr w:rsidR="001F4B63" w:rsidRPr="001F4B63" w14:paraId="6DD66113" w14:textId="77777777" w:rsidTr="001F4B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42" w:type="dxa"/>
          </w:tcPr>
          <w:p w14:paraId="61543209" w14:textId="77777777" w:rsidR="001F4B63" w:rsidRPr="001F4B63" w:rsidRDefault="001F4B63" w:rsidP="001F4B63">
            <w:pPr>
              <w:rPr>
                <w:rFonts w:ascii="Noto Sans" w:hAnsi="Noto Sans" w:cs="Noto Sans"/>
                <w:sz w:val="14"/>
                <w:szCs w:val="14"/>
              </w:rPr>
            </w:pPr>
            <w:r w:rsidRPr="001F4B63">
              <w:rPr>
                <w:rFonts w:ascii="Noto Sans" w:eastAsia="Montserrat Light" w:hAnsi="Noto Sans" w:cs="Noto Sans"/>
                <w:sz w:val="14"/>
                <w:szCs w:val="14"/>
              </w:rPr>
              <w:t>El plazo para iniciar la prestación del servicio será a más tardar el día 16, contados a partir del 1 de junio y hasta el 31 de diciembre de 2025.</w:t>
            </w:r>
          </w:p>
        </w:tc>
        <w:tc>
          <w:tcPr>
            <w:tcW w:w="5217" w:type="dxa"/>
          </w:tcPr>
          <w:p w14:paraId="761063ED" w14:textId="77777777" w:rsidR="001F4B63" w:rsidRPr="001F4B63" w:rsidRDefault="001F4B63" w:rsidP="001F4B63">
            <w:pPr>
              <w:cnfStyle w:val="000000100000" w:firstRow="0" w:lastRow="0" w:firstColumn="0" w:lastColumn="0" w:oddVBand="0" w:evenVBand="0" w:oddHBand="1" w:evenHBand="0" w:firstRowFirstColumn="0" w:firstRowLastColumn="0" w:lastRowFirstColumn="0" w:lastRowLastColumn="0"/>
              <w:rPr>
                <w:rFonts w:ascii="Noto Sans" w:hAnsi="Noto Sans" w:cs="Noto Sans"/>
                <w:sz w:val="14"/>
                <w:szCs w:val="14"/>
              </w:rPr>
            </w:pPr>
            <w:r w:rsidRPr="001F4B63">
              <w:rPr>
                <w:rFonts w:ascii="Noto Sans" w:eastAsia="Montserrat Light" w:hAnsi="Noto Sans" w:cs="Noto Sans"/>
                <w:sz w:val="14"/>
                <w:szCs w:val="14"/>
              </w:rPr>
              <w:t>A partir del día 16 natural contados a partir del día natural siguiente de la notificación y emisión del fallo.</w:t>
            </w:r>
          </w:p>
        </w:tc>
      </w:tr>
      <w:tr w:rsidR="001F4B63" w:rsidRPr="001F4B63" w14:paraId="341C6EE6" w14:textId="77777777" w:rsidTr="001F4B6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42" w:type="dxa"/>
          </w:tcPr>
          <w:p w14:paraId="5456F7FC" w14:textId="77777777" w:rsidR="001F4B63" w:rsidRPr="001F4B63" w:rsidRDefault="001F4B63" w:rsidP="001F4B63">
            <w:pPr>
              <w:rPr>
                <w:rFonts w:ascii="Noto Sans" w:hAnsi="Noto Sans" w:cs="Noto Sans"/>
                <w:sz w:val="14"/>
                <w:szCs w:val="14"/>
              </w:rPr>
            </w:pPr>
            <w:r w:rsidRPr="001F4B63">
              <w:rPr>
                <w:rFonts w:ascii="Noto Sans" w:eastAsia="Montserrat Light" w:hAnsi="Noto Sans" w:cs="Noto Sans"/>
                <w:sz w:val="14"/>
                <w:szCs w:val="14"/>
              </w:rPr>
              <w:t xml:space="preserve">Protocolos </w:t>
            </w:r>
            <w:proofErr w:type="spellStart"/>
            <w:r w:rsidRPr="001F4B63">
              <w:rPr>
                <w:rFonts w:ascii="Noto Sans" w:eastAsia="Montserrat Light" w:hAnsi="Noto Sans" w:cs="Noto Sans"/>
                <w:sz w:val="14"/>
                <w:szCs w:val="14"/>
              </w:rPr>
              <w:t>stroke</w:t>
            </w:r>
            <w:proofErr w:type="spellEnd"/>
            <w:r w:rsidRPr="001F4B63">
              <w:rPr>
                <w:rFonts w:ascii="Noto Sans" w:eastAsia="Montserrat Light" w:hAnsi="Noto Sans" w:cs="Noto Sans"/>
                <w:sz w:val="14"/>
                <w:szCs w:val="14"/>
              </w:rPr>
              <w:t xml:space="preserve"> y eventos de urgencia</w:t>
            </w:r>
          </w:p>
        </w:tc>
        <w:tc>
          <w:tcPr>
            <w:tcW w:w="5217" w:type="dxa"/>
          </w:tcPr>
          <w:p w14:paraId="27744F8C" w14:textId="77777777" w:rsidR="001F4B63" w:rsidRPr="001F4B63" w:rsidRDefault="001F4B63" w:rsidP="001F4B63">
            <w:pPr>
              <w:cnfStyle w:val="000000010000" w:firstRow="0" w:lastRow="0" w:firstColumn="0" w:lastColumn="0" w:oddVBand="0" w:evenVBand="0" w:oddHBand="0" w:evenHBand="1" w:firstRowFirstColumn="0" w:firstRowLastColumn="0" w:lastRowFirstColumn="0" w:lastRowLastColumn="0"/>
              <w:rPr>
                <w:rFonts w:ascii="Noto Sans" w:hAnsi="Noto Sans" w:cs="Noto Sans"/>
                <w:sz w:val="14"/>
                <w:szCs w:val="14"/>
              </w:rPr>
            </w:pPr>
            <w:r w:rsidRPr="001F4B63">
              <w:rPr>
                <w:rFonts w:ascii="Noto Sans" w:eastAsia="Montserrat Light" w:hAnsi="Noto Sans" w:cs="Noto Sans"/>
                <w:sz w:val="14"/>
                <w:szCs w:val="14"/>
              </w:rPr>
              <w:t>El proveedor deberá proporcionar atención menor a 4 horas, durante las 24hrs, los 7 días de la semana para eventos vasculares isquémicos o casos de urgencia.</w:t>
            </w:r>
          </w:p>
        </w:tc>
      </w:tr>
      <w:tr w:rsidR="001F4B63" w:rsidRPr="001F4B63" w14:paraId="68AF46BE" w14:textId="77777777" w:rsidTr="001F4B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42" w:type="dxa"/>
          </w:tcPr>
          <w:p w14:paraId="41D73A82" w14:textId="77777777" w:rsidR="001F4B63" w:rsidRPr="001F4B63" w:rsidRDefault="001F4B63" w:rsidP="001F4B63">
            <w:pPr>
              <w:rPr>
                <w:rFonts w:ascii="Noto Sans" w:hAnsi="Noto Sans" w:cs="Noto Sans"/>
                <w:sz w:val="14"/>
                <w:szCs w:val="14"/>
              </w:rPr>
            </w:pPr>
            <w:r w:rsidRPr="001F4B63">
              <w:rPr>
                <w:rFonts w:ascii="Noto Sans" w:eastAsia="Montserrat Light" w:hAnsi="Noto Sans" w:cs="Noto Sans"/>
                <w:sz w:val="14"/>
                <w:szCs w:val="14"/>
              </w:rPr>
              <w:t xml:space="preserve">Disponibilidad del servicio </w:t>
            </w:r>
          </w:p>
        </w:tc>
        <w:tc>
          <w:tcPr>
            <w:tcW w:w="5217" w:type="dxa"/>
          </w:tcPr>
          <w:p w14:paraId="78EC559B" w14:textId="77777777" w:rsidR="001F4B63" w:rsidRPr="001F4B63" w:rsidRDefault="001F4B63" w:rsidP="001F4B63">
            <w:pPr>
              <w:pBdr>
                <w:top w:val="nil"/>
                <w:left w:val="nil"/>
                <w:bottom w:val="nil"/>
                <w:right w:val="nil"/>
                <w:between w:val="nil"/>
              </w:pBdr>
              <w:spacing w:before="120" w:after="120"/>
              <w:jc w:val="both"/>
              <w:cnfStyle w:val="000000100000" w:firstRow="0" w:lastRow="0" w:firstColumn="0" w:lastColumn="0" w:oddVBand="0" w:evenVBand="0" w:oddHBand="1" w:evenHBand="0" w:firstRowFirstColumn="0" w:firstRowLastColumn="0" w:lastRowFirstColumn="0" w:lastRowLastColumn="0"/>
              <w:rPr>
                <w:rFonts w:ascii="Noto Sans" w:eastAsia="Montserrat Light" w:hAnsi="Noto Sans" w:cs="Noto Sans"/>
                <w:sz w:val="14"/>
                <w:szCs w:val="14"/>
              </w:rPr>
            </w:pPr>
            <w:r w:rsidRPr="001F4B63">
              <w:rPr>
                <w:rFonts w:ascii="Noto Sans" w:eastAsia="Montserrat Light" w:hAnsi="Noto Sans" w:cs="Noto Sans"/>
                <w:sz w:val="14"/>
                <w:szCs w:val="14"/>
              </w:rPr>
              <w:t>Tratándose de pacientes hospitalizados que requieran resonancia magnética, se debe solicitar cita por parte del IMSS al proveedor y el tiempo de respuesta deberá ser inmediato a partir de la solicitud.</w:t>
            </w:r>
          </w:p>
          <w:p w14:paraId="1D9D06FC" w14:textId="77777777" w:rsidR="001F4B63" w:rsidRPr="001F4B63" w:rsidRDefault="001F4B63" w:rsidP="001F4B63">
            <w:pPr>
              <w:pBdr>
                <w:top w:val="nil"/>
                <w:left w:val="nil"/>
                <w:bottom w:val="nil"/>
                <w:right w:val="nil"/>
                <w:between w:val="nil"/>
              </w:pBdr>
              <w:spacing w:before="120" w:after="120"/>
              <w:jc w:val="both"/>
              <w:cnfStyle w:val="000000100000" w:firstRow="0" w:lastRow="0" w:firstColumn="0" w:lastColumn="0" w:oddVBand="0" w:evenVBand="0" w:oddHBand="1" w:evenHBand="0" w:firstRowFirstColumn="0" w:firstRowLastColumn="0" w:lastRowFirstColumn="0" w:lastRowLastColumn="0"/>
              <w:rPr>
                <w:rFonts w:ascii="Noto Sans" w:eastAsia="Montserrat Light" w:hAnsi="Noto Sans" w:cs="Noto Sans"/>
                <w:sz w:val="14"/>
                <w:szCs w:val="14"/>
              </w:rPr>
            </w:pPr>
          </w:p>
          <w:p w14:paraId="2C21A5C6" w14:textId="77777777" w:rsidR="001F4B63" w:rsidRPr="001F4B63" w:rsidRDefault="001F4B63" w:rsidP="001F4B63">
            <w:pPr>
              <w:pBdr>
                <w:top w:val="nil"/>
                <w:left w:val="nil"/>
                <w:bottom w:val="nil"/>
                <w:right w:val="nil"/>
                <w:between w:val="nil"/>
              </w:pBdr>
              <w:spacing w:before="120" w:after="120"/>
              <w:jc w:val="both"/>
              <w:cnfStyle w:val="000000100000" w:firstRow="0" w:lastRow="0" w:firstColumn="0" w:lastColumn="0" w:oddVBand="0" w:evenVBand="0" w:oddHBand="1" w:evenHBand="0" w:firstRowFirstColumn="0" w:firstRowLastColumn="0" w:lastRowFirstColumn="0" w:lastRowLastColumn="0"/>
              <w:rPr>
                <w:rFonts w:ascii="Noto Sans" w:eastAsia="Montserrat Light" w:hAnsi="Noto Sans" w:cs="Noto Sans"/>
                <w:sz w:val="14"/>
                <w:szCs w:val="14"/>
              </w:rPr>
            </w:pPr>
            <w:r w:rsidRPr="001F4B63">
              <w:rPr>
                <w:rFonts w:ascii="Noto Sans" w:eastAsia="Montserrat Light" w:hAnsi="Noto Sans" w:cs="Noto Sans"/>
                <w:sz w:val="14"/>
                <w:szCs w:val="14"/>
              </w:rPr>
              <w:t>En el caso de los pacientes ambulatorios:</w:t>
            </w:r>
          </w:p>
          <w:p w14:paraId="21E1678F" w14:textId="77777777" w:rsidR="001F4B63" w:rsidRPr="001F4B63" w:rsidRDefault="001F4B63" w:rsidP="001F4B63">
            <w:pPr>
              <w:pBdr>
                <w:top w:val="nil"/>
                <w:left w:val="nil"/>
                <w:bottom w:val="nil"/>
                <w:right w:val="nil"/>
                <w:between w:val="nil"/>
              </w:pBdr>
              <w:spacing w:before="120" w:after="120"/>
              <w:jc w:val="both"/>
              <w:cnfStyle w:val="000000100000" w:firstRow="0" w:lastRow="0" w:firstColumn="0" w:lastColumn="0" w:oddVBand="0" w:evenVBand="0" w:oddHBand="1" w:evenHBand="0" w:firstRowFirstColumn="0" w:firstRowLastColumn="0" w:lastRowFirstColumn="0" w:lastRowLastColumn="0"/>
              <w:rPr>
                <w:rFonts w:ascii="Noto Sans" w:eastAsia="Montserrat Light" w:hAnsi="Noto Sans" w:cs="Noto Sans"/>
                <w:sz w:val="14"/>
                <w:szCs w:val="14"/>
              </w:rPr>
            </w:pPr>
            <w:r w:rsidRPr="001F4B63">
              <w:rPr>
                <w:rFonts w:ascii="Noto Sans" w:eastAsia="Montserrat Light" w:hAnsi="Noto Sans" w:cs="Noto Sans"/>
                <w:sz w:val="14"/>
                <w:szCs w:val="14"/>
              </w:rPr>
              <w:t>El proveedor cuenta con tres días naturales para la realización del estudio solicitado; contados a partir de la entrega de la solicitud en sus instalaciones.</w:t>
            </w:r>
          </w:p>
          <w:p w14:paraId="5F4EAF7D" w14:textId="77777777" w:rsidR="001F4B63" w:rsidRPr="001F4B63" w:rsidRDefault="001F4B63" w:rsidP="001F4B63">
            <w:pPr>
              <w:cnfStyle w:val="000000100000" w:firstRow="0" w:lastRow="0" w:firstColumn="0" w:lastColumn="0" w:oddVBand="0" w:evenVBand="0" w:oddHBand="1" w:evenHBand="0" w:firstRowFirstColumn="0" w:firstRowLastColumn="0" w:lastRowFirstColumn="0" w:lastRowLastColumn="0"/>
              <w:rPr>
                <w:rFonts w:ascii="Noto Sans" w:hAnsi="Noto Sans" w:cs="Noto Sans"/>
                <w:sz w:val="14"/>
                <w:szCs w:val="14"/>
              </w:rPr>
            </w:pPr>
            <w:r w:rsidRPr="001F4B63">
              <w:rPr>
                <w:rFonts w:ascii="Noto Sans" w:eastAsia="Montserrat Light" w:hAnsi="Noto Sans" w:cs="Noto Sans"/>
                <w:sz w:val="14"/>
                <w:szCs w:val="14"/>
              </w:rPr>
              <w:t>O según el caso, la cita deberá adecuarse para que el estudio sea realizado días previos a la cita programada con el médico tratante.</w:t>
            </w:r>
          </w:p>
        </w:tc>
      </w:tr>
      <w:tr w:rsidR="001F4B63" w:rsidRPr="001F4B63" w14:paraId="1F2A770D" w14:textId="77777777" w:rsidTr="001F4B6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42" w:type="dxa"/>
          </w:tcPr>
          <w:p w14:paraId="2739DC4A" w14:textId="77777777" w:rsidR="001F4B63" w:rsidRPr="001F4B63" w:rsidRDefault="001F4B63" w:rsidP="001F4B63">
            <w:pPr>
              <w:rPr>
                <w:rFonts w:ascii="Noto Sans" w:hAnsi="Noto Sans" w:cs="Noto Sans"/>
                <w:sz w:val="14"/>
                <w:szCs w:val="14"/>
              </w:rPr>
            </w:pPr>
            <w:r w:rsidRPr="001F4B63">
              <w:rPr>
                <w:rFonts w:ascii="Noto Sans" w:eastAsia="Montserrat Light" w:hAnsi="Noto Sans" w:cs="Noto Sans"/>
                <w:sz w:val="14"/>
                <w:szCs w:val="14"/>
              </w:rPr>
              <w:t>Resultados de interpretaciones médicas realizadas por el médico radiólogo</w:t>
            </w:r>
          </w:p>
        </w:tc>
        <w:tc>
          <w:tcPr>
            <w:tcW w:w="5217" w:type="dxa"/>
          </w:tcPr>
          <w:p w14:paraId="71C4C09F" w14:textId="77777777" w:rsidR="001F4B63" w:rsidRPr="001F4B63" w:rsidRDefault="001F4B63" w:rsidP="001F4B63">
            <w:pPr>
              <w:pBdr>
                <w:top w:val="nil"/>
                <w:left w:val="nil"/>
                <w:bottom w:val="nil"/>
                <w:right w:val="nil"/>
                <w:between w:val="nil"/>
              </w:pBdr>
              <w:spacing w:before="120" w:after="120"/>
              <w:jc w:val="both"/>
              <w:cnfStyle w:val="000000010000" w:firstRow="0" w:lastRow="0" w:firstColumn="0" w:lastColumn="0" w:oddVBand="0" w:evenVBand="0" w:oddHBand="0" w:evenHBand="1" w:firstRowFirstColumn="0" w:firstRowLastColumn="0" w:lastRowFirstColumn="0" w:lastRowLastColumn="0"/>
              <w:rPr>
                <w:rFonts w:ascii="Noto Sans" w:eastAsia="Montserrat Light" w:hAnsi="Noto Sans" w:cs="Noto Sans"/>
                <w:sz w:val="14"/>
                <w:szCs w:val="14"/>
              </w:rPr>
            </w:pPr>
            <w:r w:rsidRPr="001F4B63">
              <w:rPr>
                <w:rFonts w:ascii="Noto Sans" w:eastAsia="Montserrat Light" w:hAnsi="Noto Sans" w:cs="Noto Sans"/>
                <w:sz w:val="14"/>
                <w:szCs w:val="14"/>
              </w:rPr>
              <w:t>En el caso de los pacientes hospitalizados el resultado del estudio se deberá entregar de manera inmediata al derechohabiente y/o familiar de éste; tanto de manera impresa como en medios electrónicos (CD, DVD).</w:t>
            </w:r>
          </w:p>
          <w:p w14:paraId="241E8761" w14:textId="77777777" w:rsidR="001F4B63" w:rsidRPr="001F4B63" w:rsidRDefault="001F4B63" w:rsidP="001F4B63">
            <w:pPr>
              <w:pBdr>
                <w:top w:val="nil"/>
                <w:left w:val="nil"/>
                <w:bottom w:val="nil"/>
                <w:right w:val="nil"/>
                <w:between w:val="nil"/>
              </w:pBdr>
              <w:spacing w:before="120" w:after="120"/>
              <w:jc w:val="both"/>
              <w:cnfStyle w:val="000000010000" w:firstRow="0" w:lastRow="0" w:firstColumn="0" w:lastColumn="0" w:oddVBand="0" w:evenVBand="0" w:oddHBand="0" w:evenHBand="1" w:firstRowFirstColumn="0" w:firstRowLastColumn="0" w:lastRowFirstColumn="0" w:lastRowLastColumn="0"/>
              <w:rPr>
                <w:rFonts w:ascii="Noto Sans" w:eastAsia="Montserrat Light" w:hAnsi="Noto Sans" w:cs="Noto Sans"/>
                <w:sz w:val="14"/>
                <w:szCs w:val="14"/>
              </w:rPr>
            </w:pPr>
          </w:p>
          <w:p w14:paraId="423C5234" w14:textId="77777777" w:rsidR="001F4B63" w:rsidRPr="001F4B63" w:rsidRDefault="001F4B63" w:rsidP="001F4B63">
            <w:pPr>
              <w:cnfStyle w:val="000000010000" w:firstRow="0" w:lastRow="0" w:firstColumn="0" w:lastColumn="0" w:oddVBand="0" w:evenVBand="0" w:oddHBand="0" w:evenHBand="1" w:firstRowFirstColumn="0" w:firstRowLastColumn="0" w:lastRowFirstColumn="0" w:lastRowLastColumn="0"/>
              <w:rPr>
                <w:rFonts w:ascii="Noto Sans" w:hAnsi="Noto Sans" w:cs="Noto Sans"/>
                <w:sz w:val="14"/>
                <w:szCs w:val="14"/>
              </w:rPr>
            </w:pPr>
            <w:r w:rsidRPr="001F4B63">
              <w:rPr>
                <w:rFonts w:ascii="Noto Sans" w:eastAsia="Montserrat Light" w:hAnsi="Noto Sans" w:cs="Noto Sans"/>
                <w:sz w:val="14"/>
                <w:szCs w:val="14"/>
              </w:rPr>
              <w:t>En el caso de los pacientes ambulatorios el proveedor contará con 24 horas posteriores a la realización del estudio para entregar al paciente los resultados del estudio, tanto de manera impresa como en medios electrónicos (CD, DVD).</w:t>
            </w:r>
          </w:p>
        </w:tc>
      </w:tr>
      <w:tr w:rsidR="001F4B63" w:rsidRPr="001F4B63" w14:paraId="0EBB43C3" w14:textId="77777777" w:rsidTr="001F4B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42" w:type="dxa"/>
          </w:tcPr>
          <w:p w14:paraId="3B25DF40" w14:textId="77777777" w:rsidR="001F4B63" w:rsidRPr="001F4B63" w:rsidRDefault="001F4B63" w:rsidP="001F4B63">
            <w:pPr>
              <w:rPr>
                <w:rFonts w:ascii="Noto Sans" w:hAnsi="Noto Sans" w:cs="Noto Sans"/>
                <w:sz w:val="14"/>
                <w:szCs w:val="14"/>
              </w:rPr>
            </w:pPr>
            <w:r w:rsidRPr="001F4B63">
              <w:rPr>
                <w:rFonts w:ascii="Noto Sans" w:hAnsi="Noto Sans" w:cs="Noto Sans"/>
                <w:sz w:val="14"/>
                <w:szCs w:val="14"/>
              </w:rPr>
              <w:t>Equipo médico cumplirá con las especificaciones técnicas solicitadas y se realizarán la totalidad de los protocolos de exploración establecidos en el ANEXO 1 REQUERIMIENTO DE RESONANCIA MAGNETICA 2025</w:t>
            </w:r>
          </w:p>
        </w:tc>
        <w:tc>
          <w:tcPr>
            <w:tcW w:w="5217" w:type="dxa"/>
          </w:tcPr>
          <w:p w14:paraId="36F27690" w14:textId="77777777" w:rsidR="001F4B63" w:rsidRPr="001F4B63" w:rsidRDefault="001F4B63" w:rsidP="001F4B63">
            <w:pPr>
              <w:cnfStyle w:val="000000100000" w:firstRow="0" w:lastRow="0" w:firstColumn="0" w:lastColumn="0" w:oddVBand="0" w:evenVBand="0" w:oddHBand="1" w:evenHBand="0" w:firstRowFirstColumn="0" w:firstRowLastColumn="0" w:lastRowFirstColumn="0" w:lastRowLastColumn="0"/>
              <w:rPr>
                <w:rFonts w:ascii="Noto Sans" w:hAnsi="Noto Sans" w:cs="Noto Sans"/>
                <w:sz w:val="14"/>
                <w:szCs w:val="14"/>
              </w:rPr>
            </w:pPr>
            <w:r w:rsidRPr="001F4B63">
              <w:rPr>
                <w:rFonts w:ascii="Noto Sans" w:eastAsia="Montserrat Light" w:hAnsi="Noto Sans" w:cs="Noto Sans"/>
                <w:sz w:val="14"/>
                <w:szCs w:val="14"/>
              </w:rPr>
              <w:t>Deberá garantizarse lo solicitado, durante toda la vigencia del contrato.</w:t>
            </w:r>
          </w:p>
        </w:tc>
      </w:tr>
      <w:tr w:rsidR="001F4B63" w:rsidRPr="001F4B63" w14:paraId="1A1619A8" w14:textId="77777777" w:rsidTr="001F4B6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42" w:type="dxa"/>
          </w:tcPr>
          <w:p w14:paraId="41235453" w14:textId="77777777" w:rsidR="001F4B63" w:rsidRPr="001F4B63" w:rsidRDefault="001F4B63" w:rsidP="001F4B63">
            <w:pPr>
              <w:rPr>
                <w:rFonts w:ascii="Noto Sans" w:hAnsi="Noto Sans" w:cs="Noto Sans"/>
                <w:sz w:val="14"/>
                <w:szCs w:val="14"/>
              </w:rPr>
            </w:pPr>
            <w:r w:rsidRPr="001F4B63">
              <w:rPr>
                <w:rFonts w:ascii="Noto Sans" w:hAnsi="Noto Sans" w:cs="Noto Sans"/>
                <w:sz w:val="14"/>
                <w:szCs w:val="14"/>
              </w:rPr>
              <w:t>Políticas de datos personales: la información que se intercambie de conformidad con las disposiciones del presente instrumento, se tratarán de manera confidencial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w:t>
            </w:r>
          </w:p>
        </w:tc>
        <w:tc>
          <w:tcPr>
            <w:tcW w:w="5217" w:type="dxa"/>
          </w:tcPr>
          <w:p w14:paraId="0366CEBF" w14:textId="77777777" w:rsidR="001F4B63" w:rsidRPr="001F4B63" w:rsidRDefault="001F4B63" w:rsidP="001F4B63">
            <w:pPr>
              <w:cnfStyle w:val="000000010000" w:firstRow="0" w:lastRow="0" w:firstColumn="0" w:lastColumn="0" w:oddVBand="0" w:evenVBand="0" w:oddHBand="0" w:evenHBand="1" w:firstRowFirstColumn="0" w:firstRowLastColumn="0" w:lastRowFirstColumn="0" w:lastRowLastColumn="0"/>
              <w:rPr>
                <w:rFonts w:ascii="Noto Sans" w:hAnsi="Noto Sans" w:cs="Noto Sans"/>
                <w:sz w:val="14"/>
                <w:szCs w:val="14"/>
              </w:rPr>
            </w:pPr>
            <w:r w:rsidRPr="001F4B63">
              <w:rPr>
                <w:rFonts w:ascii="Noto Sans" w:eastAsia="Montserrat Light" w:hAnsi="Noto Sans" w:cs="Noto Sans"/>
                <w:sz w:val="14"/>
                <w:szCs w:val="14"/>
              </w:rPr>
              <w:t>Deberá garantizarse lo solicitado, durante toda la vigencia del contrato.</w:t>
            </w:r>
          </w:p>
        </w:tc>
      </w:tr>
    </w:tbl>
    <w:p w14:paraId="5CE2F235" w14:textId="77777777" w:rsidR="001F4B63" w:rsidRPr="001F4B63" w:rsidRDefault="001F4B63" w:rsidP="001F4B63">
      <w:pPr>
        <w:rPr>
          <w:rFonts w:ascii="Noto Sans" w:hAnsi="Noto Sans" w:cs="Noto Sans"/>
          <w:sz w:val="14"/>
          <w:szCs w:val="14"/>
        </w:rPr>
      </w:pPr>
    </w:p>
    <w:p w14:paraId="2E9FB688" w14:textId="77777777" w:rsidR="001F4B63" w:rsidRPr="001F4B63" w:rsidRDefault="001F4B63" w:rsidP="001F4B63">
      <w:pPr>
        <w:jc w:val="both"/>
        <w:rPr>
          <w:rFonts w:ascii="Noto Sans" w:hAnsi="Noto Sans" w:cs="Noto Sans"/>
          <w:b/>
          <w:sz w:val="14"/>
          <w:szCs w:val="14"/>
        </w:rPr>
      </w:pPr>
      <w:r w:rsidRPr="001F4B63">
        <w:rPr>
          <w:rFonts w:ascii="Noto Sans" w:hAnsi="Noto Sans" w:cs="Noto Sans"/>
          <w:b/>
          <w:sz w:val="14"/>
          <w:szCs w:val="14"/>
        </w:rPr>
        <w:t xml:space="preserve">Penas convencionales por atraso en la prestación de los servicios. </w:t>
      </w:r>
    </w:p>
    <w:tbl>
      <w:tblPr>
        <w:tblStyle w:val="Cuadrculaclara-nfasis1"/>
        <w:tblW w:w="10471" w:type="dxa"/>
        <w:jc w:val="center"/>
        <w:tblLook w:val="04A0" w:firstRow="1" w:lastRow="0" w:firstColumn="1" w:lastColumn="0" w:noHBand="0" w:noVBand="1"/>
      </w:tblPr>
      <w:tblGrid>
        <w:gridCol w:w="2093"/>
        <w:gridCol w:w="2410"/>
        <w:gridCol w:w="2551"/>
        <w:gridCol w:w="1560"/>
        <w:gridCol w:w="1857"/>
      </w:tblGrid>
      <w:tr w:rsidR="001F4B63" w:rsidRPr="001F4B63" w14:paraId="6D827301" w14:textId="77777777" w:rsidTr="00A92576">
        <w:trPr>
          <w:cnfStyle w:val="100000000000" w:firstRow="1" w:lastRow="0" w:firstColumn="0" w:lastColumn="0" w:oddVBand="0" w:evenVBand="0" w:oddHBand="0" w:evenHBand="0" w:firstRowFirstColumn="0" w:firstRowLastColumn="0" w:lastRowFirstColumn="0" w:lastRowLastColumn="0"/>
          <w:trHeight w:val="697"/>
          <w:jc w:val="center"/>
        </w:trPr>
        <w:tc>
          <w:tcPr>
            <w:cnfStyle w:val="001000000000" w:firstRow="0" w:lastRow="0" w:firstColumn="1" w:lastColumn="0" w:oddVBand="0" w:evenVBand="0" w:oddHBand="0" w:evenHBand="0" w:firstRowFirstColumn="0" w:firstRowLastColumn="0" w:lastRowFirstColumn="0" w:lastRowLastColumn="0"/>
            <w:tcW w:w="2093" w:type="dxa"/>
            <w:vAlign w:val="center"/>
          </w:tcPr>
          <w:p w14:paraId="2F4AAA20" w14:textId="77777777" w:rsidR="001F4B63" w:rsidRPr="001F4B63" w:rsidRDefault="001F4B63" w:rsidP="001F4B63">
            <w:pPr>
              <w:pStyle w:val="Ttulo2"/>
              <w:spacing w:before="120" w:after="120"/>
              <w:jc w:val="center"/>
              <w:outlineLvl w:val="1"/>
              <w:rPr>
                <w:rFonts w:ascii="Noto Sans" w:eastAsiaTheme="minorEastAsia" w:hAnsi="Noto Sans" w:cs="Noto Sans"/>
                <w:b/>
                <w:sz w:val="14"/>
                <w:szCs w:val="14"/>
              </w:rPr>
            </w:pPr>
            <w:r w:rsidRPr="001F4B63">
              <w:rPr>
                <w:rFonts w:ascii="Noto Sans" w:eastAsia="Montserrat Light" w:hAnsi="Noto Sans" w:cs="Noto Sans"/>
                <w:b/>
                <w:color w:val="000000"/>
                <w:sz w:val="14"/>
                <w:szCs w:val="14"/>
              </w:rPr>
              <w:lastRenderedPageBreak/>
              <w:t>Concepto</w:t>
            </w:r>
          </w:p>
        </w:tc>
        <w:tc>
          <w:tcPr>
            <w:tcW w:w="2410" w:type="dxa"/>
            <w:vAlign w:val="center"/>
          </w:tcPr>
          <w:p w14:paraId="5E6D6716" w14:textId="77777777" w:rsidR="001F4B63" w:rsidRPr="001F4B63" w:rsidRDefault="001F4B63" w:rsidP="001F4B63">
            <w:pPr>
              <w:pStyle w:val="Ttulo2"/>
              <w:spacing w:before="120" w:after="120"/>
              <w:jc w:val="center"/>
              <w:outlineLvl w:val="1"/>
              <w:cnfStyle w:val="100000000000" w:firstRow="1" w:lastRow="0" w:firstColumn="0" w:lastColumn="0" w:oddVBand="0" w:evenVBand="0" w:oddHBand="0" w:evenHBand="0" w:firstRowFirstColumn="0" w:firstRowLastColumn="0" w:lastRowFirstColumn="0" w:lastRowLastColumn="0"/>
              <w:rPr>
                <w:rFonts w:ascii="Noto Sans" w:eastAsiaTheme="minorEastAsia" w:hAnsi="Noto Sans" w:cs="Noto Sans"/>
                <w:b/>
                <w:sz w:val="14"/>
                <w:szCs w:val="14"/>
              </w:rPr>
            </w:pPr>
            <w:r w:rsidRPr="001F4B63">
              <w:rPr>
                <w:rFonts w:ascii="Noto Sans" w:eastAsia="Montserrat Light" w:hAnsi="Noto Sans" w:cs="Noto Sans"/>
                <w:b/>
                <w:color w:val="000000"/>
                <w:sz w:val="14"/>
                <w:szCs w:val="14"/>
              </w:rPr>
              <w:t>Unidad de medida</w:t>
            </w:r>
          </w:p>
        </w:tc>
        <w:tc>
          <w:tcPr>
            <w:tcW w:w="2551" w:type="dxa"/>
            <w:vAlign w:val="center"/>
          </w:tcPr>
          <w:p w14:paraId="2618B28D" w14:textId="77777777" w:rsidR="001F4B63" w:rsidRPr="001F4B63" w:rsidRDefault="001F4B63" w:rsidP="001F4B63">
            <w:pPr>
              <w:pStyle w:val="Ttulo2"/>
              <w:spacing w:before="120" w:after="120"/>
              <w:jc w:val="center"/>
              <w:outlineLvl w:val="1"/>
              <w:cnfStyle w:val="100000000000" w:firstRow="1" w:lastRow="0" w:firstColumn="0" w:lastColumn="0" w:oddVBand="0" w:evenVBand="0" w:oddHBand="0" w:evenHBand="0" w:firstRowFirstColumn="0" w:firstRowLastColumn="0" w:lastRowFirstColumn="0" w:lastRowLastColumn="0"/>
              <w:rPr>
                <w:rFonts w:ascii="Noto Sans" w:eastAsiaTheme="minorEastAsia" w:hAnsi="Noto Sans" w:cs="Noto Sans"/>
                <w:b/>
                <w:sz w:val="14"/>
                <w:szCs w:val="14"/>
              </w:rPr>
            </w:pPr>
            <w:r w:rsidRPr="001F4B63">
              <w:rPr>
                <w:rFonts w:ascii="Noto Sans" w:eastAsia="Montserrat Light" w:hAnsi="Noto Sans" w:cs="Noto Sans"/>
                <w:b/>
                <w:color w:val="000000"/>
                <w:sz w:val="14"/>
                <w:szCs w:val="14"/>
              </w:rPr>
              <w:t>Penalización</w:t>
            </w:r>
          </w:p>
        </w:tc>
        <w:tc>
          <w:tcPr>
            <w:tcW w:w="1560" w:type="dxa"/>
            <w:vAlign w:val="center"/>
          </w:tcPr>
          <w:p w14:paraId="1C8692DB" w14:textId="77777777" w:rsidR="001F4B63" w:rsidRPr="001F4B63" w:rsidRDefault="001F4B63" w:rsidP="00A92576">
            <w:pPr>
              <w:pStyle w:val="Ttulo2"/>
              <w:tabs>
                <w:tab w:val="clear" w:pos="576"/>
                <w:tab w:val="num" w:pos="35"/>
              </w:tabs>
              <w:spacing w:before="120" w:after="120"/>
              <w:ind w:left="35" w:hanging="35"/>
              <w:jc w:val="center"/>
              <w:outlineLvl w:val="1"/>
              <w:cnfStyle w:val="100000000000" w:firstRow="1" w:lastRow="0" w:firstColumn="0" w:lastColumn="0" w:oddVBand="0" w:evenVBand="0" w:oddHBand="0" w:evenHBand="0" w:firstRowFirstColumn="0" w:firstRowLastColumn="0" w:lastRowFirstColumn="0" w:lastRowLastColumn="0"/>
              <w:rPr>
                <w:rFonts w:ascii="Noto Sans" w:eastAsiaTheme="minorEastAsia" w:hAnsi="Noto Sans" w:cs="Noto Sans"/>
                <w:b/>
                <w:sz w:val="14"/>
                <w:szCs w:val="14"/>
              </w:rPr>
            </w:pPr>
            <w:r w:rsidRPr="001F4B63">
              <w:rPr>
                <w:rFonts w:ascii="Noto Sans" w:eastAsia="Montserrat Light" w:hAnsi="Noto Sans" w:cs="Noto Sans"/>
                <w:b/>
                <w:color w:val="000000"/>
                <w:sz w:val="14"/>
                <w:szCs w:val="14"/>
              </w:rPr>
              <w:t>Responsable de reportar el incumplimiento</w:t>
            </w:r>
          </w:p>
        </w:tc>
        <w:tc>
          <w:tcPr>
            <w:tcW w:w="1857" w:type="dxa"/>
            <w:vAlign w:val="center"/>
          </w:tcPr>
          <w:p w14:paraId="71BCA7E8" w14:textId="77777777" w:rsidR="001F4B63" w:rsidRPr="001F4B63" w:rsidRDefault="001F4B63" w:rsidP="00A92576">
            <w:pPr>
              <w:pStyle w:val="Ttulo2"/>
              <w:tabs>
                <w:tab w:val="clear" w:pos="576"/>
                <w:tab w:val="num" w:pos="34"/>
              </w:tabs>
              <w:spacing w:before="120" w:after="120"/>
              <w:ind w:left="34" w:firstLine="0"/>
              <w:jc w:val="center"/>
              <w:outlineLvl w:val="1"/>
              <w:cnfStyle w:val="100000000000" w:firstRow="1" w:lastRow="0" w:firstColumn="0" w:lastColumn="0" w:oddVBand="0" w:evenVBand="0" w:oddHBand="0" w:evenHBand="0" w:firstRowFirstColumn="0" w:firstRowLastColumn="0" w:lastRowFirstColumn="0" w:lastRowLastColumn="0"/>
              <w:rPr>
                <w:rFonts w:ascii="Noto Sans" w:eastAsiaTheme="minorEastAsia" w:hAnsi="Noto Sans" w:cs="Noto Sans"/>
                <w:b/>
                <w:sz w:val="14"/>
                <w:szCs w:val="14"/>
              </w:rPr>
            </w:pPr>
            <w:r w:rsidRPr="001F4B63">
              <w:rPr>
                <w:rFonts w:ascii="Noto Sans" w:eastAsia="Montserrat Light" w:hAnsi="Noto Sans" w:cs="Noto Sans"/>
                <w:b/>
                <w:color w:val="000000"/>
                <w:sz w:val="14"/>
                <w:szCs w:val="14"/>
              </w:rPr>
              <w:t>Responsable del cálculo y notificación de la pena</w:t>
            </w:r>
          </w:p>
        </w:tc>
      </w:tr>
      <w:tr w:rsidR="001F4B63" w:rsidRPr="001F4B63" w14:paraId="205A23BB" w14:textId="77777777" w:rsidTr="001F4B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tcPr>
          <w:p w14:paraId="4082D3CA" w14:textId="77777777" w:rsidR="001F4B63" w:rsidRPr="001F4B63" w:rsidRDefault="001F4B63" w:rsidP="009716B3">
            <w:pPr>
              <w:pStyle w:val="Ttulo2"/>
              <w:spacing w:before="120" w:after="120"/>
              <w:ind w:left="0" w:firstLine="0"/>
              <w:outlineLvl w:val="1"/>
              <w:rPr>
                <w:rFonts w:ascii="Noto Sans" w:eastAsiaTheme="minorEastAsia" w:hAnsi="Noto Sans" w:cs="Noto Sans"/>
                <w:b/>
                <w:sz w:val="14"/>
                <w:szCs w:val="14"/>
              </w:rPr>
            </w:pPr>
            <w:r w:rsidRPr="001F4B63">
              <w:rPr>
                <w:rFonts w:ascii="Noto Sans" w:hAnsi="Noto Sans" w:cs="Noto Sans"/>
                <w:b/>
                <w:sz w:val="14"/>
                <w:szCs w:val="14"/>
              </w:rPr>
              <w:t>Retraso en la prestación del servicio</w:t>
            </w:r>
          </w:p>
        </w:tc>
        <w:tc>
          <w:tcPr>
            <w:tcW w:w="2410" w:type="dxa"/>
          </w:tcPr>
          <w:p w14:paraId="7603D1E8" w14:textId="77777777" w:rsidR="001F4B63" w:rsidRPr="001F4B63" w:rsidRDefault="001F4B63" w:rsidP="001F4B63">
            <w:pPr>
              <w:pStyle w:val="Ttulo2"/>
              <w:tabs>
                <w:tab w:val="clear" w:pos="576"/>
                <w:tab w:val="num" w:pos="34"/>
              </w:tabs>
              <w:spacing w:before="120" w:after="120"/>
              <w:ind w:left="34" w:right="33" w:firstLine="142"/>
              <w:outlineLvl w:val="1"/>
              <w:cnfStyle w:val="000000100000" w:firstRow="0" w:lastRow="0" w:firstColumn="0" w:lastColumn="0" w:oddVBand="0" w:evenVBand="0" w:oddHBand="1" w:evenHBand="0" w:firstRowFirstColumn="0" w:firstRowLastColumn="0" w:lastRowFirstColumn="0" w:lastRowLastColumn="0"/>
              <w:rPr>
                <w:rFonts w:ascii="Noto Sans" w:eastAsiaTheme="minorEastAsia" w:hAnsi="Noto Sans" w:cs="Noto Sans"/>
                <w:b w:val="0"/>
                <w:sz w:val="14"/>
                <w:szCs w:val="14"/>
              </w:rPr>
            </w:pPr>
            <w:r w:rsidRPr="001F4B63">
              <w:rPr>
                <w:rFonts w:ascii="Noto Sans" w:hAnsi="Noto Sans" w:cs="Noto Sans"/>
                <w:b w:val="0"/>
                <w:sz w:val="14"/>
                <w:szCs w:val="14"/>
              </w:rPr>
              <w:t>Por cada día natural de atraso, a partir del día 16 de la emisión y notificación del fallo, en que no se haya establecido la prestación del servicio.</w:t>
            </w:r>
          </w:p>
        </w:tc>
        <w:tc>
          <w:tcPr>
            <w:tcW w:w="2551" w:type="dxa"/>
          </w:tcPr>
          <w:p w14:paraId="0B98B635" w14:textId="39ADD5B4" w:rsidR="001F4B63" w:rsidRPr="001F4B63" w:rsidRDefault="007F4324" w:rsidP="001F4B63">
            <w:pPr>
              <w:pStyle w:val="Ttulo2"/>
              <w:tabs>
                <w:tab w:val="clear" w:pos="576"/>
                <w:tab w:val="num" w:pos="0"/>
              </w:tabs>
              <w:spacing w:before="120" w:after="120"/>
              <w:ind w:left="0" w:firstLine="34"/>
              <w:outlineLvl w:val="1"/>
              <w:cnfStyle w:val="000000100000" w:firstRow="0" w:lastRow="0" w:firstColumn="0" w:lastColumn="0" w:oddVBand="0" w:evenVBand="0" w:oddHBand="1" w:evenHBand="0" w:firstRowFirstColumn="0" w:firstRowLastColumn="0" w:lastRowFirstColumn="0" w:lastRowLastColumn="0"/>
              <w:rPr>
                <w:rFonts w:ascii="Noto Sans" w:eastAsiaTheme="minorEastAsia" w:hAnsi="Noto Sans" w:cs="Noto Sans"/>
                <w:b w:val="0"/>
                <w:sz w:val="14"/>
                <w:szCs w:val="14"/>
              </w:rPr>
            </w:pPr>
            <w:r>
              <w:rPr>
                <w:rFonts w:ascii="Noto Sans" w:hAnsi="Noto Sans" w:cs="Noto Sans"/>
                <w:b w:val="0"/>
                <w:sz w:val="14"/>
                <w:szCs w:val="14"/>
              </w:rPr>
              <w:t>1</w:t>
            </w:r>
            <w:r w:rsidR="001F4B63" w:rsidRPr="001F4B63">
              <w:rPr>
                <w:rFonts w:ascii="Noto Sans" w:hAnsi="Noto Sans" w:cs="Noto Sans"/>
                <w:b w:val="0"/>
                <w:sz w:val="14"/>
                <w:szCs w:val="14"/>
              </w:rPr>
              <w:t xml:space="preserve"> % diario sobre el valor total de los servicios no prestados con base en el requerimiento del Anexo 1 y del monto adjudicado sin incluir el IVA.</w:t>
            </w:r>
          </w:p>
        </w:tc>
        <w:tc>
          <w:tcPr>
            <w:tcW w:w="1560" w:type="dxa"/>
          </w:tcPr>
          <w:p w14:paraId="7C92CBB8" w14:textId="77777777" w:rsidR="001F4B63" w:rsidRPr="001F4B63" w:rsidRDefault="001F4B63" w:rsidP="001F4B63">
            <w:pPr>
              <w:pStyle w:val="Ttulo2"/>
              <w:spacing w:before="120" w:after="120"/>
              <w:outlineLvl w:val="1"/>
              <w:cnfStyle w:val="000000100000" w:firstRow="0" w:lastRow="0" w:firstColumn="0" w:lastColumn="0" w:oddVBand="0" w:evenVBand="0" w:oddHBand="1" w:evenHBand="0" w:firstRowFirstColumn="0" w:firstRowLastColumn="0" w:lastRowFirstColumn="0" w:lastRowLastColumn="0"/>
              <w:rPr>
                <w:rFonts w:ascii="Noto Sans" w:eastAsiaTheme="minorEastAsia" w:hAnsi="Noto Sans" w:cs="Noto Sans"/>
                <w:b w:val="0"/>
                <w:sz w:val="14"/>
                <w:szCs w:val="14"/>
              </w:rPr>
            </w:pPr>
            <w:r w:rsidRPr="001F4B63">
              <w:rPr>
                <w:rFonts w:ascii="Noto Sans" w:hAnsi="Noto Sans" w:cs="Noto Sans"/>
                <w:b w:val="0"/>
                <w:sz w:val="14"/>
                <w:szCs w:val="14"/>
              </w:rPr>
              <w:t>Auxiliares de contrato</w:t>
            </w:r>
          </w:p>
        </w:tc>
        <w:tc>
          <w:tcPr>
            <w:tcW w:w="1857" w:type="dxa"/>
          </w:tcPr>
          <w:p w14:paraId="269E4217" w14:textId="77777777" w:rsidR="001F4B63" w:rsidRPr="001F4B63" w:rsidRDefault="001F4B63" w:rsidP="001F4B63">
            <w:pPr>
              <w:pStyle w:val="Ttulo2"/>
              <w:spacing w:before="120" w:after="120"/>
              <w:outlineLvl w:val="1"/>
              <w:cnfStyle w:val="000000100000" w:firstRow="0" w:lastRow="0" w:firstColumn="0" w:lastColumn="0" w:oddVBand="0" w:evenVBand="0" w:oddHBand="1" w:evenHBand="0" w:firstRowFirstColumn="0" w:firstRowLastColumn="0" w:lastRowFirstColumn="0" w:lastRowLastColumn="0"/>
              <w:rPr>
                <w:rFonts w:ascii="Noto Sans" w:eastAsiaTheme="minorEastAsia" w:hAnsi="Noto Sans" w:cs="Noto Sans"/>
                <w:b w:val="0"/>
                <w:sz w:val="14"/>
                <w:szCs w:val="14"/>
              </w:rPr>
            </w:pPr>
            <w:r w:rsidRPr="001F4B63">
              <w:rPr>
                <w:rFonts w:ascii="Noto Sans" w:hAnsi="Noto Sans" w:cs="Noto Sans"/>
                <w:b w:val="0"/>
                <w:sz w:val="14"/>
                <w:szCs w:val="14"/>
              </w:rPr>
              <w:t>Administrador del contrato</w:t>
            </w:r>
          </w:p>
        </w:tc>
      </w:tr>
      <w:tr w:rsidR="001F4B63" w:rsidRPr="001F4B63" w14:paraId="545D3C14" w14:textId="77777777" w:rsidTr="001F4B6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tcPr>
          <w:p w14:paraId="3D197954" w14:textId="77777777" w:rsidR="001F4B63" w:rsidRPr="001F4B63" w:rsidRDefault="001F4B63" w:rsidP="009716B3">
            <w:pPr>
              <w:pStyle w:val="Ttulo2"/>
              <w:tabs>
                <w:tab w:val="clear" w:pos="576"/>
                <w:tab w:val="num" w:pos="0"/>
              </w:tabs>
              <w:spacing w:before="120" w:after="120"/>
              <w:ind w:left="1" w:hanging="1"/>
              <w:outlineLvl w:val="1"/>
              <w:rPr>
                <w:rFonts w:ascii="Noto Sans" w:eastAsiaTheme="minorEastAsia" w:hAnsi="Noto Sans" w:cs="Noto Sans"/>
                <w:b/>
                <w:sz w:val="14"/>
                <w:szCs w:val="14"/>
              </w:rPr>
            </w:pPr>
            <w:r w:rsidRPr="001F4B63">
              <w:rPr>
                <w:rFonts w:ascii="Noto Sans" w:eastAsiaTheme="minorEastAsia" w:hAnsi="Noto Sans" w:cs="Noto Sans"/>
                <w:b/>
                <w:sz w:val="14"/>
                <w:szCs w:val="14"/>
              </w:rPr>
              <w:t xml:space="preserve">Falta de atención a los protocolos </w:t>
            </w:r>
            <w:proofErr w:type="spellStart"/>
            <w:r w:rsidRPr="001F4B63">
              <w:rPr>
                <w:rFonts w:ascii="Noto Sans" w:eastAsiaTheme="minorEastAsia" w:hAnsi="Noto Sans" w:cs="Noto Sans"/>
                <w:b/>
                <w:sz w:val="14"/>
                <w:szCs w:val="14"/>
              </w:rPr>
              <w:t>stroke</w:t>
            </w:r>
            <w:proofErr w:type="spellEnd"/>
            <w:r w:rsidRPr="001F4B63">
              <w:rPr>
                <w:rFonts w:ascii="Noto Sans" w:eastAsiaTheme="minorEastAsia" w:hAnsi="Noto Sans" w:cs="Noto Sans"/>
                <w:b/>
                <w:sz w:val="14"/>
                <w:szCs w:val="14"/>
              </w:rPr>
              <w:t xml:space="preserve"> y eventos de urgencia</w:t>
            </w:r>
          </w:p>
        </w:tc>
        <w:tc>
          <w:tcPr>
            <w:tcW w:w="2410" w:type="dxa"/>
          </w:tcPr>
          <w:p w14:paraId="15504E6E" w14:textId="77777777" w:rsidR="001F4B63" w:rsidRPr="001F4B63" w:rsidRDefault="001F4B63" w:rsidP="001F4B63">
            <w:pPr>
              <w:pStyle w:val="Ttulo2"/>
              <w:tabs>
                <w:tab w:val="clear" w:pos="576"/>
                <w:tab w:val="num" w:pos="34"/>
              </w:tabs>
              <w:spacing w:before="120" w:after="120"/>
              <w:ind w:left="34" w:right="33" w:firstLine="142"/>
              <w:outlineLvl w:val="1"/>
              <w:cnfStyle w:val="000000010000" w:firstRow="0" w:lastRow="0" w:firstColumn="0" w:lastColumn="0" w:oddVBand="0" w:evenVBand="0" w:oddHBand="0" w:evenHBand="1" w:firstRowFirstColumn="0" w:firstRowLastColumn="0" w:lastRowFirstColumn="0" w:lastRowLastColumn="0"/>
              <w:rPr>
                <w:rFonts w:ascii="Noto Sans" w:eastAsiaTheme="minorEastAsia" w:hAnsi="Noto Sans" w:cs="Noto Sans"/>
                <w:b w:val="0"/>
                <w:sz w:val="14"/>
                <w:szCs w:val="14"/>
              </w:rPr>
            </w:pPr>
            <w:r w:rsidRPr="001F4B63">
              <w:rPr>
                <w:rFonts w:ascii="Noto Sans" w:hAnsi="Noto Sans" w:cs="Noto Sans"/>
                <w:b w:val="0"/>
                <w:sz w:val="14"/>
                <w:szCs w:val="14"/>
              </w:rPr>
              <w:t xml:space="preserve">Por cada hora de atraso en el caso de </w:t>
            </w:r>
            <w:r w:rsidRPr="001F4B63">
              <w:rPr>
                <w:rFonts w:ascii="Noto Sans" w:eastAsiaTheme="minorEastAsia" w:hAnsi="Noto Sans" w:cs="Noto Sans"/>
                <w:b w:val="0"/>
                <w:sz w:val="14"/>
                <w:szCs w:val="14"/>
              </w:rPr>
              <w:t>eventos vasculares isquémicos y en el caso de solitudes urgentes, por cada atención no proporcionada de manera inmediata.</w:t>
            </w:r>
          </w:p>
        </w:tc>
        <w:tc>
          <w:tcPr>
            <w:tcW w:w="2551" w:type="dxa"/>
          </w:tcPr>
          <w:p w14:paraId="44DD8D4E" w14:textId="77777777" w:rsidR="001F4B63" w:rsidRPr="001F4B63" w:rsidRDefault="001F4B63" w:rsidP="001F4B63">
            <w:pPr>
              <w:pStyle w:val="Ttulo2"/>
              <w:tabs>
                <w:tab w:val="clear" w:pos="576"/>
              </w:tabs>
              <w:spacing w:before="120" w:after="120"/>
              <w:ind w:left="34" w:hanging="34"/>
              <w:outlineLvl w:val="1"/>
              <w:cnfStyle w:val="000000010000" w:firstRow="0" w:lastRow="0" w:firstColumn="0" w:lastColumn="0" w:oddVBand="0" w:evenVBand="0" w:oddHBand="0" w:evenHBand="1" w:firstRowFirstColumn="0" w:firstRowLastColumn="0" w:lastRowFirstColumn="0" w:lastRowLastColumn="0"/>
              <w:rPr>
                <w:rFonts w:ascii="Noto Sans" w:eastAsiaTheme="minorEastAsia" w:hAnsi="Noto Sans" w:cs="Noto Sans"/>
                <w:b w:val="0"/>
                <w:sz w:val="14"/>
                <w:szCs w:val="14"/>
              </w:rPr>
            </w:pPr>
            <w:r w:rsidRPr="001F4B63">
              <w:rPr>
                <w:rFonts w:ascii="Noto Sans" w:hAnsi="Noto Sans" w:cs="Noto Sans"/>
                <w:b w:val="0"/>
                <w:sz w:val="14"/>
                <w:szCs w:val="14"/>
              </w:rPr>
              <w:t>1% diario sobre el valor total de los servicios no prestados con base en el requerimiento del Anexo 1 y del monto adjudicado sin incluir el IVA.</w:t>
            </w:r>
          </w:p>
        </w:tc>
        <w:tc>
          <w:tcPr>
            <w:tcW w:w="1560" w:type="dxa"/>
          </w:tcPr>
          <w:p w14:paraId="0282BDC9" w14:textId="77777777" w:rsidR="001F4B63" w:rsidRPr="001F4B63" w:rsidRDefault="001F4B63" w:rsidP="001F4B63">
            <w:pPr>
              <w:pStyle w:val="Ttulo2"/>
              <w:tabs>
                <w:tab w:val="clear" w:pos="576"/>
                <w:tab w:val="num" w:pos="35"/>
              </w:tabs>
              <w:spacing w:before="120" w:after="120"/>
              <w:ind w:left="35" w:firstLine="0"/>
              <w:outlineLvl w:val="1"/>
              <w:cnfStyle w:val="000000010000" w:firstRow="0" w:lastRow="0" w:firstColumn="0" w:lastColumn="0" w:oddVBand="0" w:evenVBand="0" w:oddHBand="0" w:evenHBand="1" w:firstRowFirstColumn="0" w:firstRowLastColumn="0" w:lastRowFirstColumn="0" w:lastRowLastColumn="0"/>
              <w:rPr>
                <w:rFonts w:ascii="Noto Sans" w:eastAsiaTheme="minorEastAsia" w:hAnsi="Noto Sans" w:cs="Noto Sans"/>
                <w:b w:val="0"/>
                <w:sz w:val="14"/>
                <w:szCs w:val="14"/>
              </w:rPr>
            </w:pPr>
            <w:r w:rsidRPr="001F4B63">
              <w:rPr>
                <w:rFonts w:ascii="Noto Sans" w:hAnsi="Noto Sans" w:cs="Noto Sans"/>
                <w:b w:val="0"/>
                <w:sz w:val="14"/>
                <w:szCs w:val="14"/>
              </w:rPr>
              <w:t>Auxiliares de contrato</w:t>
            </w:r>
          </w:p>
        </w:tc>
        <w:tc>
          <w:tcPr>
            <w:tcW w:w="1857" w:type="dxa"/>
          </w:tcPr>
          <w:p w14:paraId="6CB77054" w14:textId="77777777" w:rsidR="001F4B63" w:rsidRPr="001F4B63" w:rsidRDefault="001F4B63" w:rsidP="001F4B63">
            <w:pPr>
              <w:pStyle w:val="Ttulo2"/>
              <w:tabs>
                <w:tab w:val="clear" w:pos="576"/>
                <w:tab w:val="num" w:pos="34"/>
              </w:tabs>
              <w:spacing w:before="120" w:after="120"/>
              <w:ind w:left="34" w:firstLine="0"/>
              <w:outlineLvl w:val="1"/>
              <w:cnfStyle w:val="000000010000" w:firstRow="0" w:lastRow="0" w:firstColumn="0" w:lastColumn="0" w:oddVBand="0" w:evenVBand="0" w:oddHBand="0" w:evenHBand="1" w:firstRowFirstColumn="0" w:firstRowLastColumn="0" w:lastRowFirstColumn="0" w:lastRowLastColumn="0"/>
              <w:rPr>
                <w:rFonts w:ascii="Noto Sans" w:eastAsiaTheme="minorEastAsia" w:hAnsi="Noto Sans" w:cs="Noto Sans"/>
                <w:b w:val="0"/>
                <w:sz w:val="14"/>
                <w:szCs w:val="14"/>
              </w:rPr>
            </w:pPr>
            <w:r w:rsidRPr="001F4B63">
              <w:rPr>
                <w:rFonts w:ascii="Noto Sans" w:hAnsi="Noto Sans" w:cs="Noto Sans"/>
                <w:b w:val="0"/>
                <w:sz w:val="14"/>
                <w:szCs w:val="14"/>
              </w:rPr>
              <w:t>Administrador del contrato</w:t>
            </w:r>
          </w:p>
        </w:tc>
      </w:tr>
      <w:tr w:rsidR="001F4B63" w:rsidRPr="001F4B63" w14:paraId="1D1C1690" w14:textId="77777777" w:rsidTr="001F4B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tcPr>
          <w:p w14:paraId="17D6BBE3" w14:textId="77777777" w:rsidR="001F4B63" w:rsidRPr="001F4B63" w:rsidRDefault="001F4B63" w:rsidP="009716B3">
            <w:pPr>
              <w:pStyle w:val="Ttulo2"/>
              <w:tabs>
                <w:tab w:val="clear" w:pos="576"/>
                <w:tab w:val="num" w:pos="1"/>
              </w:tabs>
              <w:spacing w:before="120" w:after="120"/>
              <w:ind w:left="0" w:firstLine="0"/>
              <w:outlineLvl w:val="1"/>
              <w:rPr>
                <w:rFonts w:ascii="Noto Sans" w:eastAsiaTheme="minorEastAsia" w:hAnsi="Noto Sans" w:cs="Noto Sans"/>
                <w:b/>
                <w:sz w:val="14"/>
                <w:szCs w:val="14"/>
              </w:rPr>
            </w:pPr>
            <w:r w:rsidRPr="001F4B63">
              <w:rPr>
                <w:rFonts w:ascii="Noto Sans" w:hAnsi="Noto Sans" w:cs="Noto Sans"/>
                <w:b/>
                <w:sz w:val="14"/>
                <w:szCs w:val="14"/>
              </w:rPr>
              <w:t>Disponibilidad del servicio: Retraso en la asignación de citas de pacientes externos.</w:t>
            </w:r>
          </w:p>
        </w:tc>
        <w:tc>
          <w:tcPr>
            <w:tcW w:w="2410" w:type="dxa"/>
          </w:tcPr>
          <w:p w14:paraId="23F2A72B" w14:textId="77777777" w:rsidR="001F4B63" w:rsidRPr="001F4B63" w:rsidRDefault="001F4B63" w:rsidP="001F4B63">
            <w:pPr>
              <w:pStyle w:val="Ttulo2"/>
              <w:tabs>
                <w:tab w:val="clear" w:pos="576"/>
                <w:tab w:val="num" w:pos="34"/>
              </w:tabs>
              <w:spacing w:before="120" w:after="120"/>
              <w:ind w:left="34" w:right="33" w:firstLine="142"/>
              <w:outlineLvl w:val="1"/>
              <w:cnfStyle w:val="000000100000" w:firstRow="0" w:lastRow="0" w:firstColumn="0" w:lastColumn="0" w:oddVBand="0" w:evenVBand="0" w:oddHBand="1" w:evenHBand="0" w:firstRowFirstColumn="0" w:firstRowLastColumn="0" w:lastRowFirstColumn="0" w:lastRowLastColumn="0"/>
              <w:rPr>
                <w:rFonts w:ascii="Noto Sans" w:eastAsiaTheme="minorEastAsia" w:hAnsi="Noto Sans" w:cs="Noto Sans"/>
                <w:b w:val="0"/>
                <w:sz w:val="14"/>
                <w:szCs w:val="14"/>
              </w:rPr>
            </w:pPr>
            <w:r w:rsidRPr="001F4B63">
              <w:rPr>
                <w:rFonts w:ascii="Noto Sans" w:hAnsi="Noto Sans" w:cs="Noto Sans"/>
                <w:b w:val="0"/>
                <w:sz w:val="14"/>
                <w:szCs w:val="14"/>
              </w:rPr>
              <w:t>Por cada día natural de atraso a partir del tercer día o en cada cita no otorgada de manera oportuna previa a la consulta del médico tratante.</w:t>
            </w:r>
          </w:p>
        </w:tc>
        <w:tc>
          <w:tcPr>
            <w:tcW w:w="2551" w:type="dxa"/>
          </w:tcPr>
          <w:p w14:paraId="2F03DCD6" w14:textId="77777777" w:rsidR="001F4B63" w:rsidRPr="001F4B63" w:rsidRDefault="001F4B63" w:rsidP="001F4B63">
            <w:pPr>
              <w:pStyle w:val="Ttulo2"/>
              <w:tabs>
                <w:tab w:val="clear" w:pos="576"/>
              </w:tabs>
              <w:spacing w:before="120" w:after="120"/>
              <w:ind w:left="34" w:hanging="34"/>
              <w:outlineLvl w:val="1"/>
              <w:cnfStyle w:val="000000100000" w:firstRow="0" w:lastRow="0" w:firstColumn="0" w:lastColumn="0" w:oddVBand="0" w:evenVBand="0" w:oddHBand="1" w:evenHBand="0" w:firstRowFirstColumn="0" w:firstRowLastColumn="0" w:lastRowFirstColumn="0" w:lastRowLastColumn="0"/>
              <w:rPr>
                <w:rFonts w:ascii="Noto Sans" w:eastAsiaTheme="minorEastAsia" w:hAnsi="Noto Sans" w:cs="Noto Sans"/>
                <w:b w:val="0"/>
                <w:sz w:val="14"/>
                <w:szCs w:val="14"/>
              </w:rPr>
            </w:pPr>
            <w:r w:rsidRPr="001F4B63">
              <w:rPr>
                <w:rFonts w:ascii="Noto Sans" w:hAnsi="Noto Sans" w:cs="Noto Sans"/>
                <w:b w:val="0"/>
                <w:sz w:val="14"/>
                <w:szCs w:val="14"/>
              </w:rPr>
              <w:t>1% diario sobre el valor total de los servicios no prestados con base en el requerimiento del Anexo 1 y del monto adjudicado sin incluir el IVA.</w:t>
            </w:r>
          </w:p>
        </w:tc>
        <w:tc>
          <w:tcPr>
            <w:tcW w:w="1560" w:type="dxa"/>
          </w:tcPr>
          <w:p w14:paraId="423BCAC5" w14:textId="77777777" w:rsidR="001F4B63" w:rsidRPr="001F4B63" w:rsidRDefault="001F4B63" w:rsidP="001F4B63">
            <w:pPr>
              <w:pStyle w:val="Ttulo2"/>
              <w:tabs>
                <w:tab w:val="clear" w:pos="576"/>
                <w:tab w:val="num" w:pos="35"/>
              </w:tabs>
              <w:spacing w:before="120" w:after="120"/>
              <w:ind w:left="35" w:firstLine="0"/>
              <w:outlineLvl w:val="1"/>
              <w:cnfStyle w:val="000000100000" w:firstRow="0" w:lastRow="0" w:firstColumn="0" w:lastColumn="0" w:oddVBand="0" w:evenVBand="0" w:oddHBand="1" w:evenHBand="0" w:firstRowFirstColumn="0" w:firstRowLastColumn="0" w:lastRowFirstColumn="0" w:lastRowLastColumn="0"/>
              <w:rPr>
                <w:rFonts w:ascii="Noto Sans" w:eastAsiaTheme="minorEastAsia" w:hAnsi="Noto Sans" w:cs="Noto Sans"/>
                <w:b w:val="0"/>
                <w:sz w:val="14"/>
                <w:szCs w:val="14"/>
              </w:rPr>
            </w:pPr>
            <w:r w:rsidRPr="001F4B63">
              <w:rPr>
                <w:rFonts w:ascii="Noto Sans" w:hAnsi="Noto Sans" w:cs="Noto Sans"/>
                <w:b w:val="0"/>
                <w:sz w:val="14"/>
                <w:szCs w:val="14"/>
              </w:rPr>
              <w:t>Auxiliares de contrato</w:t>
            </w:r>
          </w:p>
        </w:tc>
        <w:tc>
          <w:tcPr>
            <w:tcW w:w="1857" w:type="dxa"/>
          </w:tcPr>
          <w:p w14:paraId="0ADEB6EB" w14:textId="77777777" w:rsidR="001F4B63" w:rsidRPr="001F4B63" w:rsidRDefault="001F4B63" w:rsidP="001F4B63">
            <w:pPr>
              <w:pStyle w:val="Ttulo2"/>
              <w:tabs>
                <w:tab w:val="clear" w:pos="576"/>
                <w:tab w:val="num" w:pos="34"/>
              </w:tabs>
              <w:spacing w:before="120" w:after="120"/>
              <w:ind w:left="34" w:firstLine="0"/>
              <w:outlineLvl w:val="1"/>
              <w:cnfStyle w:val="000000100000" w:firstRow="0" w:lastRow="0" w:firstColumn="0" w:lastColumn="0" w:oddVBand="0" w:evenVBand="0" w:oddHBand="1" w:evenHBand="0" w:firstRowFirstColumn="0" w:firstRowLastColumn="0" w:lastRowFirstColumn="0" w:lastRowLastColumn="0"/>
              <w:rPr>
                <w:rFonts w:ascii="Noto Sans" w:eastAsiaTheme="minorEastAsia" w:hAnsi="Noto Sans" w:cs="Noto Sans"/>
                <w:b w:val="0"/>
                <w:sz w:val="14"/>
                <w:szCs w:val="14"/>
              </w:rPr>
            </w:pPr>
            <w:r w:rsidRPr="001F4B63">
              <w:rPr>
                <w:rFonts w:ascii="Noto Sans" w:hAnsi="Noto Sans" w:cs="Noto Sans"/>
                <w:b w:val="0"/>
                <w:sz w:val="14"/>
                <w:szCs w:val="14"/>
              </w:rPr>
              <w:t>Administrador del contrato</w:t>
            </w:r>
          </w:p>
        </w:tc>
      </w:tr>
      <w:tr w:rsidR="001F4B63" w:rsidRPr="001F4B63" w14:paraId="4B5291B4" w14:textId="77777777" w:rsidTr="001F4B6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tcPr>
          <w:p w14:paraId="599A46D6" w14:textId="77777777" w:rsidR="001F4B63" w:rsidRPr="001F4B63" w:rsidRDefault="001F4B63" w:rsidP="009716B3">
            <w:pPr>
              <w:pStyle w:val="Ttulo2"/>
              <w:tabs>
                <w:tab w:val="clear" w:pos="576"/>
                <w:tab w:val="num" w:pos="1"/>
              </w:tabs>
              <w:spacing w:before="120" w:after="120"/>
              <w:ind w:left="0" w:firstLine="0"/>
              <w:outlineLvl w:val="1"/>
              <w:rPr>
                <w:rFonts w:ascii="Noto Sans" w:eastAsiaTheme="minorEastAsia" w:hAnsi="Noto Sans" w:cs="Noto Sans"/>
                <w:b/>
                <w:sz w:val="14"/>
                <w:szCs w:val="14"/>
              </w:rPr>
            </w:pPr>
            <w:r w:rsidRPr="001F4B63">
              <w:rPr>
                <w:rFonts w:ascii="Noto Sans" w:eastAsiaTheme="minorEastAsia" w:hAnsi="Noto Sans" w:cs="Noto Sans"/>
                <w:b/>
                <w:sz w:val="14"/>
                <w:szCs w:val="14"/>
              </w:rPr>
              <w:t>Omisión de los resultados de interpretaciones médicas</w:t>
            </w:r>
          </w:p>
        </w:tc>
        <w:tc>
          <w:tcPr>
            <w:tcW w:w="2410" w:type="dxa"/>
          </w:tcPr>
          <w:p w14:paraId="0E9C663F" w14:textId="77777777" w:rsidR="001F4B63" w:rsidRPr="001F4B63" w:rsidRDefault="001F4B63" w:rsidP="001F4B63">
            <w:pPr>
              <w:pStyle w:val="Ttulo2"/>
              <w:tabs>
                <w:tab w:val="clear" w:pos="576"/>
                <w:tab w:val="num" w:pos="34"/>
              </w:tabs>
              <w:spacing w:before="120" w:after="120"/>
              <w:ind w:left="34" w:right="33" w:firstLine="142"/>
              <w:outlineLvl w:val="1"/>
              <w:cnfStyle w:val="000000010000" w:firstRow="0" w:lastRow="0" w:firstColumn="0" w:lastColumn="0" w:oddVBand="0" w:evenVBand="0" w:oddHBand="0" w:evenHBand="1" w:firstRowFirstColumn="0" w:firstRowLastColumn="0" w:lastRowFirstColumn="0" w:lastRowLastColumn="0"/>
              <w:rPr>
                <w:rFonts w:ascii="Noto Sans" w:eastAsiaTheme="minorEastAsia" w:hAnsi="Noto Sans" w:cs="Noto Sans"/>
                <w:b w:val="0"/>
                <w:sz w:val="14"/>
                <w:szCs w:val="14"/>
              </w:rPr>
            </w:pPr>
            <w:r w:rsidRPr="001F4B63">
              <w:rPr>
                <w:rFonts w:ascii="Noto Sans" w:hAnsi="Noto Sans" w:cs="Noto Sans"/>
                <w:b w:val="0"/>
                <w:sz w:val="14"/>
                <w:szCs w:val="14"/>
              </w:rPr>
              <w:t xml:space="preserve">Si el prestador del servicio no entrega los resultados </w:t>
            </w:r>
            <w:r w:rsidRPr="001F4B63">
              <w:rPr>
                <w:rFonts w:ascii="Noto Sans" w:eastAsiaTheme="minorEastAsia" w:hAnsi="Noto Sans" w:cs="Noto Sans"/>
                <w:b w:val="0"/>
                <w:sz w:val="14"/>
                <w:szCs w:val="14"/>
              </w:rPr>
              <w:t>de manera impresa y en medios electrónicos</w:t>
            </w:r>
            <w:r w:rsidRPr="001F4B63">
              <w:rPr>
                <w:rFonts w:ascii="Noto Sans" w:hAnsi="Noto Sans" w:cs="Noto Sans"/>
                <w:b w:val="0"/>
                <w:sz w:val="14"/>
                <w:szCs w:val="14"/>
              </w:rPr>
              <w:t xml:space="preserve"> en el plazo acordado.</w:t>
            </w:r>
          </w:p>
        </w:tc>
        <w:tc>
          <w:tcPr>
            <w:tcW w:w="2551" w:type="dxa"/>
          </w:tcPr>
          <w:p w14:paraId="210B44F2" w14:textId="77777777" w:rsidR="001F4B63" w:rsidRPr="001F4B63" w:rsidRDefault="001F4B63" w:rsidP="001F4B63">
            <w:pPr>
              <w:pStyle w:val="Ttulo2"/>
              <w:tabs>
                <w:tab w:val="clear" w:pos="576"/>
              </w:tabs>
              <w:spacing w:before="120" w:after="120"/>
              <w:ind w:left="34" w:hanging="34"/>
              <w:outlineLvl w:val="1"/>
              <w:cnfStyle w:val="000000010000" w:firstRow="0" w:lastRow="0" w:firstColumn="0" w:lastColumn="0" w:oddVBand="0" w:evenVBand="0" w:oddHBand="0" w:evenHBand="1" w:firstRowFirstColumn="0" w:firstRowLastColumn="0" w:lastRowFirstColumn="0" w:lastRowLastColumn="0"/>
              <w:rPr>
                <w:rFonts w:ascii="Noto Sans" w:eastAsiaTheme="minorEastAsia" w:hAnsi="Noto Sans" w:cs="Noto Sans"/>
                <w:b w:val="0"/>
                <w:sz w:val="14"/>
                <w:szCs w:val="14"/>
              </w:rPr>
            </w:pPr>
            <w:r w:rsidRPr="001F4B63">
              <w:rPr>
                <w:rFonts w:ascii="Noto Sans" w:eastAsiaTheme="minorEastAsia" w:hAnsi="Noto Sans" w:cs="Noto Sans"/>
                <w:b w:val="0"/>
                <w:sz w:val="14"/>
                <w:szCs w:val="14"/>
              </w:rPr>
              <w:t>0.5% por cada hora de atraso  el caso de los pacientes hospitalizados y después de 24hrs en el caso de los pacientes ambulatorios.</w:t>
            </w:r>
          </w:p>
        </w:tc>
        <w:tc>
          <w:tcPr>
            <w:tcW w:w="1560" w:type="dxa"/>
          </w:tcPr>
          <w:p w14:paraId="4860CB62" w14:textId="77777777" w:rsidR="001F4B63" w:rsidRPr="001F4B63" w:rsidRDefault="001F4B63" w:rsidP="001F4B63">
            <w:pPr>
              <w:pStyle w:val="Ttulo2"/>
              <w:tabs>
                <w:tab w:val="clear" w:pos="576"/>
                <w:tab w:val="num" w:pos="35"/>
              </w:tabs>
              <w:spacing w:before="120" w:after="120"/>
              <w:ind w:left="35" w:firstLine="0"/>
              <w:outlineLvl w:val="1"/>
              <w:cnfStyle w:val="000000010000" w:firstRow="0" w:lastRow="0" w:firstColumn="0" w:lastColumn="0" w:oddVBand="0" w:evenVBand="0" w:oddHBand="0" w:evenHBand="1" w:firstRowFirstColumn="0" w:firstRowLastColumn="0" w:lastRowFirstColumn="0" w:lastRowLastColumn="0"/>
              <w:rPr>
                <w:rFonts w:ascii="Noto Sans" w:eastAsiaTheme="minorEastAsia" w:hAnsi="Noto Sans" w:cs="Noto Sans"/>
                <w:b w:val="0"/>
                <w:sz w:val="14"/>
                <w:szCs w:val="14"/>
              </w:rPr>
            </w:pPr>
            <w:r w:rsidRPr="001F4B63">
              <w:rPr>
                <w:rFonts w:ascii="Noto Sans" w:hAnsi="Noto Sans" w:cs="Noto Sans"/>
                <w:b w:val="0"/>
                <w:sz w:val="14"/>
                <w:szCs w:val="14"/>
              </w:rPr>
              <w:t>Auxiliares de contrato</w:t>
            </w:r>
          </w:p>
        </w:tc>
        <w:tc>
          <w:tcPr>
            <w:tcW w:w="1857" w:type="dxa"/>
          </w:tcPr>
          <w:p w14:paraId="446755C7" w14:textId="77777777" w:rsidR="001F4B63" w:rsidRPr="001F4B63" w:rsidRDefault="001F4B63" w:rsidP="001F4B63">
            <w:pPr>
              <w:pStyle w:val="Ttulo2"/>
              <w:tabs>
                <w:tab w:val="clear" w:pos="576"/>
                <w:tab w:val="num" w:pos="34"/>
              </w:tabs>
              <w:spacing w:before="120" w:after="120"/>
              <w:ind w:left="34" w:firstLine="0"/>
              <w:outlineLvl w:val="1"/>
              <w:cnfStyle w:val="000000010000" w:firstRow="0" w:lastRow="0" w:firstColumn="0" w:lastColumn="0" w:oddVBand="0" w:evenVBand="0" w:oddHBand="0" w:evenHBand="1" w:firstRowFirstColumn="0" w:firstRowLastColumn="0" w:lastRowFirstColumn="0" w:lastRowLastColumn="0"/>
              <w:rPr>
                <w:rFonts w:ascii="Noto Sans" w:eastAsiaTheme="minorEastAsia" w:hAnsi="Noto Sans" w:cs="Noto Sans"/>
                <w:b w:val="0"/>
                <w:sz w:val="14"/>
                <w:szCs w:val="14"/>
              </w:rPr>
            </w:pPr>
            <w:r w:rsidRPr="001F4B63">
              <w:rPr>
                <w:rFonts w:ascii="Noto Sans" w:hAnsi="Noto Sans" w:cs="Noto Sans"/>
                <w:b w:val="0"/>
                <w:sz w:val="14"/>
                <w:szCs w:val="14"/>
              </w:rPr>
              <w:t>Administrador del contrato</w:t>
            </w:r>
          </w:p>
        </w:tc>
      </w:tr>
      <w:tr w:rsidR="001F4B63" w:rsidRPr="001F4B63" w14:paraId="582A4573" w14:textId="77777777" w:rsidTr="001F4B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tcPr>
          <w:p w14:paraId="39AC7B23" w14:textId="77777777" w:rsidR="001F4B63" w:rsidRPr="001F4B63" w:rsidRDefault="001F4B63" w:rsidP="009716B3">
            <w:pPr>
              <w:pStyle w:val="Ttulo2"/>
              <w:tabs>
                <w:tab w:val="clear" w:pos="576"/>
                <w:tab w:val="num" w:pos="1"/>
              </w:tabs>
              <w:spacing w:before="120" w:after="120"/>
              <w:ind w:left="0" w:firstLine="0"/>
              <w:outlineLvl w:val="1"/>
              <w:rPr>
                <w:rFonts w:ascii="Noto Sans" w:eastAsiaTheme="minorEastAsia" w:hAnsi="Noto Sans" w:cs="Noto Sans"/>
                <w:b/>
                <w:sz w:val="14"/>
                <w:szCs w:val="14"/>
              </w:rPr>
            </w:pPr>
            <w:r w:rsidRPr="001F4B63">
              <w:rPr>
                <w:rFonts w:ascii="Noto Sans" w:hAnsi="Noto Sans" w:cs="Noto Sans"/>
                <w:b/>
                <w:sz w:val="14"/>
                <w:szCs w:val="14"/>
              </w:rPr>
              <w:t>Equipo médico no cumple con las especificaciones técnicas (protocolos de exploración, antenas; etc.) o presenta algún fallo recurrente requerido en el contrato.</w:t>
            </w:r>
          </w:p>
        </w:tc>
        <w:tc>
          <w:tcPr>
            <w:tcW w:w="2410" w:type="dxa"/>
          </w:tcPr>
          <w:p w14:paraId="28FCB1E7" w14:textId="77777777" w:rsidR="001F4B63" w:rsidRPr="001F4B63" w:rsidRDefault="001F4B63" w:rsidP="001F4B63">
            <w:pPr>
              <w:pStyle w:val="Ttulo2"/>
              <w:tabs>
                <w:tab w:val="clear" w:pos="576"/>
                <w:tab w:val="num" w:pos="34"/>
              </w:tabs>
              <w:spacing w:before="120" w:after="120"/>
              <w:ind w:left="34" w:right="33" w:firstLine="142"/>
              <w:outlineLvl w:val="1"/>
              <w:cnfStyle w:val="000000100000" w:firstRow="0" w:lastRow="0" w:firstColumn="0" w:lastColumn="0" w:oddVBand="0" w:evenVBand="0" w:oddHBand="1" w:evenHBand="0" w:firstRowFirstColumn="0" w:firstRowLastColumn="0" w:lastRowFirstColumn="0" w:lastRowLastColumn="0"/>
              <w:rPr>
                <w:rFonts w:ascii="Noto Sans" w:eastAsiaTheme="minorEastAsia" w:hAnsi="Noto Sans" w:cs="Noto Sans"/>
                <w:b w:val="0"/>
                <w:sz w:val="14"/>
                <w:szCs w:val="14"/>
              </w:rPr>
            </w:pPr>
            <w:r w:rsidRPr="001F4B63">
              <w:rPr>
                <w:rFonts w:ascii="Noto Sans" w:hAnsi="Noto Sans" w:cs="Noto Sans"/>
                <w:b w:val="0"/>
                <w:sz w:val="14"/>
                <w:szCs w:val="14"/>
              </w:rPr>
              <w:t>Por cada día natural de atraso en la atención de los pacientes.</w:t>
            </w:r>
          </w:p>
        </w:tc>
        <w:tc>
          <w:tcPr>
            <w:tcW w:w="2551" w:type="dxa"/>
          </w:tcPr>
          <w:p w14:paraId="0141A9A3" w14:textId="77777777" w:rsidR="001F4B63" w:rsidRPr="001F4B63" w:rsidRDefault="001F4B63" w:rsidP="001F4B63">
            <w:pPr>
              <w:pStyle w:val="Ttulo2"/>
              <w:tabs>
                <w:tab w:val="clear" w:pos="576"/>
                <w:tab w:val="num" w:pos="318"/>
              </w:tabs>
              <w:spacing w:before="120" w:after="120"/>
              <w:ind w:left="34" w:hanging="34"/>
              <w:outlineLvl w:val="1"/>
              <w:cnfStyle w:val="000000100000" w:firstRow="0" w:lastRow="0" w:firstColumn="0" w:lastColumn="0" w:oddVBand="0" w:evenVBand="0" w:oddHBand="1" w:evenHBand="0" w:firstRowFirstColumn="0" w:firstRowLastColumn="0" w:lastRowFirstColumn="0" w:lastRowLastColumn="0"/>
              <w:rPr>
                <w:rFonts w:ascii="Noto Sans" w:eastAsiaTheme="minorEastAsia" w:hAnsi="Noto Sans" w:cs="Noto Sans"/>
                <w:b w:val="0"/>
                <w:sz w:val="14"/>
                <w:szCs w:val="14"/>
              </w:rPr>
            </w:pPr>
            <w:r w:rsidRPr="001F4B63">
              <w:rPr>
                <w:rFonts w:ascii="Noto Sans" w:hAnsi="Noto Sans" w:cs="Noto Sans"/>
                <w:b w:val="0"/>
                <w:sz w:val="14"/>
                <w:szCs w:val="14"/>
              </w:rPr>
              <w:t>0.5% diario sobre el valor de la garantía del contrato, en su proporcionalidad por Unidad Médica, sin incluir el IVA.</w:t>
            </w:r>
          </w:p>
        </w:tc>
        <w:tc>
          <w:tcPr>
            <w:tcW w:w="1560" w:type="dxa"/>
          </w:tcPr>
          <w:p w14:paraId="4F1586F7" w14:textId="77777777" w:rsidR="001F4B63" w:rsidRPr="001F4B63" w:rsidRDefault="001F4B63" w:rsidP="001F4B63">
            <w:pPr>
              <w:pStyle w:val="Ttulo2"/>
              <w:tabs>
                <w:tab w:val="clear" w:pos="576"/>
                <w:tab w:val="num" w:pos="35"/>
              </w:tabs>
              <w:spacing w:before="120" w:after="120"/>
              <w:ind w:left="35" w:firstLine="0"/>
              <w:outlineLvl w:val="1"/>
              <w:cnfStyle w:val="000000100000" w:firstRow="0" w:lastRow="0" w:firstColumn="0" w:lastColumn="0" w:oddVBand="0" w:evenVBand="0" w:oddHBand="1" w:evenHBand="0" w:firstRowFirstColumn="0" w:firstRowLastColumn="0" w:lastRowFirstColumn="0" w:lastRowLastColumn="0"/>
              <w:rPr>
                <w:rFonts w:ascii="Noto Sans" w:eastAsiaTheme="minorEastAsia" w:hAnsi="Noto Sans" w:cs="Noto Sans"/>
                <w:b w:val="0"/>
                <w:sz w:val="14"/>
                <w:szCs w:val="14"/>
              </w:rPr>
            </w:pPr>
            <w:r w:rsidRPr="001F4B63">
              <w:rPr>
                <w:rFonts w:ascii="Noto Sans" w:hAnsi="Noto Sans" w:cs="Noto Sans"/>
                <w:b w:val="0"/>
                <w:sz w:val="14"/>
                <w:szCs w:val="14"/>
              </w:rPr>
              <w:t>Auxiliares de contrato</w:t>
            </w:r>
          </w:p>
        </w:tc>
        <w:tc>
          <w:tcPr>
            <w:tcW w:w="1857" w:type="dxa"/>
          </w:tcPr>
          <w:p w14:paraId="07E786C7" w14:textId="77777777" w:rsidR="001F4B63" w:rsidRPr="001F4B63" w:rsidRDefault="001F4B63" w:rsidP="001F4B63">
            <w:pPr>
              <w:pStyle w:val="Ttulo2"/>
              <w:tabs>
                <w:tab w:val="clear" w:pos="576"/>
                <w:tab w:val="num" w:pos="34"/>
              </w:tabs>
              <w:spacing w:before="120" w:after="120"/>
              <w:ind w:left="34" w:firstLine="0"/>
              <w:outlineLvl w:val="1"/>
              <w:cnfStyle w:val="000000100000" w:firstRow="0" w:lastRow="0" w:firstColumn="0" w:lastColumn="0" w:oddVBand="0" w:evenVBand="0" w:oddHBand="1" w:evenHBand="0" w:firstRowFirstColumn="0" w:firstRowLastColumn="0" w:lastRowFirstColumn="0" w:lastRowLastColumn="0"/>
              <w:rPr>
                <w:rFonts w:ascii="Noto Sans" w:eastAsiaTheme="minorEastAsia" w:hAnsi="Noto Sans" w:cs="Noto Sans"/>
                <w:b w:val="0"/>
                <w:sz w:val="14"/>
                <w:szCs w:val="14"/>
              </w:rPr>
            </w:pPr>
            <w:r w:rsidRPr="001F4B63">
              <w:rPr>
                <w:rFonts w:ascii="Noto Sans" w:hAnsi="Noto Sans" w:cs="Noto Sans"/>
                <w:b w:val="0"/>
                <w:sz w:val="14"/>
                <w:szCs w:val="14"/>
              </w:rPr>
              <w:t>Administrador del contrato</w:t>
            </w:r>
          </w:p>
        </w:tc>
      </w:tr>
      <w:tr w:rsidR="001F4B63" w:rsidRPr="001F4B63" w14:paraId="6A7F2ACE" w14:textId="77777777" w:rsidTr="001F4B6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tcPr>
          <w:p w14:paraId="68B73FB7" w14:textId="77777777" w:rsidR="001F4B63" w:rsidRPr="001F4B63" w:rsidRDefault="001F4B63" w:rsidP="009716B3">
            <w:pPr>
              <w:pStyle w:val="Ttulo2"/>
              <w:tabs>
                <w:tab w:val="clear" w:pos="576"/>
                <w:tab w:val="num" w:pos="0"/>
              </w:tabs>
              <w:spacing w:before="120" w:after="120"/>
              <w:ind w:left="0" w:firstLine="0"/>
              <w:outlineLvl w:val="1"/>
              <w:rPr>
                <w:rFonts w:ascii="Noto Sans" w:eastAsiaTheme="minorEastAsia" w:hAnsi="Noto Sans" w:cs="Noto Sans"/>
                <w:b/>
                <w:sz w:val="14"/>
                <w:szCs w:val="14"/>
              </w:rPr>
            </w:pPr>
            <w:r w:rsidRPr="001F4B63">
              <w:rPr>
                <w:rFonts w:ascii="Noto Sans" w:hAnsi="Noto Sans" w:cs="Noto Sans"/>
                <w:b/>
                <w:sz w:val="14"/>
                <w:szCs w:val="14"/>
              </w:rPr>
              <w:t>Falta a las políticas y/o incumplimiento al manejo de la privacidad de los datos personales.</w:t>
            </w:r>
          </w:p>
        </w:tc>
        <w:tc>
          <w:tcPr>
            <w:tcW w:w="2410" w:type="dxa"/>
          </w:tcPr>
          <w:p w14:paraId="591441BF" w14:textId="77777777" w:rsidR="001F4B63" w:rsidRPr="001F4B63" w:rsidRDefault="001F4B63" w:rsidP="001F4B63">
            <w:pPr>
              <w:pStyle w:val="Ttulo2"/>
              <w:tabs>
                <w:tab w:val="clear" w:pos="576"/>
                <w:tab w:val="num" w:pos="34"/>
              </w:tabs>
              <w:spacing w:before="120" w:after="120"/>
              <w:ind w:left="34" w:right="33" w:firstLine="142"/>
              <w:outlineLvl w:val="1"/>
              <w:cnfStyle w:val="000000010000" w:firstRow="0" w:lastRow="0" w:firstColumn="0" w:lastColumn="0" w:oddVBand="0" w:evenVBand="0" w:oddHBand="0" w:evenHBand="1" w:firstRowFirstColumn="0" w:firstRowLastColumn="0" w:lastRowFirstColumn="0" w:lastRowLastColumn="0"/>
              <w:rPr>
                <w:rFonts w:ascii="Noto Sans" w:eastAsiaTheme="minorEastAsia" w:hAnsi="Noto Sans" w:cs="Noto Sans"/>
                <w:b w:val="0"/>
                <w:sz w:val="14"/>
                <w:szCs w:val="14"/>
              </w:rPr>
            </w:pPr>
            <w:r w:rsidRPr="001F4B63">
              <w:rPr>
                <w:rFonts w:ascii="Noto Sans" w:hAnsi="Noto Sans" w:cs="Noto Sans"/>
                <w:b w:val="0"/>
                <w:sz w:val="14"/>
                <w:szCs w:val="14"/>
              </w:rPr>
              <w:t>Por cada acontecimiento  demostrado.</w:t>
            </w:r>
          </w:p>
        </w:tc>
        <w:tc>
          <w:tcPr>
            <w:tcW w:w="2551" w:type="dxa"/>
          </w:tcPr>
          <w:p w14:paraId="792B164C" w14:textId="77777777" w:rsidR="001F4B63" w:rsidRPr="001F4B63" w:rsidRDefault="001F4B63" w:rsidP="001F4B63">
            <w:pPr>
              <w:pStyle w:val="Ttulo2"/>
              <w:spacing w:before="120" w:after="120"/>
              <w:ind w:left="34" w:hanging="34"/>
              <w:outlineLvl w:val="1"/>
              <w:cnfStyle w:val="000000010000" w:firstRow="0" w:lastRow="0" w:firstColumn="0" w:lastColumn="0" w:oddVBand="0" w:evenVBand="0" w:oddHBand="0" w:evenHBand="1" w:firstRowFirstColumn="0" w:firstRowLastColumn="0" w:lastRowFirstColumn="0" w:lastRowLastColumn="0"/>
              <w:rPr>
                <w:rFonts w:ascii="Noto Sans" w:eastAsiaTheme="minorEastAsia" w:hAnsi="Noto Sans" w:cs="Noto Sans"/>
                <w:b w:val="0"/>
                <w:sz w:val="14"/>
                <w:szCs w:val="14"/>
              </w:rPr>
            </w:pPr>
            <w:r w:rsidRPr="001F4B63">
              <w:rPr>
                <w:rFonts w:ascii="Noto Sans" w:hAnsi="Noto Sans" w:cs="Noto Sans"/>
                <w:b w:val="0"/>
                <w:sz w:val="14"/>
                <w:szCs w:val="14"/>
              </w:rPr>
              <w:t>0.2% diario sobre el valor de la garantía del contrato, en su proporcionalidad por Unidad Médica, sin incluir el IVA.</w:t>
            </w:r>
          </w:p>
        </w:tc>
        <w:tc>
          <w:tcPr>
            <w:tcW w:w="1560" w:type="dxa"/>
          </w:tcPr>
          <w:p w14:paraId="0503609E" w14:textId="77777777" w:rsidR="001F4B63" w:rsidRPr="001F4B63" w:rsidRDefault="001F4B63" w:rsidP="001F4B63">
            <w:pPr>
              <w:pStyle w:val="Ttulo2"/>
              <w:tabs>
                <w:tab w:val="clear" w:pos="576"/>
                <w:tab w:val="num" w:pos="35"/>
                <w:tab w:val="num" w:pos="176"/>
              </w:tabs>
              <w:spacing w:before="120" w:after="120"/>
              <w:ind w:left="35" w:hanging="35"/>
              <w:outlineLvl w:val="1"/>
              <w:cnfStyle w:val="000000010000" w:firstRow="0" w:lastRow="0" w:firstColumn="0" w:lastColumn="0" w:oddVBand="0" w:evenVBand="0" w:oddHBand="0" w:evenHBand="1" w:firstRowFirstColumn="0" w:firstRowLastColumn="0" w:lastRowFirstColumn="0" w:lastRowLastColumn="0"/>
              <w:rPr>
                <w:rFonts w:ascii="Noto Sans" w:eastAsiaTheme="minorEastAsia" w:hAnsi="Noto Sans" w:cs="Noto Sans"/>
                <w:b w:val="0"/>
                <w:sz w:val="14"/>
                <w:szCs w:val="14"/>
              </w:rPr>
            </w:pPr>
            <w:r w:rsidRPr="001F4B63">
              <w:rPr>
                <w:rFonts w:ascii="Noto Sans" w:hAnsi="Noto Sans" w:cs="Noto Sans"/>
                <w:b w:val="0"/>
                <w:sz w:val="14"/>
                <w:szCs w:val="14"/>
              </w:rPr>
              <w:t>Auxiliares de contrato</w:t>
            </w:r>
          </w:p>
        </w:tc>
        <w:tc>
          <w:tcPr>
            <w:tcW w:w="1857" w:type="dxa"/>
          </w:tcPr>
          <w:p w14:paraId="6D9E3C60" w14:textId="77777777" w:rsidR="001F4B63" w:rsidRPr="001F4B63" w:rsidRDefault="001F4B63" w:rsidP="001F4B63">
            <w:pPr>
              <w:pStyle w:val="Ttulo2"/>
              <w:tabs>
                <w:tab w:val="clear" w:pos="576"/>
                <w:tab w:val="num" w:pos="34"/>
              </w:tabs>
              <w:spacing w:before="120" w:after="120"/>
              <w:ind w:left="34" w:firstLine="0"/>
              <w:outlineLvl w:val="1"/>
              <w:cnfStyle w:val="000000010000" w:firstRow="0" w:lastRow="0" w:firstColumn="0" w:lastColumn="0" w:oddVBand="0" w:evenVBand="0" w:oddHBand="0" w:evenHBand="1" w:firstRowFirstColumn="0" w:firstRowLastColumn="0" w:lastRowFirstColumn="0" w:lastRowLastColumn="0"/>
              <w:rPr>
                <w:rFonts w:ascii="Noto Sans" w:eastAsiaTheme="minorEastAsia" w:hAnsi="Noto Sans" w:cs="Noto Sans"/>
                <w:b w:val="0"/>
                <w:sz w:val="14"/>
                <w:szCs w:val="14"/>
              </w:rPr>
            </w:pPr>
            <w:r w:rsidRPr="001F4B63">
              <w:rPr>
                <w:rFonts w:ascii="Noto Sans" w:hAnsi="Noto Sans" w:cs="Noto Sans"/>
                <w:b w:val="0"/>
                <w:sz w:val="14"/>
                <w:szCs w:val="14"/>
              </w:rPr>
              <w:t>Administrador del contrato</w:t>
            </w:r>
          </w:p>
        </w:tc>
      </w:tr>
    </w:tbl>
    <w:p w14:paraId="2B9A0B76" w14:textId="77777777" w:rsidR="001F4B63" w:rsidRPr="001F4B63" w:rsidRDefault="001F4B63" w:rsidP="001F4B63">
      <w:pPr>
        <w:jc w:val="both"/>
        <w:rPr>
          <w:rFonts w:ascii="Noto Sans" w:hAnsi="Noto Sans" w:cs="Noto Sans"/>
          <w:b/>
          <w:sz w:val="14"/>
          <w:szCs w:val="14"/>
        </w:rPr>
      </w:pPr>
    </w:p>
    <w:p w14:paraId="1D7613F2" w14:textId="77777777" w:rsidR="001F4B63" w:rsidRPr="001F4B63" w:rsidRDefault="001F4B63" w:rsidP="001F4B63">
      <w:pPr>
        <w:jc w:val="both"/>
        <w:rPr>
          <w:rFonts w:ascii="Noto Sans" w:hAnsi="Noto Sans" w:cs="Noto Sans"/>
          <w:b/>
          <w:sz w:val="14"/>
          <w:szCs w:val="14"/>
        </w:rPr>
      </w:pPr>
      <w:r w:rsidRPr="001F4B63">
        <w:rPr>
          <w:rFonts w:ascii="Noto Sans" w:hAnsi="Noto Sans" w:cs="Noto Sans"/>
          <w:b/>
          <w:sz w:val="14"/>
          <w:szCs w:val="14"/>
        </w:rPr>
        <w:t>Deducciones por incumplimiento parcial o deficiente en la prestación del servicio</w:t>
      </w:r>
    </w:p>
    <w:p w14:paraId="55E7DFD0" w14:textId="77777777" w:rsidR="001F4B63" w:rsidRPr="001F4B63" w:rsidRDefault="001F4B63" w:rsidP="001F4B63">
      <w:pPr>
        <w:rPr>
          <w:rFonts w:ascii="Noto Sans" w:hAnsi="Noto Sans" w:cs="Noto Sans"/>
          <w:sz w:val="14"/>
          <w:szCs w:val="14"/>
        </w:rPr>
      </w:pPr>
      <w:bookmarkStart w:id="1" w:name="bookmark=id.3tbugp1" w:colFirst="0" w:colLast="0"/>
      <w:bookmarkEnd w:id="1"/>
    </w:p>
    <w:tbl>
      <w:tblPr>
        <w:tblStyle w:val="Cuadrculaclara-nfasis1"/>
        <w:tblW w:w="11069" w:type="dxa"/>
        <w:jc w:val="center"/>
        <w:tblLook w:val="04A0" w:firstRow="1" w:lastRow="0" w:firstColumn="1" w:lastColumn="0" w:noHBand="0" w:noVBand="1"/>
      </w:tblPr>
      <w:tblGrid>
        <w:gridCol w:w="2224"/>
        <w:gridCol w:w="1695"/>
        <w:gridCol w:w="1543"/>
        <w:gridCol w:w="1415"/>
        <w:gridCol w:w="1699"/>
        <w:gridCol w:w="1329"/>
        <w:gridCol w:w="1164"/>
      </w:tblGrid>
      <w:tr w:rsidR="001F4B63" w:rsidRPr="001F4B63" w14:paraId="12FD788A" w14:textId="77777777" w:rsidTr="001F4B6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0" w:type="dxa"/>
            <w:vAlign w:val="center"/>
          </w:tcPr>
          <w:p w14:paraId="3B82118B" w14:textId="77777777" w:rsidR="001F4B63" w:rsidRPr="001F4B63" w:rsidRDefault="001F4B63" w:rsidP="001F4B63">
            <w:pPr>
              <w:jc w:val="center"/>
              <w:rPr>
                <w:rFonts w:ascii="Noto Sans" w:hAnsi="Noto Sans" w:cs="Noto Sans"/>
                <w:sz w:val="14"/>
                <w:szCs w:val="14"/>
              </w:rPr>
            </w:pPr>
            <w:r w:rsidRPr="001F4B63">
              <w:rPr>
                <w:rFonts w:ascii="Noto Sans" w:eastAsia="Montserrat Light" w:hAnsi="Noto Sans" w:cs="Noto Sans"/>
                <w:color w:val="000000"/>
                <w:sz w:val="14"/>
                <w:szCs w:val="14"/>
              </w:rPr>
              <w:t>Concepto</w:t>
            </w:r>
          </w:p>
        </w:tc>
        <w:tc>
          <w:tcPr>
            <w:tcW w:w="1707" w:type="dxa"/>
            <w:vAlign w:val="center"/>
          </w:tcPr>
          <w:p w14:paraId="07E7D951" w14:textId="77777777" w:rsidR="001F4B63" w:rsidRPr="001F4B63" w:rsidRDefault="001F4B63" w:rsidP="001F4B63">
            <w:pPr>
              <w:jc w:val="center"/>
              <w:cnfStyle w:val="100000000000" w:firstRow="1" w:lastRow="0" w:firstColumn="0" w:lastColumn="0" w:oddVBand="0" w:evenVBand="0" w:oddHBand="0" w:evenHBand="0" w:firstRowFirstColumn="0" w:firstRowLastColumn="0" w:lastRowFirstColumn="0" w:lastRowLastColumn="0"/>
              <w:rPr>
                <w:rFonts w:ascii="Noto Sans" w:hAnsi="Noto Sans" w:cs="Noto Sans"/>
                <w:sz w:val="14"/>
                <w:szCs w:val="14"/>
              </w:rPr>
            </w:pPr>
            <w:r w:rsidRPr="001F4B63">
              <w:rPr>
                <w:rFonts w:ascii="Noto Sans" w:eastAsia="Montserrat Light" w:hAnsi="Noto Sans" w:cs="Noto Sans"/>
                <w:color w:val="000000"/>
                <w:sz w:val="14"/>
                <w:szCs w:val="14"/>
              </w:rPr>
              <w:t>Niveles de servicio</w:t>
            </w:r>
          </w:p>
        </w:tc>
        <w:tc>
          <w:tcPr>
            <w:tcW w:w="1554" w:type="dxa"/>
            <w:vAlign w:val="center"/>
          </w:tcPr>
          <w:p w14:paraId="6488A767" w14:textId="77777777" w:rsidR="001F4B63" w:rsidRPr="001F4B63" w:rsidRDefault="001F4B63" w:rsidP="001F4B63">
            <w:pPr>
              <w:pBdr>
                <w:top w:val="nil"/>
                <w:left w:val="nil"/>
                <w:bottom w:val="nil"/>
                <w:right w:val="nil"/>
                <w:between w:val="nil"/>
              </w:pBdr>
              <w:spacing w:before="120" w:after="120"/>
              <w:jc w:val="center"/>
              <w:cnfStyle w:val="100000000000" w:firstRow="1" w:lastRow="0" w:firstColumn="0" w:lastColumn="0" w:oddVBand="0" w:evenVBand="0" w:oddHBand="0" w:evenHBand="0" w:firstRowFirstColumn="0" w:firstRowLastColumn="0" w:lastRowFirstColumn="0" w:lastRowLastColumn="0"/>
              <w:rPr>
                <w:rFonts w:ascii="Noto Sans" w:eastAsia="Montserrat Light" w:hAnsi="Noto Sans" w:cs="Noto Sans"/>
                <w:color w:val="000000"/>
                <w:sz w:val="14"/>
                <w:szCs w:val="14"/>
              </w:rPr>
            </w:pPr>
            <w:r w:rsidRPr="001F4B63">
              <w:rPr>
                <w:rFonts w:ascii="Noto Sans" w:eastAsia="Montserrat Light" w:hAnsi="Noto Sans" w:cs="Noto Sans"/>
                <w:color w:val="000000"/>
                <w:sz w:val="14"/>
                <w:szCs w:val="14"/>
              </w:rPr>
              <w:t>Unidad de medida</w:t>
            </w:r>
          </w:p>
          <w:p w14:paraId="698B1659" w14:textId="77777777" w:rsidR="001F4B63" w:rsidRPr="001F4B63" w:rsidRDefault="001F4B63" w:rsidP="001F4B63">
            <w:pPr>
              <w:jc w:val="center"/>
              <w:cnfStyle w:val="100000000000" w:firstRow="1" w:lastRow="0" w:firstColumn="0" w:lastColumn="0" w:oddVBand="0" w:evenVBand="0" w:oddHBand="0" w:evenHBand="0" w:firstRowFirstColumn="0" w:firstRowLastColumn="0" w:lastRowFirstColumn="0" w:lastRowLastColumn="0"/>
              <w:rPr>
                <w:rFonts w:ascii="Noto Sans" w:hAnsi="Noto Sans" w:cs="Noto Sans"/>
                <w:sz w:val="14"/>
                <w:szCs w:val="14"/>
              </w:rPr>
            </w:pPr>
            <w:r w:rsidRPr="001F4B63">
              <w:rPr>
                <w:rFonts w:ascii="Noto Sans" w:eastAsia="Montserrat Light" w:hAnsi="Noto Sans" w:cs="Noto Sans"/>
                <w:color w:val="000000"/>
                <w:sz w:val="14"/>
                <w:szCs w:val="14"/>
              </w:rPr>
              <w:t>para la deducción</w:t>
            </w:r>
          </w:p>
        </w:tc>
        <w:tc>
          <w:tcPr>
            <w:tcW w:w="1417" w:type="dxa"/>
            <w:vAlign w:val="center"/>
          </w:tcPr>
          <w:p w14:paraId="17E53ECF" w14:textId="77777777" w:rsidR="001F4B63" w:rsidRPr="001F4B63" w:rsidRDefault="001F4B63" w:rsidP="001F4B63">
            <w:pPr>
              <w:jc w:val="center"/>
              <w:cnfStyle w:val="100000000000" w:firstRow="1" w:lastRow="0" w:firstColumn="0" w:lastColumn="0" w:oddVBand="0" w:evenVBand="0" w:oddHBand="0" w:evenHBand="0" w:firstRowFirstColumn="0" w:firstRowLastColumn="0" w:lastRowFirstColumn="0" w:lastRowLastColumn="0"/>
              <w:rPr>
                <w:rFonts w:ascii="Noto Sans" w:hAnsi="Noto Sans" w:cs="Noto Sans"/>
                <w:sz w:val="14"/>
                <w:szCs w:val="14"/>
              </w:rPr>
            </w:pPr>
            <w:r w:rsidRPr="001F4B63">
              <w:rPr>
                <w:rFonts w:ascii="Noto Sans" w:eastAsia="Montserrat Light" w:hAnsi="Noto Sans" w:cs="Noto Sans"/>
                <w:color w:val="000000"/>
                <w:sz w:val="14"/>
                <w:szCs w:val="14"/>
              </w:rPr>
              <w:t>Deducción</w:t>
            </w:r>
          </w:p>
        </w:tc>
        <w:tc>
          <w:tcPr>
            <w:tcW w:w="1712" w:type="dxa"/>
            <w:vAlign w:val="center"/>
          </w:tcPr>
          <w:p w14:paraId="50A742F2" w14:textId="77777777" w:rsidR="001F4B63" w:rsidRPr="001F4B63" w:rsidRDefault="001F4B63" w:rsidP="001F4B63">
            <w:pPr>
              <w:jc w:val="center"/>
              <w:cnfStyle w:val="100000000000" w:firstRow="1" w:lastRow="0" w:firstColumn="0" w:lastColumn="0" w:oddVBand="0" w:evenVBand="0" w:oddHBand="0" w:evenHBand="0" w:firstRowFirstColumn="0" w:firstRowLastColumn="0" w:lastRowFirstColumn="0" w:lastRowLastColumn="0"/>
              <w:rPr>
                <w:rFonts w:ascii="Noto Sans" w:hAnsi="Noto Sans" w:cs="Noto Sans"/>
                <w:sz w:val="14"/>
                <w:szCs w:val="14"/>
              </w:rPr>
            </w:pPr>
            <w:r w:rsidRPr="001F4B63">
              <w:rPr>
                <w:rFonts w:ascii="Noto Sans" w:eastAsia="Montserrat Light" w:hAnsi="Noto Sans" w:cs="Noto Sans"/>
                <w:color w:val="000000"/>
                <w:sz w:val="14"/>
                <w:szCs w:val="14"/>
              </w:rPr>
              <w:t>Límite de incumplimiento motivo de rescisión del contrato</w:t>
            </w:r>
          </w:p>
        </w:tc>
        <w:tc>
          <w:tcPr>
            <w:tcW w:w="1266" w:type="dxa"/>
            <w:vAlign w:val="center"/>
          </w:tcPr>
          <w:p w14:paraId="3BC01D26" w14:textId="77777777" w:rsidR="001F4B63" w:rsidRPr="001F4B63" w:rsidRDefault="001F4B63" w:rsidP="001F4B63">
            <w:pPr>
              <w:jc w:val="center"/>
              <w:cnfStyle w:val="100000000000" w:firstRow="1" w:lastRow="0" w:firstColumn="0" w:lastColumn="0" w:oddVBand="0" w:evenVBand="0" w:oddHBand="0" w:evenHBand="0" w:firstRowFirstColumn="0" w:firstRowLastColumn="0" w:lastRowFirstColumn="0" w:lastRowLastColumn="0"/>
              <w:rPr>
                <w:rFonts w:ascii="Noto Sans" w:hAnsi="Noto Sans" w:cs="Noto Sans"/>
                <w:sz w:val="14"/>
                <w:szCs w:val="14"/>
              </w:rPr>
            </w:pPr>
            <w:r w:rsidRPr="001F4B63">
              <w:rPr>
                <w:rFonts w:ascii="Noto Sans" w:eastAsia="Montserrat Light" w:hAnsi="Noto Sans" w:cs="Noto Sans"/>
                <w:color w:val="000000"/>
                <w:sz w:val="14"/>
                <w:szCs w:val="14"/>
              </w:rPr>
              <w:t>Responsable de reportar el incumplimiento</w:t>
            </w:r>
          </w:p>
        </w:tc>
        <w:tc>
          <w:tcPr>
            <w:tcW w:w="1163" w:type="dxa"/>
            <w:vAlign w:val="center"/>
          </w:tcPr>
          <w:p w14:paraId="542B0F79" w14:textId="77777777" w:rsidR="001F4B63" w:rsidRPr="001F4B63" w:rsidRDefault="001F4B63" w:rsidP="001F4B63">
            <w:pPr>
              <w:jc w:val="center"/>
              <w:cnfStyle w:val="100000000000" w:firstRow="1" w:lastRow="0" w:firstColumn="0" w:lastColumn="0" w:oddVBand="0" w:evenVBand="0" w:oddHBand="0" w:evenHBand="0" w:firstRowFirstColumn="0" w:firstRowLastColumn="0" w:lastRowFirstColumn="0" w:lastRowLastColumn="0"/>
              <w:rPr>
                <w:rFonts w:ascii="Noto Sans" w:hAnsi="Noto Sans" w:cs="Noto Sans"/>
                <w:sz w:val="14"/>
                <w:szCs w:val="14"/>
              </w:rPr>
            </w:pPr>
            <w:r w:rsidRPr="001F4B63">
              <w:rPr>
                <w:rFonts w:ascii="Noto Sans" w:eastAsia="Montserrat Light" w:hAnsi="Noto Sans" w:cs="Noto Sans"/>
                <w:color w:val="000000"/>
                <w:sz w:val="14"/>
                <w:szCs w:val="14"/>
              </w:rPr>
              <w:t>Responsable del cálculo y notificación de la deducción</w:t>
            </w:r>
          </w:p>
        </w:tc>
      </w:tr>
      <w:tr w:rsidR="001F4B63" w:rsidRPr="001F4B63" w14:paraId="5A46D31F" w14:textId="77777777" w:rsidTr="001F4B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0" w:type="dxa"/>
          </w:tcPr>
          <w:p w14:paraId="210608F9" w14:textId="77777777" w:rsidR="001F4B63" w:rsidRPr="001F4B63" w:rsidRDefault="001F4B63" w:rsidP="001F4B63">
            <w:pPr>
              <w:rPr>
                <w:rFonts w:ascii="Noto Sans" w:hAnsi="Noto Sans" w:cs="Noto Sans"/>
                <w:sz w:val="14"/>
                <w:szCs w:val="14"/>
              </w:rPr>
            </w:pPr>
            <w:r w:rsidRPr="001F4B63">
              <w:rPr>
                <w:rFonts w:ascii="Noto Sans" w:eastAsia="Montserrat Light" w:hAnsi="Noto Sans" w:cs="Noto Sans"/>
                <w:sz w:val="14"/>
                <w:szCs w:val="14"/>
              </w:rPr>
              <w:t>El plazo para iniciar la prestación del servicio será a más tardar el día 16, contados a partir del 1 de junio y hasta el 31 de diciembre de 2025.</w:t>
            </w:r>
          </w:p>
        </w:tc>
        <w:tc>
          <w:tcPr>
            <w:tcW w:w="1707" w:type="dxa"/>
          </w:tcPr>
          <w:p w14:paraId="7F92ECD4" w14:textId="77777777" w:rsidR="001F4B63" w:rsidRPr="001F4B63" w:rsidRDefault="001F4B63" w:rsidP="001F4B63">
            <w:pPr>
              <w:cnfStyle w:val="000000100000" w:firstRow="0" w:lastRow="0" w:firstColumn="0" w:lastColumn="0" w:oddVBand="0" w:evenVBand="0" w:oddHBand="1" w:evenHBand="0" w:firstRowFirstColumn="0" w:firstRowLastColumn="0" w:lastRowFirstColumn="0" w:lastRowLastColumn="0"/>
              <w:rPr>
                <w:rFonts w:ascii="Noto Sans" w:hAnsi="Noto Sans" w:cs="Noto Sans"/>
                <w:sz w:val="14"/>
                <w:szCs w:val="14"/>
              </w:rPr>
            </w:pPr>
            <w:r w:rsidRPr="001F4B63">
              <w:rPr>
                <w:rFonts w:ascii="Noto Sans" w:eastAsia="Montserrat Light" w:hAnsi="Noto Sans" w:cs="Noto Sans"/>
                <w:sz w:val="14"/>
                <w:szCs w:val="14"/>
              </w:rPr>
              <w:t>A partir del día 16 natural contados a partir del día natural siguiente de la notificación y emisión del fallo.</w:t>
            </w:r>
          </w:p>
        </w:tc>
        <w:tc>
          <w:tcPr>
            <w:tcW w:w="1554" w:type="dxa"/>
          </w:tcPr>
          <w:p w14:paraId="42947FF2" w14:textId="77777777" w:rsidR="001F4B63" w:rsidRPr="001F4B63" w:rsidRDefault="001F4B63" w:rsidP="001F4B63">
            <w:pPr>
              <w:cnfStyle w:val="000000100000" w:firstRow="0" w:lastRow="0" w:firstColumn="0" w:lastColumn="0" w:oddVBand="0" w:evenVBand="0" w:oddHBand="1" w:evenHBand="0" w:firstRowFirstColumn="0" w:firstRowLastColumn="0" w:lastRowFirstColumn="0" w:lastRowLastColumn="0"/>
              <w:rPr>
                <w:rFonts w:ascii="Noto Sans" w:hAnsi="Noto Sans" w:cs="Noto Sans"/>
                <w:sz w:val="14"/>
                <w:szCs w:val="14"/>
              </w:rPr>
            </w:pPr>
            <w:r w:rsidRPr="001F4B63">
              <w:rPr>
                <w:rFonts w:ascii="Noto Sans" w:hAnsi="Noto Sans" w:cs="Noto Sans"/>
                <w:sz w:val="14"/>
                <w:szCs w:val="14"/>
              </w:rPr>
              <w:t>Por cada día natural de atraso, a partir del día 16 de la emisión y notificación del fallo, en que no se haya establecido la prestación del servicio.</w:t>
            </w:r>
          </w:p>
        </w:tc>
        <w:tc>
          <w:tcPr>
            <w:tcW w:w="1417" w:type="dxa"/>
          </w:tcPr>
          <w:p w14:paraId="55FD355D" w14:textId="77777777" w:rsidR="001F4B63" w:rsidRPr="001F4B63" w:rsidRDefault="001F4B63" w:rsidP="001F4B63">
            <w:pPr>
              <w:cnfStyle w:val="000000100000" w:firstRow="0" w:lastRow="0" w:firstColumn="0" w:lastColumn="0" w:oddVBand="0" w:evenVBand="0" w:oddHBand="1" w:evenHBand="0" w:firstRowFirstColumn="0" w:firstRowLastColumn="0" w:lastRowFirstColumn="0" w:lastRowLastColumn="0"/>
              <w:rPr>
                <w:rFonts w:ascii="Noto Sans" w:hAnsi="Noto Sans" w:cs="Noto Sans"/>
                <w:sz w:val="14"/>
                <w:szCs w:val="14"/>
              </w:rPr>
            </w:pPr>
            <w:r w:rsidRPr="001F4B63">
              <w:rPr>
                <w:rFonts w:ascii="Noto Sans" w:hAnsi="Noto Sans" w:cs="Noto Sans"/>
                <w:sz w:val="14"/>
                <w:szCs w:val="14"/>
              </w:rPr>
              <w:t>2.5 % diario sobre el valor total de los servicios no prestados con base en el requerimiento del Anexo 1 y del monto adjudicado sin incluir el IVA.</w:t>
            </w:r>
          </w:p>
        </w:tc>
        <w:tc>
          <w:tcPr>
            <w:tcW w:w="1712" w:type="dxa"/>
          </w:tcPr>
          <w:p w14:paraId="6DF51171" w14:textId="77777777" w:rsidR="001F4B63" w:rsidRPr="001F4B63" w:rsidRDefault="001F4B63" w:rsidP="001F4B63">
            <w:pPr>
              <w:cnfStyle w:val="000000100000" w:firstRow="0" w:lastRow="0" w:firstColumn="0" w:lastColumn="0" w:oddVBand="0" w:evenVBand="0" w:oddHBand="1" w:evenHBand="0" w:firstRowFirstColumn="0" w:firstRowLastColumn="0" w:lastRowFirstColumn="0" w:lastRowLastColumn="0"/>
              <w:rPr>
                <w:rFonts w:ascii="Noto Sans" w:hAnsi="Noto Sans" w:cs="Noto Sans"/>
                <w:sz w:val="14"/>
                <w:szCs w:val="14"/>
              </w:rPr>
            </w:pPr>
            <w:r w:rsidRPr="001F4B63">
              <w:rPr>
                <w:rFonts w:ascii="Noto Sans" w:eastAsia="Montserrat Light" w:hAnsi="Noto Sans" w:cs="Noto Sans"/>
                <w:color w:val="000000"/>
                <w:sz w:val="14"/>
                <w:szCs w:val="14"/>
              </w:rPr>
              <w:t>El límite de la deducción será de hasta el 10% del monto máximo  del contrato Médico</w:t>
            </w:r>
          </w:p>
        </w:tc>
        <w:tc>
          <w:tcPr>
            <w:tcW w:w="1266" w:type="dxa"/>
          </w:tcPr>
          <w:p w14:paraId="6DAB0207" w14:textId="77777777" w:rsidR="001F4B63" w:rsidRPr="001F4B63" w:rsidRDefault="001F4B63" w:rsidP="001F4B63">
            <w:pPr>
              <w:cnfStyle w:val="000000100000" w:firstRow="0" w:lastRow="0" w:firstColumn="0" w:lastColumn="0" w:oddVBand="0" w:evenVBand="0" w:oddHBand="1" w:evenHBand="0" w:firstRowFirstColumn="0" w:firstRowLastColumn="0" w:lastRowFirstColumn="0" w:lastRowLastColumn="0"/>
              <w:rPr>
                <w:rFonts w:ascii="Noto Sans" w:hAnsi="Noto Sans" w:cs="Noto Sans"/>
                <w:sz w:val="14"/>
                <w:szCs w:val="14"/>
              </w:rPr>
            </w:pPr>
            <w:r w:rsidRPr="001F4B63">
              <w:rPr>
                <w:rFonts w:ascii="Noto Sans" w:eastAsia="Montserrat Light" w:hAnsi="Noto Sans" w:cs="Noto Sans"/>
                <w:color w:val="000000"/>
                <w:sz w:val="14"/>
                <w:szCs w:val="14"/>
              </w:rPr>
              <w:t>Auxiliares de contrato</w:t>
            </w:r>
          </w:p>
        </w:tc>
        <w:tc>
          <w:tcPr>
            <w:tcW w:w="1163" w:type="dxa"/>
          </w:tcPr>
          <w:p w14:paraId="5479A8A0" w14:textId="77777777" w:rsidR="001F4B63" w:rsidRPr="001F4B63" w:rsidRDefault="001F4B63" w:rsidP="001F4B63">
            <w:pPr>
              <w:cnfStyle w:val="000000100000" w:firstRow="0" w:lastRow="0" w:firstColumn="0" w:lastColumn="0" w:oddVBand="0" w:evenVBand="0" w:oddHBand="1" w:evenHBand="0" w:firstRowFirstColumn="0" w:firstRowLastColumn="0" w:lastRowFirstColumn="0" w:lastRowLastColumn="0"/>
              <w:rPr>
                <w:rFonts w:ascii="Noto Sans" w:hAnsi="Noto Sans" w:cs="Noto Sans"/>
                <w:sz w:val="14"/>
                <w:szCs w:val="14"/>
              </w:rPr>
            </w:pPr>
            <w:r w:rsidRPr="001F4B63">
              <w:rPr>
                <w:rFonts w:ascii="Noto Sans" w:eastAsia="Montserrat Light" w:hAnsi="Noto Sans" w:cs="Noto Sans"/>
                <w:color w:val="000000"/>
                <w:sz w:val="14"/>
                <w:szCs w:val="14"/>
              </w:rPr>
              <w:t>Administrador del contrato</w:t>
            </w:r>
          </w:p>
        </w:tc>
      </w:tr>
      <w:tr w:rsidR="001F4B63" w:rsidRPr="001F4B63" w14:paraId="254096C6" w14:textId="77777777" w:rsidTr="001F4B6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0" w:type="dxa"/>
          </w:tcPr>
          <w:p w14:paraId="6A1E33A9" w14:textId="77777777" w:rsidR="001F4B63" w:rsidRPr="001F4B63" w:rsidRDefault="001F4B63" w:rsidP="001F4B63">
            <w:pPr>
              <w:rPr>
                <w:rFonts w:ascii="Noto Sans" w:hAnsi="Noto Sans" w:cs="Noto Sans"/>
                <w:sz w:val="14"/>
                <w:szCs w:val="14"/>
              </w:rPr>
            </w:pPr>
            <w:r w:rsidRPr="001F4B63">
              <w:rPr>
                <w:rFonts w:ascii="Noto Sans" w:eastAsia="Montserrat Light" w:hAnsi="Noto Sans" w:cs="Noto Sans"/>
                <w:sz w:val="14"/>
                <w:szCs w:val="14"/>
              </w:rPr>
              <w:t xml:space="preserve">Protocolos </w:t>
            </w:r>
            <w:proofErr w:type="spellStart"/>
            <w:r w:rsidRPr="001F4B63">
              <w:rPr>
                <w:rFonts w:ascii="Noto Sans" w:eastAsia="Montserrat Light" w:hAnsi="Noto Sans" w:cs="Noto Sans"/>
                <w:sz w:val="14"/>
                <w:szCs w:val="14"/>
              </w:rPr>
              <w:t>stroke</w:t>
            </w:r>
            <w:proofErr w:type="spellEnd"/>
            <w:r w:rsidRPr="001F4B63">
              <w:rPr>
                <w:rFonts w:ascii="Noto Sans" w:eastAsia="Montserrat Light" w:hAnsi="Noto Sans" w:cs="Noto Sans"/>
                <w:sz w:val="14"/>
                <w:szCs w:val="14"/>
              </w:rPr>
              <w:t xml:space="preserve"> y eventos de urgencia</w:t>
            </w:r>
          </w:p>
        </w:tc>
        <w:tc>
          <w:tcPr>
            <w:tcW w:w="1707" w:type="dxa"/>
          </w:tcPr>
          <w:p w14:paraId="23B0CDB6" w14:textId="77777777" w:rsidR="001F4B63" w:rsidRPr="001F4B63" w:rsidRDefault="001F4B63" w:rsidP="001F4B63">
            <w:pPr>
              <w:cnfStyle w:val="000000010000" w:firstRow="0" w:lastRow="0" w:firstColumn="0" w:lastColumn="0" w:oddVBand="0" w:evenVBand="0" w:oddHBand="0" w:evenHBand="1" w:firstRowFirstColumn="0" w:firstRowLastColumn="0" w:lastRowFirstColumn="0" w:lastRowLastColumn="0"/>
              <w:rPr>
                <w:rFonts w:ascii="Noto Sans" w:hAnsi="Noto Sans" w:cs="Noto Sans"/>
                <w:sz w:val="14"/>
                <w:szCs w:val="14"/>
              </w:rPr>
            </w:pPr>
            <w:r w:rsidRPr="001F4B63">
              <w:rPr>
                <w:rFonts w:ascii="Noto Sans" w:eastAsia="Montserrat Light" w:hAnsi="Noto Sans" w:cs="Noto Sans"/>
                <w:sz w:val="14"/>
                <w:szCs w:val="14"/>
              </w:rPr>
              <w:t xml:space="preserve">El proveedor deberá proporcionar atención menor a 4 horas, durante las 24hrs, los 7 días de la semana </w:t>
            </w:r>
            <w:r w:rsidRPr="001F4B63">
              <w:rPr>
                <w:rFonts w:ascii="Noto Sans" w:eastAsia="Montserrat Light" w:hAnsi="Noto Sans" w:cs="Noto Sans"/>
                <w:sz w:val="14"/>
                <w:szCs w:val="14"/>
              </w:rPr>
              <w:lastRenderedPageBreak/>
              <w:t>para eventos vasculares isquémicos o casos de urgencia.</w:t>
            </w:r>
          </w:p>
        </w:tc>
        <w:tc>
          <w:tcPr>
            <w:tcW w:w="1554" w:type="dxa"/>
          </w:tcPr>
          <w:p w14:paraId="50D0877F" w14:textId="77777777" w:rsidR="001F4B63" w:rsidRPr="001F4B63" w:rsidRDefault="001F4B63" w:rsidP="001F4B63">
            <w:pPr>
              <w:cnfStyle w:val="000000010000" w:firstRow="0" w:lastRow="0" w:firstColumn="0" w:lastColumn="0" w:oddVBand="0" w:evenVBand="0" w:oddHBand="0" w:evenHBand="1" w:firstRowFirstColumn="0" w:firstRowLastColumn="0" w:lastRowFirstColumn="0" w:lastRowLastColumn="0"/>
              <w:rPr>
                <w:rFonts w:ascii="Noto Sans" w:hAnsi="Noto Sans" w:cs="Noto Sans"/>
                <w:sz w:val="14"/>
                <w:szCs w:val="14"/>
              </w:rPr>
            </w:pPr>
            <w:r w:rsidRPr="001F4B63">
              <w:rPr>
                <w:rFonts w:ascii="Noto Sans" w:hAnsi="Noto Sans" w:cs="Noto Sans"/>
                <w:sz w:val="14"/>
                <w:szCs w:val="14"/>
              </w:rPr>
              <w:lastRenderedPageBreak/>
              <w:t xml:space="preserve">Por cada hora de atraso en el caso de </w:t>
            </w:r>
            <w:r w:rsidRPr="001F4B63">
              <w:rPr>
                <w:rFonts w:ascii="Noto Sans" w:eastAsia="Montserrat Light" w:hAnsi="Noto Sans" w:cs="Noto Sans"/>
                <w:sz w:val="14"/>
                <w:szCs w:val="14"/>
              </w:rPr>
              <w:t xml:space="preserve">eventos vasculares isquémicos y en el caso de solitudes </w:t>
            </w:r>
            <w:r w:rsidRPr="001F4B63">
              <w:rPr>
                <w:rFonts w:ascii="Noto Sans" w:eastAsia="Montserrat Light" w:hAnsi="Noto Sans" w:cs="Noto Sans"/>
                <w:sz w:val="14"/>
                <w:szCs w:val="14"/>
              </w:rPr>
              <w:lastRenderedPageBreak/>
              <w:t>urgentes, por cada atención no proporcionada de manera inmediata.</w:t>
            </w:r>
          </w:p>
        </w:tc>
        <w:tc>
          <w:tcPr>
            <w:tcW w:w="1417" w:type="dxa"/>
          </w:tcPr>
          <w:p w14:paraId="6AEAFECE" w14:textId="77777777" w:rsidR="001F4B63" w:rsidRPr="001F4B63" w:rsidRDefault="001F4B63" w:rsidP="001F4B63">
            <w:pPr>
              <w:cnfStyle w:val="000000010000" w:firstRow="0" w:lastRow="0" w:firstColumn="0" w:lastColumn="0" w:oddVBand="0" w:evenVBand="0" w:oddHBand="0" w:evenHBand="1" w:firstRowFirstColumn="0" w:firstRowLastColumn="0" w:lastRowFirstColumn="0" w:lastRowLastColumn="0"/>
              <w:rPr>
                <w:rFonts w:ascii="Noto Sans" w:hAnsi="Noto Sans" w:cs="Noto Sans"/>
                <w:sz w:val="14"/>
                <w:szCs w:val="14"/>
              </w:rPr>
            </w:pPr>
            <w:r w:rsidRPr="001F4B63">
              <w:rPr>
                <w:rFonts w:ascii="Noto Sans" w:hAnsi="Noto Sans" w:cs="Noto Sans"/>
                <w:sz w:val="14"/>
                <w:szCs w:val="14"/>
              </w:rPr>
              <w:lastRenderedPageBreak/>
              <w:t xml:space="preserve">1% diario sobre el valor total de los servicios no prestados con base en el </w:t>
            </w:r>
            <w:r w:rsidRPr="001F4B63">
              <w:rPr>
                <w:rFonts w:ascii="Noto Sans" w:hAnsi="Noto Sans" w:cs="Noto Sans"/>
                <w:sz w:val="14"/>
                <w:szCs w:val="14"/>
              </w:rPr>
              <w:lastRenderedPageBreak/>
              <w:t>requerimiento del Anexo 1 y del monto adjudicado sin incluir el IVA.</w:t>
            </w:r>
          </w:p>
        </w:tc>
        <w:tc>
          <w:tcPr>
            <w:tcW w:w="1712" w:type="dxa"/>
          </w:tcPr>
          <w:p w14:paraId="543E25B6" w14:textId="77777777" w:rsidR="001F4B63" w:rsidRPr="001F4B63" w:rsidRDefault="001F4B63" w:rsidP="001F4B63">
            <w:pPr>
              <w:cnfStyle w:val="000000010000" w:firstRow="0" w:lastRow="0" w:firstColumn="0" w:lastColumn="0" w:oddVBand="0" w:evenVBand="0" w:oddHBand="0" w:evenHBand="1" w:firstRowFirstColumn="0" w:firstRowLastColumn="0" w:lastRowFirstColumn="0" w:lastRowLastColumn="0"/>
              <w:rPr>
                <w:rFonts w:ascii="Noto Sans" w:hAnsi="Noto Sans" w:cs="Noto Sans"/>
                <w:sz w:val="14"/>
                <w:szCs w:val="14"/>
              </w:rPr>
            </w:pPr>
            <w:r w:rsidRPr="001F4B63">
              <w:rPr>
                <w:rFonts w:ascii="Noto Sans" w:eastAsia="Montserrat Light" w:hAnsi="Noto Sans" w:cs="Noto Sans"/>
                <w:color w:val="000000"/>
                <w:sz w:val="14"/>
                <w:szCs w:val="14"/>
              </w:rPr>
              <w:lastRenderedPageBreak/>
              <w:t>El límite de la deducción será de hasta el 10% del monto máximo  del contrato Médico</w:t>
            </w:r>
          </w:p>
        </w:tc>
        <w:tc>
          <w:tcPr>
            <w:tcW w:w="1266" w:type="dxa"/>
          </w:tcPr>
          <w:p w14:paraId="6F39A123" w14:textId="77777777" w:rsidR="001F4B63" w:rsidRPr="001F4B63" w:rsidRDefault="001F4B63" w:rsidP="001F4B63">
            <w:pPr>
              <w:cnfStyle w:val="000000010000" w:firstRow="0" w:lastRow="0" w:firstColumn="0" w:lastColumn="0" w:oddVBand="0" w:evenVBand="0" w:oddHBand="0" w:evenHBand="1" w:firstRowFirstColumn="0" w:firstRowLastColumn="0" w:lastRowFirstColumn="0" w:lastRowLastColumn="0"/>
              <w:rPr>
                <w:rFonts w:ascii="Noto Sans" w:hAnsi="Noto Sans" w:cs="Noto Sans"/>
                <w:sz w:val="14"/>
                <w:szCs w:val="14"/>
              </w:rPr>
            </w:pPr>
            <w:r w:rsidRPr="001F4B63">
              <w:rPr>
                <w:rFonts w:ascii="Noto Sans" w:eastAsia="Montserrat Light" w:hAnsi="Noto Sans" w:cs="Noto Sans"/>
                <w:color w:val="000000"/>
                <w:sz w:val="14"/>
                <w:szCs w:val="14"/>
              </w:rPr>
              <w:t>Auxiliares de contrato</w:t>
            </w:r>
          </w:p>
        </w:tc>
        <w:tc>
          <w:tcPr>
            <w:tcW w:w="1163" w:type="dxa"/>
          </w:tcPr>
          <w:p w14:paraId="10E7BCBF" w14:textId="77777777" w:rsidR="001F4B63" w:rsidRPr="001F4B63" w:rsidRDefault="001F4B63" w:rsidP="001F4B63">
            <w:pPr>
              <w:cnfStyle w:val="000000010000" w:firstRow="0" w:lastRow="0" w:firstColumn="0" w:lastColumn="0" w:oddVBand="0" w:evenVBand="0" w:oddHBand="0" w:evenHBand="1" w:firstRowFirstColumn="0" w:firstRowLastColumn="0" w:lastRowFirstColumn="0" w:lastRowLastColumn="0"/>
              <w:rPr>
                <w:rFonts w:ascii="Noto Sans" w:hAnsi="Noto Sans" w:cs="Noto Sans"/>
                <w:sz w:val="14"/>
                <w:szCs w:val="14"/>
              </w:rPr>
            </w:pPr>
            <w:r w:rsidRPr="001F4B63">
              <w:rPr>
                <w:rFonts w:ascii="Noto Sans" w:eastAsia="Montserrat Light" w:hAnsi="Noto Sans" w:cs="Noto Sans"/>
                <w:color w:val="000000"/>
                <w:sz w:val="14"/>
                <w:szCs w:val="14"/>
              </w:rPr>
              <w:t>Administrador del contrato</w:t>
            </w:r>
          </w:p>
        </w:tc>
      </w:tr>
      <w:tr w:rsidR="001F4B63" w:rsidRPr="001F4B63" w14:paraId="74F3D22E" w14:textId="77777777" w:rsidTr="001F4B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0" w:type="dxa"/>
          </w:tcPr>
          <w:p w14:paraId="39E4E3ED" w14:textId="77777777" w:rsidR="001F4B63" w:rsidRPr="001F4B63" w:rsidRDefault="001F4B63" w:rsidP="001F4B63">
            <w:pPr>
              <w:rPr>
                <w:rFonts w:ascii="Noto Sans" w:hAnsi="Noto Sans" w:cs="Noto Sans"/>
                <w:sz w:val="14"/>
                <w:szCs w:val="14"/>
              </w:rPr>
            </w:pPr>
            <w:r w:rsidRPr="001F4B63">
              <w:rPr>
                <w:rFonts w:ascii="Noto Sans" w:eastAsia="Montserrat Light" w:hAnsi="Noto Sans" w:cs="Noto Sans"/>
                <w:sz w:val="14"/>
                <w:szCs w:val="14"/>
              </w:rPr>
              <w:lastRenderedPageBreak/>
              <w:t xml:space="preserve">Disponibilidad del servicio </w:t>
            </w:r>
          </w:p>
        </w:tc>
        <w:tc>
          <w:tcPr>
            <w:tcW w:w="1707" w:type="dxa"/>
            <w:vAlign w:val="center"/>
          </w:tcPr>
          <w:p w14:paraId="1D08C534" w14:textId="77777777" w:rsidR="001F4B63" w:rsidRPr="001F4B63" w:rsidRDefault="001F4B63" w:rsidP="001F4B63">
            <w:pPr>
              <w:pBdr>
                <w:top w:val="nil"/>
                <w:left w:val="nil"/>
                <w:bottom w:val="nil"/>
                <w:right w:val="nil"/>
                <w:between w:val="nil"/>
              </w:pBdr>
              <w:spacing w:before="120" w:after="120"/>
              <w:jc w:val="center"/>
              <w:cnfStyle w:val="000000100000" w:firstRow="0" w:lastRow="0" w:firstColumn="0" w:lastColumn="0" w:oddVBand="0" w:evenVBand="0" w:oddHBand="1" w:evenHBand="0" w:firstRowFirstColumn="0" w:firstRowLastColumn="0" w:lastRowFirstColumn="0" w:lastRowLastColumn="0"/>
              <w:rPr>
                <w:rFonts w:ascii="Noto Sans" w:eastAsia="Montserrat Light" w:hAnsi="Noto Sans" w:cs="Noto Sans"/>
                <w:sz w:val="14"/>
                <w:szCs w:val="14"/>
              </w:rPr>
            </w:pPr>
            <w:r w:rsidRPr="001F4B63">
              <w:rPr>
                <w:rFonts w:ascii="Noto Sans" w:eastAsia="Montserrat Light" w:hAnsi="Noto Sans" w:cs="Noto Sans"/>
                <w:sz w:val="14"/>
                <w:szCs w:val="14"/>
              </w:rPr>
              <w:t>Tratándose de pacientes hospitalizados que requieran resonancia magnética, se debe solicitar cita por parte del IMSS al proveedor y el tiempo de respuesta deberá ser inmediato a partir de la solicitud.</w:t>
            </w:r>
          </w:p>
          <w:p w14:paraId="74822804" w14:textId="77777777" w:rsidR="001F4B63" w:rsidRPr="001F4B63" w:rsidRDefault="001F4B63" w:rsidP="001F4B63">
            <w:pPr>
              <w:pBdr>
                <w:top w:val="nil"/>
                <w:left w:val="nil"/>
                <w:bottom w:val="nil"/>
                <w:right w:val="nil"/>
                <w:between w:val="nil"/>
              </w:pBdr>
              <w:spacing w:before="120" w:after="120"/>
              <w:jc w:val="center"/>
              <w:cnfStyle w:val="000000100000" w:firstRow="0" w:lastRow="0" w:firstColumn="0" w:lastColumn="0" w:oddVBand="0" w:evenVBand="0" w:oddHBand="1" w:evenHBand="0" w:firstRowFirstColumn="0" w:firstRowLastColumn="0" w:lastRowFirstColumn="0" w:lastRowLastColumn="0"/>
              <w:rPr>
                <w:rFonts w:ascii="Noto Sans" w:eastAsia="Montserrat Light" w:hAnsi="Noto Sans" w:cs="Noto Sans"/>
                <w:sz w:val="14"/>
                <w:szCs w:val="14"/>
              </w:rPr>
            </w:pPr>
          </w:p>
          <w:p w14:paraId="40461046" w14:textId="77777777" w:rsidR="001F4B63" w:rsidRPr="001F4B63" w:rsidRDefault="001F4B63" w:rsidP="001F4B63">
            <w:pPr>
              <w:pBdr>
                <w:top w:val="nil"/>
                <w:left w:val="nil"/>
                <w:bottom w:val="nil"/>
                <w:right w:val="nil"/>
                <w:between w:val="nil"/>
              </w:pBdr>
              <w:spacing w:before="120" w:after="120"/>
              <w:jc w:val="center"/>
              <w:cnfStyle w:val="000000100000" w:firstRow="0" w:lastRow="0" w:firstColumn="0" w:lastColumn="0" w:oddVBand="0" w:evenVBand="0" w:oddHBand="1" w:evenHBand="0" w:firstRowFirstColumn="0" w:firstRowLastColumn="0" w:lastRowFirstColumn="0" w:lastRowLastColumn="0"/>
              <w:rPr>
                <w:rFonts w:ascii="Noto Sans" w:eastAsia="Montserrat Light" w:hAnsi="Noto Sans" w:cs="Noto Sans"/>
                <w:sz w:val="14"/>
                <w:szCs w:val="14"/>
              </w:rPr>
            </w:pPr>
            <w:r w:rsidRPr="001F4B63">
              <w:rPr>
                <w:rFonts w:ascii="Noto Sans" w:eastAsia="Montserrat Light" w:hAnsi="Noto Sans" w:cs="Noto Sans"/>
                <w:sz w:val="14"/>
                <w:szCs w:val="14"/>
              </w:rPr>
              <w:t>En el caso de los pacientes ambulatorios:</w:t>
            </w:r>
          </w:p>
          <w:p w14:paraId="5AEB19C8" w14:textId="77777777" w:rsidR="001F4B63" w:rsidRPr="001F4B63" w:rsidRDefault="001F4B63" w:rsidP="001F4B63">
            <w:pPr>
              <w:pBdr>
                <w:top w:val="nil"/>
                <w:left w:val="nil"/>
                <w:bottom w:val="nil"/>
                <w:right w:val="nil"/>
                <w:between w:val="nil"/>
              </w:pBdr>
              <w:spacing w:before="120" w:after="120"/>
              <w:jc w:val="center"/>
              <w:cnfStyle w:val="000000100000" w:firstRow="0" w:lastRow="0" w:firstColumn="0" w:lastColumn="0" w:oddVBand="0" w:evenVBand="0" w:oddHBand="1" w:evenHBand="0" w:firstRowFirstColumn="0" w:firstRowLastColumn="0" w:lastRowFirstColumn="0" w:lastRowLastColumn="0"/>
              <w:rPr>
                <w:rFonts w:ascii="Noto Sans" w:eastAsia="Montserrat Light" w:hAnsi="Noto Sans" w:cs="Noto Sans"/>
                <w:sz w:val="14"/>
                <w:szCs w:val="14"/>
              </w:rPr>
            </w:pPr>
            <w:r w:rsidRPr="001F4B63">
              <w:rPr>
                <w:rFonts w:ascii="Noto Sans" w:eastAsia="Montserrat Light" w:hAnsi="Noto Sans" w:cs="Noto Sans"/>
                <w:sz w:val="14"/>
                <w:szCs w:val="14"/>
              </w:rPr>
              <w:t>El proveedor cuenta con tres días naturales para la realización del estudio solicitado; contados a partir de la entrega de la solicitud en sus instalaciones. O según el caso, la cita deberá adecuarse para que el estudio sea realizado días previos a la cita programada con el médico tratante.</w:t>
            </w:r>
          </w:p>
        </w:tc>
        <w:tc>
          <w:tcPr>
            <w:tcW w:w="1554" w:type="dxa"/>
            <w:vAlign w:val="center"/>
          </w:tcPr>
          <w:p w14:paraId="0848EB05" w14:textId="77777777" w:rsidR="001F4B63" w:rsidRPr="001F4B63" w:rsidRDefault="001F4B63" w:rsidP="001F4B63">
            <w:pPr>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sz w:val="14"/>
                <w:szCs w:val="14"/>
              </w:rPr>
            </w:pPr>
            <w:r w:rsidRPr="001F4B63">
              <w:rPr>
                <w:rFonts w:ascii="Noto Sans" w:hAnsi="Noto Sans" w:cs="Noto Sans"/>
                <w:sz w:val="14"/>
                <w:szCs w:val="14"/>
              </w:rPr>
              <w:t>Por cada día natural de atraso a partir del tercer día o en cada cita no otorgada de manera oportuna previa a la consulta del médico tratante.</w:t>
            </w:r>
          </w:p>
        </w:tc>
        <w:tc>
          <w:tcPr>
            <w:tcW w:w="1417" w:type="dxa"/>
            <w:vAlign w:val="center"/>
          </w:tcPr>
          <w:p w14:paraId="706CDEBA" w14:textId="77777777" w:rsidR="001F4B63" w:rsidRPr="001F4B63" w:rsidRDefault="001F4B63" w:rsidP="001F4B63">
            <w:pPr>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sz w:val="14"/>
                <w:szCs w:val="14"/>
              </w:rPr>
            </w:pPr>
            <w:r w:rsidRPr="001F4B63">
              <w:rPr>
                <w:rFonts w:ascii="Noto Sans" w:hAnsi="Noto Sans" w:cs="Noto Sans"/>
                <w:sz w:val="14"/>
                <w:szCs w:val="14"/>
              </w:rPr>
              <w:t>1% diario sobre el valor total de los servicios no prestados con base en el requerimiento del Anexo 1 y del monto adjudicado sin incluir el IVA.</w:t>
            </w:r>
          </w:p>
        </w:tc>
        <w:tc>
          <w:tcPr>
            <w:tcW w:w="1712" w:type="dxa"/>
            <w:vAlign w:val="center"/>
          </w:tcPr>
          <w:p w14:paraId="1BA98374" w14:textId="77777777" w:rsidR="001F4B63" w:rsidRPr="001F4B63" w:rsidRDefault="001F4B63" w:rsidP="001F4B63">
            <w:pPr>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sz w:val="14"/>
                <w:szCs w:val="14"/>
              </w:rPr>
            </w:pPr>
            <w:r w:rsidRPr="001F4B63">
              <w:rPr>
                <w:rFonts w:ascii="Noto Sans" w:eastAsia="Montserrat Light" w:hAnsi="Noto Sans" w:cs="Noto Sans"/>
                <w:color w:val="000000"/>
                <w:sz w:val="14"/>
                <w:szCs w:val="14"/>
              </w:rPr>
              <w:t>El límite de la deducción será de hasta el 10% del monto máximo  del contrato Médico</w:t>
            </w:r>
          </w:p>
        </w:tc>
        <w:tc>
          <w:tcPr>
            <w:tcW w:w="1266" w:type="dxa"/>
            <w:vAlign w:val="center"/>
          </w:tcPr>
          <w:p w14:paraId="5124B29C" w14:textId="77777777" w:rsidR="001F4B63" w:rsidRPr="001F4B63" w:rsidRDefault="001F4B63" w:rsidP="001F4B63">
            <w:pPr>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sz w:val="14"/>
                <w:szCs w:val="14"/>
              </w:rPr>
            </w:pPr>
            <w:r w:rsidRPr="001F4B63">
              <w:rPr>
                <w:rFonts w:ascii="Noto Sans" w:eastAsia="Montserrat Light" w:hAnsi="Noto Sans" w:cs="Noto Sans"/>
                <w:color w:val="000000"/>
                <w:sz w:val="14"/>
                <w:szCs w:val="14"/>
              </w:rPr>
              <w:t>Auxiliares de contrato</w:t>
            </w:r>
          </w:p>
        </w:tc>
        <w:tc>
          <w:tcPr>
            <w:tcW w:w="1163" w:type="dxa"/>
            <w:vAlign w:val="center"/>
          </w:tcPr>
          <w:p w14:paraId="07E4F0BA" w14:textId="77777777" w:rsidR="001F4B63" w:rsidRPr="001F4B63" w:rsidRDefault="001F4B63" w:rsidP="001F4B63">
            <w:pPr>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sz w:val="14"/>
                <w:szCs w:val="14"/>
              </w:rPr>
            </w:pPr>
            <w:r w:rsidRPr="001F4B63">
              <w:rPr>
                <w:rFonts w:ascii="Noto Sans" w:eastAsia="Montserrat Light" w:hAnsi="Noto Sans" w:cs="Noto Sans"/>
                <w:color w:val="000000"/>
                <w:sz w:val="14"/>
                <w:szCs w:val="14"/>
              </w:rPr>
              <w:t>Administrador del contrato</w:t>
            </w:r>
          </w:p>
        </w:tc>
      </w:tr>
      <w:tr w:rsidR="001F4B63" w:rsidRPr="001F4B63" w14:paraId="30D43124" w14:textId="77777777" w:rsidTr="001F4B6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0" w:type="dxa"/>
          </w:tcPr>
          <w:p w14:paraId="48D31AE8" w14:textId="77777777" w:rsidR="001F4B63" w:rsidRPr="001F4B63" w:rsidRDefault="001F4B63" w:rsidP="001F4B63">
            <w:pPr>
              <w:rPr>
                <w:rFonts w:ascii="Noto Sans" w:hAnsi="Noto Sans" w:cs="Noto Sans"/>
                <w:sz w:val="14"/>
                <w:szCs w:val="14"/>
              </w:rPr>
            </w:pPr>
            <w:r w:rsidRPr="001F4B63">
              <w:rPr>
                <w:rFonts w:ascii="Noto Sans" w:eastAsia="Montserrat Light" w:hAnsi="Noto Sans" w:cs="Noto Sans"/>
                <w:sz w:val="14"/>
                <w:szCs w:val="14"/>
              </w:rPr>
              <w:t>Resultados de interpretaciones médicas realizadas por el médico radiólogo</w:t>
            </w:r>
          </w:p>
        </w:tc>
        <w:tc>
          <w:tcPr>
            <w:tcW w:w="1707" w:type="dxa"/>
          </w:tcPr>
          <w:p w14:paraId="65BC1B35" w14:textId="77777777" w:rsidR="001F4B63" w:rsidRPr="001F4B63" w:rsidRDefault="001F4B63" w:rsidP="001F4B63">
            <w:pPr>
              <w:pBdr>
                <w:top w:val="nil"/>
                <w:left w:val="nil"/>
                <w:bottom w:val="nil"/>
                <w:right w:val="nil"/>
                <w:between w:val="nil"/>
              </w:pBdr>
              <w:spacing w:before="120" w:after="120"/>
              <w:jc w:val="both"/>
              <w:cnfStyle w:val="000000010000" w:firstRow="0" w:lastRow="0" w:firstColumn="0" w:lastColumn="0" w:oddVBand="0" w:evenVBand="0" w:oddHBand="0" w:evenHBand="1" w:firstRowFirstColumn="0" w:firstRowLastColumn="0" w:lastRowFirstColumn="0" w:lastRowLastColumn="0"/>
              <w:rPr>
                <w:rFonts w:ascii="Noto Sans" w:eastAsia="Montserrat Light" w:hAnsi="Noto Sans" w:cs="Noto Sans"/>
                <w:sz w:val="14"/>
                <w:szCs w:val="14"/>
              </w:rPr>
            </w:pPr>
            <w:r w:rsidRPr="001F4B63">
              <w:rPr>
                <w:rFonts w:ascii="Noto Sans" w:eastAsia="Montserrat Light" w:hAnsi="Noto Sans" w:cs="Noto Sans"/>
                <w:sz w:val="14"/>
                <w:szCs w:val="14"/>
              </w:rPr>
              <w:t>En el caso de los pacientes hospitalizados el resultado del estudio se deberá entregar de manera inmediata al derechohabiente y/o familiar de éste; tanto de manera impresa como en medios electrónicos (CD, DVD).</w:t>
            </w:r>
          </w:p>
          <w:p w14:paraId="7C6CB3CA" w14:textId="77777777" w:rsidR="001F4B63" w:rsidRPr="001F4B63" w:rsidRDefault="001F4B63" w:rsidP="001F4B63">
            <w:pPr>
              <w:cnfStyle w:val="000000010000" w:firstRow="0" w:lastRow="0" w:firstColumn="0" w:lastColumn="0" w:oddVBand="0" w:evenVBand="0" w:oddHBand="0" w:evenHBand="1" w:firstRowFirstColumn="0" w:firstRowLastColumn="0" w:lastRowFirstColumn="0" w:lastRowLastColumn="0"/>
              <w:rPr>
                <w:rFonts w:ascii="Noto Sans" w:hAnsi="Noto Sans" w:cs="Noto Sans"/>
                <w:sz w:val="14"/>
                <w:szCs w:val="14"/>
              </w:rPr>
            </w:pPr>
            <w:r w:rsidRPr="001F4B63">
              <w:rPr>
                <w:rFonts w:ascii="Noto Sans" w:eastAsia="Montserrat Light" w:hAnsi="Noto Sans" w:cs="Noto Sans"/>
                <w:sz w:val="14"/>
                <w:szCs w:val="14"/>
              </w:rPr>
              <w:t>En el caso de los pacientes ambulatorios el proveedor contará con 24 horas posteriores a la realización del estudio para entregar al paciente los resultados del estudio, tanto de manera impresa como en medios electrónicos (CD, DVD).</w:t>
            </w:r>
          </w:p>
        </w:tc>
        <w:tc>
          <w:tcPr>
            <w:tcW w:w="1554" w:type="dxa"/>
          </w:tcPr>
          <w:p w14:paraId="713A5007" w14:textId="77777777" w:rsidR="001F4B63" w:rsidRPr="001F4B63" w:rsidRDefault="001F4B63" w:rsidP="001F4B63">
            <w:pPr>
              <w:cnfStyle w:val="000000010000" w:firstRow="0" w:lastRow="0" w:firstColumn="0" w:lastColumn="0" w:oddVBand="0" w:evenVBand="0" w:oddHBand="0" w:evenHBand="1" w:firstRowFirstColumn="0" w:firstRowLastColumn="0" w:lastRowFirstColumn="0" w:lastRowLastColumn="0"/>
              <w:rPr>
                <w:rFonts w:ascii="Noto Sans" w:hAnsi="Noto Sans" w:cs="Noto Sans"/>
                <w:sz w:val="14"/>
                <w:szCs w:val="14"/>
              </w:rPr>
            </w:pPr>
            <w:r w:rsidRPr="001F4B63">
              <w:rPr>
                <w:rFonts w:ascii="Noto Sans" w:hAnsi="Noto Sans" w:cs="Noto Sans"/>
                <w:sz w:val="14"/>
                <w:szCs w:val="14"/>
              </w:rPr>
              <w:t xml:space="preserve">Si el prestador del servicio no entrega los resultados </w:t>
            </w:r>
            <w:r w:rsidRPr="001F4B63">
              <w:rPr>
                <w:rFonts w:ascii="Noto Sans" w:eastAsia="Montserrat Light" w:hAnsi="Noto Sans" w:cs="Noto Sans"/>
                <w:sz w:val="14"/>
                <w:szCs w:val="14"/>
              </w:rPr>
              <w:t>de manera impresa y en medios electrónicos</w:t>
            </w:r>
            <w:r w:rsidRPr="001F4B63">
              <w:rPr>
                <w:rFonts w:ascii="Noto Sans" w:hAnsi="Noto Sans" w:cs="Noto Sans"/>
                <w:sz w:val="14"/>
                <w:szCs w:val="14"/>
              </w:rPr>
              <w:t xml:space="preserve"> en el plazo acordado.</w:t>
            </w:r>
          </w:p>
        </w:tc>
        <w:tc>
          <w:tcPr>
            <w:tcW w:w="1417" w:type="dxa"/>
          </w:tcPr>
          <w:p w14:paraId="651D224A" w14:textId="77777777" w:rsidR="001F4B63" w:rsidRPr="001F4B63" w:rsidRDefault="001F4B63" w:rsidP="001F4B63">
            <w:pPr>
              <w:cnfStyle w:val="000000010000" w:firstRow="0" w:lastRow="0" w:firstColumn="0" w:lastColumn="0" w:oddVBand="0" w:evenVBand="0" w:oddHBand="0" w:evenHBand="1" w:firstRowFirstColumn="0" w:firstRowLastColumn="0" w:lastRowFirstColumn="0" w:lastRowLastColumn="0"/>
              <w:rPr>
                <w:rFonts w:ascii="Noto Sans" w:hAnsi="Noto Sans" w:cs="Noto Sans"/>
                <w:sz w:val="14"/>
                <w:szCs w:val="14"/>
              </w:rPr>
            </w:pPr>
            <w:r w:rsidRPr="001F4B63">
              <w:rPr>
                <w:rFonts w:ascii="Noto Sans" w:eastAsia="Montserrat Light" w:hAnsi="Noto Sans" w:cs="Noto Sans"/>
                <w:sz w:val="14"/>
                <w:szCs w:val="14"/>
              </w:rPr>
              <w:t>0.5% por cada hora de atraso  el caso de los pacientes hospitalizados y después de 24hrs en el caso de los pacientes ambulatorios.</w:t>
            </w:r>
          </w:p>
        </w:tc>
        <w:tc>
          <w:tcPr>
            <w:tcW w:w="1712" w:type="dxa"/>
          </w:tcPr>
          <w:p w14:paraId="29B95391" w14:textId="77777777" w:rsidR="001F4B63" w:rsidRPr="001F4B63" w:rsidRDefault="001F4B63" w:rsidP="001F4B63">
            <w:pPr>
              <w:cnfStyle w:val="000000010000" w:firstRow="0" w:lastRow="0" w:firstColumn="0" w:lastColumn="0" w:oddVBand="0" w:evenVBand="0" w:oddHBand="0" w:evenHBand="1" w:firstRowFirstColumn="0" w:firstRowLastColumn="0" w:lastRowFirstColumn="0" w:lastRowLastColumn="0"/>
              <w:rPr>
                <w:rFonts w:ascii="Noto Sans" w:hAnsi="Noto Sans" w:cs="Noto Sans"/>
                <w:sz w:val="14"/>
                <w:szCs w:val="14"/>
              </w:rPr>
            </w:pPr>
            <w:r w:rsidRPr="001F4B63">
              <w:rPr>
                <w:rFonts w:ascii="Noto Sans" w:eastAsia="Montserrat Light" w:hAnsi="Noto Sans" w:cs="Noto Sans"/>
                <w:color w:val="000000"/>
                <w:sz w:val="14"/>
                <w:szCs w:val="14"/>
              </w:rPr>
              <w:t>El límite de la deducción será de hasta el 2% del monto máximo  del contrato Médico</w:t>
            </w:r>
          </w:p>
        </w:tc>
        <w:tc>
          <w:tcPr>
            <w:tcW w:w="1266" w:type="dxa"/>
          </w:tcPr>
          <w:p w14:paraId="45C79D9E" w14:textId="77777777" w:rsidR="001F4B63" w:rsidRPr="001F4B63" w:rsidRDefault="001F4B63" w:rsidP="001F4B63">
            <w:pPr>
              <w:cnfStyle w:val="000000010000" w:firstRow="0" w:lastRow="0" w:firstColumn="0" w:lastColumn="0" w:oddVBand="0" w:evenVBand="0" w:oddHBand="0" w:evenHBand="1" w:firstRowFirstColumn="0" w:firstRowLastColumn="0" w:lastRowFirstColumn="0" w:lastRowLastColumn="0"/>
              <w:rPr>
                <w:rFonts w:ascii="Noto Sans" w:hAnsi="Noto Sans" w:cs="Noto Sans"/>
                <w:sz w:val="14"/>
                <w:szCs w:val="14"/>
              </w:rPr>
            </w:pPr>
            <w:r w:rsidRPr="001F4B63">
              <w:rPr>
                <w:rFonts w:ascii="Noto Sans" w:eastAsia="Montserrat Light" w:hAnsi="Noto Sans" w:cs="Noto Sans"/>
                <w:color w:val="000000"/>
                <w:sz w:val="14"/>
                <w:szCs w:val="14"/>
              </w:rPr>
              <w:t>Auxiliares de contrato</w:t>
            </w:r>
          </w:p>
        </w:tc>
        <w:tc>
          <w:tcPr>
            <w:tcW w:w="1163" w:type="dxa"/>
          </w:tcPr>
          <w:p w14:paraId="15F69C3B" w14:textId="77777777" w:rsidR="001F4B63" w:rsidRPr="001F4B63" w:rsidRDefault="001F4B63" w:rsidP="001F4B63">
            <w:pPr>
              <w:cnfStyle w:val="000000010000" w:firstRow="0" w:lastRow="0" w:firstColumn="0" w:lastColumn="0" w:oddVBand="0" w:evenVBand="0" w:oddHBand="0" w:evenHBand="1" w:firstRowFirstColumn="0" w:firstRowLastColumn="0" w:lastRowFirstColumn="0" w:lastRowLastColumn="0"/>
              <w:rPr>
                <w:rFonts w:ascii="Noto Sans" w:hAnsi="Noto Sans" w:cs="Noto Sans"/>
                <w:sz w:val="14"/>
                <w:szCs w:val="14"/>
              </w:rPr>
            </w:pPr>
            <w:r w:rsidRPr="001F4B63">
              <w:rPr>
                <w:rFonts w:ascii="Noto Sans" w:eastAsia="Montserrat Light" w:hAnsi="Noto Sans" w:cs="Noto Sans"/>
                <w:color w:val="000000"/>
                <w:sz w:val="14"/>
                <w:szCs w:val="14"/>
              </w:rPr>
              <w:t>Administrador del contrato</w:t>
            </w:r>
          </w:p>
        </w:tc>
      </w:tr>
      <w:tr w:rsidR="001F4B63" w:rsidRPr="001F4B63" w14:paraId="2BE5C687" w14:textId="77777777" w:rsidTr="001F4B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0" w:type="dxa"/>
          </w:tcPr>
          <w:p w14:paraId="576E0446" w14:textId="77777777" w:rsidR="001F4B63" w:rsidRPr="001F4B63" w:rsidRDefault="001F4B63" w:rsidP="001F4B63">
            <w:pPr>
              <w:rPr>
                <w:rFonts w:ascii="Noto Sans" w:hAnsi="Noto Sans" w:cs="Noto Sans"/>
                <w:sz w:val="14"/>
                <w:szCs w:val="14"/>
              </w:rPr>
            </w:pPr>
            <w:r w:rsidRPr="001F4B63">
              <w:rPr>
                <w:rFonts w:ascii="Noto Sans" w:hAnsi="Noto Sans" w:cs="Noto Sans"/>
                <w:sz w:val="14"/>
                <w:szCs w:val="14"/>
              </w:rPr>
              <w:t xml:space="preserve">Equipo médico cumplirá con las especificaciones técnicas </w:t>
            </w:r>
            <w:r w:rsidRPr="001F4B63">
              <w:rPr>
                <w:rFonts w:ascii="Noto Sans" w:hAnsi="Noto Sans" w:cs="Noto Sans"/>
                <w:sz w:val="14"/>
                <w:szCs w:val="14"/>
              </w:rPr>
              <w:lastRenderedPageBreak/>
              <w:t>solicitadas y se realizarán la totalidad de los protocolos de exploración establecidos en el ANEXO 1 REQUERIMIENTO DE RESONANCIA MAGNETICA 2025</w:t>
            </w:r>
          </w:p>
        </w:tc>
        <w:tc>
          <w:tcPr>
            <w:tcW w:w="1707" w:type="dxa"/>
            <w:vAlign w:val="center"/>
          </w:tcPr>
          <w:p w14:paraId="32A6D53C" w14:textId="77777777" w:rsidR="001F4B63" w:rsidRPr="001F4B63" w:rsidRDefault="001F4B63" w:rsidP="001F4B63">
            <w:pPr>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sz w:val="14"/>
                <w:szCs w:val="14"/>
              </w:rPr>
            </w:pPr>
            <w:r w:rsidRPr="001F4B63">
              <w:rPr>
                <w:rFonts w:ascii="Noto Sans" w:eastAsia="Montserrat Light" w:hAnsi="Noto Sans" w:cs="Noto Sans"/>
                <w:sz w:val="14"/>
                <w:szCs w:val="14"/>
              </w:rPr>
              <w:lastRenderedPageBreak/>
              <w:t xml:space="preserve">Deberá garantizarse lo solicitado, durante </w:t>
            </w:r>
            <w:r w:rsidRPr="001F4B63">
              <w:rPr>
                <w:rFonts w:ascii="Noto Sans" w:eastAsia="Montserrat Light" w:hAnsi="Noto Sans" w:cs="Noto Sans"/>
                <w:sz w:val="14"/>
                <w:szCs w:val="14"/>
              </w:rPr>
              <w:lastRenderedPageBreak/>
              <w:t>toda la vigencia del contrato.</w:t>
            </w:r>
          </w:p>
        </w:tc>
        <w:tc>
          <w:tcPr>
            <w:tcW w:w="1554" w:type="dxa"/>
            <w:vAlign w:val="center"/>
          </w:tcPr>
          <w:p w14:paraId="454F368A" w14:textId="77777777" w:rsidR="001F4B63" w:rsidRPr="001F4B63" w:rsidRDefault="001F4B63" w:rsidP="001F4B63">
            <w:pPr>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sz w:val="14"/>
                <w:szCs w:val="14"/>
              </w:rPr>
            </w:pPr>
            <w:r w:rsidRPr="001F4B63">
              <w:rPr>
                <w:rFonts w:ascii="Noto Sans" w:hAnsi="Noto Sans" w:cs="Noto Sans"/>
                <w:sz w:val="14"/>
                <w:szCs w:val="14"/>
              </w:rPr>
              <w:lastRenderedPageBreak/>
              <w:t xml:space="preserve">Por cada día natural de atraso en la </w:t>
            </w:r>
            <w:r w:rsidRPr="001F4B63">
              <w:rPr>
                <w:rFonts w:ascii="Noto Sans" w:hAnsi="Noto Sans" w:cs="Noto Sans"/>
                <w:sz w:val="14"/>
                <w:szCs w:val="14"/>
              </w:rPr>
              <w:lastRenderedPageBreak/>
              <w:t>atención de los pacientes.</w:t>
            </w:r>
          </w:p>
        </w:tc>
        <w:tc>
          <w:tcPr>
            <w:tcW w:w="1417" w:type="dxa"/>
            <w:vAlign w:val="center"/>
          </w:tcPr>
          <w:p w14:paraId="0AEC1A83" w14:textId="77777777" w:rsidR="001F4B63" w:rsidRPr="001F4B63" w:rsidRDefault="001F4B63" w:rsidP="001F4B63">
            <w:pPr>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sz w:val="14"/>
                <w:szCs w:val="14"/>
              </w:rPr>
            </w:pPr>
            <w:r w:rsidRPr="001F4B63">
              <w:rPr>
                <w:rFonts w:ascii="Noto Sans" w:hAnsi="Noto Sans" w:cs="Noto Sans"/>
                <w:sz w:val="14"/>
                <w:szCs w:val="14"/>
              </w:rPr>
              <w:lastRenderedPageBreak/>
              <w:t xml:space="preserve">0.5% diario sobre el valor de la </w:t>
            </w:r>
            <w:r w:rsidRPr="001F4B63">
              <w:rPr>
                <w:rFonts w:ascii="Noto Sans" w:hAnsi="Noto Sans" w:cs="Noto Sans"/>
                <w:sz w:val="14"/>
                <w:szCs w:val="14"/>
              </w:rPr>
              <w:lastRenderedPageBreak/>
              <w:t>garantía del contrato, en su proporcionalidad por Unidad Médica, sin incluir el IVA.</w:t>
            </w:r>
          </w:p>
        </w:tc>
        <w:tc>
          <w:tcPr>
            <w:tcW w:w="1712" w:type="dxa"/>
            <w:vAlign w:val="center"/>
          </w:tcPr>
          <w:p w14:paraId="1EC1C6EB" w14:textId="77777777" w:rsidR="001F4B63" w:rsidRPr="001F4B63" w:rsidRDefault="001F4B63" w:rsidP="001F4B63">
            <w:pPr>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sz w:val="14"/>
                <w:szCs w:val="14"/>
              </w:rPr>
            </w:pPr>
            <w:r w:rsidRPr="001F4B63">
              <w:rPr>
                <w:rFonts w:ascii="Noto Sans" w:eastAsia="Montserrat Light" w:hAnsi="Noto Sans" w:cs="Noto Sans"/>
                <w:color w:val="000000"/>
                <w:sz w:val="14"/>
                <w:szCs w:val="14"/>
              </w:rPr>
              <w:lastRenderedPageBreak/>
              <w:t xml:space="preserve">El límite de la deducción será de </w:t>
            </w:r>
            <w:r w:rsidRPr="001F4B63">
              <w:rPr>
                <w:rFonts w:ascii="Noto Sans" w:eastAsia="Montserrat Light" w:hAnsi="Noto Sans" w:cs="Noto Sans"/>
                <w:color w:val="000000"/>
                <w:sz w:val="14"/>
                <w:szCs w:val="14"/>
              </w:rPr>
              <w:lastRenderedPageBreak/>
              <w:t>hasta el 10% del monto máximo  del contrato Médico</w:t>
            </w:r>
          </w:p>
        </w:tc>
        <w:tc>
          <w:tcPr>
            <w:tcW w:w="1266" w:type="dxa"/>
            <w:vAlign w:val="center"/>
          </w:tcPr>
          <w:p w14:paraId="0AF8E91C" w14:textId="77777777" w:rsidR="001F4B63" w:rsidRPr="001F4B63" w:rsidRDefault="001F4B63" w:rsidP="001F4B63">
            <w:pPr>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sz w:val="14"/>
                <w:szCs w:val="14"/>
              </w:rPr>
            </w:pPr>
            <w:r w:rsidRPr="001F4B63">
              <w:rPr>
                <w:rFonts w:ascii="Noto Sans" w:eastAsia="Montserrat Light" w:hAnsi="Noto Sans" w:cs="Noto Sans"/>
                <w:color w:val="000000"/>
                <w:sz w:val="14"/>
                <w:szCs w:val="14"/>
              </w:rPr>
              <w:lastRenderedPageBreak/>
              <w:t>Auxiliares de contrato</w:t>
            </w:r>
          </w:p>
        </w:tc>
        <w:tc>
          <w:tcPr>
            <w:tcW w:w="1163" w:type="dxa"/>
            <w:vAlign w:val="center"/>
          </w:tcPr>
          <w:p w14:paraId="0A139272" w14:textId="77777777" w:rsidR="001F4B63" w:rsidRPr="001F4B63" w:rsidRDefault="001F4B63" w:rsidP="001F4B63">
            <w:pPr>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sz w:val="14"/>
                <w:szCs w:val="14"/>
              </w:rPr>
            </w:pPr>
            <w:r w:rsidRPr="001F4B63">
              <w:rPr>
                <w:rFonts w:ascii="Noto Sans" w:eastAsia="Montserrat Light" w:hAnsi="Noto Sans" w:cs="Noto Sans"/>
                <w:color w:val="000000"/>
                <w:sz w:val="14"/>
                <w:szCs w:val="14"/>
              </w:rPr>
              <w:t>Administrador del contrato</w:t>
            </w:r>
          </w:p>
        </w:tc>
      </w:tr>
      <w:tr w:rsidR="001F4B63" w:rsidRPr="001F4B63" w14:paraId="2CE8A92D" w14:textId="77777777" w:rsidTr="001F4B6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0" w:type="dxa"/>
          </w:tcPr>
          <w:p w14:paraId="28FDFBD7" w14:textId="77777777" w:rsidR="001F4B63" w:rsidRPr="001F4B63" w:rsidRDefault="001F4B63" w:rsidP="001F4B63">
            <w:pPr>
              <w:rPr>
                <w:rFonts w:ascii="Noto Sans" w:hAnsi="Noto Sans" w:cs="Noto Sans"/>
                <w:sz w:val="14"/>
                <w:szCs w:val="14"/>
              </w:rPr>
            </w:pPr>
            <w:r w:rsidRPr="001F4B63">
              <w:rPr>
                <w:rFonts w:ascii="Noto Sans" w:hAnsi="Noto Sans" w:cs="Noto Sans"/>
                <w:sz w:val="14"/>
                <w:szCs w:val="14"/>
              </w:rPr>
              <w:lastRenderedPageBreak/>
              <w:t>Políticas de datos personales: la información que se intercambie de conformidad con las disposiciones del presente instrumento, se tratarán de manera confidencial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w:t>
            </w:r>
          </w:p>
        </w:tc>
        <w:tc>
          <w:tcPr>
            <w:tcW w:w="1707" w:type="dxa"/>
            <w:vAlign w:val="center"/>
          </w:tcPr>
          <w:p w14:paraId="32B335EE" w14:textId="77777777" w:rsidR="001F4B63" w:rsidRPr="001F4B63" w:rsidRDefault="001F4B63" w:rsidP="001F4B63">
            <w:pPr>
              <w:jc w:val="center"/>
              <w:cnfStyle w:val="000000010000" w:firstRow="0" w:lastRow="0" w:firstColumn="0" w:lastColumn="0" w:oddVBand="0" w:evenVBand="0" w:oddHBand="0" w:evenHBand="1" w:firstRowFirstColumn="0" w:firstRowLastColumn="0" w:lastRowFirstColumn="0" w:lastRowLastColumn="0"/>
              <w:rPr>
                <w:rFonts w:ascii="Noto Sans" w:eastAsia="Montserrat Light" w:hAnsi="Noto Sans" w:cs="Noto Sans"/>
                <w:sz w:val="14"/>
                <w:szCs w:val="14"/>
              </w:rPr>
            </w:pPr>
            <w:r w:rsidRPr="001F4B63">
              <w:rPr>
                <w:rFonts w:ascii="Noto Sans" w:eastAsia="Montserrat Light" w:hAnsi="Noto Sans" w:cs="Noto Sans"/>
                <w:sz w:val="14"/>
                <w:szCs w:val="14"/>
              </w:rPr>
              <w:t>Deberá garantizarse lo solicitado, durante toda la vigencia del contrato.</w:t>
            </w:r>
          </w:p>
        </w:tc>
        <w:tc>
          <w:tcPr>
            <w:tcW w:w="1554" w:type="dxa"/>
            <w:vAlign w:val="center"/>
          </w:tcPr>
          <w:p w14:paraId="2028C899" w14:textId="77777777" w:rsidR="001F4B63" w:rsidRPr="001F4B63" w:rsidRDefault="001F4B63" w:rsidP="001F4B63">
            <w:pPr>
              <w:jc w:val="center"/>
              <w:cnfStyle w:val="000000010000" w:firstRow="0" w:lastRow="0" w:firstColumn="0" w:lastColumn="0" w:oddVBand="0" w:evenVBand="0" w:oddHBand="0" w:evenHBand="1" w:firstRowFirstColumn="0" w:firstRowLastColumn="0" w:lastRowFirstColumn="0" w:lastRowLastColumn="0"/>
              <w:rPr>
                <w:rFonts w:ascii="Noto Sans" w:hAnsi="Noto Sans" w:cs="Noto Sans"/>
                <w:sz w:val="14"/>
                <w:szCs w:val="14"/>
              </w:rPr>
            </w:pPr>
            <w:r w:rsidRPr="001F4B63">
              <w:rPr>
                <w:rFonts w:ascii="Noto Sans" w:hAnsi="Noto Sans" w:cs="Noto Sans"/>
                <w:sz w:val="14"/>
                <w:szCs w:val="14"/>
              </w:rPr>
              <w:t>Por cada acontecimiento  demostrado.</w:t>
            </w:r>
          </w:p>
        </w:tc>
        <w:tc>
          <w:tcPr>
            <w:tcW w:w="1417" w:type="dxa"/>
            <w:vAlign w:val="center"/>
          </w:tcPr>
          <w:p w14:paraId="57A466F4" w14:textId="77777777" w:rsidR="001F4B63" w:rsidRPr="001F4B63" w:rsidRDefault="001F4B63" w:rsidP="001F4B63">
            <w:pPr>
              <w:jc w:val="center"/>
              <w:cnfStyle w:val="000000010000" w:firstRow="0" w:lastRow="0" w:firstColumn="0" w:lastColumn="0" w:oddVBand="0" w:evenVBand="0" w:oddHBand="0" w:evenHBand="1" w:firstRowFirstColumn="0" w:firstRowLastColumn="0" w:lastRowFirstColumn="0" w:lastRowLastColumn="0"/>
              <w:rPr>
                <w:rFonts w:ascii="Noto Sans" w:hAnsi="Noto Sans" w:cs="Noto Sans"/>
                <w:sz w:val="14"/>
                <w:szCs w:val="14"/>
              </w:rPr>
            </w:pPr>
            <w:r w:rsidRPr="001F4B63">
              <w:rPr>
                <w:rFonts w:ascii="Noto Sans" w:hAnsi="Noto Sans" w:cs="Noto Sans"/>
                <w:sz w:val="14"/>
                <w:szCs w:val="14"/>
              </w:rPr>
              <w:t>0.2% diario sobre el valor de la garantía del contrato, en su proporcionalidad por Unidad Médica, sin incluir el IVA.</w:t>
            </w:r>
          </w:p>
        </w:tc>
        <w:tc>
          <w:tcPr>
            <w:tcW w:w="1712" w:type="dxa"/>
            <w:vAlign w:val="center"/>
          </w:tcPr>
          <w:p w14:paraId="590E8285" w14:textId="77777777" w:rsidR="001F4B63" w:rsidRPr="001F4B63" w:rsidRDefault="001F4B63" w:rsidP="001F4B63">
            <w:pPr>
              <w:jc w:val="center"/>
              <w:cnfStyle w:val="000000010000" w:firstRow="0" w:lastRow="0" w:firstColumn="0" w:lastColumn="0" w:oddVBand="0" w:evenVBand="0" w:oddHBand="0" w:evenHBand="1" w:firstRowFirstColumn="0" w:firstRowLastColumn="0" w:lastRowFirstColumn="0" w:lastRowLastColumn="0"/>
              <w:rPr>
                <w:rFonts w:ascii="Noto Sans" w:eastAsia="Montserrat Light" w:hAnsi="Noto Sans" w:cs="Noto Sans"/>
                <w:color w:val="000000"/>
                <w:sz w:val="14"/>
                <w:szCs w:val="14"/>
              </w:rPr>
            </w:pPr>
            <w:r w:rsidRPr="001F4B63">
              <w:rPr>
                <w:rFonts w:ascii="Noto Sans" w:eastAsia="Montserrat Light" w:hAnsi="Noto Sans" w:cs="Noto Sans"/>
                <w:color w:val="000000"/>
                <w:sz w:val="14"/>
                <w:szCs w:val="14"/>
              </w:rPr>
              <w:t>El límite de la deducción será de hasta el 2% del monto máximo  del contrato Médico</w:t>
            </w:r>
          </w:p>
        </w:tc>
        <w:tc>
          <w:tcPr>
            <w:tcW w:w="1266" w:type="dxa"/>
            <w:vAlign w:val="center"/>
          </w:tcPr>
          <w:p w14:paraId="1CB20707" w14:textId="77777777" w:rsidR="001F4B63" w:rsidRPr="001F4B63" w:rsidRDefault="001F4B63" w:rsidP="001F4B63">
            <w:pPr>
              <w:jc w:val="center"/>
              <w:cnfStyle w:val="000000010000" w:firstRow="0" w:lastRow="0" w:firstColumn="0" w:lastColumn="0" w:oddVBand="0" w:evenVBand="0" w:oddHBand="0" w:evenHBand="1" w:firstRowFirstColumn="0" w:firstRowLastColumn="0" w:lastRowFirstColumn="0" w:lastRowLastColumn="0"/>
              <w:rPr>
                <w:rFonts w:ascii="Noto Sans" w:eastAsia="Montserrat Light" w:hAnsi="Noto Sans" w:cs="Noto Sans"/>
                <w:color w:val="000000"/>
                <w:sz w:val="14"/>
                <w:szCs w:val="14"/>
              </w:rPr>
            </w:pPr>
            <w:r w:rsidRPr="001F4B63">
              <w:rPr>
                <w:rFonts w:ascii="Noto Sans" w:eastAsia="Montserrat Light" w:hAnsi="Noto Sans" w:cs="Noto Sans"/>
                <w:color w:val="000000"/>
                <w:sz w:val="14"/>
                <w:szCs w:val="14"/>
              </w:rPr>
              <w:t>Auxiliares de contrato</w:t>
            </w:r>
          </w:p>
        </w:tc>
        <w:tc>
          <w:tcPr>
            <w:tcW w:w="1163" w:type="dxa"/>
            <w:vAlign w:val="center"/>
          </w:tcPr>
          <w:p w14:paraId="74C461CB" w14:textId="77777777" w:rsidR="001F4B63" w:rsidRPr="001F4B63" w:rsidRDefault="001F4B63" w:rsidP="001F4B63">
            <w:pPr>
              <w:jc w:val="center"/>
              <w:cnfStyle w:val="000000010000" w:firstRow="0" w:lastRow="0" w:firstColumn="0" w:lastColumn="0" w:oddVBand="0" w:evenVBand="0" w:oddHBand="0" w:evenHBand="1" w:firstRowFirstColumn="0" w:firstRowLastColumn="0" w:lastRowFirstColumn="0" w:lastRowLastColumn="0"/>
              <w:rPr>
                <w:rFonts w:ascii="Noto Sans" w:eastAsia="Montserrat Light" w:hAnsi="Noto Sans" w:cs="Noto Sans"/>
                <w:color w:val="000000"/>
                <w:sz w:val="14"/>
                <w:szCs w:val="14"/>
              </w:rPr>
            </w:pPr>
            <w:r w:rsidRPr="001F4B63">
              <w:rPr>
                <w:rFonts w:ascii="Noto Sans" w:eastAsia="Montserrat Light" w:hAnsi="Noto Sans" w:cs="Noto Sans"/>
                <w:color w:val="000000"/>
                <w:sz w:val="14"/>
                <w:szCs w:val="14"/>
              </w:rPr>
              <w:t>Administrador del contrato</w:t>
            </w:r>
          </w:p>
        </w:tc>
      </w:tr>
    </w:tbl>
    <w:p w14:paraId="74AEE3B5" w14:textId="77777777" w:rsidR="001F4B63" w:rsidRPr="001F4B63" w:rsidRDefault="001F4B63" w:rsidP="001F4B63">
      <w:pPr>
        <w:rPr>
          <w:rFonts w:ascii="Noto Sans" w:hAnsi="Noto Sans" w:cs="Noto Sans"/>
          <w:sz w:val="14"/>
          <w:szCs w:val="14"/>
        </w:rPr>
      </w:pPr>
    </w:p>
    <w:p w14:paraId="50071096"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bCs/>
          <w:sz w:val="14"/>
          <w:szCs w:val="14"/>
          <w:lang w:val="es-ES"/>
        </w:rPr>
        <w:t>15.</w:t>
      </w:r>
      <w:r w:rsidRPr="00364639">
        <w:rPr>
          <w:rFonts w:ascii="Noto Sans" w:hAnsi="Noto Sans" w:cs="Noto Sans"/>
          <w:b/>
          <w:sz w:val="14"/>
          <w:szCs w:val="14"/>
          <w:lang w:val="es-ES"/>
        </w:rPr>
        <w:t xml:space="preserve"> IMPUESTOS Y DERECHOS</w:t>
      </w:r>
    </w:p>
    <w:p w14:paraId="3A1421C9" w14:textId="77777777" w:rsidR="00364639" w:rsidRPr="00364639" w:rsidRDefault="00364639" w:rsidP="00FE3D31">
      <w:pPr>
        <w:jc w:val="both"/>
        <w:rPr>
          <w:rFonts w:ascii="Noto Sans" w:hAnsi="Noto Sans" w:cs="Noto Sans"/>
          <w:sz w:val="14"/>
          <w:szCs w:val="14"/>
          <w:lang w:val="es-ES"/>
        </w:rPr>
      </w:pPr>
    </w:p>
    <w:p w14:paraId="3160E6F3" w14:textId="6619524D" w:rsidR="00364639" w:rsidRPr="00364639" w:rsidRDefault="00364639" w:rsidP="00FE3D31">
      <w:pPr>
        <w:jc w:val="both"/>
        <w:rPr>
          <w:rFonts w:ascii="Noto Sans" w:hAnsi="Noto Sans" w:cs="Noto Sans"/>
          <w:i/>
          <w:sz w:val="14"/>
          <w:szCs w:val="14"/>
          <w:lang w:val="es-ES"/>
        </w:rPr>
      </w:pPr>
      <w:r w:rsidRPr="00364639">
        <w:rPr>
          <w:rFonts w:ascii="Noto Sans" w:hAnsi="Noto Sans" w:cs="Noto Sans"/>
          <w:sz w:val="14"/>
          <w:szCs w:val="14"/>
          <w:lang w:val="es-ES"/>
        </w:rPr>
        <w:t xml:space="preserve">Los impuestos y derechos que procedan con motivo de la contratación del servicio de la presente </w:t>
      </w:r>
      <w:r w:rsidR="00AE77B2" w:rsidRPr="00AE77B2">
        <w:rPr>
          <w:rFonts w:ascii="Noto Sans" w:hAnsi="Noto Sans" w:cs="Noto Sans"/>
          <w:sz w:val="14"/>
          <w:szCs w:val="14"/>
          <w:lang w:val="es-ES"/>
        </w:rPr>
        <w:t xml:space="preserve">Licitación Pública </w:t>
      </w:r>
      <w:r w:rsidR="00FC6839" w:rsidRPr="00FC6839">
        <w:rPr>
          <w:rFonts w:ascii="Noto Sans" w:hAnsi="Noto Sans" w:cs="Noto Sans"/>
          <w:sz w:val="14"/>
          <w:szCs w:val="14"/>
          <w:lang w:val="es-ES"/>
        </w:rPr>
        <w:t>Nacional</w:t>
      </w:r>
      <w:r w:rsidRPr="00364639">
        <w:rPr>
          <w:rFonts w:ascii="Noto Sans" w:hAnsi="Noto Sans" w:cs="Noto Sans"/>
          <w:sz w:val="14"/>
          <w:szCs w:val="14"/>
          <w:lang w:val="es-ES"/>
        </w:rPr>
        <w:t xml:space="preserve">, serán pagados por el proveedor </w:t>
      </w:r>
      <w:r w:rsidRPr="00364639">
        <w:rPr>
          <w:rFonts w:ascii="Noto Sans" w:hAnsi="Noto Sans" w:cs="Noto Sans"/>
          <w:b/>
          <w:i/>
          <w:sz w:val="14"/>
          <w:szCs w:val="14"/>
          <w:lang w:val="es-ES"/>
        </w:rPr>
        <w:t>conforme a la legislación aplicable en la materia</w:t>
      </w:r>
      <w:r w:rsidRPr="00364639">
        <w:rPr>
          <w:rFonts w:ascii="Noto Sans" w:hAnsi="Noto Sans" w:cs="Noto Sans"/>
          <w:i/>
          <w:sz w:val="14"/>
          <w:szCs w:val="14"/>
          <w:lang w:val="es-ES"/>
        </w:rPr>
        <w:t>.</w:t>
      </w:r>
    </w:p>
    <w:p w14:paraId="6D88C454" w14:textId="77777777" w:rsidR="00364639" w:rsidRPr="00364639" w:rsidRDefault="00364639" w:rsidP="00FE3D31">
      <w:pPr>
        <w:jc w:val="both"/>
        <w:rPr>
          <w:rFonts w:ascii="Noto Sans" w:hAnsi="Noto Sans" w:cs="Noto Sans"/>
          <w:sz w:val="14"/>
          <w:szCs w:val="14"/>
          <w:lang w:val="es-ES"/>
        </w:rPr>
      </w:pPr>
    </w:p>
    <w:p w14:paraId="32E0B25E"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El Instituto sólo cubrirá el impuesto al valor agregado de acuerdo a lo establecido en las disposiciones legales vigentes en la materia.</w:t>
      </w:r>
    </w:p>
    <w:p w14:paraId="712790B2" w14:textId="77777777" w:rsidR="00364639" w:rsidRPr="00364639" w:rsidRDefault="00364639" w:rsidP="00FE3D31">
      <w:pPr>
        <w:jc w:val="both"/>
        <w:rPr>
          <w:rFonts w:ascii="Noto Sans" w:hAnsi="Noto Sans" w:cs="Noto Sans"/>
          <w:sz w:val="14"/>
          <w:szCs w:val="14"/>
          <w:lang w:val="es-ES"/>
        </w:rPr>
      </w:pPr>
    </w:p>
    <w:p w14:paraId="15E6E09F" w14:textId="77777777" w:rsidR="00364639" w:rsidRPr="00364639" w:rsidRDefault="00364639" w:rsidP="00FE3D31">
      <w:pPr>
        <w:numPr>
          <w:ilvl w:val="4"/>
          <w:numId w:val="1"/>
        </w:numPr>
        <w:jc w:val="both"/>
        <w:rPr>
          <w:rFonts w:ascii="Noto Sans" w:hAnsi="Noto Sans" w:cs="Noto Sans"/>
          <w:sz w:val="14"/>
          <w:szCs w:val="14"/>
          <w:lang w:val="es-MX"/>
        </w:rPr>
      </w:pPr>
      <w:r w:rsidRPr="00364639">
        <w:rPr>
          <w:rFonts w:ascii="Noto Sans" w:hAnsi="Noto Sans" w:cs="Noto Sans"/>
          <w:b/>
          <w:bCs/>
          <w:sz w:val="14"/>
          <w:szCs w:val="14"/>
          <w:lang w:val="es-MX"/>
        </w:rPr>
        <w:t>MONEDA EN LA QUE DEBERÁ COTIZARSE LA PRESTACIÓN DEL SERVICIO Y EFECTUARSE LOS PAGOS RESPECTIVOS.</w:t>
      </w:r>
    </w:p>
    <w:p w14:paraId="5543F33A" w14:textId="77777777" w:rsidR="00364639" w:rsidRPr="00364639" w:rsidRDefault="00364639" w:rsidP="00FE3D31">
      <w:pPr>
        <w:jc w:val="both"/>
        <w:rPr>
          <w:rFonts w:ascii="Noto Sans" w:hAnsi="Noto Sans" w:cs="Noto Sans"/>
          <w:sz w:val="14"/>
          <w:szCs w:val="14"/>
          <w:lang w:val="es-ES"/>
        </w:rPr>
      </w:pPr>
    </w:p>
    <w:p w14:paraId="2AD6CC24" w14:textId="6F2FC4DC"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El servicio a cotizar, objeto de esta </w:t>
      </w:r>
      <w:r w:rsidR="00AE77B2" w:rsidRPr="00AE77B2">
        <w:rPr>
          <w:rFonts w:ascii="Noto Sans" w:hAnsi="Noto Sans" w:cs="Noto Sans"/>
          <w:sz w:val="14"/>
          <w:szCs w:val="14"/>
          <w:lang w:val="es-ES"/>
        </w:rPr>
        <w:t xml:space="preserve">Licitación Pública </w:t>
      </w:r>
      <w:r w:rsidR="00FC6839" w:rsidRPr="00FC6839">
        <w:rPr>
          <w:rFonts w:ascii="Noto Sans" w:hAnsi="Noto Sans" w:cs="Noto Sans"/>
          <w:sz w:val="14"/>
          <w:szCs w:val="14"/>
          <w:lang w:val="es-ES"/>
        </w:rPr>
        <w:t xml:space="preserve">Nacional </w:t>
      </w:r>
      <w:r w:rsidRPr="00364639">
        <w:rPr>
          <w:rFonts w:ascii="Noto Sans" w:hAnsi="Noto Sans" w:cs="Noto Sans"/>
          <w:sz w:val="14"/>
          <w:szCs w:val="14"/>
          <w:lang w:val="es-ES"/>
        </w:rPr>
        <w:t>y los pagos a efectuar se realizarán en pesos mexicanos.</w:t>
      </w:r>
    </w:p>
    <w:p w14:paraId="0D625347" w14:textId="77777777" w:rsidR="00364639" w:rsidRPr="00364639" w:rsidRDefault="00364639" w:rsidP="00FE3D31">
      <w:pPr>
        <w:jc w:val="both"/>
        <w:rPr>
          <w:rFonts w:ascii="Noto Sans" w:hAnsi="Noto Sans" w:cs="Noto Sans"/>
          <w:sz w:val="14"/>
          <w:szCs w:val="14"/>
          <w:lang w:val="es-ES"/>
        </w:rPr>
      </w:pPr>
    </w:p>
    <w:p w14:paraId="1021883D" w14:textId="77777777" w:rsidR="00364639" w:rsidRPr="00364639" w:rsidRDefault="00364639" w:rsidP="00FE3D31">
      <w:pPr>
        <w:numPr>
          <w:ilvl w:val="4"/>
          <w:numId w:val="1"/>
        </w:numPr>
        <w:jc w:val="both"/>
        <w:rPr>
          <w:rFonts w:ascii="Noto Sans" w:hAnsi="Noto Sans" w:cs="Noto Sans"/>
          <w:b/>
          <w:bCs/>
          <w:sz w:val="14"/>
          <w:szCs w:val="14"/>
          <w:lang w:val="es-MX"/>
        </w:rPr>
      </w:pPr>
      <w:r w:rsidRPr="00364639">
        <w:rPr>
          <w:rFonts w:ascii="Noto Sans" w:hAnsi="Noto Sans" w:cs="Noto Sans"/>
          <w:b/>
          <w:bCs/>
          <w:sz w:val="14"/>
          <w:szCs w:val="14"/>
          <w:lang w:val="es-MX"/>
        </w:rPr>
        <w:t>CAUSAS DE RESCISIÓN ADMINISTRATIVA DEL CONTRATO:</w:t>
      </w:r>
    </w:p>
    <w:p w14:paraId="71743D89" w14:textId="77777777" w:rsidR="00364639" w:rsidRPr="00364639" w:rsidRDefault="00364639" w:rsidP="00FE3D31">
      <w:pPr>
        <w:jc w:val="both"/>
        <w:rPr>
          <w:rFonts w:ascii="Noto Sans" w:hAnsi="Noto Sans" w:cs="Noto Sans"/>
          <w:sz w:val="14"/>
          <w:szCs w:val="14"/>
          <w:lang w:val="es-MX"/>
        </w:rPr>
      </w:pPr>
    </w:p>
    <w:p w14:paraId="1369A583" w14:textId="77777777" w:rsidR="00364639" w:rsidRPr="00364639" w:rsidRDefault="00364639" w:rsidP="00DD6022">
      <w:pPr>
        <w:numPr>
          <w:ilvl w:val="0"/>
          <w:numId w:val="19"/>
        </w:numPr>
        <w:jc w:val="both"/>
        <w:rPr>
          <w:rFonts w:ascii="Noto Sans" w:hAnsi="Noto Sans" w:cs="Noto Sans"/>
          <w:sz w:val="14"/>
          <w:szCs w:val="14"/>
          <w:lang w:val="es-ES"/>
        </w:rPr>
      </w:pPr>
      <w:r w:rsidRPr="00364639">
        <w:rPr>
          <w:rFonts w:ascii="Noto Sans" w:hAnsi="Noto Sans" w:cs="Noto Sans"/>
          <w:sz w:val="14"/>
          <w:szCs w:val="14"/>
          <w:lang w:val="es-ES"/>
        </w:rPr>
        <w:t>Cuando no entregue la garantía de cumplimiento del contrato, dentro del término de 10 (diez) días naturales posteriores a la firma del mismo.</w:t>
      </w:r>
    </w:p>
    <w:p w14:paraId="56FF4611" w14:textId="77777777" w:rsidR="00364639" w:rsidRPr="00364639" w:rsidRDefault="00364639" w:rsidP="00FE3D31">
      <w:pPr>
        <w:jc w:val="both"/>
        <w:rPr>
          <w:rFonts w:ascii="Noto Sans" w:hAnsi="Noto Sans" w:cs="Noto Sans"/>
          <w:sz w:val="14"/>
          <w:szCs w:val="14"/>
          <w:lang w:val="es-ES"/>
        </w:rPr>
      </w:pPr>
    </w:p>
    <w:p w14:paraId="1A2FCBDA" w14:textId="77777777" w:rsidR="00364639" w:rsidRPr="00364639" w:rsidRDefault="00364639" w:rsidP="00DD6022">
      <w:pPr>
        <w:numPr>
          <w:ilvl w:val="0"/>
          <w:numId w:val="19"/>
        </w:numPr>
        <w:jc w:val="both"/>
        <w:rPr>
          <w:rFonts w:ascii="Noto Sans" w:hAnsi="Noto Sans" w:cs="Noto Sans"/>
          <w:sz w:val="14"/>
          <w:szCs w:val="14"/>
          <w:lang w:val="es-ES"/>
        </w:rPr>
      </w:pPr>
      <w:r w:rsidRPr="00364639">
        <w:rPr>
          <w:rFonts w:ascii="Noto Sans" w:hAnsi="Noto Sans" w:cs="Noto Sans"/>
          <w:sz w:val="14"/>
          <w:szCs w:val="14"/>
          <w:lang w:val="es-ES"/>
        </w:rPr>
        <w:t>Cuando el proveedor incurra en falta de veracidad total o parcial respecto a la información proporcionada para la celebración del contrato.</w:t>
      </w:r>
    </w:p>
    <w:p w14:paraId="36AC1D39" w14:textId="77777777" w:rsidR="00364639" w:rsidRPr="00364639" w:rsidRDefault="00364639" w:rsidP="00FE3D31">
      <w:pPr>
        <w:jc w:val="both"/>
        <w:rPr>
          <w:rFonts w:ascii="Noto Sans" w:hAnsi="Noto Sans" w:cs="Noto Sans"/>
          <w:sz w:val="14"/>
          <w:szCs w:val="14"/>
          <w:lang w:val="es-ES"/>
        </w:rPr>
      </w:pPr>
    </w:p>
    <w:p w14:paraId="03E9E1F0" w14:textId="77777777" w:rsidR="00364639" w:rsidRPr="00364639" w:rsidRDefault="00364639" w:rsidP="00DD6022">
      <w:pPr>
        <w:numPr>
          <w:ilvl w:val="0"/>
          <w:numId w:val="19"/>
        </w:numPr>
        <w:jc w:val="both"/>
        <w:rPr>
          <w:rFonts w:ascii="Noto Sans" w:hAnsi="Noto Sans" w:cs="Noto Sans"/>
          <w:sz w:val="14"/>
          <w:szCs w:val="14"/>
          <w:lang w:val="es-ES"/>
        </w:rPr>
      </w:pPr>
      <w:r w:rsidRPr="00364639">
        <w:rPr>
          <w:rFonts w:ascii="Noto Sans" w:hAnsi="Noto Sans" w:cs="Noto Sans"/>
          <w:sz w:val="14"/>
          <w:szCs w:val="14"/>
          <w:lang w:val="es-ES"/>
        </w:rPr>
        <w:t>Cuando se incumpla, total o parcialmente, con cualesquiera de las obligaciones establecidas en el contrato y sus anexos.</w:t>
      </w:r>
    </w:p>
    <w:p w14:paraId="3E8D5994" w14:textId="77777777" w:rsidR="00364639" w:rsidRPr="00364639" w:rsidRDefault="00364639" w:rsidP="00FE3D31">
      <w:pPr>
        <w:jc w:val="both"/>
        <w:rPr>
          <w:rFonts w:ascii="Noto Sans" w:hAnsi="Noto Sans" w:cs="Noto Sans"/>
          <w:sz w:val="14"/>
          <w:szCs w:val="14"/>
          <w:lang w:val="es-ES"/>
        </w:rPr>
      </w:pPr>
    </w:p>
    <w:p w14:paraId="4FB24EBE" w14:textId="3F0FE215" w:rsidR="00364639" w:rsidRPr="00364639" w:rsidRDefault="00364639" w:rsidP="00AE77B2">
      <w:pPr>
        <w:numPr>
          <w:ilvl w:val="0"/>
          <w:numId w:val="19"/>
        </w:numPr>
        <w:jc w:val="both"/>
        <w:rPr>
          <w:rFonts w:ascii="Noto Sans" w:hAnsi="Noto Sans" w:cs="Noto Sans"/>
          <w:sz w:val="14"/>
          <w:szCs w:val="14"/>
          <w:lang w:val="es-ES"/>
        </w:rPr>
      </w:pPr>
      <w:r w:rsidRPr="00364639">
        <w:rPr>
          <w:rFonts w:ascii="Noto Sans" w:hAnsi="Noto Sans" w:cs="Noto Sans"/>
          <w:sz w:val="14"/>
          <w:szCs w:val="14"/>
          <w:lang w:val="es-ES"/>
        </w:rPr>
        <w:t>Cuando se compruebe que el proveedor haya prestado el servicio con alcances o características distintas a las aceptadas en esta</w:t>
      </w:r>
      <w:r w:rsidR="00FC6839" w:rsidRPr="00FC6839">
        <w:t xml:space="preserve"> </w:t>
      </w:r>
      <w:r w:rsidR="00AE77B2" w:rsidRPr="00AE77B2">
        <w:rPr>
          <w:rFonts w:ascii="Noto Sans" w:hAnsi="Noto Sans" w:cs="Noto Sans"/>
          <w:sz w:val="14"/>
          <w:szCs w:val="14"/>
          <w:lang w:val="es-ES"/>
        </w:rPr>
        <w:t xml:space="preserve">Licitación Pública </w:t>
      </w:r>
      <w:r w:rsidR="00FC6839" w:rsidRPr="00FC6839">
        <w:rPr>
          <w:rFonts w:ascii="Noto Sans" w:hAnsi="Noto Sans" w:cs="Noto Sans"/>
          <w:sz w:val="14"/>
          <w:szCs w:val="14"/>
          <w:lang w:val="es-ES"/>
        </w:rPr>
        <w:t>Nacional</w:t>
      </w:r>
      <w:r w:rsidRPr="00364639">
        <w:rPr>
          <w:rFonts w:ascii="Noto Sans" w:hAnsi="Noto Sans" w:cs="Noto Sans"/>
          <w:sz w:val="14"/>
          <w:szCs w:val="14"/>
          <w:lang w:val="es-ES"/>
        </w:rPr>
        <w:t>.</w:t>
      </w:r>
    </w:p>
    <w:p w14:paraId="0683AFE9" w14:textId="77777777" w:rsidR="00364639" w:rsidRPr="00364639" w:rsidRDefault="00364639" w:rsidP="00FE3D31">
      <w:pPr>
        <w:jc w:val="both"/>
        <w:rPr>
          <w:rFonts w:ascii="Noto Sans" w:hAnsi="Noto Sans" w:cs="Noto Sans"/>
          <w:sz w:val="14"/>
          <w:szCs w:val="14"/>
          <w:lang w:val="es-ES"/>
        </w:rPr>
      </w:pPr>
    </w:p>
    <w:p w14:paraId="05002BCE" w14:textId="77777777" w:rsidR="00364639" w:rsidRPr="00364639" w:rsidRDefault="00364639" w:rsidP="00DD6022">
      <w:pPr>
        <w:numPr>
          <w:ilvl w:val="0"/>
          <w:numId w:val="19"/>
        </w:numPr>
        <w:jc w:val="both"/>
        <w:rPr>
          <w:rFonts w:ascii="Noto Sans" w:hAnsi="Noto Sans" w:cs="Noto Sans"/>
          <w:sz w:val="14"/>
          <w:szCs w:val="14"/>
          <w:lang w:val="es-ES"/>
        </w:rPr>
      </w:pPr>
      <w:r w:rsidRPr="00364639">
        <w:rPr>
          <w:rFonts w:ascii="Noto Sans" w:hAnsi="Noto Sans" w:cs="Noto Sans"/>
          <w:sz w:val="14"/>
          <w:szCs w:val="14"/>
          <w:lang w:val="es-ES"/>
        </w:rPr>
        <w:t>Cuando se transmitan total o parcialmente, bajo cualquier título, los derechos y obligaciones a que se refieren la presente convocatoria, con excepción de los derechos de cobro, previa autorización del Instituto.</w:t>
      </w:r>
    </w:p>
    <w:p w14:paraId="729D2D1D" w14:textId="77777777" w:rsidR="00364639" w:rsidRPr="00364639" w:rsidRDefault="00364639" w:rsidP="00FE3D31">
      <w:pPr>
        <w:jc w:val="both"/>
        <w:rPr>
          <w:rFonts w:ascii="Noto Sans" w:hAnsi="Noto Sans" w:cs="Noto Sans"/>
          <w:sz w:val="14"/>
          <w:szCs w:val="14"/>
          <w:lang w:val="es-ES"/>
        </w:rPr>
      </w:pPr>
    </w:p>
    <w:p w14:paraId="12D8A2FB" w14:textId="77777777" w:rsidR="00364639" w:rsidRDefault="00364639" w:rsidP="00DD6022">
      <w:pPr>
        <w:numPr>
          <w:ilvl w:val="0"/>
          <w:numId w:val="19"/>
        </w:numPr>
        <w:jc w:val="both"/>
        <w:rPr>
          <w:rFonts w:ascii="Noto Sans" w:hAnsi="Noto Sans" w:cs="Noto Sans"/>
          <w:sz w:val="14"/>
          <w:szCs w:val="14"/>
          <w:lang w:val="es-ES"/>
        </w:rPr>
      </w:pPr>
      <w:r w:rsidRPr="00364639">
        <w:rPr>
          <w:rFonts w:ascii="Noto Sans" w:hAnsi="Noto Sans" w:cs="Noto Sans"/>
          <w:sz w:val="14"/>
          <w:szCs w:val="14"/>
          <w:lang w:val="es-ES"/>
        </w:rPr>
        <w:t>Si la autoridad competente declara el concurso mercantil o cualquier situación análoga o equivalente que afecte el patrimonio del proveedor.</w:t>
      </w:r>
    </w:p>
    <w:p w14:paraId="6EBBF83C" w14:textId="77777777" w:rsidR="006A6E03" w:rsidRDefault="006A6E03" w:rsidP="006A6E03">
      <w:pPr>
        <w:pStyle w:val="Prrafodelista"/>
        <w:rPr>
          <w:rFonts w:ascii="Noto Sans" w:hAnsi="Noto Sans" w:cs="Noto Sans"/>
          <w:sz w:val="14"/>
          <w:szCs w:val="14"/>
        </w:rPr>
      </w:pPr>
    </w:p>
    <w:p w14:paraId="665890E8" w14:textId="77777777" w:rsidR="006A6E03" w:rsidRPr="00364639" w:rsidRDefault="006A6E03" w:rsidP="006A6E03">
      <w:pPr>
        <w:ind w:left="862"/>
        <w:jc w:val="both"/>
        <w:rPr>
          <w:rFonts w:ascii="Noto Sans" w:hAnsi="Noto Sans" w:cs="Noto Sans"/>
          <w:sz w:val="14"/>
          <w:szCs w:val="14"/>
          <w:lang w:val="es-ES"/>
        </w:rPr>
      </w:pPr>
    </w:p>
    <w:p w14:paraId="1BF12AF6" w14:textId="77777777" w:rsidR="00364639" w:rsidRPr="00364639" w:rsidRDefault="00364639" w:rsidP="00FE3D31">
      <w:pPr>
        <w:jc w:val="both"/>
        <w:rPr>
          <w:rFonts w:ascii="Noto Sans" w:hAnsi="Noto Sans" w:cs="Noto Sans"/>
          <w:b/>
          <w:sz w:val="14"/>
          <w:szCs w:val="14"/>
          <w:lang w:val="es-MX"/>
        </w:rPr>
      </w:pPr>
      <w:r w:rsidRPr="00364639">
        <w:rPr>
          <w:rFonts w:ascii="Noto Sans" w:hAnsi="Noto Sans" w:cs="Noto Sans"/>
          <w:b/>
          <w:sz w:val="14"/>
          <w:szCs w:val="14"/>
          <w:lang w:val="es-MX"/>
        </w:rPr>
        <w:t>18. RESCISIÓN ADMINISTRATIVA DEL CONTRATO:</w:t>
      </w:r>
    </w:p>
    <w:p w14:paraId="0E09E68D" w14:textId="77777777" w:rsidR="00364639" w:rsidRPr="00364639" w:rsidRDefault="00364639" w:rsidP="00FE3D31">
      <w:pPr>
        <w:jc w:val="both"/>
        <w:rPr>
          <w:rFonts w:ascii="Noto Sans" w:hAnsi="Noto Sans" w:cs="Noto Sans"/>
          <w:sz w:val="14"/>
          <w:szCs w:val="14"/>
          <w:lang w:val="es-ES"/>
        </w:rPr>
      </w:pPr>
    </w:p>
    <w:p w14:paraId="2CDE7821" w14:textId="4D3046CD"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El Instituto podrá rescindir administrativamente, en cualquier momento, el contrato que, en su caso, sea adjudicado con motivo de la presente </w:t>
      </w:r>
      <w:r w:rsidR="00EB323B">
        <w:rPr>
          <w:rFonts w:ascii="Noto Sans" w:hAnsi="Noto Sans" w:cs="Noto Sans"/>
          <w:sz w:val="14"/>
          <w:szCs w:val="14"/>
          <w:lang w:val="es-ES"/>
        </w:rPr>
        <w:t xml:space="preserve">Licitación Pública </w:t>
      </w:r>
      <w:r w:rsidR="00FC6839" w:rsidRPr="00FC6839">
        <w:rPr>
          <w:rFonts w:ascii="Noto Sans" w:hAnsi="Noto Sans" w:cs="Noto Sans"/>
          <w:sz w:val="14"/>
          <w:szCs w:val="14"/>
          <w:lang w:val="es-ES"/>
        </w:rPr>
        <w:t>Nacional</w:t>
      </w:r>
      <w:r w:rsidRPr="00364639">
        <w:rPr>
          <w:rFonts w:ascii="Noto Sans" w:hAnsi="Noto Sans" w:cs="Noto Sans"/>
          <w:sz w:val="14"/>
          <w:szCs w:val="14"/>
          <w:lang w:val="es-ES"/>
        </w:rPr>
        <w:t xml:space="preserve">, cuando el proveedor incurra en incumplimiento de cualquiera de las obligaciones a su cargo, de conformidad con el procedimiento previsto en el Artículo </w:t>
      </w:r>
      <w:r w:rsidR="0002616E">
        <w:rPr>
          <w:rFonts w:ascii="Noto Sans" w:hAnsi="Noto Sans" w:cs="Noto Sans"/>
          <w:sz w:val="14"/>
          <w:szCs w:val="14"/>
          <w:lang w:val="es-ES"/>
        </w:rPr>
        <w:t>77</w:t>
      </w:r>
      <w:r w:rsidRPr="00364639">
        <w:rPr>
          <w:rFonts w:ascii="Noto Sans" w:hAnsi="Noto Sans" w:cs="Noto Sans"/>
          <w:sz w:val="14"/>
          <w:szCs w:val="14"/>
          <w:lang w:val="es-ES"/>
        </w:rPr>
        <w:t xml:space="preserve"> de la Ley, en el supuesto de que el contrato se rescinda, no procederá el cobro de penas convencionales por atraso, ni la contabilización de la mismas al hacer efectiva la garantía de cumplimiento.</w:t>
      </w:r>
    </w:p>
    <w:p w14:paraId="6DB359B6" w14:textId="77777777" w:rsidR="00364639" w:rsidRPr="00364639" w:rsidRDefault="00364639" w:rsidP="00FE3D31">
      <w:pPr>
        <w:jc w:val="both"/>
        <w:rPr>
          <w:rFonts w:ascii="Noto Sans" w:hAnsi="Noto Sans" w:cs="Noto Sans"/>
          <w:sz w:val="14"/>
          <w:szCs w:val="14"/>
          <w:lang w:val="es-ES"/>
        </w:rPr>
      </w:pPr>
    </w:p>
    <w:p w14:paraId="14857F26"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El Instituto podrá a su juicio suspender el trámite del procedimiento de rescisión, cuando se hubiera iniciado un procedimiento de conciliación respecto del contrato materia de la rescisión.</w:t>
      </w:r>
    </w:p>
    <w:p w14:paraId="606B9B29" w14:textId="77777777" w:rsidR="00364639" w:rsidRPr="00364639" w:rsidRDefault="00364639" w:rsidP="00FE3D31">
      <w:pPr>
        <w:jc w:val="both"/>
        <w:rPr>
          <w:rFonts w:ascii="Noto Sans" w:hAnsi="Noto Sans" w:cs="Noto Sans"/>
          <w:sz w:val="14"/>
          <w:szCs w:val="14"/>
          <w:lang w:val="es-ES"/>
        </w:rPr>
      </w:pPr>
    </w:p>
    <w:p w14:paraId="1B2C633E"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Concluido el procedimiento de rescisión correspondiente, el Instituto procederá conforme a lo previsto en el Artículo 99 del Reglamento de la Ley.</w:t>
      </w:r>
    </w:p>
    <w:p w14:paraId="10E7F1DB" w14:textId="77777777" w:rsidR="00364639" w:rsidRPr="00364639" w:rsidRDefault="00364639" w:rsidP="00FE3D31">
      <w:pPr>
        <w:jc w:val="both"/>
        <w:rPr>
          <w:rFonts w:ascii="Noto Sans" w:hAnsi="Noto Sans" w:cs="Noto Sans"/>
          <w:sz w:val="14"/>
          <w:szCs w:val="14"/>
          <w:lang w:val="es-ES"/>
        </w:rPr>
      </w:pPr>
    </w:p>
    <w:p w14:paraId="2D36181B" w14:textId="77777777" w:rsidR="00364639" w:rsidRPr="00364639" w:rsidRDefault="00364639" w:rsidP="00FE3D31">
      <w:pPr>
        <w:jc w:val="both"/>
        <w:rPr>
          <w:rFonts w:ascii="Noto Sans" w:hAnsi="Noto Sans" w:cs="Noto Sans"/>
          <w:b/>
          <w:bCs/>
          <w:sz w:val="14"/>
          <w:szCs w:val="14"/>
          <w:lang w:val="es-MX"/>
        </w:rPr>
      </w:pPr>
      <w:r w:rsidRPr="00364639">
        <w:rPr>
          <w:rFonts w:ascii="Noto Sans" w:hAnsi="Noto Sans" w:cs="Noto Sans"/>
          <w:b/>
          <w:bCs/>
          <w:sz w:val="14"/>
          <w:szCs w:val="14"/>
          <w:lang w:val="es-MX"/>
        </w:rPr>
        <w:lastRenderedPageBreak/>
        <w:t>19. SITUACIONES NO PREVISTAS EN LA CONVOCATORIA.</w:t>
      </w:r>
    </w:p>
    <w:p w14:paraId="0F478A78" w14:textId="77777777" w:rsidR="00364639" w:rsidRPr="00364639" w:rsidRDefault="00364639" w:rsidP="00FE3D31">
      <w:pPr>
        <w:jc w:val="both"/>
        <w:rPr>
          <w:rFonts w:ascii="Noto Sans" w:hAnsi="Noto Sans" w:cs="Noto Sans"/>
          <w:sz w:val="14"/>
          <w:szCs w:val="14"/>
          <w:lang w:val="es-MX"/>
        </w:rPr>
      </w:pPr>
    </w:p>
    <w:p w14:paraId="4697DC15"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Para cualquier situación que no esté prevista en la presente convocatoria, se aplicará lo establecido en la Ley y su Reglamento y, en su caso, la opinión de las autoridades competentes.</w:t>
      </w:r>
    </w:p>
    <w:p w14:paraId="4AE2FE33" w14:textId="77777777" w:rsidR="00364639" w:rsidRPr="00364639" w:rsidRDefault="00364639" w:rsidP="00FE3D31">
      <w:pPr>
        <w:jc w:val="both"/>
        <w:rPr>
          <w:rFonts w:ascii="Noto Sans" w:hAnsi="Noto Sans" w:cs="Noto Sans"/>
          <w:sz w:val="14"/>
          <w:szCs w:val="14"/>
          <w:lang w:val="es-ES"/>
        </w:rPr>
      </w:pPr>
    </w:p>
    <w:p w14:paraId="013ECBF0" w14:textId="77777777" w:rsidR="00364639" w:rsidRPr="00364639" w:rsidRDefault="00364639" w:rsidP="00FE3D31">
      <w:pPr>
        <w:jc w:val="both"/>
        <w:rPr>
          <w:rFonts w:ascii="Noto Sans" w:hAnsi="Noto Sans" w:cs="Noto Sans"/>
          <w:b/>
          <w:bCs/>
          <w:sz w:val="14"/>
          <w:szCs w:val="14"/>
        </w:rPr>
      </w:pPr>
      <w:r w:rsidRPr="00364639">
        <w:rPr>
          <w:rFonts w:ascii="Noto Sans" w:hAnsi="Noto Sans" w:cs="Noto Sans"/>
          <w:b/>
          <w:bCs/>
          <w:sz w:val="14"/>
          <w:szCs w:val="14"/>
        </w:rPr>
        <w:t>20. INCONFORMIDADES.</w:t>
      </w:r>
    </w:p>
    <w:p w14:paraId="61226EC2" w14:textId="77777777" w:rsidR="00364639" w:rsidRPr="00364639" w:rsidRDefault="00364639" w:rsidP="00FE3D31">
      <w:pPr>
        <w:jc w:val="both"/>
        <w:rPr>
          <w:rFonts w:ascii="Noto Sans" w:hAnsi="Noto Sans" w:cs="Noto Sans"/>
          <w:b/>
          <w:bCs/>
          <w:i/>
          <w:sz w:val="14"/>
          <w:szCs w:val="14"/>
        </w:rPr>
      </w:pPr>
    </w:p>
    <w:p w14:paraId="00FFE7A4" w14:textId="3846023E"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De conformidad con lo dispuesto en artículo </w:t>
      </w:r>
      <w:r w:rsidR="0002616E">
        <w:rPr>
          <w:rFonts w:ascii="Noto Sans" w:hAnsi="Noto Sans" w:cs="Noto Sans"/>
          <w:sz w:val="14"/>
          <w:szCs w:val="14"/>
          <w:lang w:val="es-ES"/>
        </w:rPr>
        <w:t>95</w:t>
      </w:r>
      <w:r w:rsidRPr="00364639">
        <w:rPr>
          <w:rFonts w:ascii="Noto Sans" w:hAnsi="Noto Sans" w:cs="Noto Sans"/>
          <w:sz w:val="14"/>
          <w:szCs w:val="14"/>
          <w:lang w:val="es-ES"/>
        </w:rPr>
        <w:t xml:space="preserve"> de la LAASSP, los licitantes podrán interponer inconformidad ante el Órgano Interno de Control en el Instituto Mexicano de Seguro Social (IMSS), o a través de la dirección de:</w:t>
      </w:r>
      <w:r w:rsidR="00FE2FD7">
        <w:rPr>
          <w:rFonts w:ascii="Noto Sans" w:hAnsi="Noto Sans" w:cs="Noto Sans"/>
          <w:sz w:val="14"/>
          <w:szCs w:val="14"/>
          <w:lang w:val="es-ES"/>
        </w:rPr>
        <w:t xml:space="preserve"> </w:t>
      </w:r>
      <w:r w:rsidR="005929DC" w:rsidRPr="005929DC">
        <w:rPr>
          <w:rFonts w:ascii="Noto Sans" w:hAnsi="Noto Sans" w:cs="Noto Sans"/>
          <w:sz w:val="14"/>
          <w:szCs w:val="14"/>
          <w:lang w:val="es-ES"/>
        </w:rPr>
        <w:t>https://comprasmx.buengobierno.gob.mx/</w:t>
      </w:r>
      <w:r w:rsidRPr="00364639">
        <w:rPr>
          <w:rFonts w:ascii="Noto Sans" w:hAnsi="Noto Sans" w:cs="Noto Sans"/>
          <w:sz w:val="14"/>
          <w:szCs w:val="14"/>
          <w:lang w:val="es-ES"/>
        </w:rPr>
        <w:t>, por actos del procedimiento de contratación que contravengan las disposiciones que rigen las materias objeto del mencionado ordenamiento, presentándola directamente en el Área de Inconformidades, en días hábiles, dentro del horario de 9:00 a 15:00 horas, cuyas oficinas se ubican en:</w:t>
      </w:r>
    </w:p>
    <w:p w14:paraId="74663160" w14:textId="77777777" w:rsidR="00364639" w:rsidRPr="00364639" w:rsidRDefault="00364639" w:rsidP="00FE3D31">
      <w:pPr>
        <w:jc w:val="both"/>
        <w:rPr>
          <w:rFonts w:ascii="Noto Sans" w:hAnsi="Noto Sans" w:cs="Noto Sans"/>
          <w:sz w:val="14"/>
          <w:szCs w:val="14"/>
          <w:lang w:val="es-ES"/>
        </w:rPr>
      </w:pPr>
    </w:p>
    <w:p w14:paraId="0F8135ED"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Avenida Revolución No. 1586</w:t>
      </w:r>
    </w:p>
    <w:p w14:paraId="6AFE8276"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Col. San Angel</w:t>
      </w:r>
    </w:p>
    <w:p w14:paraId="40DFE001"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Delegación Álvaro Obregón, C. P. 01000</w:t>
      </w:r>
    </w:p>
    <w:p w14:paraId="67A15902"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México, D. F.</w:t>
      </w:r>
    </w:p>
    <w:p w14:paraId="33E088FB" w14:textId="77777777" w:rsidR="00364639" w:rsidRPr="00364639" w:rsidRDefault="00364639" w:rsidP="00FE3D31">
      <w:pPr>
        <w:jc w:val="both"/>
        <w:rPr>
          <w:rFonts w:ascii="Noto Sans" w:hAnsi="Noto Sans" w:cs="Noto Sans"/>
          <w:sz w:val="14"/>
          <w:szCs w:val="14"/>
          <w:lang w:val="es-ES"/>
        </w:rPr>
      </w:pPr>
    </w:p>
    <w:p w14:paraId="47F3C433" w14:textId="1A6C417E" w:rsidR="00364639" w:rsidRPr="00364639" w:rsidRDefault="00364639" w:rsidP="00FE3D31">
      <w:pPr>
        <w:jc w:val="both"/>
        <w:rPr>
          <w:rFonts w:ascii="Noto Sans" w:hAnsi="Noto Sans" w:cs="Noto Sans"/>
          <w:b/>
          <w:sz w:val="14"/>
          <w:szCs w:val="14"/>
        </w:rPr>
      </w:pPr>
      <w:r w:rsidRPr="00364639">
        <w:rPr>
          <w:rFonts w:ascii="Noto Sans" w:hAnsi="Noto Sans" w:cs="Noto Sans"/>
          <w:b/>
          <w:sz w:val="14"/>
          <w:szCs w:val="14"/>
        </w:rPr>
        <w:t>19.</w:t>
      </w:r>
      <w:r w:rsidRPr="00364639">
        <w:rPr>
          <w:rFonts w:ascii="Noto Sans" w:hAnsi="Noto Sans" w:cs="Noto Sans"/>
          <w:b/>
          <w:sz w:val="14"/>
          <w:szCs w:val="14"/>
        </w:rPr>
        <w:tab/>
        <w:t xml:space="preserve">CANCELACIÓN DE LA </w:t>
      </w:r>
      <w:r w:rsidR="00AE77B2" w:rsidRPr="00AE77B2">
        <w:rPr>
          <w:rFonts w:ascii="Noto Sans" w:hAnsi="Noto Sans" w:cs="Noto Sans"/>
          <w:b/>
          <w:sz w:val="14"/>
          <w:szCs w:val="14"/>
        </w:rPr>
        <w:t xml:space="preserve">LICITACIÓN PÚBLICA </w:t>
      </w:r>
      <w:r w:rsidR="00FC6839" w:rsidRPr="00FC6839">
        <w:rPr>
          <w:rFonts w:ascii="Noto Sans" w:hAnsi="Noto Sans" w:cs="Noto Sans"/>
          <w:b/>
          <w:sz w:val="14"/>
          <w:szCs w:val="14"/>
        </w:rPr>
        <w:t>NACIONAL</w:t>
      </w:r>
      <w:r w:rsidR="00FC6839" w:rsidRPr="00364639">
        <w:rPr>
          <w:rFonts w:ascii="Noto Sans" w:hAnsi="Noto Sans" w:cs="Noto Sans"/>
          <w:b/>
          <w:sz w:val="14"/>
          <w:szCs w:val="14"/>
        </w:rPr>
        <w:t xml:space="preserve">, </w:t>
      </w:r>
      <w:r w:rsidRPr="00364639">
        <w:rPr>
          <w:rFonts w:ascii="Noto Sans" w:hAnsi="Noto Sans" w:cs="Noto Sans"/>
          <w:b/>
          <w:sz w:val="14"/>
          <w:szCs w:val="14"/>
        </w:rPr>
        <w:t>PARTIDA(S), O CONCEPTOS INCLUIDOS EN ÉSTA.</w:t>
      </w:r>
    </w:p>
    <w:p w14:paraId="6DBAA926" w14:textId="77777777" w:rsidR="00364639" w:rsidRPr="00364639" w:rsidRDefault="00364639" w:rsidP="00FE3D31">
      <w:pPr>
        <w:jc w:val="both"/>
        <w:rPr>
          <w:rFonts w:ascii="Noto Sans" w:hAnsi="Noto Sans" w:cs="Noto Sans"/>
          <w:sz w:val="14"/>
          <w:szCs w:val="14"/>
        </w:rPr>
      </w:pPr>
    </w:p>
    <w:p w14:paraId="2CF801BB" w14:textId="41716D2B"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rPr>
        <w:t xml:space="preserve">Con fundamento en el párrafo tercero del artículo </w:t>
      </w:r>
      <w:r w:rsidR="00251AA6">
        <w:rPr>
          <w:rFonts w:ascii="Noto Sans" w:hAnsi="Noto Sans" w:cs="Noto Sans"/>
          <w:sz w:val="14"/>
          <w:szCs w:val="14"/>
        </w:rPr>
        <w:t xml:space="preserve">51 párrafo cuarto </w:t>
      </w:r>
      <w:r w:rsidRPr="00364639">
        <w:rPr>
          <w:rFonts w:ascii="Noto Sans" w:hAnsi="Noto Sans" w:cs="Noto Sans"/>
          <w:sz w:val="14"/>
          <w:szCs w:val="14"/>
        </w:rPr>
        <w:t xml:space="preserve">de la LAASSP, la Convocante podrá cancelar la presente </w:t>
      </w:r>
      <w:r w:rsidR="00B76149" w:rsidRPr="00B76149">
        <w:rPr>
          <w:rFonts w:ascii="Noto Sans" w:hAnsi="Noto Sans" w:cs="Noto Sans"/>
          <w:sz w:val="14"/>
          <w:szCs w:val="14"/>
        </w:rPr>
        <w:t xml:space="preserve">Licitación Pública </w:t>
      </w:r>
      <w:r w:rsidR="00FC6839" w:rsidRPr="00FC6839">
        <w:rPr>
          <w:rFonts w:ascii="Noto Sans" w:hAnsi="Noto Sans" w:cs="Noto Sans"/>
          <w:sz w:val="14"/>
          <w:szCs w:val="14"/>
        </w:rPr>
        <w:t>Nacional</w:t>
      </w:r>
      <w:r w:rsidRPr="00364639">
        <w:rPr>
          <w:rFonts w:ascii="Noto Sans" w:hAnsi="Noto Sans" w:cs="Noto Sans"/>
          <w:sz w:val="14"/>
          <w:szCs w:val="14"/>
        </w:rPr>
        <w:t>, o partida(s) o concepto(s),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IMSS, previo a la comunicación del fallo por parte del Área Requirente.</w:t>
      </w:r>
    </w:p>
    <w:p w14:paraId="41671E34" w14:textId="77777777" w:rsidR="00364639" w:rsidRPr="00364639" w:rsidRDefault="00364639" w:rsidP="00FE3D31">
      <w:pPr>
        <w:jc w:val="both"/>
        <w:rPr>
          <w:rFonts w:ascii="Noto Sans" w:hAnsi="Noto Sans" w:cs="Noto Sans"/>
          <w:sz w:val="14"/>
          <w:szCs w:val="14"/>
        </w:rPr>
      </w:pPr>
    </w:p>
    <w:p w14:paraId="2BFE7E5E" w14:textId="0C9AB15E"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rPr>
        <w:t xml:space="preserve">Por causas ajenas a la Convocante, no sea posible abrir los sobres que contengan las proposiciones enviadas por </w:t>
      </w:r>
      <w:r w:rsidR="00FE2FD7" w:rsidRPr="00364639">
        <w:rPr>
          <w:rFonts w:ascii="Noto Sans" w:hAnsi="Noto Sans" w:cs="Noto Sans"/>
          <w:sz w:val="14"/>
          <w:szCs w:val="14"/>
        </w:rPr>
        <w:t>COM</w:t>
      </w:r>
      <w:r w:rsidR="005929DC">
        <w:rPr>
          <w:rFonts w:ascii="Noto Sans" w:hAnsi="Noto Sans" w:cs="Noto Sans"/>
          <w:sz w:val="14"/>
          <w:szCs w:val="14"/>
        </w:rPr>
        <w:t>PRA MX</w:t>
      </w:r>
      <w:r w:rsidR="00FE2FD7" w:rsidRPr="00364639">
        <w:rPr>
          <w:rFonts w:ascii="Noto Sans" w:hAnsi="Noto Sans" w:cs="Noto Sans"/>
          <w:sz w:val="14"/>
          <w:szCs w:val="14"/>
        </w:rPr>
        <w:t>.</w:t>
      </w:r>
      <w:r w:rsidRPr="00364639">
        <w:rPr>
          <w:rFonts w:ascii="Noto Sans" w:hAnsi="Noto Sans" w:cs="Noto Sans"/>
          <w:sz w:val="14"/>
          <w:szCs w:val="14"/>
        </w:rPr>
        <w:t xml:space="preserve"> </w:t>
      </w:r>
    </w:p>
    <w:p w14:paraId="5D42AEF1" w14:textId="77777777" w:rsidR="00364639" w:rsidRPr="00364639" w:rsidRDefault="00364639" w:rsidP="00FE3D31">
      <w:pPr>
        <w:jc w:val="both"/>
        <w:rPr>
          <w:rFonts w:ascii="Noto Sans" w:hAnsi="Noto Sans" w:cs="Noto Sans"/>
          <w:sz w:val="14"/>
          <w:szCs w:val="14"/>
        </w:rPr>
      </w:pPr>
    </w:p>
    <w:p w14:paraId="623E48BD" w14:textId="77777777"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rPr>
        <w:t>Cuando existan circunstancias, debidamente justificadas, que provoquen la extinción de la necesidad de los servicios requeridos y que de continuarse con el procedimiento de contratación se pudiera ocasionar un daño o perjuicio al Instituto.</w:t>
      </w:r>
    </w:p>
    <w:p w14:paraId="0A7957CD" w14:textId="77777777" w:rsidR="00364639" w:rsidRPr="00364639" w:rsidRDefault="00364639" w:rsidP="00FE3D31">
      <w:pPr>
        <w:jc w:val="both"/>
        <w:rPr>
          <w:rFonts w:ascii="Noto Sans" w:hAnsi="Noto Sans" w:cs="Noto Sans"/>
          <w:sz w:val="14"/>
          <w:szCs w:val="14"/>
        </w:rPr>
      </w:pPr>
    </w:p>
    <w:p w14:paraId="6C29FE7B" w14:textId="77777777" w:rsidR="00364639" w:rsidRPr="00364639" w:rsidRDefault="00364639" w:rsidP="00FE3D31">
      <w:pPr>
        <w:jc w:val="both"/>
        <w:rPr>
          <w:rFonts w:ascii="Noto Sans" w:hAnsi="Noto Sans" w:cs="Noto Sans"/>
          <w:b/>
          <w:sz w:val="14"/>
          <w:szCs w:val="14"/>
        </w:rPr>
      </w:pPr>
      <w:r w:rsidRPr="00364639">
        <w:rPr>
          <w:rFonts w:ascii="Noto Sans" w:hAnsi="Noto Sans" w:cs="Noto Sans"/>
          <w:b/>
          <w:sz w:val="14"/>
          <w:szCs w:val="14"/>
        </w:rPr>
        <w:t>20.</w:t>
      </w:r>
      <w:r w:rsidRPr="00364639">
        <w:rPr>
          <w:rFonts w:ascii="Noto Sans" w:hAnsi="Noto Sans" w:cs="Noto Sans"/>
          <w:b/>
          <w:sz w:val="14"/>
          <w:szCs w:val="14"/>
        </w:rPr>
        <w:tab/>
        <w:t>DECLARACIÓN DE PROCEDIMIENTO DESIERTO</w:t>
      </w:r>
    </w:p>
    <w:p w14:paraId="22149891" w14:textId="77777777" w:rsidR="00364639" w:rsidRPr="00364639" w:rsidRDefault="00364639" w:rsidP="00FE3D31">
      <w:pPr>
        <w:jc w:val="both"/>
        <w:rPr>
          <w:rFonts w:ascii="Noto Sans" w:hAnsi="Noto Sans" w:cs="Noto Sans"/>
          <w:sz w:val="14"/>
          <w:szCs w:val="14"/>
        </w:rPr>
      </w:pPr>
    </w:p>
    <w:p w14:paraId="0B2DAB1A" w14:textId="481F5128" w:rsidR="00364639" w:rsidRPr="00364639" w:rsidRDefault="0002616E" w:rsidP="00FE3D31">
      <w:pPr>
        <w:jc w:val="both"/>
        <w:rPr>
          <w:rFonts w:ascii="Noto Sans" w:hAnsi="Noto Sans" w:cs="Noto Sans"/>
          <w:sz w:val="14"/>
          <w:szCs w:val="14"/>
        </w:rPr>
      </w:pPr>
      <w:r>
        <w:rPr>
          <w:rFonts w:ascii="Noto Sans" w:hAnsi="Noto Sans" w:cs="Noto Sans"/>
          <w:sz w:val="14"/>
          <w:szCs w:val="14"/>
        </w:rPr>
        <w:t>Con fundamento en el artículo 51</w:t>
      </w:r>
      <w:r w:rsidR="00364639" w:rsidRPr="00364639">
        <w:rPr>
          <w:rFonts w:ascii="Noto Sans" w:hAnsi="Noto Sans" w:cs="Noto Sans"/>
          <w:sz w:val="14"/>
          <w:szCs w:val="14"/>
        </w:rPr>
        <w:t xml:space="preserve"> de la LAASSP</w:t>
      </w:r>
      <w:r w:rsidRPr="0002616E">
        <w:t xml:space="preserve"> </w:t>
      </w:r>
      <w:r w:rsidRPr="0002616E">
        <w:rPr>
          <w:rFonts w:ascii="Noto Sans" w:hAnsi="Noto Sans" w:cs="Noto Sans"/>
          <w:sz w:val="14"/>
          <w:szCs w:val="14"/>
        </w:rPr>
        <w:t>y demás aplicables a su</w:t>
      </w:r>
      <w:r w:rsidR="00364639" w:rsidRPr="00364639">
        <w:rPr>
          <w:rFonts w:ascii="Noto Sans" w:hAnsi="Noto Sans" w:cs="Noto Sans"/>
          <w:sz w:val="14"/>
          <w:szCs w:val="14"/>
        </w:rPr>
        <w:t xml:space="preserve"> Reglamento se podrá declarar desierta la </w:t>
      </w:r>
      <w:r w:rsidR="00185072" w:rsidRPr="00185072">
        <w:rPr>
          <w:rFonts w:ascii="Noto Sans" w:hAnsi="Noto Sans" w:cs="Noto Sans"/>
          <w:sz w:val="14"/>
          <w:szCs w:val="14"/>
        </w:rPr>
        <w:t xml:space="preserve">Licitación Pública </w:t>
      </w:r>
      <w:r w:rsidR="00DE4C27" w:rsidRPr="00DE4C27">
        <w:rPr>
          <w:rFonts w:ascii="Noto Sans" w:hAnsi="Noto Sans" w:cs="Noto Sans"/>
          <w:sz w:val="14"/>
          <w:szCs w:val="14"/>
        </w:rPr>
        <w:t>Nacional</w:t>
      </w:r>
      <w:r w:rsidR="00364639" w:rsidRPr="00364639">
        <w:rPr>
          <w:rFonts w:ascii="Noto Sans" w:hAnsi="Noto Sans" w:cs="Noto Sans"/>
          <w:sz w:val="14"/>
          <w:szCs w:val="14"/>
        </w:rPr>
        <w:t xml:space="preserve"> en los siguientes casos:</w:t>
      </w:r>
    </w:p>
    <w:p w14:paraId="7209AF4D" w14:textId="77777777" w:rsidR="00364639" w:rsidRPr="00364639" w:rsidRDefault="00364639" w:rsidP="00FE3D31">
      <w:pPr>
        <w:jc w:val="both"/>
        <w:rPr>
          <w:rFonts w:ascii="Noto Sans" w:hAnsi="Noto Sans" w:cs="Noto Sans"/>
          <w:sz w:val="14"/>
          <w:szCs w:val="14"/>
        </w:rPr>
      </w:pPr>
    </w:p>
    <w:p w14:paraId="78971947" w14:textId="6D49A8B9"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rPr>
        <w:t>a)</w:t>
      </w:r>
      <w:r w:rsidRPr="00364639">
        <w:rPr>
          <w:rFonts w:ascii="Noto Sans" w:hAnsi="Noto Sans" w:cs="Noto Sans"/>
          <w:sz w:val="14"/>
          <w:szCs w:val="14"/>
        </w:rPr>
        <w:tab/>
        <w:t xml:space="preserve">Cuando el día del acto de presentación y apertura de proposiciones, ningún licitante envíe proposición a través de </w:t>
      </w:r>
      <w:r w:rsidR="00FE2FD7" w:rsidRPr="00364639">
        <w:rPr>
          <w:rFonts w:ascii="Noto Sans" w:hAnsi="Noto Sans" w:cs="Noto Sans"/>
          <w:sz w:val="14"/>
          <w:szCs w:val="14"/>
        </w:rPr>
        <w:t>COMPRA</w:t>
      </w:r>
      <w:r w:rsidR="005929DC">
        <w:rPr>
          <w:rFonts w:ascii="Noto Sans" w:hAnsi="Noto Sans" w:cs="Noto Sans"/>
          <w:sz w:val="14"/>
          <w:szCs w:val="14"/>
        </w:rPr>
        <w:t xml:space="preserve"> MX</w:t>
      </w:r>
      <w:r w:rsidR="00FE2FD7" w:rsidRPr="00364639">
        <w:rPr>
          <w:rFonts w:ascii="Noto Sans" w:hAnsi="Noto Sans" w:cs="Noto Sans"/>
          <w:sz w:val="14"/>
          <w:szCs w:val="14"/>
        </w:rPr>
        <w:t>.</w:t>
      </w:r>
    </w:p>
    <w:p w14:paraId="57B19FD1" w14:textId="488AE511"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rPr>
        <w:t>b)</w:t>
      </w:r>
      <w:r w:rsidRPr="00364639">
        <w:rPr>
          <w:rFonts w:ascii="Noto Sans" w:hAnsi="Noto Sans" w:cs="Noto Sans"/>
          <w:sz w:val="14"/>
          <w:szCs w:val="14"/>
        </w:rPr>
        <w:tab/>
        <w:t xml:space="preserve">Cuando la totalidad de las proposiciones recibidas no reúnan los requisitos solicitados en esta convocatoria de la </w:t>
      </w:r>
      <w:r w:rsidR="00185072" w:rsidRPr="00185072">
        <w:rPr>
          <w:rFonts w:ascii="Noto Sans" w:hAnsi="Noto Sans" w:cs="Noto Sans"/>
          <w:sz w:val="14"/>
          <w:szCs w:val="14"/>
        </w:rPr>
        <w:t xml:space="preserve">Licitación Pública </w:t>
      </w:r>
      <w:r w:rsidR="00DE4C27" w:rsidRPr="00DE4C27">
        <w:rPr>
          <w:rFonts w:ascii="Noto Sans" w:hAnsi="Noto Sans" w:cs="Noto Sans"/>
          <w:sz w:val="14"/>
          <w:szCs w:val="14"/>
        </w:rPr>
        <w:t>Nacional</w:t>
      </w:r>
      <w:r w:rsidRPr="00364639">
        <w:rPr>
          <w:rFonts w:ascii="Noto Sans" w:hAnsi="Noto Sans" w:cs="Noto Sans"/>
          <w:sz w:val="14"/>
          <w:szCs w:val="14"/>
        </w:rPr>
        <w:t>.</w:t>
      </w:r>
    </w:p>
    <w:p w14:paraId="544D0BD6" w14:textId="77777777"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rPr>
        <w:t>c)</w:t>
      </w:r>
      <w:r w:rsidRPr="00364639">
        <w:rPr>
          <w:rFonts w:ascii="Noto Sans" w:hAnsi="Noto Sans" w:cs="Noto Sans"/>
          <w:sz w:val="14"/>
          <w:szCs w:val="14"/>
        </w:rPr>
        <w:tab/>
        <w:t>Cuando la totalidad de las proposiciones se encuentren condicionadas en alguna de sus partes.</w:t>
      </w:r>
    </w:p>
    <w:p w14:paraId="2ACBF4B3" w14:textId="77777777" w:rsidR="00364639" w:rsidRPr="00364639" w:rsidRDefault="00364639" w:rsidP="00FE3D31">
      <w:pPr>
        <w:jc w:val="both"/>
        <w:rPr>
          <w:rFonts w:ascii="Noto Sans" w:hAnsi="Noto Sans" w:cs="Noto Sans"/>
          <w:sz w:val="14"/>
          <w:szCs w:val="14"/>
        </w:rPr>
      </w:pPr>
    </w:p>
    <w:p w14:paraId="6D773657" w14:textId="77777777" w:rsidR="00364639" w:rsidRPr="00364639" w:rsidRDefault="00364639" w:rsidP="00FE3D31">
      <w:pPr>
        <w:jc w:val="both"/>
        <w:rPr>
          <w:rFonts w:ascii="Noto Sans" w:hAnsi="Noto Sans" w:cs="Noto Sans"/>
          <w:b/>
          <w:sz w:val="14"/>
          <w:szCs w:val="14"/>
        </w:rPr>
      </w:pPr>
      <w:r w:rsidRPr="00364639">
        <w:rPr>
          <w:rFonts w:ascii="Noto Sans" w:hAnsi="Noto Sans" w:cs="Noto Sans"/>
          <w:b/>
          <w:sz w:val="14"/>
          <w:szCs w:val="14"/>
        </w:rPr>
        <w:t>21.</w:t>
      </w:r>
      <w:r w:rsidRPr="00364639">
        <w:rPr>
          <w:rFonts w:ascii="Noto Sans" w:hAnsi="Noto Sans" w:cs="Noto Sans"/>
          <w:b/>
          <w:sz w:val="14"/>
          <w:szCs w:val="14"/>
        </w:rPr>
        <w:tab/>
        <w:t>NOTA INFORMATIVA OCDE.</w:t>
      </w:r>
    </w:p>
    <w:p w14:paraId="116C941B" w14:textId="77777777" w:rsidR="00364639" w:rsidRPr="00364639" w:rsidRDefault="00364639" w:rsidP="00FE3D31">
      <w:pPr>
        <w:jc w:val="both"/>
        <w:rPr>
          <w:rFonts w:ascii="Noto Sans" w:hAnsi="Noto Sans" w:cs="Noto Sans"/>
          <w:sz w:val="14"/>
          <w:szCs w:val="14"/>
        </w:rPr>
      </w:pPr>
    </w:p>
    <w:p w14:paraId="0D7A83E3" w14:textId="77777777"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rPr>
        <w:t>Nota informativa para participantes de países miembros de la Organización para la Cooperación y el Desarrollo Económico (OCDE) y firmantes de la Convención para Combatir el Cohecho de Servidores Públicos Extranjeros en Transacciones Comerciales Internacionales.</w:t>
      </w:r>
    </w:p>
    <w:p w14:paraId="30225828" w14:textId="77777777" w:rsidR="00364639" w:rsidRPr="00364639" w:rsidRDefault="00364639" w:rsidP="00FE3D31">
      <w:pPr>
        <w:jc w:val="both"/>
        <w:rPr>
          <w:rFonts w:ascii="Noto Sans" w:hAnsi="Noto Sans" w:cs="Noto Sans"/>
          <w:sz w:val="14"/>
          <w:szCs w:val="14"/>
        </w:rPr>
      </w:pPr>
    </w:p>
    <w:p w14:paraId="309CD551" w14:textId="77777777"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rPr>
        <w:t>Esta nota es de carácter informativa por lo que no deberá incluirse en la proposición y no será causal de desechamiento la no presentación de la misma. ANEXO XVI “NOTA OCDE”.</w:t>
      </w:r>
    </w:p>
    <w:p w14:paraId="0BB055A7" w14:textId="77777777" w:rsidR="00364639" w:rsidRPr="00364639" w:rsidRDefault="00364639" w:rsidP="00FE3D31">
      <w:pPr>
        <w:jc w:val="both"/>
        <w:rPr>
          <w:rFonts w:ascii="Noto Sans" w:hAnsi="Noto Sans" w:cs="Noto Sans"/>
          <w:sz w:val="14"/>
          <w:szCs w:val="14"/>
        </w:rPr>
      </w:pPr>
    </w:p>
    <w:p w14:paraId="06D29740" w14:textId="77777777" w:rsidR="00364639" w:rsidRPr="00364639" w:rsidRDefault="00364639" w:rsidP="00FE3D31">
      <w:pPr>
        <w:jc w:val="both"/>
        <w:rPr>
          <w:rFonts w:ascii="Noto Sans" w:hAnsi="Noto Sans" w:cs="Noto Sans"/>
          <w:b/>
          <w:sz w:val="14"/>
          <w:szCs w:val="14"/>
        </w:rPr>
      </w:pPr>
      <w:r w:rsidRPr="00364639">
        <w:rPr>
          <w:rFonts w:ascii="Noto Sans" w:hAnsi="Noto Sans" w:cs="Noto Sans"/>
          <w:b/>
          <w:sz w:val="14"/>
          <w:szCs w:val="14"/>
        </w:rPr>
        <w:t>22.</w:t>
      </w:r>
      <w:r w:rsidRPr="00364639">
        <w:rPr>
          <w:rFonts w:ascii="Noto Sans" w:hAnsi="Noto Sans" w:cs="Noto Sans"/>
          <w:b/>
          <w:sz w:val="14"/>
          <w:szCs w:val="14"/>
        </w:rPr>
        <w:tab/>
        <w:t xml:space="preserve"> PROTOCOLO DE ACTUACIÓN EN MATERIA DE CONTRATACIONES PÚBLICAS Y OTORGAMIENTO Y PRÓRROGA DE LICENCIAS, PERMISOS, AUTORIZACIONES Y CONCESIONES.</w:t>
      </w:r>
    </w:p>
    <w:p w14:paraId="580132D6" w14:textId="77777777" w:rsidR="00364639" w:rsidRPr="00364639" w:rsidRDefault="00364639" w:rsidP="00FE3D31">
      <w:pPr>
        <w:jc w:val="both"/>
        <w:rPr>
          <w:rFonts w:ascii="Noto Sans" w:hAnsi="Noto Sans" w:cs="Noto Sans"/>
          <w:sz w:val="14"/>
          <w:szCs w:val="14"/>
        </w:rPr>
      </w:pPr>
    </w:p>
    <w:p w14:paraId="41082B9C" w14:textId="77777777"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rPr>
        <w:t xml:space="preserve">Se hace del conocimiento de los licitantes que en el presente procedimiento se observará el Protocolo de Actuación en materia de Contrataciones Públicas y Otorgamiento y Prórroga de Licencias, Permisos, Autorizaciones y Concesiones contenido en el Acuerdo por el que se expidió el mismo, publicado en el DOF el 20 de agosto de 2015, modificado mediante los similares de fecha 19 de febrero de 2016 y 28 de febrero de 2017, mismo que puede ser consultado en la sección de la SFP, en el portal de la Ventanilla Única Nacional (gob.mx) a través de la liga www.gob.mx/sfp. En ese sentido se informa que los datos personales que se recaben con motivo del contacto con particulares serán protegidos y tratados conforme las disposiciones jurídicas aplicables. </w:t>
      </w:r>
    </w:p>
    <w:p w14:paraId="717DE0C7" w14:textId="77777777"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rPr>
        <w:t>Asimismo, de conformidad con el numeral 2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05251BB9" w14:textId="77777777" w:rsidR="00364639" w:rsidRPr="00364639" w:rsidRDefault="00364639" w:rsidP="00FE3D31">
      <w:pPr>
        <w:jc w:val="both"/>
        <w:rPr>
          <w:rFonts w:ascii="Noto Sans" w:hAnsi="Noto Sans" w:cs="Noto Sans"/>
          <w:sz w:val="14"/>
          <w:szCs w:val="14"/>
        </w:rPr>
      </w:pPr>
    </w:p>
    <w:p w14:paraId="7BA52B32" w14:textId="02AEDB32"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rPr>
        <w:t xml:space="preserve">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w:t>
      </w:r>
      <w:r w:rsidR="008122E9" w:rsidRPr="008122E9">
        <w:rPr>
          <w:rFonts w:ascii="Noto Sans" w:hAnsi="Noto Sans" w:cs="Noto Sans"/>
          <w:sz w:val="14"/>
          <w:szCs w:val="14"/>
        </w:rPr>
        <w:t>Secretaría Anticorrupción y Buen Gobierno (SABG)</w:t>
      </w:r>
      <w:r w:rsidRPr="00364639">
        <w:rPr>
          <w:rFonts w:ascii="Noto Sans" w:hAnsi="Noto Sans" w:cs="Noto Sans"/>
          <w:sz w:val="14"/>
          <w:szCs w:val="14"/>
        </w:rPr>
        <w:t>.</w:t>
      </w:r>
    </w:p>
    <w:p w14:paraId="0A7716B4" w14:textId="77777777" w:rsidR="00364639" w:rsidRPr="00364639" w:rsidRDefault="00364639" w:rsidP="00FE3D31">
      <w:pPr>
        <w:jc w:val="both"/>
        <w:rPr>
          <w:rFonts w:ascii="Noto Sans" w:hAnsi="Noto Sans" w:cs="Noto Sans"/>
          <w:sz w:val="14"/>
          <w:szCs w:val="14"/>
        </w:rPr>
      </w:pPr>
    </w:p>
    <w:p w14:paraId="15AE9C7C" w14:textId="77777777"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rPr>
        <w:lastRenderedPageBreak/>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66B5F126" w14:textId="77777777" w:rsidR="00364639" w:rsidRPr="00364639" w:rsidRDefault="00364639" w:rsidP="00FE3D31">
      <w:pPr>
        <w:jc w:val="both"/>
        <w:rPr>
          <w:rFonts w:ascii="Noto Sans" w:hAnsi="Noto Sans" w:cs="Noto Sans"/>
          <w:sz w:val="14"/>
          <w:szCs w:val="14"/>
        </w:rPr>
      </w:pPr>
    </w:p>
    <w:p w14:paraId="6CF1302B" w14:textId="77777777"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rPr>
        <w:t>a)</w:t>
      </w:r>
      <w:r w:rsidRPr="00364639">
        <w:rPr>
          <w:rFonts w:ascii="Noto Sans" w:hAnsi="Noto Sans" w:cs="Noto Sans"/>
          <w:sz w:val="14"/>
          <w:szCs w:val="14"/>
        </w:rPr>
        <w:tab/>
        <w:t xml:space="preserve">Integrantes del consejo de administración o administradores; </w:t>
      </w:r>
    </w:p>
    <w:p w14:paraId="7BD1DB00" w14:textId="77777777"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rPr>
        <w:t>b)</w:t>
      </w:r>
      <w:r w:rsidRPr="00364639">
        <w:rPr>
          <w:rFonts w:ascii="Noto Sans" w:hAnsi="Noto Sans" w:cs="Noto Sans"/>
          <w:sz w:val="14"/>
          <w:szCs w:val="14"/>
        </w:rPr>
        <w:tab/>
        <w:t xml:space="preserve">Director general, gerente general, o equivalentes; </w:t>
      </w:r>
    </w:p>
    <w:p w14:paraId="3CCB9918" w14:textId="77777777"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rPr>
        <w:t>c)</w:t>
      </w:r>
      <w:r w:rsidRPr="00364639">
        <w:rPr>
          <w:rFonts w:ascii="Noto Sans" w:hAnsi="Noto Sans" w:cs="Noto Sans"/>
          <w:sz w:val="14"/>
          <w:szCs w:val="14"/>
        </w:rPr>
        <w:tab/>
        <w:t xml:space="preserve">Representantes legales, y </w:t>
      </w:r>
    </w:p>
    <w:p w14:paraId="69BCFE90" w14:textId="77777777"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rPr>
        <w:t>d)</w:t>
      </w:r>
      <w:r w:rsidRPr="00364639">
        <w:rPr>
          <w:rFonts w:ascii="Noto Sans" w:hAnsi="Noto Sans" w:cs="Noto Sans"/>
          <w:sz w:val="14"/>
          <w:szCs w:val="14"/>
        </w:rPr>
        <w:tab/>
        <w:t>d) Personas físicas que posean directa o indirectamente cuando menos el diez por ciento de los títulos representativos del capital social de la persona moral.</w:t>
      </w:r>
    </w:p>
    <w:p w14:paraId="127EDA25" w14:textId="77777777" w:rsidR="00364639" w:rsidRPr="00364639" w:rsidRDefault="00364639" w:rsidP="00FE3D31">
      <w:pPr>
        <w:jc w:val="both"/>
        <w:rPr>
          <w:rFonts w:ascii="Noto Sans" w:hAnsi="Noto Sans" w:cs="Noto Sans"/>
          <w:sz w:val="14"/>
          <w:szCs w:val="14"/>
        </w:rPr>
      </w:pPr>
    </w:p>
    <w:p w14:paraId="27836C46" w14:textId="5A40AEBF"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rPr>
        <w:t>En ambos casos, los particulares formularán el manifiesto a través de la dirección electrónica</w:t>
      </w:r>
      <w:r w:rsidR="005929DC">
        <w:rPr>
          <w:rFonts w:ascii="Noto Sans" w:hAnsi="Noto Sans" w:cs="Noto Sans"/>
          <w:sz w:val="14"/>
          <w:szCs w:val="14"/>
        </w:rPr>
        <w:t xml:space="preserve">: </w:t>
      </w:r>
      <w:r w:rsidR="005929DC" w:rsidRPr="005929DC">
        <w:rPr>
          <w:rFonts w:ascii="Noto Sans" w:hAnsi="Noto Sans" w:cs="Noto Sans"/>
          <w:sz w:val="14"/>
          <w:szCs w:val="14"/>
        </w:rPr>
        <w:t>https://comprasmx.buengobierno.gob.mx/</w:t>
      </w:r>
      <w:r w:rsidR="008122E9" w:rsidRPr="008122E9">
        <w:rPr>
          <w:rFonts w:ascii="Noto Sans" w:hAnsi="Noto Sans" w:cs="Noto Sans"/>
          <w:sz w:val="14"/>
          <w:szCs w:val="14"/>
        </w:rPr>
        <w:t xml:space="preserve"> </w:t>
      </w:r>
      <w:r w:rsidRPr="00364639">
        <w:rPr>
          <w:rFonts w:ascii="Noto Sans" w:hAnsi="Noto Sans" w:cs="Noto Sans"/>
          <w:sz w:val="14"/>
          <w:szCs w:val="14"/>
        </w:rPr>
        <w:t>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77DD810F" w14:textId="77777777" w:rsidR="00364639" w:rsidRPr="00364639" w:rsidRDefault="00364639" w:rsidP="00FE3D31">
      <w:pPr>
        <w:jc w:val="both"/>
        <w:rPr>
          <w:rFonts w:ascii="Noto Sans" w:hAnsi="Noto Sans" w:cs="Noto Sans"/>
          <w:sz w:val="14"/>
          <w:szCs w:val="14"/>
        </w:rPr>
      </w:pPr>
    </w:p>
    <w:p w14:paraId="07AD0F2B" w14:textId="77777777"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rPr>
        <w:t>Por otra parte, se informa que de conformidad con el numeral 10 de dicho Anexo Segundo, los licitantes podrán presentar una declaración de integridad en la que manifiesten, bajo protesta de decir verdad, que por sí mismos o a través de interpósita persona, se abstendrán de realizar conductas contrarias a las disposiciones jurídicas aplicables.</w:t>
      </w:r>
    </w:p>
    <w:p w14:paraId="152B9BB2" w14:textId="77777777" w:rsidR="00364639" w:rsidRPr="00364639" w:rsidRDefault="00364639" w:rsidP="00FE3D31">
      <w:pPr>
        <w:jc w:val="both"/>
        <w:rPr>
          <w:rFonts w:ascii="Noto Sans" w:hAnsi="Noto Sans" w:cs="Noto Sans"/>
          <w:sz w:val="14"/>
          <w:szCs w:val="14"/>
        </w:rPr>
      </w:pPr>
    </w:p>
    <w:p w14:paraId="4500C28C" w14:textId="77777777"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rPr>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DOF el día 9 de diciembre de 2015.</w:t>
      </w:r>
    </w:p>
    <w:p w14:paraId="49344841" w14:textId="77777777" w:rsidR="00364639" w:rsidRPr="00364639" w:rsidRDefault="00364639" w:rsidP="00FE3D31">
      <w:pPr>
        <w:jc w:val="both"/>
        <w:rPr>
          <w:rFonts w:ascii="Noto Sans" w:hAnsi="Noto Sans" w:cs="Noto Sans"/>
          <w:sz w:val="14"/>
          <w:szCs w:val="14"/>
        </w:rPr>
      </w:pPr>
    </w:p>
    <w:p w14:paraId="75C4C5D1" w14:textId="77777777" w:rsidR="00364639" w:rsidRPr="00364639" w:rsidRDefault="00364639" w:rsidP="00FE3D31">
      <w:pPr>
        <w:jc w:val="both"/>
        <w:rPr>
          <w:rFonts w:ascii="Noto Sans" w:hAnsi="Noto Sans" w:cs="Noto Sans"/>
          <w:b/>
          <w:sz w:val="14"/>
          <w:szCs w:val="14"/>
        </w:rPr>
      </w:pPr>
      <w:r w:rsidRPr="00364639">
        <w:rPr>
          <w:rFonts w:ascii="Noto Sans" w:hAnsi="Noto Sans" w:cs="Noto Sans"/>
          <w:b/>
          <w:sz w:val="14"/>
          <w:szCs w:val="14"/>
        </w:rPr>
        <w:t>23.</w:t>
      </w:r>
      <w:r w:rsidRPr="00364639">
        <w:rPr>
          <w:rFonts w:ascii="Noto Sans" w:hAnsi="Noto Sans" w:cs="Noto Sans"/>
          <w:b/>
          <w:sz w:val="14"/>
          <w:szCs w:val="14"/>
        </w:rPr>
        <w:tab/>
        <w:t>AVISO DE PRIVACIDAD SIMPLIFICADO DE LOS PROCEDIMIENTOS DE ADQUISICIONES DE BIENES, ARRENDAMIENTOS Y CONTRATACIÓN DE SERVICIOS.</w:t>
      </w:r>
    </w:p>
    <w:p w14:paraId="4794ABBC" w14:textId="4AF69565"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rPr>
        <w:t>En atención al principio de máxima publicidad establecido en la LFTAIP y en relación a los artículos 110, 113 y 117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w:t>
      </w:r>
      <w:r w:rsidR="005929DC">
        <w:rPr>
          <w:rFonts w:ascii="Noto Sans" w:hAnsi="Noto Sans" w:cs="Noto Sans"/>
          <w:sz w:val="14"/>
          <w:szCs w:val="14"/>
        </w:rPr>
        <w:t>ción se genera y registra en “COMPRA MX</w:t>
      </w:r>
      <w:r w:rsidRPr="00364639">
        <w:rPr>
          <w:rFonts w:ascii="Noto Sans" w:hAnsi="Noto Sans" w:cs="Noto Sans"/>
          <w:sz w:val="14"/>
          <w:szCs w:val="14"/>
        </w:rPr>
        <w:t>”, no requiriéndose el consentimiento del titular de la información para permitir el acceso a la misma a través de una versión pública.</w:t>
      </w:r>
    </w:p>
    <w:p w14:paraId="2D8D19F9" w14:textId="77777777" w:rsidR="00364639" w:rsidRPr="00364639" w:rsidRDefault="00364639" w:rsidP="00FE3D31">
      <w:pPr>
        <w:jc w:val="both"/>
        <w:rPr>
          <w:rFonts w:ascii="Noto Sans" w:hAnsi="Noto Sans" w:cs="Noto Sans"/>
          <w:sz w:val="14"/>
          <w:szCs w:val="14"/>
        </w:rPr>
      </w:pPr>
    </w:p>
    <w:p w14:paraId="192A34A9" w14:textId="77777777"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14:paraId="0332EAA6" w14:textId="77777777" w:rsidR="00364639" w:rsidRPr="00364639" w:rsidRDefault="00364639" w:rsidP="00FE3D31">
      <w:pPr>
        <w:jc w:val="both"/>
        <w:rPr>
          <w:rFonts w:ascii="Noto Sans" w:hAnsi="Noto Sans" w:cs="Noto Sans"/>
          <w:sz w:val="14"/>
          <w:szCs w:val="14"/>
        </w:rPr>
      </w:pPr>
    </w:p>
    <w:p w14:paraId="53609F12" w14:textId="76413014"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rPr>
        <w:t xml:space="preserve">Por lo anterior, con fundamento en el artículo 68 de la LFTAIP, en relación con el artículo 70, fracción XXVIII de la LGTAIP, la información de “La </w:t>
      </w:r>
      <w:r w:rsidR="00185072" w:rsidRPr="00185072">
        <w:rPr>
          <w:rFonts w:ascii="Noto Sans" w:hAnsi="Noto Sans" w:cs="Noto Sans"/>
          <w:sz w:val="14"/>
          <w:szCs w:val="14"/>
        </w:rPr>
        <w:t xml:space="preserve">Licitación Pública </w:t>
      </w:r>
      <w:r w:rsidR="00DE4C27" w:rsidRPr="00DE4C27">
        <w:rPr>
          <w:rFonts w:ascii="Noto Sans" w:hAnsi="Noto Sans" w:cs="Noto Sans"/>
          <w:sz w:val="14"/>
          <w:szCs w:val="14"/>
        </w:rPr>
        <w:t>Nacional</w:t>
      </w:r>
      <w:r w:rsidRPr="00364639">
        <w:rPr>
          <w:rFonts w:ascii="Noto Sans" w:hAnsi="Noto Sans" w:cs="Noto Sans"/>
          <w:sz w:val="14"/>
          <w:szCs w:val="14"/>
        </w:rPr>
        <w:t>”, así como la versión pública de los requisitos y de la propuesta técnica y económica que presenten los licitantes, será de carácter público una vez emitido el Fallo y publicado en “</w:t>
      </w:r>
      <w:r w:rsidR="00FE2FD7" w:rsidRPr="00364639">
        <w:rPr>
          <w:rFonts w:ascii="Noto Sans" w:hAnsi="Noto Sans" w:cs="Noto Sans"/>
          <w:sz w:val="14"/>
          <w:szCs w:val="14"/>
        </w:rPr>
        <w:t>C</w:t>
      </w:r>
      <w:r w:rsidR="005929DC">
        <w:rPr>
          <w:rFonts w:ascii="Noto Sans" w:hAnsi="Noto Sans" w:cs="Noto Sans"/>
          <w:sz w:val="14"/>
          <w:szCs w:val="14"/>
        </w:rPr>
        <w:t>OMRA MX</w:t>
      </w:r>
      <w:r w:rsidRPr="00364639">
        <w:rPr>
          <w:rFonts w:ascii="Noto Sans" w:hAnsi="Noto Sans" w:cs="Noto Sans"/>
          <w:sz w:val="14"/>
          <w:szCs w:val="14"/>
        </w:rPr>
        <w:t xml:space="preserve">”, conforme a los criterios emitidos por el INAI. </w:t>
      </w:r>
    </w:p>
    <w:p w14:paraId="3CC35B4B" w14:textId="77777777" w:rsidR="00364639" w:rsidRPr="00364639" w:rsidRDefault="00364639" w:rsidP="00FE3D31">
      <w:pPr>
        <w:jc w:val="both"/>
        <w:rPr>
          <w:rFonts w:ascii="Noto Sans" w:hAnsi="Noto Sans" w:cs="Noto Sans"/>
          <w:sz w:val="14"/>
          <w:szCs w:val="14"/>
        </w:rPr>
      </w:pPr>
    </w:p>
    <w:p w14:paraId="2D92305A" w14:textId="77777777"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rPr>
        <w:t xml:space="preserve">Se informa a los licitantes el AVISO DE PRIVACIDAD INTEGRAL DE LOS PROCEDIMIENTOS DE ADQUISICIONES DE BIENES, ARRENDAMIENTOS Y CONTRATACIÓN DE SERVICIOS, el cual se encuentra en el ANEXO XIX “AVISO DE PRIVACIDAD INTEGRAL DE LOS PROCEDIMIENTOS DE ADQUISICIONES DE BIENES, ARRENDAMIENTOS Y CONTRATACIÓN DE SERVICIOS”, dicho anexo únicamente es de carácter informativo. </w:t>
      </w:r>
    </w:p>
    <w:p w14:paraId="5C55B9F2" w14:textId="77777777" w:rsidR="00364639" w:rsidRPr="00364639" w:rsidRDefault="00364639" w:rsidP="00FE3D31">
      <w:pPr>
        <w:jc w:val="both"/>
        <w:rPr>
          <w:rFonts w:ascii="Noto Sans" w:hAnsi="Noto Sans" w:cs="Noto Sans"/>
          <w:sz w:val="14"/>
          <w:szCs w:val="14"/>
        </w:rPr>
      </w:pPr>
    </w:p>
    <w:p w14:paraId="5FCB5D2B"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24. ANEXOS.</w:t>
      </w:r>
    </w:p>
    <w:p w14:paraId="0BCB8237" w14:textId="77777777" w:rsidR="009611D7" w:rsidRPr="00364639" w:rsidRDefault="009611D7" w:rsidP="009611D7">
      <w:pPr>
        <w:jc w:val="both"/>
        <w:rPr>
          <w:rFonts w:ascii="Noto Sans" w:hAnsi="Noto Sans" w:cs="Noto Sans"/>
          <w:b/>
          <w:sz w:val="14"/>
          <w:szCs w:val="14"/>
          <w:u w:val="single"/>
          <w:lang w:val="es-MX"/>
        </w:rPr>
      </w:pPr>
      <w:r w:rsidRPr="00364639">
        <w:rPr>
          <w:rFonts w:ascii="Noto Sans" w:hAnsi="Noto Sans" w:cs="Noto Sans"/>
          <w:b/>
          <w:sz w:val="14"/>
          <w:szCs w:val="14"/>
          <w:u w:val="single"/>
          <w:lang w:val="es-MX"/>
        </w:rPr>
        <w:t>POR EL ÓRGANO DE OPERACIÓN ADMINISTRATIVA</w:t>
      </w:r>
    </w:p>
    <w:p w14:paraId="194F2D8F" w14:textId="77777777" w:rsidR="009611D7" w:rsidRPr="00364639" w:rsidRDefault="009611D7" w:rsidP="009611D7">
      <w:pPr>
        <w:jc w:val="both"/>
        <w:rPr>
          <w:rFonts w:ascii="Noto Sans" w:hAnsi="Noto Sans" w:cs="Noto Sans"/>
          <w:b/>
          <w:sz w:val="14"/>
          <w:szCs w:val="14"/>
          <w:u w:val="single"/>
          <w:lang w:val="es-MX"/>
        </w:rPr>
      </w:pPr>
      <w:r w:rsidRPr="00364639">
        <w:rPr>
          <w:rFonts w:ascii="Noto Sans" w:hAnsi="Noto Sans" w:cs="Noto Sans"/>
          <w:b/>
          <w:sz w:val="14"/>
          <w:szCs w:val="14"/>
          <w:u w:val="single"/>
          <w:lang w:val="es-MX"/>
        </w:rPr>
        <w:t>DESCONCENTRADA, INSTITUTO MEXICANO DEL</w:t>
      </w:r>
    </w:p>
    <w:p w14:paraId="0D93758F" w14:textId="77777777" w:rsidR="009611D7" w:rsidRPr="00364639" w:rsidRDefault="009611D7" w:rsidP="009611D7">
      <w:pPr>
        <w:jc w:val="both"/>
        <w:rPr>
          <w:rFonts w:ascii="Noto Sans" w:hAnsi="Noto Sans" w:cs="Noto Sans"/>
          <w:b/>
          <w:sz w:val="14"/>
          <w:szCs w:val="14"/>
          <w:u w:val="single"/>
          <w:lang w:val="es-MX"/>
        </w:rPr>
      </w:pPr>
      <w:r w:rsidRPr="00364639">
        <w:rPr>
          <w:rFonts w:ascii="Noto Sans" w:hAnsi="Noto Sans" w:cs="Noto Sans"/>
          <w:b/>
          <w:sz w:val="14"/>
          <w:szCs w:val="14"/>
          <w:u w:val="single"/>
          <w:lang w:val="es-MX"/>
        </w:rPr>
        <w:t>SEGURO SOCIAL ESTATAL EN QUERÉTARO</w:t>
      </w:r>
    </w:p>
    <w:p w14:paraId="6D11A1AC" w14:textId="77777777" w:rsidR="009611D7" w:rsidRDefault="009611D7" w:rsidP="009611D7">
      <w:pPr>
        <w:jc w:val="both"/>
        <w:rPr>
          <w:rFonts w:ascii="Noto Sans" w:hAnsi="Noto Sans" w:cs="Noto Sans"/>
          <w:b/>
          <w:sz w:val="14"/>
          <w:szCs w:val="14"/>
          <w:u w:val="single"/>
          <w:lang w:val="es-MX"/>
        </w:rPr>
      </w:pPr>
      <w:r w:rsidRPr="00364639">
        <w:rPr>
          <w:rFonts w:ascii="Noto Sans" w:hAnsi="Noto Sans" w:cs="Noto Sans"/>
          <w:b/>
          <w:sz w:val="14"/>
          <w:szCs w:val="14"/>
          <w:u w:val="single"/>
          <w:lang w:val="es-MX"/>
        </w:rPr>
        <w:t>POR EL AREA CONTRATANTE:</w:t>
      </w:r>
    </w:p>
    <w:tbl>
      <w:tblPr>
        <w:tblW w:w="101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9"/>
        <w:gridCol w:w="3413"/>
        <w:gridCol w:w="4002"/>
      </w:tblGrid>
      <w:tr w:rsidR="00EB4689" w:rsidRPr="00CC10FF" w14:paraId="37C30413" w14:textId="77777777" w:rsidTr="00117B12">
        <w:tc>
          <w:tcPr>
            <w:tcW w:w="2779"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14:paraId="6A0B34A6" w14:textId="77777777" w:rsidR="00EB4689" w:rsidRPr="00CC10FF" w:rsidRDefault="00EB4689" w:rsidP="00176887">
            <w:pPr>
              <w:tabs>
                <w:tab w:val="right" w:pos="10065"/>
              </w:tabs>
              <w:jc w:val="center"/>
              <w:rPr>
                <w:rFonts w:ascii="Noto Sans" w:hAnsi="Noto Sans" w:cs="Noto Sans"/>
                <w:b/>
                <w:color w:val="FFFFFF" w:themeColor="background1"/>
                <w:sz w:val="18"/>
                <w:szCs w:val="18"/>
              </w:rPr>
            </w:pPr>
            <w:r w:rsidRPr="00CC10FF">
              <w:rPr>
                <w:rFonts w:ascii="Noto Sans" w:hAnsi="Noto Sans" w:cs="Noto Sans"/>
                <w:b/>
                <w:color w:val="FFFFFF" w:themeColor="background1"/>
                <w:sz w:val="18"/>
                <w:szCs w:val="18"/>
              </w:rPr>
              <w:t>NOMBRE</w:t>
            </w:r>
          </w:p>
        </w:tc>
        <w:tc>
          <w:tcPr>
            <w:tcW w:w="3413"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14:paraId="4AEFA7A9" w14:textId="77777777" w:rsidR="00EB4689" w:rsidRPr="00CC10FF" w:rsidRDefault="00EB4689" w:rsidP="00176887">
            <w:pPr>
              <w:tabs>
                <w:tab w:val="right" w:pos="10065"/>
              </w:tabs>
              <w:jc w:val="center"/>
              <w:rPr>
                <w:rFonts w:ascii="Noto Sans" w:hAnsi="Noto Sans" w:cs="Noto Sans"/>
                <w:b/>
                <w:color w:val="FFFFFF" w:themeColor="background1"/>
                <w:sz w:val="18"/>
                <w:szCs w:val="18"/>
              </w:rPr>
            </w:pPr>
            <w:r w:rsidRPr="00CC10FF">
              <w:rPr>
                <w:rFonts w:ascii="Noto Sans" w:hAnsi="Noto Sans" w:cs="Noto Sans"/>
                <w:b/>
                <w:color w:val="FFFFFF" w:themeColor="background1"/>
                <w:sz w:val="18"/>
                <w:szCs w:val="18"/>
              </w:rPr>
              <w:t>ÁREA</w:t>
            </w:r>
          </w:p>
        </w:tc>
        <w:tc>
          <w:tcPr>
            <w:tcW w:w="4002" w:type="dxa"/>
            <w:tcBorders>
              <w:top w:val="single" w:sz="4" w:space="0" w:color="auto"/>
              <w:left w:val="single" w:sz="4" w:space="0" w:color="auto"/>
              <w:bottom w:val="single" w:sz="4" w:space="0" w:color="auto"/>
              <w:right w:val="single" w:sz="4" w:space="0" w:color="auto"/>
            </w:tcBorders>
            <w:shd w:val="clear" w:color="auto" w:fill="76923C" w:themeFill="accent3" w:themeFillShade="BF"/>
          </w:tcPr>
          <w:p w14:paraId="7F429109" w14:textId="77777777" w:rsidR="00EB4689" w:rsidRPr="00CC10FF" w:rsidRDefault="00EB4689" w:rsidP="00176887">
            <w:pPr>
              <w:tabs>
                <w:tab w:val="right" w:pos="10065"/>
              </w:tabs>
              <w:jc w:val="center"/>
              <w:rPr>
                <w:rFonts w:ascii="Noto Sans" w:hAnsi="Noto Sans" w:cs="Noto Sans"/>
                <w:b/>
                <w:color w:val="FFFFFF" w:themeColor="background1"/>
                <w:sz w:val="18"/>
                <w:szCs w:val="18"/>
              </w:rPr>
            </w:pPr>
            <w:r w:rsidRPr="00CC10FF">
              <w:rPr>
                <w:rFonts w:ascii="Noto Sans" w:hAnsi="Noto Sans" w:cs="Noto Sans"/>
                <w:b/>
                <w:color w:val="FFFFFF" w:themeColor="background1"/>
                <w:sz w:val="18"/>
                <w:szCs w:val="18"/>
              </w:rPr>
              <w:t>FIRMA</w:t>
            </w:r>
          </w:p>
        </w:tc>
      </w:tr>
      <w:tr w:rsidR="00EB4689" w:rsidRPr="00D66E8A" w14:paraId="10FF2B62" w14:textId="77777777" w:rsidTr="009637D3">
        <w:trPr>
          <w:trHeight w:val="823"/>
        </w:trPr>
        <w:tc>
          <w:tcPr>
            <w:tcW w:w="2779" w:type="dxa"/>
            <w:tcBorders>
              <w:top w:val="single" w:sz="4" w:space="0" w:color="auto"/>
              <w:left w:val="single" w:sz="4" w:space="0" w:color="auto"/>
              <w:bottom w:val="single" w:sz="4" w:space="0" w:color="auto"/>
              <w:right w:val="single" w:sz="4" w:space="0" w:color="auto"/>
            </w:tcBorders>
            <w:vAlign w:val="center"/>
          </w:tcPr>
          <w:p w14:paraId="4F8025D7" w14:textId="77777777" w:rsidR="00EB4689" w:rsidRPr="00D66E8A" w:rsidRDefault="00EB4689" w:rsidP="00176887">
            <w:pPr>
              <w:tabs>
                <w:tab w:val="right" w:pos="10065"/>
              </w:tabs>
              <w:jc w:val="center"/>
              <w:rPr>
                <w:rFonts w:ascii="Noto Sans" w:hAnsi="Noto Sans" w:cs="Noto Sans"/>
                <w:sz w:val="18"/>
                <w:szCs w:val="18"/>
                <w:lang w:val="pt-BR"/>
              </w:rPr>
            </w:pPr>
            <w:proofErr w:type="spellStart"/>
            <w:r w:rsidRPr="00D66E8A">
              <w:rPr>
                <w:rFonts w:ascii="Noto Sans" w:hAnsi="Noto Sans" w:cs="Noto Sans"/>
                <w:sz w:val="18"/>
                <w:szCs w:val="18"/>
                <w:lang w:val="pt-BR"/>
              </w:rPr>
              <w:t>Mtro</w:t>
            </w:r>
            <w:proofErr w:type="spellEnd"/>
            <w:r w:rsidRPr="00D66E8A">
              <w:rPr>
                <w:rFonts w:ascii="Noto Sans" w:hAnsi="Noto Sans" w:cs="Noto Sans"/>
                <w:sz w:val="18"/>
                <w:szCs w:val="18"/>
                <w:lang w:val="pt-BR"/>
              </w:rPr>
              <w:t>. Kevin Cázares Bárcenas</w:t>
            </w:r>
          </w:p>
          <w:p w14:paraId="02389A40" w14:textId="77777777" w:rsidR="00EB4689" w:rsidRPr="00D66E8A" w:rsidRDefault="00EB4689" w:rsidP="00176887">
            <w:pPr>
              <w:tabs>
                <w:tab w:val="right" w:pos="10065"/>
              </w:tabs>
              <w:jc w:val="center"/>
              <w:rPr>
                <w:rFonts w:ascii="Noto Sans" w:hAnsi="Noto Sans" w:cs="Noto Sans"/>
                <w:sz w:val="18"/>
                <w:szCs w:val="18"/>
                <w:lang w:val="pt-BR"/>
              </w:rPr>
            </w:pPr>
          </w:p>
        </w:tc>
        <w:tc>
          <w:tcPr>
            <w:tcW w:w="3413" w:type="dxa"/>
            <w:tcBorders>
              <w:top w:val="single" w:sz="4" w:space="0" w:color="auto"/>
              <w:left w:val="single" w:sz="4" w:space="0" w:color="auto"/>
              <w:bottom w:val="single" w:sz="4" w:space="0" w:color="auto"/>
              <w:right w:val="single" w:sz="4" w:space="0" w:color="auto"/>
            </w:tcBorders>
            <w:vAlign w:val="center"/>
          </w:tcPr>
          <w:p w14:paraId="5082475D" w14:textId="77777777" w:rsidR="00EB4689" w:rsidRPr="00D66E8A" w:rsidRDefault="00EB4689" w:rsidP="00176887">
            <w:pPr>
              <w:tabs>
                <w:tab w:val="right" w:pos="10065"/>
              </w:tabs>
              <w:jc w:val="center"/>
              <w:rPr>
                <w:rFonts w:ascii="Noto Sans" w:hAnsi="Noto Sans" w:cs="Noto Sans"/>
                <w:sz w:val="18"/>
                <w:szCs w:val="18"/>
              </w:rPr>
            </w:pPr>
            <w:r w:rsidRPr="00D66E8A">
              <w:rPr>
                <w:rFonts w:ascii="Noto Sans" w:hAnsi="Noto Sans" w:cs="Noto Sans"/>
                <w:sz w:val="18"/>
                <w:szCs w:val="18"/>
              </w:rPr>
              <w:t>Titular de la Coordinación de Abastecimiento y Equipamiento</w:t>
            </w:r>
          </w:p>
        </w:tc>
        <w:tc>
          <w:tcPr>
            <w:tcW w:w="4002" w:type="dxa"/>
            <w:tcBorders>
              <w:top w:val="single" w:sz="4" w:space="0" w:color="auto"/>
              <w:left w:val="single" w:sz="4" w:space="0" w:color="auto"/>
              <w:bottom w:val="single" w:sz="4" w:space="0" w:color="auto"/>
              <w:right w:val="single" w:sz="4" w:space="0" w:color="auto"/>
            </w:tcBorders>
            <w:vAlign w:val="center"/>
          </w:tcPr>
          <w:p w14:paraId="453EB053" w14:textId="77777777" w:rsidR="00EB4689" w:rsidRPr="00D66E8A" w:rsidRDefault="00EB4689" w:rsidP="00176887">
            <w:pPr>
              <w:tabs>
                <w:tab w:val="right" w:pos="10065"/>
              </w:tabs>
              <w:jc w:val="center"/>
              <w:rPr>
                <w:rFonts w:ascii="Noto Sans" w:hAnsi="Noto Sans" w:cs="Noto Sans"/>
                <w:b/>
                <w:sz w:val="18"/>
                <w:szCs w:val="18"/>
              </w:rPr>
            </w:pPr>
          </w:p>
        </w:tc>
      </w:tr>
      <w:tr w:rsidR="00EB4689" w:rsidRPr="00D66E8A" w14:paraId="7C05B3EE" w14:textId="77777777" w:rsidTr="0052339C">
        <w:trPr>
          <w:trHeight w:val="554"/>
        </w:trPr>
        <w:tc>
          <w:tcPr>
            <w:tcW w:w="2779" w:type="dxa"/>
            <w:tcBorders>
              <w:top w:val="single" w:sz="4" w:space="0" w:color="auto"/>
              <w:left w:val="single" w:sz="4" w:space="0" w:color="auto"/>
              <w:bottom w:val="single" w:sz="4" w:space="0" w:color="auto"/>
              <w:right w:val="single" w:sz="4" w:space="0" w:color="auto"/>
            </w:tcBorders>
            <w:vAlign w:val="center"/>
          </w:tcPr>
          <w:p w14:paraId="2830102A" w14:textId="77777777" w:rsidR="00EB4689" w:rsidRPr="00D66E8A" w:rsidRDefault="00EB4689" w:rsidP="00176887">
            <w:pPr>
              <w:tabs>
                <w:tab w:val="right" w:pos="10065"/>
              </w:tabs>
              <w:jc w:val="center"/>
              <w:rPr>
                <w:rFonts w:ascii="Noto Sans" w:hAnsi="Noto Sans" w:cs="Noto Sans"/>
                <w:sz w:val="18"/>
                <w:szCs w:val="18"/>
              </w:rPr>
            </w:pPr>
            <w:r w:rsidRPr="003B6C19">
              <w:rPr>
                <w:rFonts w:ascii="Noto Sans" w:hAnsi="Noto Sans" w:cs="Noto Sans"/>
                <w:sz w:val="18"/>
                <w:szCs w:val="18"/>
                <w:lang w:val="pt-BR"/>
              </w:rPr>
              <w:t xml:space="preserve">L.A. J. Guadalupe Monroy </w:t>
            </w:r>
            <w:r w:rsidRPr="00D82833">
              <w:rPr>
                <w:rFonts w:ascii="Noto Sans" w:hAnsi="Noto Sans" w:cs="Noto Sans"/>
                <w:sz w:val="18"/>
                <w:szCs w:val="18"/>
                <w:lang w:val="es-MX"/>
              </w:rPr>
              <w:t>Reséndiz</w:t>
            </w:r>
          </w:p>
        </w:tc>
        <w:tc>
          <w:tcPr>
            <w:tcW w:w="3413" w:type="dxa"/>
            <w:tcBorders>
              <w:top w:val="single" w:sz="4" w:space="0" w:color="auto"/>
              <w:left w:val="single" w:sz="4" w:space="0" w:color="auto"/>
              <w:bottom w:val="single" w:sz="4" w:space="0" w:color="auto"/>
              <w:right w:val="single" w:sz="4" w:space="0" w:color="auto"/>
            </w:tcBorders>
            <w:vAlign w:val="center"/>
          </w:tcPr>
          <w:p w14:paraId="56E8F2A0" w14:textId="77777777" w:rsidR="00EB4689" w:rsidRPr="00D66E8A" w:rsidRDefault="00EB4689" w:rsidP="00176887">
            <w:pPr>
              <w:tabs>
                <w:tab w:val="right" w:pos="10065"/>
              </w:tabs>
              <w:jc w:val="center"/>
              <w:rPr>
                <w:rFonts w:ascii="Noto Sans" w:hAnsi="Noto Sans" w:cs="Noto Sans"/>
                <w:sz w:val="18"/>
                <w:szCs w:val="18"/>
              </w:rPr>
            </w:pPr>
            <w:r>
              <w:rPr>
                <w:rFonts w:ascii="Noto Sans" w:hAnsi="Noto Sans" w:cs="Noto Sans"/>
                <w:sz w:val="18"/>
                <w:szCs w:val="18"/>
                <w:lang w:val="pt-BR"/>
              </w:rPr>
              <w:t>Jefe</w:t>
            </w:r>
            <w:r w:rsidRPr="003B6C19">
              <w:rPr>
                <w:rFonts w:ascii="Noto Sans" w:hAnsi="Noto Sans" w:cs="Noto Sans"/>
                <w:sz w:val="18"/>
                <w:szCs w:val="18"/>
                <w:lang w:val="pt-BR"/>
              </w:rPr>
              <w:t xml:space="preserve">  </w:t>
            </w:r>
            <w:proofErr w:type="gramStart"/>
            <w:r w:rsidRPr="003B6C19">
              <w:rPr>
                <w:rFonts w:ascii="Noto Sans" w:hAnsi="Noto Sans" w:cs="Noto Sans"/>
                <w:sz w:val="18"/>
                <w:szCs w:val="18"/>
                <w:lang w:val="pt-BR"/>
              </w:rPr>
              <w:t>del</w:t>
            </w:r>
            <w:proofErr w:type="gramEnd"/>
            <w:r w:rsidRPr="003B6C19">
              <w:rPr>
                <w:rFonts w:ascii="Noto Sans" w:hAnsi="Noto Sans" w:cs="Noto Sans"/>
                <w:sz w:val="18"/>
                <w:szCs w:val="18"/>
                <w:lang w:val="pt-BR"/>
              </w:rPr>
              <w:t xml:space="preserve"> Departamento de Adquisición de Bienes y contratación de Serviços</w:t>
            </w:r>
          </w:p>
        </w:tc>
        <w:tc>
          <w:tcPr>
            <w:tcW w:w="4002" w:type="dxa"/>
            <w:tcBorders>
              <w:top w:val="single" w:sz="4" w:space="0" w:color="auto"/>
              <w:left w:val="single" w:sz="4" w:space="0" w:color="auto"/>
              <w:bottom w:val="single" w:sz="4" w:space="0" w:color="auto"/>
              <w:right w:val="single" w:sz="4" w:space="0" w:color="auto"/>
            </w:tcBorders>
            <w:vAlign w:val="center"/>
          </w:tcPr>
          <w:p w14:paraId="4AFA3666" w14:textId="77777777" w:rsidR="00EB4689" w:rsidRPr="00D66E8A" w:rsidRDefault="00EB4689" w:rsidP="00176887">
            <w:pPr>
              <w:tabs>
                <w:tab w:val="right" w:pos="10065"/>
              </w:tabs>
              <w:jc w:val="center"/>
              <w:rPr>
                <w:rFonts w:ascii="Noto Sans" w:hAnsi="Noto Sans" w:cs="Noto Sans"/>
                <w:b/>
                <w:sz w:val="18"/>
                <w:szCs w:val="18"/>
              </w:rPr>
            </w:pPr>
          </w:p>
        </w:tc>
      </w:tr>
      <w:tr w:rsidR="00EB4689" w:rsidRPr="00D66E8A" w14:paraId="6FC240A6" w14:textId="77777777" w:rsidTr="00E13031">
        <w:trPr>
          <w:trHeight w:val="554"/>
        </w:trPr>
        <w:tc>
          <w:tcPr>
            <w:tcW w:w="2779" w:type="dxa"/>
            <w:tcBorders>
              <w:top w:val="single" w:sz="4" w:space="0" w:color="auto"/>
              <w:left w:val="single" w:sz="4" w:space="0" w:color="auto"/>
              <w:bottom w:val="single" w:sz="4" w:space="0" w:color="auto"/>
              <w:right w:val="single" w:sz="4" w:space="0" w:color="auto"/>
            </w:tcBorders>
            <w:vAlign w:val="center"/>
            <w:hideMark/>
          </w:tcPr>
          <w:p w14:paraId="01D4993E" w14:textId="77777777" w:rsidR="00EB4689" w:rsidRPr="00D66E8A" w:rsidRDefault="00EB4689" w:rsidP="00176887">
            <w:pPr>
              <w:tabs>
                <w:tab w:val="right" w:pos="10065"/>
              </w:tabs>
              <w:jc w:val="center"/>
              <w:rPr>
                <w:rFonts w:ascii="Noto Sans" w:hAnsi="Noto Sans" w:cs="Noto Sans"/>
                <w:sz w:val="18"/>
                <w:szCs w:val="18"/>
              </w:rPr>
            </w:pPr>
            <w:r w:rsidRPr="00D66E8A">
              <w:rPr>
                <w:rFonts w:ascii="Noto Sans" w:hAnsi="Noto Sans" w:cs="Noto Sans"/>
                <w:sz w:val="18"/>
                <w:szCs w:val="18"/>
              </w:rPr>
              <w:t>Mtro. Jonathan Sanchez Martínez</w:t>
            </w:r>
          </w:p>
          <w:p w14:paraId="540782AA" w14:textId="77777777" w:rsidR="00EB4689" w:rsidRPr="00D66E8A" w:rsidRDefault="00EB4689" w:rsidP="00176887">
            <w:pPr>
              <w:tabs>
                <w:tab w:val="right" w:pos="10065"/>
              </w:tabs>
              <w:jc w:val="center"/>
              <w:rPr>
                <w:rFonts w:ascii="Noto Sans" w:hAnsi="Noto Sans" w:cs="Noto Sans"/>
                <w:sz w:val="18"/>
                <w:szCs w:val="18"/>
              </w:rPr>
            </w:pPr>
          </w:p>
        </w:tc>
        <w:tc>
          <w:tcPr>
            <w:tcW w:w="3413" w:type="dxa"/>
            <w:tcBorders>
              <w:top w:val="single" w:sz="4" w:space="0" w:color="auto"/>
              <w:left w:val="single" w:sz="4" w:space="0" w:color="auto"/>
              <w:bottom w:val="single" w:sz="4" w:space="0" w:color="auto"/>
              <w:right w:val="single" w:sz="4" w:space="0" w:color="auto"/>
            </w:tcBorders>
            <w:vAlign w:val="center"/>
            <w:hideMark/>
          </w:tcPr>
          <w:p w14:paraId="3F2C94DE" w14:textId="77777777" w:rsidR="00EB4689" w:rsidRPr="00D66E8A" w:rsidRDefault="00EB4689" w:rsidP="00176887">
            <w:pPr>
              <w:tabs>
                <w:tab w:val="right" w:pos="10065"/>
              </w:tabs>
              <w:jc w:val="center"/>
              <w:rPr>
                <w:rFonts w:ascii="Noto Sans" w:hAnsi="Noto Sans" w:cs="Noto Sans"/>
                <w:sz w:val="18"/>
                <w:szCs w:val="18"/>
              </w:rPr>
            </w:pPr>
            <w:r w:rsidRPr="00D66E8A">
              <w:rPr>
                <w:rFonts w:ascii="Noto Sans" w:hAnsi="Noto Sans" w:cs="Noto Sans"/>
                <w:sz w:val="18"/>
                <w:szCs w:val="18"/>
              </w:rPr>
              <w:t>Jefe de la Oficina de. Adquisición de Bienes y Contratación de Servicios</w:t>
            </w:r>
          </w:p>
        </w:tc>
        <w:tc>
          <w:tcPr>
            <w:tcW w:w="4002" w:type="dxa"/>
            <w:tcBorders>
              <w:top w:val="single" w:sz="4" w:space="0" w:color="auto"/>
              <w:left w:val="single" w:sz="4" w:space="0" w:color="auto"/>
              <w:bottom w:val="single" w:sz="4" w:space="0" w:color="auto"/>
              <w:right w:val="single" w:sz="4" w:space="0" w:color="auto"/>
            </w:tcBorders>
            <w:vAlign w:val="center"/>
          </w:tcPr>
          <w:p w14:paraId="4021E7B1" w14:textId="77777777" w:rsidR="00EB4689" w:rsidRPr="00D66E8A" w:rsidRDefault="00EB4689" w:rsidP="00176887">
            <w:pPr>
              <w:tabs>
                <w:tab w:val="right" w:pos="10065"/>
              </w:tabs>
              <w:jc w:val="center"/>
              <w:rPr>
                <w:rFonts w:ascii="Noto Sans" w:hAnsi="Noto Sans" w:cs="Noto Sans"/>
                <w:b/>
                <w:sz w:val="18"/>
                <w:szCs w:val="18"/>
              </w:rPr>
            </w:pPr>
          </w:p>
        </w:tc>
      </w:tr>
      <w:tr w:rsidR="00EB4689" w:rsidRPr="00D66E8A" w14:paraId="47030BA8" w14:textId="77777777" w:rsidTr="00084C8D">
        <w:trPr>
          <w:trHeight w:val="562"/>
        </w:trPr>
        <w:tc>
          <w:tcPr>
            <w:tcW w:w="2779" w:type="dxa"/>
            <w:tcBorders>
              <w:top w:val="single" w:sz="4" w:space="0" w:color="auto"/>
              <w:left w:val="single" w:sz="4" w:space="0" w:color="auto"/>
              <w:bottom w:val="single" w:sz="4" w:space="0" w:color="auto"/>
              <w:right w:val="single" w:sz="4" w:space="0" w:color="auto"/>
            </w:tcBorders>
            <w:vAlign w:val="center"/>
            <w:hideMark/>
          </w:tcPr>
          <w:p w14:paraId="0A3707DC" w14:textId="77777777" w:rsidR="00EB4689" w:rsidRPr="00D66E8A" w:rsidRDefault="00EB4689" w:rsidP="00176887">
            <w:pPr>
              <w:tabs>
                <w:tab w:val="right" w:pos="10065"/>
              </w:tabs>
              <w:jc w:val="center"/>
              <w:rPr>
                <w:rFonts w:ascii="Noto Sans" w:hAnsi="Noto Sans" w:cs="Noto Sans"/>
                <w:sz w:val="18"/>
                <w:szCs w:val="18"/>
              </w:rPr>
            </w:pPr>
            <w:r w:rsidRPr="00D66E8A">
              <w:rPr>
                <w:rFonts w:ascii="Noto Sans" w:hAnsi="Noto Sans" w:cs="Noto Sans"/>
                <w:sz w:val="18"/>
                <w:szCs w:val="18"/>
              </w:rPr>
              <w:t>Lic. Maribel Alvarado Zúñiga</w:t>
            </w:r>
          </w:p>
          <w:p w14:paraId="7C353798" w14:textId="77777777" w:rsidR="00EB4689" w:rsidRPr="00D66E8A" w:rsidRDefault="00EB4689" w:rsidP="00176887">
            <w:pPr>
              <w:tabs>
                <w:tab w:val="right" w:pos="10065"/>
              </w:tabs>
              <w:jc w:val="center"/>
              <w:rPr>
                <w:rFonts w:ascii="Noto Sans" w:hAnsi="Noto Sans" w:cs="Noto Sans"/>
                <w:sz w:val="18"/>
                <w:szCs w:val="18"/>
              </w:rPr>
            </w:pPr>
          </w:p>
        </w:tc>
        <w:tc>
          <w:tcPr>
            <w:tcW w:w="3413" w:type="dxa"/>
            <w:tcBorders>
              <w:top w:val="single" w:sz="4" w:space="0" w:color="auto"/>
              <w:left w:val="single" w:sz="4" w:space="0" w:color="auto"/>
              <w:bottom w:val="single" w:sz="4" w:space="0" w:color="auto"/>
              <w:right w:val="single" w:sz="4" w:space="0" w:color="auto"/>
            </w:tcBorders>
            <w:vAlign w:val="center"/>
          </w:tcPr>
          <w:p w14:paraId="20A2B6A9" w14:textId="77777777" w:rsidR="00EB4689" w:rsidRPr="00D66E8A" w:rsidRDefault="00EB4689" w:rsidP="00176887">
            <w:pPr>
              <w:tabs>
                <w:tab w:val="right" w:pos="10065"/>
              </w:tabs>
              <w:jc w:val="center"/>
              <w:rPr>
                <w:rFonts w:ascii="Noto Sans" w:hAnsi="Noto Sans" w:cs="Noto Sans"/>
                <w:sz w:val="18"/>
                <w:szCs w:val="18"/>
              </w:rPr>
            </w:pPr>
            <w:r w:rsidRPr="00D66E8A">
              <w:rPr>
                <w:rFonts w:ascii="Noto Sans" w:hAnsi="Noto Sans" w:cs="Noto Sans"/>
                <w:sz w:val="18"/>
                <w:szCs w:val="18"/>
              </w:rPr>
              <w:t>Supervisor de proyecto E2</w:t>
            </w:r>
          </w:p>
        </w:tc>
        <w:tc>
          <w:tcPr>
            <w:tcW w:w="4002" w:type="dxa"/>
            <w:tcBorders>
              <w:top w:val="single" w:sz="4" w:space="0" w:color="auto"/>
              <w:left w:val="single" w:sz="4" w:space="0" w:color="auto"/>
              <w:bottom w:val="single" w:sz="4" w:space="0" w:color="auto"/>
              <w:right w:val="single" w:sz="4" w:space="0" w:color="auto"/>
            </w:tcBorders>
            <w:vAlign w:val="center"/>
          </w:tcPr>
          <w:p w14:paraId="2893BE94" w14:textId="77777777" w:rsidR="00EB4689" w:rsidRPr="00D66E8A" w:rsidRDefault="00EB4689" w:rsidP="00176887">
            <w:pPr>
              <w:tabs>
                <w:tab w:val="right" w:pos="10065"/>
              </w:tabs>
              <w:jc w:val="center"/>
              <w:rPr>
                <w:rFonts w:ascii="Noto Sans" w:hAnsi="Noto Sans" w:cs="Noto Sans"/>
                <w:b/>
                <w:sz w:val="18"/>
                <w:szCs w:val="18"/>
              </w:rPr>
            </w:pPr>
          </w:p>
        </w:tc>
      </w:tr>
    </w:tbl>
    <w:p w14:paraId="446F53CD" w14:textId="77777777" w:rsidR="00EB4689" w:rsidRDefault="00EB4689" w:rsidP="009611D7">
      <w:pPr>
        <w:jc w:val="center"/>
        <w:rPr>
          <w:rFonts w:ascii="Noto Sans" w:hAnsi="Noto Sans" w:cs="Noto Sans"/>
          <w:b/>
          <w:sz w:val="14"/>
          <w:szCs w:val="14"/>
          <w:lang w:val="es-ES"/>
        </w:rPr>
      </w:pPr>
    </w:p>
    <w:p w14:paraId="5CA45907" w14:textId="77777777" w:rsidR="001930EB" w:rsidRDefault="00EB4689" w:rsidP="00EB4689">
      <w:pPr>
        <w:rPr>
          <w:rFonts w:ascii="Noto Sans" w:hAnsi="Noto Sans" w:cs="Noto Sans"/>
          <w:b/>
          <w:sz w:val="14"/>
          <w:szCs w:val="14"/>
          <w:lang w:val="es-ES"/>
        </w:rPr>
      </w:pPr>
      <w:r>
        <w:rPr>
          <w:rFonts w:ascii="Noto Sans" w:hAnsi="Noto Sans" w:cs="Noto Sans"/>
          <w:b/>
          <w:sz w:val="14"/>
          <w:szCs w:val="14"/>
          <w:lang w:val="es-ES"/>
        </w:rPr>
        <w:t xml:space="preserve">Elaboro: </w:t>
      </w:r>
    </w:p>
    <w:p w14:paraId="7DEEA753" w14:textId="73824690" w:rsidR="00EB4689" w:rsidRDefault="00EB4689" w:rsidP="00EB4689">
      <w:pPr>
        <w:rPr>
          <w:rFonts w:ascii="Noto Sans" w:hAnsi="Noto Sans" w:cs="Noto Sans"/>
          <w:b/>
          <w:sz w:val="14"/>
          <w:szCs w:val="14"/>
          <w:lang w:val="es-ES"/>
        </w:rPr>
      </w:pPr>
      <w:r>
        <w:rPr>
          <w:rFonts w:ascii="Noto Sans" w:hAnsi="Noto Sans" w:cs="Noto Sans"/>
          <w:b/>
          <w:sz w:val="14"/>
          <w:szCs w:val="14"/>
          <w:lang w:val="es-ES"/>
        </w:rPr>
        <w:t>Lic. Maribel Alvarado Zúñiga</w:t>
      </w:r>
    </w:p>
    <w:p w14:paraId="479622C6" w14:textId="77777777" w:rsidR="00EB4689" w:rsidRDefault="00EB4689" w:rsidP="009611D7">
      <w:pPr>
        <w:jc w:val="center"/>
        <w:rPr>
          <w:rFonts w:ascii="Noto Sans" w:hAnsi="Noto Sans" w:cs="Noto Sans"/>
          <w:b/>
          <w:sz w:val="14"/>
          <w:szCs w:val="14"/>
          <w:lang w:val="es-ES"/>
        </w:rPr>
      </w:pPr>
    </w:p>
    <w:p w14:paraId="65C0D713" w14:textId="77777777" w:rsidR="00EB4689" w:rsidRDefault="00EB4689" w:rsidP="009611D7">
      <w:pPr>
        <w:jc w:val="center"/>
        <w:rPr>
          <w:rFonts w:ascii="Noto Sans" w:hAnsi="Noto Sans" w:cs="Noto Sans"/>
          <w:b/>
          <w:sz w:val="14"/>
          <w:szCs w:val="14"/>
          <w:lang w:val="es-ES"/>
        </w:rPr>
      </w:pPr>
    </w:p>
    <w:p w14:paraId="66E298E6" w14:textId="77777777" w:rsidR="00364639" w:rsidRPr="00364639" w:rsidRDefault="00364639" w:rsidP="009611D7">
      <w:pPr>
        <w:jc w:val="center"/>
        <w:rPr>
          <w:rFonts w:ascii="Noto Sans" w:hAnsi="Noto Sans" w:cs="Noto Sans"/>
          <w:b/>
          <w:sz w:val="14"/>
          <w:szCs w:val="14"/>
          <w:lang w:val="es-ES"/>
        </w:rPr>
      </w:pPr>
      <w:r w:rsidRPr="00364639">
        <w:rPr>
          <w:rFonts w:ascii="Noto Sans" w:hAnsi="Noto Sans" w:cs="Noto Sans"/>
          <w:b/>
          <w:sz w:val="14"/>
          <w:szCs w:val="14"/>
          <w:lang w:val="es-ES"/>
        </w:rPr>
        <w:t>ANEXO 1 (UNO)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40"/>
        <w:gridCol w:w="1480"/>
        <w:gridCol w:w="1480"/>
        <w:gridCol w:w="1478"/>
      </w:tblGrid>
      <w:tr w:rsidR="003B62A6" w:rsidRPr="00DB0C46" w14:paraId="53C07752" w14:textId="77777777" w:rsidTr="003B62A6">
        <w:trPr>
          <w:trHeight w:val="315"/>
        </w:trPr>
        <w:tc>
          <w:tcPr>
            <w:tcW w:w="5000" w:type="pct"/>
            <w:gridSpan w:val="4"/>
            <w:shd w:val="clear" w:color="000000" w:fill="76923C" w:themeFill="accent3" w:themeFillShade="BF"/>
          </w:tcPr>
          <w:p w14:paraId="228E9A41" w14:textId="2BE647CD" w:rsidR="003B62A6" w:rsidRPr="00DB0C46" w:rsidRDefault="003B62A6" w:rsidP="001F4B63">
            <w:pPr>
              <w:jc w:val="center"/>
              <w:rPr>
                <w:rFonts w:ascii="Noto Sans" w:eastAsia="Times New Roman" w:hAnsi="Noto Sans" w:cs="Noto Sans"/>
                <w:b/>
                <w:bCs/>
                <w:color w:val="FFFFFF" w:themeColor="background1"/>
                <w:sz w:val="18"/>
                <w:szCs w:val="18"/>
                <w:lang w:val="es-MX" w:eastAsia="es-MX"/>
              </w:rPr>
            </w:pPr>
            <w:r w:rsidRPr="00DB0C46">
              <w:rPr>
                <w:rFonts w:ascii="Noto Sans" w:eastAsia="Times New Roman" w:hAnsi="Noto Sans" w:cs="Noto Sans"/>
                <w:b/>
                <w:bCs/>
                <w:color w:val="FFFFFF" w:themeColor="background1"/>
                <w:sz w:val="18"/>
                <w:szCs w:val="18"/>
                <w:lang w:val="es-MX" w:eastAsia="es-MX"/>
              </w:rPr>
              <w:t>SERVICIO SUBROGADO DE RESONANCIA MAGNÉTICA SIMPLE O CONTRASTADA 2025</w:t>
            </w:r>
          </w:p>
        </w:tc>
      </w:tr>
      <w:tr w:rsidR="003B62A6" w:rsidRPr="00DB0C46" w14:paraId="7C469B1A" w14:textId="77777777" w:rsidTr="003B62A6">
        <w:trPr>
          <w:trHeight w:val="510"/>
        </w:trPr>
        <w:tc>
          <w:tcPr>
            <w:tcW w:w="2922" w:type="pct"/>
            <w:shd w:val="clear" w:color="auto" w:fill="76923C" w:themeFill="accent3" w:themeFillShade="BF"/>
            <w:noWrap/>
            <w:vAlign w:val="center"/>
            <w:hideMark/>
          </w:tcPr>
          <w:p w14:paraId="19AE581D" w14:textId="77777777" w:rsidR="003B62A6" w:rsidRPr="00DB0C46" w:rsidRDefault="003B62A6" w:rsidP="001F4B63">
            <w:pPr>
              <w:jc w:val="center"/>
              <w:rPr>
                <w:rFonts w:ascii="Noto Sans" w:eastAsia="Times New Roman" w:hAnsi="Noto Sans" w:cs="Noto Sans"/>
                <w:b/>
                <w:bCs/>
                <w:color w:val="FFFFFF" w:themeColor="background1"/>
                <w:sz w:val="18"/>
                <w:szCs w:val="18"/>
                <w:lang w:val="es-MX" w:eastAsia="es-MX"/>
              </w:rPr>
            </w:pPr>
            <w:r w:rsidRPr="00DB0C46">
              <w:rPr>
                <w:rFonts w:ascii="Noto Sans" w:eastAsia="Times New Roman" w:hAnsi="Noto Sans" w:cs="Noto Sans"/>
                <w:b/>
                <w:bCs/>
                <w:color w:val="FFFFFF" w:themeColor="background1"/>
                <w:sz w:val="18"/>
                <w:szCs w:val="18"/>
                <w:lang w:val="es-MX" w:eastAsia="es-MX"/>
              </w:rPr>
              <w:t>SERVICIO</w:t>
            </w:r>
          </w:p>
        </w:tc>
        <w:tc>
          <w:tcPr>
            <w:tcW w:w="693" w:type="pct"/>
            <w:shd w:val="clear" w:color="auto" w:fill="76923C" w:themeFill="accent3" w:themeFillShade="BF"/>
          </w:tcPr>
          <w:p w14:paraId="3CF74AB0" w14:textId="62ECA6BF" w:rsidR="003B62A6" w:rsidRPr="00DB0C46" w:rsidRDefault="003B62A6" w:rsidP="001F4B63">
            <w:pPr>
              <w:jc w:val="center"/>
              <w:rPr>
                <w:rFonts w:ascii="Noto Sans" w:eastAsia="Times New Roman" w:hAnsi="Noto Sans" w:cs="Noto Sans"/>
                <w:b/>
                <w:bCs/>
                <w:color w:val="FFFFFF" w:themeColor="background1"/>
                <w:sz w:val="18"/>
                <w:szCs w:val="18"/>
                <w:lang w:val="es-MX" w:eastAsia="es-MX"/>
              </w:rPr>
            </w:pPr>
            <w:r>
              <w:rPr>
                <w:rFonts w:ascii="Noto Sans" w:eastAsia="Times New Roman" w:hAnsi="Noto Sans" w:cs="Noto Sans"/>
                <w:b/>
                <w:bCs/>
                <w:color w:val="FFFFFF" w:themeColor="background1"/>
                <w:sz w:val="18"/>
                <w:szCs w:val="18"/>
                <w:lang w:val="es-MX" w:eastAsia="es-MX"/>
              </w:rPr>
              <w:t>CUCOP</w:t>
            </w:r>
          </w:p>
        </w:tc>
        <w:tc>
          <w:tcPr>
            <w:tcW w:w="693" w:type="pct"/>
            <w:shd w:val="clear" w:color="auto" w:fill="76923C" w:themeFill="accent3" w:themeFillShade="BF"/>
            <w:vAlign w:val="center"/>
            <w:hideMark/>
          </w:tcPr>
          <w:p w14:paraId="50770369" w14:textId="5FE3B082" w:rsidR="003B62A6" w:rsidRPr="00DB0C46" w:rsidRDefault="003B62A6" w:rsidP="001F4B63">
            <w:pPr>
              <w:jc w:val="center"/>
              <w:rPr>
                <w:rFonts w:ascii="Noto Sans" w:eastAsia="Times New Roman" w:hAnsi="Noto Sans" w:cs="Noto Sans"/>
                <w:b/>
                <w:bCs/>
                <w:color w:val="FFFFFF" w:themeColor="background1"/>
                <w:sz w:val="18"/>
                <w:szCs w:val="18"/>
                <w:lang w:val="es-MX" w:eastAsia="es-MX"/>
              </w:rPr>
            </w:pPr>
            <w:r w:rsidRPr="00DB0C46">
              <w:rPr>
                <w:rFonts w:ascii="Noto Sans" w:eastAsia="Times New Roman" w:hAnsi="Noto Sans" w:cs="Noto Sans"/>
                <w:b/>
                <w:bCs/>
                <w:color w:val="FFFFFF" w:themeColor="background1"/>
                <w:sz w:val="18"/>
                <w:szCs w:val="18"/>
                <w:lang w:val="es-MX" w:eastAsia="es-MX"/>
              </w:rPr>
              <w:t>SERVICIOS MINIMO</w:t>
            </w:r>
          </w:p>
        </w:tc>
        <w:tc>
          <w:tcPr>
            <w:tcW w:w="692" w:type="pct"/>
            <w:shd w:val="clear" w:color="auto" w:fill="76923C" w:themeFill="accent3" w:themeFillShade="BF"/>
            <w:vAlign w:val="center"/>
            <w:hideMark/>
          </w:tcPr>
          <w:p w14:paraId="00CAB9CD" w14:textId="77777777" w:rsidR="003B62A6" w:rsidRPr="00DB0C46" w:rsidRDefault="003B62A6" w:rsidP="001F4B63">
            <w:pPr>
              <w:jc w:val="center"/>
              <w:rPr>
                <w:rFonts w:ascii="Noto Sans" w:eastAsia="Times New Roman" w:hAnsi="Noto Sans" w:cs="Noto Sans"/>
                <w:b/>
                <w:bCs/>
                <w:color w:val="FFFFFF" w:themeColor="background1"/>
                <w:sz w:val="18"/>
                <w:szCs w:val="18"/>
                <w:lang w:val="es-MX" w:eastAsia="es-MX"/>
              </w:rPr>
            </w:pPr>
            <w:r w:rsidRPr="00DB0C46">
              <w:rPr>
                <w:rFonts w:ascii="Noto Sans" w:eastAsia="Times New Roman" w:hAnsi="Noto Sans" w:cs="Noto Sans"/>
                <w:b/>
                <w:bCs/>
                <w:color w:val="FFFFFF" w:themeColor="background1"/>
                <w:sz w:val="18"/>
                <w:szCs w:val="18"/>
                <w:lang w:val="es-MX" w:eastAsia="es-MX"/>
              </w:rPr>
              <w:t>SERVICIOS MAXIMO</w:t>
            </w:r>
          </w:p>
        </w:tc>
      </w:tr>
      <w:tr w:rsidR="003B62A6" w:rsidRPr="00DB0C46" w14:paraId="31F98E77" w14:textId="77777777" w:rsidTr="003B62A6">
        <w:trPr>
          <w:trHeight w:val="255"/>
        </w:trPr>
        <w:tc>
          <w:tcPr>
            <w:tcW w:w="2922" w:type="pct"/>
            <w:shd w:val="clear" w:color="auto" w:fill="auto"/>
            <w:noWrap/>
            <w:vAlign w:val="center"/>
            <w:hideMark/>
          </w:tcPr>
          <w:p w14:paraId="3BB9260A" w14:textId="77777777" w:rsidR="003B62A6" w:rsidRPr="00DB0C46" w:rsidRDefault="003B62A6" w:rsidP="001F4B63">
            <w:pPr>
              <w:rPr>
                <w:rFonts w:ascii="Noto Sans" w:eastAsia="Times New Roman" w:hAnsi="Noto Sans" w:cs="Noto Sans"/>
                <w:color w:val="000000"/>
                <w:sz w:val="18"/>
                <w:szCs w:val="18"/>
                <w:lang w:val="es-MX" w:eastAsia="es-MX"/>
              </w:rPr>
            </w:pPr>
            <w:r w:rsidRPr="00DB0C46">
              <w:rPr>
                <w:rFonts w:ascii="Noto Sans" w:eastAsia="Times New Roman" w:hAnsi="Noto Sans" w:cs="Noto Sans"/>
                <w:color w:val="000000"/>
                <w:sz w:val="18"/>
                <w:szCs w:val="18"/>
                <w:lang w:val="es-MX" w:eastAsia="es-MX"/>
              </w:rPr>
              <w:t>RESONANCIA MAGNETICA SIMPLE</w:t>
            </w:r>
          </w:p>
        </w:tc>
        <w:tc>
          <w:tcPr>
            <w:tcW w:w="693" w:type="pct"/>
          </w:tcPr>
          <w:p w14:paraId="6D475A05" w14:textId="2BC5CAF9" w:rsidR="003B62A6" w:rsidRPr="00DB0C46" w:rsidRDefault="003B62A6" w:rsidP="001F4B63">
            <w:pPr>
              <w:jc w:val="center"/>
              <w:rPr>
                <w:rFonts w:ascii="Noto Sans" w:eastAsia="Times New Roman" w:hAnsi="Noto Sans" w:cs="Noto Sans"/>
                <w:color w:val="000000"/>
                <w:sz w:val="18"/>
                <w:szCs w:val="18"/>
                <w:lang w:val="es-MX" w:eastAsia="es-MX"/>
              </w:rPr>
            </w:pPr>
            <w:r>
              <w:rPr>
                <w:rFonts w:ascii="Noto Sans" w:eastAsia="Times New Roman" w:hAnsi="Noto Sans" w:cs="Noto Sans"/>
                <w:color w:val="000000"/>
                <w:sz w:val="18"/>
                <w:szCs w:val="18"/>
                <w:lang w:val="es-MX" w:eastAsia="es-MX"/>
              </w:rPr>
              <w:t>33901-0010</w:t>
            </w:r>
          </w:p>
        </w:tc>
        <w:tc>
          <w:tcPr>
            <w:tcW w:w="693" w:type="pct"/>
            <w:shd w:val="clear" w:color="auto" w:fill="auto"/>
            <w:noWrap/>
            <w:vAlign w:val="center"/>
            <w:hideMark/>
          </w:tcPr>
          <w:p w14:paraId="48F51ABC" w14:textId="75F90525" w:rsidR="003B62A6" w:rsidRPr="00DB0C46" w:rsidRDefault="003B62A6" w:rsidP="001F4B63">
            <w:pPr>
              <w:jc w:val="center"/>
              <w:rPr>
                <w:rFonts w:ascii="Noto Sans" w:eastAsia="Times New Roman" w:hAnsi="Noto Sans" w:cs="Noto Sans"/>
                <w:color w:val="000000"/>
                <w:sz w:val="18"/>
                <w:szCs w:val="18"/>
                <w:lang w:val="es-MX" w:eastAsia="es-MX"/>
              </w:rPr>
            </w:pPr>
            <w:r w:rsidRPr="00DB0C46">
              <w:rPr>
                <w:rFonts w:ascii="Noto Sans" w:eastAsia="Times New Roman" w:hAnsi="Noto Sans" w:cs="Noto Sans"/>
                <w:color w:val="000000"/>
                <w:sz w:val="18"/>
                <w:szCs w:val="18"/>
                <w:lang w:val="es-MX" w:eastAsia="es-MX"/>
              </w:rPr>
              <w:t>32</w:t>
            </w:r>
          </w:p>
        </w:tc>
        <w:tc>
          <w:tcPr>
            <w:tcW w:w="692" w:type="pct"/>
            <w:shd w:val="clear" w:color="auto" w:fill="auto"/>
            <w:noWrap/>
            <w:vAlign w:val="center"/>
            <w:hideMark/>
          </w:tcPr>
          <w:p w14:paraId="7E0F749C" w14:textId="77777777" w:rsidR="003B62A6" w:rsidRPr="00DB0C46" w:rsidRDefault="003B62A6" w:rsidP="001F4B63">
            <w:pPr>
              <w:jc w:val="center"/>
              <w:rPr>
                <w:rFonts w:ascii="Noto Sans" w:eastAsia="Times New Roman" w:hAnsi="Noto Sans" w:cs="Noto Sans"/>
                <w:color w:val="000000"/>
                <w:sz w:val="18"/>
                <w:szCs w:val="18"/>
                <w:lang w:val="es-MX" w:eastAsia="es-MX"/>
              </w:rPr>
            </w:pPr>
            <w:r w:rsidRPr="00DB0C46">
              <w:rPr>
                <w:rFonts w:ascii="Noto Sans" w:eastAsia="Times New Roman" w:hAnsi="Noto Sans" w:cs="Noto Sans"/>
                <w:color w:val="000000"/>
                <w:sz w:val="18"/>
                <w:szCs w:val="18"/>
                <w:lang w:val="es-MX" w:eastAsia="es-MX"/>
              </w:rPr>
              <w:t>80</w:t>
            </w:r>
          </w:p>
        </w:tc>
      </w:tr>
      <w:tr w:rsidR="003B62A6" w:rsidRPr="00DB0C46" w14:paraId="3137E915" w14:textId="77777777" w:rsidTr="003B62A6">
        <w:trPr>
          <w:trHeight w:val="255"/>
        </w:trPr>
        <w:tc>
          <w:tcPr>
            <w:tcW w:w="2922" w:type="pct"/>
            <w:shd w:val="clear" w:color="auto" w:fill="auto"/>
            <w:noWrap/>
            <w:vAlign w:val="center"/>
            <w:hideMark/>
          </w:tcPr>
          <w:p w14:paraId="4DDB4691" w14:textId="77777777" w:rsidR="003B62A6" w:rsidRPr="00DB0C46" w:rsidRDefault="003B62A6" w:rsidP="001F4B63">
            <w:pPr>
              <w:rPr>
                <w:rFonts w:ascii="Noto Sans" w:eastAsia="Times New Roman" w:hAnsi="Noto Sans" w:cs="Noto Sans"/>
                <w:color w:val="000000"/>
                <w:sz w:val="18"/>
                <w:szCs w:val="18"/>
                <w:lang w:val="es-MX" w:eastAsia="es-MX"/>
              </w:rPr>
            </w:pPr>
            <w:r w:rsidRPr="00DB0C46">
              <w:rPr>
                <w:rFonts w:ascii="Noto Sans" w:eastAsia="Times New Roman" w:hAnsi="Noto Sans" w:cs="Noto Sans"/>
                <w:color w:val="000000"/>
                <w:sz w:val="18"/>
                <w:szCs w:val="18"/>
                <w:lang w:val="es-MX" w:eastAsia="es-MX"/>
              </w:rPr>
              <w:t>RESONANCIA MAGNETICA CONTRASTADA</w:t>
            </w:r>
          </w:p>
        </w:tc>
        <w:tc>
          <w:tcPr>
            <w:tcW w:w="693" w:type="pct"/>
          </w:tcPr>
          <w:p w14:paraId="16BCA154" w14:textId="434D8E2A" w:rsidR="003B62A6" w:rsidRPr="00DB0C46" w:rsidRDefault="003B62A6" w:rsidP="001F4B63">
            <w:pPr>
              <w:jc w:val="center"/>
              <w:rPr>
                <w:rFonts w:ascii="Noto Sans" w:eastAsia="Times New Roman" w:hAnsi="Noto Sans" w:cs="Noto Sans"/>
                <w:color w:val="000000"/>
                <w:sz w:val="18"/>
                <w:szCs w:val="18"/>
                <w:lang w:val="es-MX" w:eastAsia="es-MX"/>
              </w:rPr>
            </w:pPr>
            <w:r w:rsidRPr="00BF22CE">
              <w:rPr>
                <w:rFonts w:ascii="Noto Sans" w:eastAsia="Times New Roman" w:hAnsi="Noto Sans" w:cs="Noto Sans"/>
                <w:color w:val="000000"/>
                <w:sz w:val="18"/>
                <w:szCs w:val="18"/>
                <w:lang w:val="es-MX" w:eastAsia="es-MX"/>
              </w:rPr>
              <w:t>33901-0010</w:t>
            </w:r>
          </w:p>
        </w:tc>
        <w:tc>
          <w:tcPr>
            <w:tcW w:w="693" w:type="pct"/>
            <w:shd w:val="clear" w:color="auto" w:fill="auto"/>
            <w:noWrap/>
            <w:vAlign w:val="center"/>
            <w:hideMark/>
          </w:tcPr>
          <w:p w14:paraId="702F129F" w14:textId="65555C23" w:rsidR="003B62A6" w:rsidRPr="00DB0C46" w:rsidRDefault="003B62A6" w:rsidP="001F4B63">
            <w:pPr>
              <w:jc w:val="center"/>
              <w:rPr>
                <w:rFonts w:ascii="Noto Sans" w:eastAsia="Times New Roman" w:hAnsi="Noto Sans" w:cs="Noto Sans"/>
                <w:color w:val="000000"/>
                <w:sz w:val="18"/>
                <w:szCs w:val="18"/>
                <w:lang w:val="es-MX" w:eastAsia="es-MX"/>
              </w:rPr>
            </w:pPr>
            <w:r w:rsidRPr="00DB0C46">
              <w:rPr>
                <w:rFonts w:ascii="Noto Sans" w:eastAsia="Times New Roman" w:hAnsi="Noto Sans" w:cs="Noto Sans"/>
                <w:color w:val="000000"/>
                <w:sz w:val="18"/>
                <w:szCs w:val="18"/>
                <w:lang w:val="es-MX" w:eastAsia="es-MX"/>
              </w:rPr>
              <w:t>32</w:t>
            </w:r>
          </w:p>
        </w:tc>
        <w:tc>
          <w:tcPr>
            <w:tcW w:w="692" w:type="pct"/>
            <w:shd w:val="clear" w:color="auto" w:fill="auto"/>
            <w:noWrap/>
            <w:vAlign w:val="center"/>
            <w:hideMark/>
          </w:tcPr>
          <w:p w14:paraId="58EA57D2" w14:textId="77777777" w:rsidR="003B62A6" w:rsidRPr="00DB0C46" w:rsidRDefault="003B62A6" w:rsidP="001F4B63">
            <w:pPr>
              <w:jc w:val="center"/>
              <w:rPr>
                <w:rFonts w:ascii="Noto Sans" w:eastAsia="Times New Roman" w:hAnsi="Noto Sans" w:cs="Noto Sans"/>
                <w:color w:val="000000"/>
                <w:sz w:val="18"/>
                <w:szCs w:val="18"/>
                <w:lang w:val="es-MX" w:eastAsia="es-MX"/>
              </w:rPr>
            </w:pPr>
            <w:r w:rsidRPr="00DB0C46">
              <w:rPr>
                <w:rFonts w:ascii="Noto Sans" w:eastAsia="Times New Roman" w:hAnsi="Noto Sans" w:cs="Noto Sans"/>
                <w:color w:val="000000"/>
                <w:sz w:val="18"/>
                <w:szCs w:val="18"/>
                <w:lang w:val="es-MX" w:eastAsia="es-MX"/>
              </w:rPr>
              <w:t>80</w:t>
            </w:r>
          </w:p>
        </w:tc>
      </w:tr>
      <w:tr w:rsidR="003B62A6" w:rsidRPr="00DB0C46" w14:paraId="3617BFB7" w14:textId="77777777" w:rsidTr="003B62A6">
        <w:trPr>
          <w:trHeight w:val="255"/>
        </w:trPr>
        <w:tc>
          <w:tcPr>
            <w:tcW w:w="2922" w:type="pct"/>
            <w:shd w:val="clear" w:color="auto" w:fill="auto"/>
            <w:noWrap/>
            <w:vAlign w:val="center"/>
            <w:hideMark/>
          </w:tcPr>
          <w:p w14:paraId="48F5A3A5" w14:textId="77777777" w:rsidR="003B62A6" w:rsidRPr="00DB0C46" w:rsidRDefault="003B62A6" w:rsidP="001F4B63">
            <w:pPr>
              <w:rPr>
                <w:rFonts w:ascii="Noto Sans" w:eastAsia="Times New Roman" w:hAnsi="Noto Sans" w:cs="Noto Sans"/>
                <w:color w:val="000000"/>
                <w:sz w:val="18"/>
                <w:szCs w:val="18"/>
                <w:lang w:val="es-MX" w:eastAsia="es-MX"/>
              </w:rPr>
            </w:pPr>
            <w:r w:rsidRPr="00DB0C46">
              <w:rPr>
                <w:rFonts w:ascii="Noto Sans" w:eastAsia="Times New Roman" w:hAnsi="Noto Sans" w:cs="Noto Sans"/>
                <w:color w:val="000000"/>
                <w:sz w:val="18"/>
                <w:szCs w:val="18"/>
                <w:lang w:val="es-MX" w:eastAsia="es-MX"/>
              </w:rPr>
              <w:t>ANGIORESONANCIA</w:t>
            </w:r>
          </w:p>
        </w:tc>
        <w:tc>
          <w:tcPr>
            <w:tcW w:w="693" w:type="pct"/>
          </w:tcPr>
          <w:p w14:paraId="73464C61" w14:textId="1153C225" w:rsidR="003B62A6" w:rsidRPr="00DB0C46" w:rsidRDefault="003B62A6" w:rsidP="001F4B63">
            <w:pPr>
              <w:jc w:val="center"/>
              <w:rPr>
                <w:rFonts w:ascii="Noto Sans" w:eastAsia="Times New Roman" w:hAnsi="Noto Sans" w:cs="Noto Sans"/>
                <w:color w:val="000000"/>
                <w:sz w:val="18"/>
                <w:szCs w:val="18"/>
                <w:lang w:val="es-MX" w:eastAsia="es-MX"/>
              </w:rPr>
            </w:pPr>
            <w:r w:rsidRPr="00BF22CE">
              <w:rPr>
                <w:rFonts w:ascii="Noto Sans" w:eastAsia="Times New Roman" w:hAnsi="Noto Sans" w:cs="Noto Sans"/>
                <w:color w:val="000000"/>
                <w:sz w:val="18"/>
                <w:szCs w:val="18"/>
                <w:lang w:val="es-MX" w:eastAsia="es-MX"/>
              </w:rPr>
              <w:t>33901-0010</w:t>
            </w:r>
          </w:p>
        </w:tc>
        <w:tc>
          <w:tcPr>
            <w:tcW w:w="693" w:type="pct"/>
            <w:shd w:val="clear" w:color="auto" w:fill="auto"/>
            <w:noWrap/>
            <w:vAlign w:val="center"/>
            <w:hideMark/>
          </w:tcPr>
          <w:p w14:paraId="1293C2B1" w14:textId="5D85DB98" w:rsidR="003B62A6" w:rsidRPr="00DB0C46" w:rsidRDefault="003B62A6" w:rsidP="001F4B63">
            <w:pPr>
              <w:jc w:val="center"/>
              <w:rPr>
                <w:rFonts w:ascii="Noto Sans" w:eastAsia="Times New Roman" w:hAnsi="Noto Sans" w:cs="Noto Sans"/>
                <w:color w:val="000000"/>
                <w:sz w:val="18"/>
                <w:szCs w:val="18"/>
                <w:lang w:val="es-MX" w:eastAsia="es-MX"/>
              </w:rPr>
            </w:pPr>
            <w:r w:rsidRPr="00DB0C46">
              <w:rPr>
                <w:rFonts w:ascii="Noto Sans" w:eastAsia="Times New Roman" w:hAnsi="Noto Sans" w:cs="Noto Sans"/>
                <w:color w:val="000000"/>
                <w:sz w:val="18"/>
                <w:szCs w:val="18"/>
                <w:lang w:val="es-MX" w:eastAsia="es-MX"/>
              </w:rPr>
              <w:t>28</w:t>
            </w:r>
          </w:p>
        </w:tc>
        <w:tc>
          <w:tcPr>
            <w:tcW w:w="692" w:type="pct"/>
            <w:shd w:val="clear" w:color="auto" w:fill="auto"/>
            <w:noWrap/>
            <w:vAlign w:val="center"/>
            <w:hideMark/>
          </w:tcPr>
          <w:p w14:paraId="49A0BA4C" w14:textId="77777777" w:rsidR="003B62A6" w:rsidRPr="00DB0C46" w:rsidRDefault="003B62A6" w:rsidP="001F4B63">
            <w:pPr>
              <w:jc w:val="center"/>
              <w:rPr>
                <w:rFonts w:ascii="Noto Sans" w:eastAsia="Times New Roman" w:hAnsi="Noto Sans" w:cs="Noto Sans"/>
                <w:color w:val="000000"/>
                <w:sz w:val="18"/>
                <w:szCs w:val="18"/>
                <w:lang w:val="es-MX" w:eastAsia="es-MX"/>
              </w:rPr>
            </w:pPr>
            <w:r w:rsidRPr="00DB0C46">
              <w:rPr>
                <w:rFonts w:ascii="Noto Sans" w:eastAsia="Times New Roman" w:hAnsi="Noto Sans" w:cs="Noto Sans"/>
                <w:color w:val="000000"/>
                <w:sz w:val="18"/>
                <w:szCs w:val="18"/>
                <w:lang w:val="es-MX" w:eastAsia="es-MX"/>
              </w:rPr>
              <w:t>70</w:t>
            </w:r>
          </w:p>
        </w:tc>
      </w:tr>
      <w:tr w:rsidR="003B62A6" w:rsidRPr="00DB0C46" w14:paraId="5E2B453E" w14:textId="77777777" w:rsidTr="003B62A6">
        <w:trPr>
          <w:trHeight w:val="255"/>
        </w:trPr>
        <w:tc>
          <w:tcPr>
            <w:tcW w:w="2922" w:type="pct"/>
            <w:shd w:val="clear" w:color="auto" w:fill="auto"/>
            <w:noWrap/>
            <w:vAlign w:val="center"/>
            <w:hideMark/>
          </w:tcPr>
          <w:p w14:paraId="48229B9C" w14:textId="77777777" w:rsidR="003B62A6" w:rsidRPr="00DB0C46" w:rsidRDefault="003B62A6" w:rsidP="001F4B63">
            <w:pPr>
              <w:rPr>
                <w:rFonts w:ascii="Noto Sans" w:eastAsia="Times New Roman" w:hAnsi="Noto Sans" w:cs="Noto Sans"/>
                <w:color w:val="000000"/>
                <w:sz w:val="18"/>
                <w:szCs w:val="18"/>
                <w:lang w:val="es-MX" w:eastAsia="es-MX"/>
              </w:rPr>
            </w:pPr>
            <w:r w:rsidRPr="00DB0C46">
              <w:rPr>
                <w:rFonts w:ascii="Noto Sans" w:eastAsia="Times New Roman" w:hAnsi="Noto Sans" w:cs="Noto Sans"/>
                <w:color w:val="000000"/>
                <w:sz w:val="18"/>
                <w:szCs w:val="18"/>
                <w:lang w:val="es-MX" w:eastAsia="es-MX"/>
              </w:rPr>
              <w:t>RESONANCIA SIMPLE CON ANESTESIA</w:t>
            </w:r>
          </w:p>
        </w:tc>
        <w:tc>
          <w:tcPr>
            <w:tcW w:w="693" w:type="pct"/>
          </w:tcPr>
          <w:p w14:paraId="2394B653" w14:textId="554BB399" w:rsidR="003B62A6" w:rsidRPr="00DB0C46" w:rsidRDefault="003B62A6" w:rsidP="001F4B63">
            <w:pPr>
              <w:jc w:val="center"/>
              <w:rPr>
                <w:rFonts w:ascii="Noto Sans" w:eastAsia="Times New Roman" w:hAnsi="Noto Sans" w:cs="Noto Sans"/>
                <w:color w:val="000000"/>
                <w:sz w:val="18"/>
                <w:szCs w:val="18"/>
                <w:lang w:val="es-MX" w:eastAsia="es-MX"/>
              </w:rPr>
            </w:pPr>
            <w:r w:rsidRPr="00BF22CE">
              <w:rPr>
                <w:rFonts w:ascii="Noto Sans" w:eastAsia="Times New Roman" w:hAnsi="Noto Sans" w:cs="Noto Sans"/>
                <w:color w:val="000000"/>
                <w:sz w:val="18"/>
                <w:szCs w:val="18"/>
                <w:lang w:val="es-MX" w:eastAsia="es-MX"/>
              </w:rPr>
              <w:t>33901-0010</w:t>
            </w:r>
          </w:p>
        </w:tc>
        <w:tc>
          <w:tcPr>
            <w:tcW w:w="693" w:type="pct"/>
            <w:shd w:val="clear" w:color="auto" w:fill="auto"/>
            <w:noWrap/>
            <w:vAlign w:val="center"/>
            <w:hideMark/>
          </w:tcPr>
          <w:p w14:paraId="72B87820" w14:textId="6AED103C" w:rsidR="003B62A6" w:rsidRPr="00DB0C46" w:rsidRDefault="003B62A6" w:rsidP="001F4B63">
            <w:pPr>
              <w:jc w:val="center"/>
              <w:rPr>
                <w:rFonts w:ascii="Noto Sans" w:eastAsia="Times New Roman" w:hAnsi="Noto Sans" w:cs="Noto Sans"/>
                <w:color w:val="000000"/>
                <w:sz w:val="18"/>
                <w:szCs w:val="18"/>
                <w:lang w:val="es-MX" w:eastAsia="es-MX"/>
              </w:rPr>
            </w:pPr>
            <w:r w:rsidRPr="00DB0C46">
              <w:rPr>
                <w:rFonts w:ascii="Noto Sans" w:eastAsia="Times New Roman" w:hAnsi="Noto Sans" w:cs="Noto Sans"/>
                <w:color w:val="000000"/>
                <w:sz w:val="18"/>
                <w:szCs w:val="18"/>
                <w:lang w:val="es-MX" w:eastAsia="es-MX"/>
              </w:rPr>
              <w:t>16</w:t>
            </w:r>
          </w:p>
        </w:tc>
        <w:tc>
          <w:tcPr>
            <w:tcW w:w="692" w:type="pct"/>
            <w:shd w:val="clear" w:color="auto" w:fill="auto"/>
            <w:noWrap/>
            <w:vAlign w:val="center"/>
            <w:hideMark/>
          </w:tcPr>
          <w:p w14:paraId="29E55644" w14:textId="77777777" w:rsidR="003B62A6" w:rsidRPr="00DB0C46" w:rsidRDefault="003B62A6" w:rsidP="001F4B63">
            <w:pPr>
              <w:jc w:val="center"/>
              <w:rPr>
                <w:rFonts w:ascii="Noto Sans" w:eastAsia="Times New Roman" w:hAnsi="Noto Sans" w:cs="Noto Sans"/>
                <w:color w:val="000000"/>
                <w:sz w:val="18"/>
                <w:szCs w:val="18"/>
                <w:lang w:val="es-MX" w:eastAsia="es-MX"/>
              </w:rPr>
            </w:pPr>
            <w:r w:rsidRPr="00DB0C46">
              <w:rPr>
                <w:rFonts w:ascii="Noto Sans" w:eastAsia="Times New Roman" w:hAnsi="Noto Sans" w:cs="Noto Sans"/>
                <w:color w:val="000000"/>
                <w:sz w:val="18"/>
                <w:szCs w:val="18"/>
                <w:lang w:val="es-MX" w:eastAsia="es-MX"/>
              </w:rPr>
              <w:t>40</w:t>
            </w:r>
          </w:p>
        </w:tc>
      </w:tr>
      <w:tr w:rsidR="003B62A6" w:rsidRPr="00DB0C46" w14:paraId="271570F2" w14:textId="77777777" w:rsidTr="003B62A6">
        <w:trPr>
          <w:trHeight w:val="255"/>
        </w:trPr>
        <w:tc>
          <w:tcPr>
            <w:tcW w:w="2922" w:type="pct"/>
            <w:shd w:val="clear" w:color="auto" w:fill="auto"/>
            <w:noWrap/>
            <w:vAlign w:val="center"/>
            <w:hideMark/>
          </w:tcPr>
          <w:p w14:paraId="3D0C53DC" w14:textId="77777777" w:rsidR="003B62A6" w:rsidRPr="00DB0C46" w:rsidRDefault="003B62A6" w:rsidP="001F4B63">
            <w:pPr>
              <w:rPr>
                <w:rFonts w:ascii="Noto Sans" w:eastAsia="Times New Roman" w:hAnsi="Noto Sans" w:cs="Noto Sans"/>
                <w:color w:val="000000"/>
                <w:sz w:val="18"/>
                <w:szCs w:val="18"/>
                <w:lang w:val="es-MX" w:eastAsia="es-MX"/>
              </w:rPr>
            </w:pPr>
            <w:r w:rsidRPr="00DB0C46">
              <w:rPr>
                <w:rFonts w:ascii="Noto Sans" w:eastAsia="Times New Roman" w:hAnsi="Noto Sans" w:cs="Noto Sans"/>
                <w:color w:val="000000"/>
                <w:sz w:val="18"/>
                <w:szCs w:val="18"/>
                <w:lang w:val="es-MX" w:eastAsia="es-MX"/>
              </w:rPr>
              <w:t>RESONANCIA CONTRASTADA CON ANESTESIA</w:t>
            </w:r>
          </w:p>
        </w:tc>
        <w:tc>
          <w:tcPr>
            <w:tcW w:w="693" w:type="pct"/>
          </w:tcPr>
          <w:p w14:paraId="34D8754C" w14:textId="5435CA39" w:rsidR="003B62A6" w:rsidRPr="00DB0C46" w:rsidRDefault="003B62A6" w:rsidP="001F4B63">
            <w:pPr>
              <w:jc w:val="center"/>
              <w:rPr>
                <w:rFonts w:ascii="Noto Sans" w:eastAsia="Times New Roman" w:hAnsi="Noto Sans" w:cs="Noto Sans"/>
                <w:color w:val="000000"/>
                <w:sz w:val="18"/>
                <w:szCs w:val="18"/>
                <w:lang w:val="es-MX" w:eastAsia="es-MX"/>
              </w:rPr>
            </w:pPr>
            <w:r w:rsidRPr="00BF22CE">
              <w:rPr>
                <w:rFonts w:ascii="Noto Sans" w:eastAsia="Times New Roman" w:hAnsi="Noto Sans" w:cs="Noto Sans"/>
                <w:color w:val="000000"/>
                <w:sz w:val="18"/>
                <w:szCs w:val="18"/>
                <w:lang w:val="es-MX" w:eastAsia="es-MX"/>
              </w:rPr>
              <w:t>33901-0010</w:t>
            </w:r>
          </w:p>
        </w:tc>
        <w:tc>
          <w:tcPr>
            <w:tcW w:w="693" w:type="pct"/>
            <w:shd w:val="clear" w:color="auto" w:fill="auto"/>
            <w:noWrap/>
            <w:vAlign w:val="center"/>
            <w:hideMark/>
          </w:tcPr>
          <w:p w14:paraId="1CF9EDD3" w14:textId="1B23509E" w:rsidR="003B62A6" w:rsidRPr="00DB0C46" w:rsidRDefault="003B62A6" w:rsidP="001F4B63">
            <w:pPr>
              <w:jc w:val="center"/>
              <w:rPr>
                <w:rFonts w:ascii="Noto Sans" w:eastAsia="Times New Roman" w:hAnsi="Noto Sans" w:cs="Noto Sans"/>
                <w:color w:val="000000"/>
                <w:sz w:val="18"/>
                <w:szCs w:val="18"/>
                <w:lang w:val="es-MX" w:eastAsia="es-MX"/>
              </w:rPr>
            </w:pPr>
            <w:r w:rsidRPr="00DB0C46">
              <w:rPr>
                <w:rFonts w:ascii="Noto Sans" w:eastAsia="Times New Roman" w:hAnsi="Noto Sans" w:cs="Noto Sans"/>
                <w:color w:val="000000"/>
                <w:sz w:val="18"/>
                <w:szCs w:val="18"/>
                <w:lang w:val="es-MX" w:eastAsia="es-MX"/>
              </w:rPr>
              <w:t>16</w:t>
            </w:r>
          </w:p>
        </w:tc>
        <w:tc>
          <w:tcPr>
            <w:tcW w:w="692" w:type="pct"/>
            <w:shd w:val="clear" w:color="auto" w:fill="auto"/>
            <w:noWrap/>
            <w:vAlign w:val="center"/>
            <w:hideMark/>
          </w:tcPr>
          <w:p w14:paraId="3B257565" w14:textId="77777777" w:rsidR="003B62A6" w:rsidRPr="00DB0C46" w:rsidRDefault="003B62A6" w:rsidP="001F4B63">
            <w:pPr>
              <w:jc w:val="center"/>
              <w:rPr>
                <w:rFonts w:ascii="Noto Sans" w:eastAsia="Times New Roman" w:hAnsi="Noto Sans" w:cs="Noto Sans"/>
                <w:color w:val="000000"/>
                <w:sz w:val="18"/>
                <w:szCs w:val="18"/>
                <w:lang w:val="es-MX" w:eastAsia="es-MX"/>
              </w:rPr>
            </w:pPr>
            <w:r w:rsidRPr="00DB0C46">
              <w:rPr>
                <w:rFonts w:ascii="Noto Sans" w:eastAsia="Times New Roman" w:hAnsi="Noto Sans" w:cs="Noto Sans"/>
                <w:color w:val="000000"/>
                <w:sz w:val="18"/>
                <w:szCs w:val="18"/>
                <w:lang w:val="es-MX" w:eastAsia="es-MX"/>
              </w:rPr>
              <w:t>40</w:t>
            </w:r>
          </w:p>
        </w:tc>
      </w:tr>
      <w:tr w:rsidR="003B62A6" w:rsidRPr="00DB0C46" w14:paraId="09D70C9D" w14:textId="77777777" w:rsidTr="003B62A6">
        <w:trPr>
          <w:trHeight w:val="255"/>
        </w:trPr>
        <w:tc>
          <w:tcPr>
            <w:tcW w:w="2922" w:type="pct"/>
            <w:shd w:val="clear" w:color="auto" w:fill="auto"/>
            <w:noWrap/>
            <w:vAlign w:val="center"/>
            <w:hideMark/>
          </w:tcPr>
          <w:p w14:paraId="7C9AB1CD" w14:textId="77777777" w:rsidR="003B62A6" w:rsidRPr="00DB0C46" w:rsidRDefault="003B62A6" w:rsidP="001F4B63">
            <w:pPr>
              <w:rPr>
                <w:rFonts w:ascii="Noto Sans" w:eastAsia="Times New Roman" w:hAnsi="Noto Sans" w:cs="Noto Sans"/>
                <w:color w:val="000000"/>
                <w:sz w:val="18"/>
                <w:szCs w:val="18"/>
                <w:lang w:val="es-MX" w:eastAsia="es-MX"/>
              </w:rPr>
            </w:pPr>
            <w:r w:rsidRPr="00DB0C46">
              <w:rPr>
                <w:rFonts w:ascii="Noto Sans" w:eastAsia="Times New Roman" w:hAnsi="Noto Sans" w:cs="Noto Sans"/>
                <w:color w:val="000000"/>
                <w:sz w:val="18"/>
                <w:szCs w:val="18"/>
                <w:lang w:val="es-MX" w:eastAsia="es-MX"/>
              </w:rPr>
              <w:t>COLANGIORESONANCIA</w:t>
            </w:r>
          </w:p>
        </w:tc>
        <w:tc>
          <w:tcPr>
            <w:tcW w:w="693" w:type="pct"/>
          </w:tcPr>
          <w:p w14:paraId="2074F44D" w14:textId="2E9BDE26" w:rsidR="003B62A6" w:rsidRPr="00DB0C46" w:rsidRDefault="003B62A6" w:rsidP="001F4B63">
            <w:pPr>
              <w:jc w:val="center"/>
              <w:rPr>
                <w:rFonts w:ascii="Noto Sans" w:eastAsia="Times New Roman" w:hAnsi="Noto Sans" w:cs="Noto Sans"/>
                <w:color w:val="000000"/>
                <w:sz w:val="18"/>
                <w:szCs w:val="18"/>
                <w:lang w:val="es-MX" w:eastAsia="es-MX"/>
              </w:rPr>
            </w:pPr>
            <w:r w:rsidRPr="00BF22CE">
              <w:rPr>
                <w:rFonts w:ascii="Noto Sans" w:eastAsia="Times New Roman" w:hAnsi="Noto Sans" w:cs="Noto Sans"/>
                <w:color w:val="000000"/>
                <w:sz w:val="18"/>
                <w:szCs w:val="18"/>
                <w:lang w:val="es-MX" w:eastAsia="es-MX"/>
              </w:rPr>
              <w:t>33901-0010</w:t>
            </w:r>
          </w:p>
        </w:tc>
        <w:tc>
          <w:tcPr>
            <w:tcW w:w="693" w:type="pct"/>
            <w:shd w:val="clear" w:color="auto" w:fill="auto"/>
            <w:noWrap/>
            <w:vAlign w:val="center"/>
            <w:hideMark/>
          </w:tcPr>
          <w:p w14:paraId="55A40706" w14:textId="6F18AB6A" w:rsidR="003B62A6" w:rsidRPr="00DB0C46" w:rsidRDefault="003B62A6" w:rsidP="001F4B63">
            <w:pPr>
              <w:jc w:val="center"/>
              <w:rPr>
                <w:rFonts w:ascii="Noto Sans" w:eastAsia="Times New Roman" w:hAnsi="Noto Sans" w:cs="Noto Sans"/>
                <w:color w:val="000000"/>
                <w:sz w:val="18"/>
                <w:szCs w:val="18"/>
                <w:lang w:val="es-MX" w:eastAsia="es-MX"/>
              </w:rPr>
            </w:pPr>
            <w:r w:rsidRPr="00DB0C46">
              <w:rPr>
                <w:rFonts w:ascii="Noto Sans" w:eastAsia="Times New Roman" w:hAnsi="Noto Sans" w:cs="Noto Sans"/>
                <w:color w:val="000000"/>
                <w:sz w:val="18"/>
                <w:szCs w:val="18"/>
                <w:lang w:val="es-MX" w:eastAsia="es-MX"/>
              </w:rPr>
              <w:t>32</w:t>
            </w:r>
          </w:p>
        </w:tc>
        <w:tc>
          <w:tcPr>
            <w:tcW w:w="692" w:type="pct"/>
            <w:shd w:val="clear" w:color="auto" w:fill="auto"/>
            <w:noWrap/>
            <w:vAlign w:val="center"/>
            <w:hideMark/>
          </w:tcPr>
          <w:p w14:paraId="10AE4D45" w14:textId="77777777" w:rsidR="003B62A6" w:rsidRPr="00DB0C46" w:rsidRDefault="003B62A6" w:rsidP="001F4B63">
            <w:pPr>
              <w:jc w:val="center"/>
              <w:rPr>
                <w:rFonts w:ascii="Noto Sans" w:eastAsia="Times New Roman" w:hAnsi="Noto Sans" w:cs="Noto Sans"/>
                <w:color w:val="000000"/>
                <w:sz w:val="18"/>
                <w:szCs w:val="18"/>
                <w:lang w:val="es-MX" w:eastAsia="es-MX"/>
              </w:rPr>
            </w:pPr>
            <w:r w:rsidRPr="00DB0C46">
              <w:rPr>
                <w:rFonts w:ascii="Noto Sans" w:eastAsia="Times New Roman" w:hAnsi="Noto Sans" w:cs="Noto Sans"/>
                <w:color w:val="000000"/>
                <w:sz w:val="18"/>
                <w:szCs w:val="18"/>
                <w:lang w:val="es-MX" w:eastAsia="es-MX"/>
              </w:rPr>
              <w:t>80</w:t>
            </w:r>
          </w:p>
        </w:tc>
      </w:tr>
      <w:tr w:rsidR="003B62A6" w:rsidRPr="00DB0C46" w14:paraId="0C30EBD5" w14:textId="77777777" w:rsidTr="003B62A6">
        <w:trPr>
          <w:trHeight w:val="255"/>
        </w:trPr>
        <w:tc>
          <w:tcPr>
            <w:tcW w:w="2922" w:type="pct"/>
            <w:shd w:val="clear" w:color="auto" w:fill="auto"/>
            <w:noWrap/>
            <w:vAlign w:val="center"/>
            <w:hideMark/>
          </w:tcPr>
          <w:p w14:paraId="1A0B8D86" w14:textId="77777777" w:rsidR="003B62A6" w:rsidRPr="00DB0C46" w:rsidRDefault="003B62A6" w:rsidP="001F4B63">
            <w:pPr>
              <w:rPr>
                <w:rFonts w:ascii="Noto Sans" w:eastAsia="Times New Roman" w:hAnsi="Noto Sans" w:cs="Noto Sans"/>
                <w:color w:val="000000"/>
                <w:sz w:val="18"/>
                <w:szCs w:val="18"/>
                <w:lang w:val="es-MX" w:eastAsia="es-MX"/>
              </w:rPr>
            </w:pPr>
            <w:r w:rsidRPr="00DB0C46">
              <w:rPr>
                <w:rFonts w:ascii="Noto Sans" w:eastAsia="Times New Roman" w:hAnsi="Noto Sans" w:cs="Noto Sans"/>
                <w:color w:val="000000"/>
                <w:sz w:val="18"/>
                <w:szCs w:val="18"/>
                <w:lang w:val="es-MX" w:eastAsia="es-MX"/>
              </w:rPr>
              <w:t>RESONANCIA CONTRASTADA DE MAMA</w:t>
            </w:r>
          </w:p>
        </w:tc>
        <w:tc>
          <w:tcPr>
            <w:tcW w:w="693" w:type="pct"/>
          </w:tcPr>
          <w:p w14:paraId="6D843857" w14:textId="2CA631CC" w:rsidR="003B62A6" w:rsidRPr="00DB0C46" w:rsidRDefault="003B62A6" w:rsidP="001F4B63">
            <w:pPr>
              <w:jc w:val="center"/>
              <w:rPr>
                <w:rFonts w:ascii="Noto Sans" w:eastAsia="Times New Roman" w:hAnsi="Noto Sans" w:cs="Noto Sans"/>
                <w:color w:val="000000"/>
                <w:sz w:val="18"/>
                <w:szCs w:val="18"/>
                <w:lang w:val="es-MX" w:eastAsia="es-MX"/>
              </w:rPr>
            </w:pPr>
            <w:r w:rsidRPr="00BF22CE">
              <w:rPr>
                <w:rFonts w:ascii="Noto Sans" w:eastAsia="Times New Roman" w:hAnsi="Noto Sans" w:cs="Noto Sans"/>
                <w:color w:val="000000"/>
                <w:sz w:val="18"/>
                <w:szCs w:val="18"/>
                <w:lang w:val="es-MX" w:eastAsia="es-MX"/>
              </w:rPr>
              <w:t>33901-0010</w:t>
            </w:r>
          </w:p>
        </w:tc>
        <w:tc>
          <w:tcPr>
            <w:tcW w:w="693" w:type="pct"/>
            <w:shd w:val="clear" w:color="auto" w:fill="auto"/>
            <w:noWrap/>
            <w:vAlign w:val="center"/>
            <w:hideMark/>
          </w:tcPr>
          <w:p w14:paraId="484100C8" w14:textId="41CCEBF0" w:rsidR="003B62A6" w:rsidRPr="00DB0C46" w:rsidRDefault="003B62A6" w:rsidP="001F4B63">
            <w:pPr>
              <w:jc w:val="center"/>
              <w:rPr>
                <w:rFonts w:ascii="Noto Sans" w:eastAsia="Times New Roman" w:hAnsi="Noto Sans" w:cs="Noto Sans"/>
                <w:color w:val="000000"/>
                <w:sz w:val="18"/>
                <w:szCs w:val="18"/>
                <w:lang w:val="es-MX" w:eastAsia="es-MX"/>
              </w:rPr>
            </w:pPr>
            <w:r w:rsidRPr="00DB0C46">
              <w:rPr>
                <w:rFonts w:ascii="Noto Sans" w:eastAsia="Times New Roman" w:hAnsi="Noto Sans" w:cs="Noto Sans"/>
                <w:color w:val="000000"/>
                <w:sz w:val="18"/>
                <w:szCs w:val="18"/>
                <w:lang w:val="es-MX" w:eastAsia="es-MX"/>
              </w:rPr>
              <w:t>32</w:t>
            </w:r>
          </w:p>
        </w:tc>
        <w:tc>
          <w:tcPr>
            <w:tcW w:w="692" w:type="pct"/>
            <w:shd w:val="clear" w:color="auto" w:fill="auto"/>
            <w:noWrap/>
            <w:vAlign w:val="center"/>
            <w:hideMark/>
          </w:tcPr>
          <w:p w14:paraId="00C7CDDB" w14:textId="77777777" w:rsidR="003B62A6" w:rsidRPr="00DB0C46" w:rsidRDefault="003B62A6" w:rsidP="001F4B63">
            <w:pPr>
              <w:jc w:val="center"/>
              <w:rPr>
                <w:rFonts w:ascii="Noto Sans" w:eastAsia="Times New Roman" w:hAnsi="Noto Sans" w:cs="Noto Sans"/>
                <w:color w:val="000000"/>
                <w:sz w:val="18"/>
                <w:szCs w:val="18"/>
                <w:lang w:val="es-MX" w:eastAsia="es-MX"/>
              </w:rPr>
            </w:pPr>
            <w:r w:rsidRPr="00DB0C46">
              <w:rPr>
                <w:rFonts w:ascii="Noto Sans" w:eastAsia="Times New Roman" w:hAnsi="Noto Sans" w:cs="Noto Sans"/>
                <w:color w:val="000000"/>
                <w:sz w:val="18"/>
                <w:szCs w:val="18"/>
                <w:lang w:val="es-MX" w:eastAsia="es-MX"/>
              </w:rPr>
              <w:t>80</w:t>
            </w:r>
          </w:p>
        </w:tc>
      </w:tr>
      <w:tr w:rsidR="003B62A6" w:rsidRPr="00DB0C46" w14:paraId="3CB3F2A9" w14:textId="77777777" w:rsidTr="003B62A6">
        <w:trPr>
          <w:trHeight w:val="255"/>
        </w:trPr>
        <w:tc>
          <w:tcPr>
            <w:tcW w:w="2922" w:type="pct"/>
            <w:shd w:val="clear" w:color="auto" w:fill="auto"/>
            <w:noWrap/>
            <w:vAlign w:val="center"/>
            <w:hideMark/>
          </w:tcPr>
          <w:p w14:paraId="4BD3F05E" w14:textId="77777777" w:rsidR="003B62A6" w:rsidRPr="00DB0C46" w:rsidRDefault="003B62A6" w:rsidP="001F4B63">
            <w:pPr>
              <w:rPr>
                <w:rFonts w:ascii="Noto Sans" w:eastAsia="Times New Roman" w:hAnsi="Noto Sans" w:cs="Noto Sans"/>
                <w:color w:val="000000"/>
                <w:sz w:val="18"/>
                <w:szCs w:val="18"/>
                <w:lang w:val="es-MX" w:eastAsia="es-MX"/>
              </w:rPr>
            </w:pPr>
            <w:r w:rsidRPr="00DB0C46">
              <w:rPr>
                <w:rFonts w:ascii="Noto Sans" w:eastAsia="Times New Roman" w:hAnsi="Noto Sans" w:cs="Noto Sans"/>
                <w:color w:val="000000"/>
                <w:sz w:val="18"/>
                <w:szCs w:val="18"/>
                <w:lang w:val="es-MX" w:eastAsia="es-MX"/>
              </w:rPr>
              <w:t>ANGIORESONANCIA CON ANESTESIA</w:t>
            </w:r>
          </w:p>
        </w:tc>
        <w:tc>
          <w:tcPr>
            <w:tcW w:w="693" w:type="pct"/>
          </w:tcPr>
          <w:p w14:paraId="32D4574F" w14:textId="7ED1185A" w:rsidR="003B62A6" w:rsidRPr="00DB0C46" w:rsidRDefault="003B62A6" w:rsidP="001F4B63">
            <w:pPr>
              <w:jc w:val="center"/>
              <w:rPr>
                <w:rFonts w:ascii="Noto Sans" w:eastAsia="Times New Roman" w:hAnsi="Noto Sans" w:cs="Noto Sans"/>
                <w:color w:val="000000"/>
                <w:sz w:val="18"/>
                <w:szCs w:val="18"/>
                <w:lang w:val="es-MX" w:eastAsia="es-MX"/>
              </w:rPr>
            </w:pPr>
            <w:r w:rsidRPr="00BF22CE">
              <w:rPr>
                <w:rFonts w:ascii="Noto Sans" w:eastAsia="Times New Roman" w:hAnsi="Noto Sans" w:cs="Noto Sans"/>
                <w:color w:val="000000"/>
                <w:sz w:val="18"/>
                <w:szCs w:val="18"/>
                <w:lang w:val="es-MX" w:eastAsia="es-MX"/>
              </w:rPr>
              <w:t>33901-0010</w:t>
            </w:r>
          </w:p>
        </w:tc>
        <w:tc>
          <w:tcPr>
            <w:tcW w:w="693" w:type="pct"/>
            <w:shd w:val="clear" w:color="auto" w:fill="auto"/>
            <w:noWrap/>
            <w:vAlign w:val="center"/>
            <w:hideMark/>
          </w:tcPr>
          <w:p w14:paraId="1CB92F03" w14:textId="04725FDD" w:rsidR="003B62A6" w:rsidRPr="00DB0C46" w:rsidRDefault="003B62A6" w:rsidP="001F4B63">
            <w:pPr>
              <w:jc w:val="center"/>
              <w:rPr>
                <w:rFonts w:ascii="Noto Sans" w:eastAsia="Times New Roman" w:hAnsi="Noto Sans" w:cs="Noto Sans"/>
                <w:color w:val="000000"/>
                <w:sz w:val="18"/>
                <w:szCs w:val="18"/>
                <w:lang w:val="es-MX" w:eastAsia="es-MX"/>
              </w:rPr>
            </w:pPr>
            <w:r w:rsidRPr="00DB0C46">
              <w:rPr>
                <w:rFonts w:ascii="Noto Sans" w:eastAsia="Times New Roman" w:hAnsi="Noto Sans" w:cs="Noto Sans"/>
                <w:color w:val="000000"/>
                <w:sz w:val="18"/>
                <w:szCs w:val="18"/>
                <w:lang w:val="es-MX" w:eastAsia="es-MX"/>
              </w:rPr>
              <w:t>16</w:t>
            </w:r>
          </w:p>
        </w:tc>
        <w:tc>
          <w:tcPr>
            <w:tcW w:w="692" w:type="pct"/>
            <w:shd w:val="clear" w:color="auto" w:fill="auto"/>
            <w:noWrap/>
            <w:vAlign w:val="center"/>
            <w:hideMark/>
          </w:tcPr>
          <w:p w14:paraId="074D549E" w14:textId="77777777" w:rsidR="003B62A6" w:rsidRPr="00DB0C46" w:rsidRDefault="003B62A6" w:rsidP="001F4B63">
            <w:pPr>
              <w:jc w:val="center"/>
              <w:rPr>
                <w:rFonts w:ascii="Noto Sans" w:eastAsia="Times New Roman" w:hAnsi="Noto Sans" w:cs="Noto Sans"/>
                <w:color w:val="000000"/>
                <w:sz w:val="18"/>
                <w:szCs w:val="18"/>
                <w:lang w:val="es-MX" w:eastAsia="es-MX"/>
              </w:rPr>
            </w:pPr>
            <w:r w:rsidRPr="00DB0C46">
              <w:rPr>
                <w:rFonts w:ascii="Noto Sans" w:eastAsia="Times New Roman" w:hAnsi="Noto Sans" w:cs="Noto Sans"/>
                <w:color w:val="000000"/>
                <w:sz w:val="18"/>
                <w:szCs w:val="18"/>
                <w:lang w:val="es-MX" w:eastAsia="es-MX"/>
              </w:rPr>
              <w:t>40</w:t>
            </w:r>
          </w:p>
        </w:tc>
      </w:tr>
      <w:tr w:rsidR="003B62A6" w:rsidRPr="00DB0C46" w14:paraId="5FE31577" w14:textId="77777777" w:rsidTr="003B62A6">
        <w:trPr>
          <w:trHeight w:val="255"/>
        </w:trPr>
        <w:tc>
          <w:tcPr>
            <w:tcW w:w="2922" w:type="pct"/>
            <w:shd w:val="clear" w:color="auto" w:fill="auto"/>
            <w:noWrap/>
            <w:vAlign w:val="center"/>
            <w:hideMark/>
          </w:tcPr>
          <w:p w14:paraId="5E711F40" w14:textId="77777777" w:rsidR="003B62A6" w:rsidRPr="00DB0C46" w:rsidRDefault="003B62A6" w:rsidP="001F4B63">
            <w:pPr>
              <w:rPr>
                <w:rFonts w:ascii="Noto Sans" w:eastAsia="Times New Roman" w:hAnsi="Noto Sans" w:cs="Noto Sans"/>
                <w:color w:val="000000"/>
                <w:sz w:val="18"/>
                <w:szCs w:val="18"/>
                <w:lang w:val="es-MX" w:eastAsia="es-MX"/>
              </w:rPr>
            </w:pPr>
            <w:r w:rsidRPr="00DB0C46">
              <w:rPr>
                <w:rFonts w:ascii="Noto Sans" w:eastAsia="Times New Roman" w:hAnsi="Noto Sans" w:cs="Noto Sans"/>
                <w:color w:val="000000"/>
                <w:sz w:val="18"/>
                <w:szCs w:val="18"/>
                <w:lang w:val="es-MX" w:eastAsia="es-MX"/>
              </w:rPr>
              <w:t>COLANGIORESONANCIA CON ANESTESIA</w:t>
            </w:r>
          </w:p>
        </w:tc>
        <w:tc>
          <w:tcPr>
            <w:tcW w:w="693" w:type="pct"/>
          </w:tcPr>
          <w:p w14:paraId="32F62143" w14:textId="36A02C35" w:rsidR="003B62A6" w:rsidRPr="00DB0C46" w:rsidRDefault="003B62A6" w:rsidP="001F4B63">
            <w:pPr>
              <w:jc w:val="center"/>
              <w:rPr>
                <w:rFonts w:ascii="Noto Sans" w:eastAsia="Times New Roman" w:hAnsi="Noto Sans" w:cs="Noto Sans"/>
                <w:color w:val="000000"/>
                <w:sz w:val="18"/>
                <w:szCs w:val="18"/>
                <w:lang w:val="es-MX" w:eastAsia="es-MX"/>
              </w:rPr>
            </w:pPr>
            <w:r w:rsidRPr="00BF22CE">
              <w:rPr>
                <w:rFonts w:ascii="Noto Sans" w:eastAsia="Times New Roman" w:hAnsi="Noto Sans" w:cs="Noto Sans"/>
                <w:color w:val="000000"/>
                <w:sz w:val="18"/>
                <w:szCs w:val="18"/>
                <w:lang w:val="es-MX" w:eastAsia="es-MX"/>
              </w:rPr>
              <w:t>33901-0010</w:t>
            </w:r>
          </w:p>
        </w:tc>
        <w:tc>
          <w:tcPr>
            <w:tcW w:w="693" w:type="pct"/>
            <w:shd w:val="clear" w:color="auto" w:fill="auto"/>
            <w:noWrap/>
            <w:vAlign w:val="center"/>
            <w:hideMark/>
          </w:tcPr>
          <w:p w14:paraId="34C8BCA2" w14:textId="17264A1E" w:rsidR="003B62A6" w:rsidRPr="00DB0C46" w:rsidRDefault="003B62A6" w:rsidP="001F4B63">
            <w:pPr>
              <w:jc w:val="center"/>
              <w:rPr>
                <w:rFonts w:ascii="Noto Sans" w:eastAsia="Times New Roman" w:hAnsi="Noto Sans" w:cs="Noto Sans"/>
                <w:color w:val="000000"/>
                <w:sz w:val="18"/>
                <w:szCs w:val="18"/>
                <w:lang w:val="es-MX" w:eastAsia="es-MX"/>
              </w:rPr>
            </w:pPr>
            <w:r w:rsidRPr="00DB0C46">
              <w:rPr>
                <w:rFonts w:ascii="Noto Sans" w:eastAsia="Times New Roman" w:hAnsi="Noto Sans" w:cs="Noto Sans"/>
                <w:color w:val="000000"/>
                <w:sz w:val="18"/>
                <w:szCs w:val="18"/>
                <w:lang w:val="es-MX" w:eastAsia="es-MX"/>
              </w:rPr>
              <w:t>16</w:t>
            </w:r>
          </w:p>
        </w:tc>
        <w:tc>
          <w:tcPr>
            <w:tcW w:w="692" w:type="pct"/>
            <w:shd w:val="clear" w:color="auto" w:fill="auto"/>
            <w:noWrap/>
            <w:vAlign w:val="center"/>
            <w:hideMark/>
          </w:tcPr>
          <w:p w14:paraId="13F9594A" w14:textId="77777777" w:rsidR="003B62A6" w:rsidRPr="00DB0C46" w:rsidRDefault="003B62A6" w:rsidP="001F4B63">
            <w:pPr>
              <w:jc w:val="center"/>
              <w:rPr>
                <w:rFonts w:ascii="Noto Sans" w:eastAsia="Times New Roman" w:hAnsi="Noto Sans" w:cs="Noto Sans"/>
                <w:color w:val="000000"/>
                <w:sz w:val="18"/>
                <w:szCs w:val="18"/>
                <w:lang w:val="es-MX" w:eastAsia="es-MX"/>
              </w:rPr>
            </w:pPr>
            <w:r w:rsidRPr="00DB0C46">
              <w:rPr>
                <w:rFonts w:ascii="Noto Sans" w:eastAsia="Times New Roman" w:hAnsi="Noto Sans" w:cs="Noto Sans"/>
                <w:color w:val="000000"/>
                <w:sz w:val="18"/>
                <w:szCs w:val="18"/>
                <w:lang w:val="es-MX" w:eastAsia="es-MX"/>
              </w:rPr>
              <w:t>40</w:t>
            </w:r>
          </w:p>
        </w:tc>
      </w:tr>
      <w:tr w:rsidR="003B62A6" w:rsidRPr="00DB0C46" w14:paraId="18EFE01A" w14:textId="77777777" w:rsidTr="003B62A6">
        <w:trPr>
          <w:trHeight w:val="255"/>
        </w:trPr>
        <w:tc>
          <w:tcPr>
            <w:tcW w:w="2922" w:type="pct"/>
            <w:shd w:val="clear" w:color="auto" w:fill="auto"/>
            <w:noWrap/>
            <w:vAlign w:val="center"/>
            <w:hideMark/>
          </w:tcPr>
          <w:p w14:paraId="25BB6F2B" w14:textId="77777777" w:rsidR="003B62A6" w:rsidRPr="00DB0C46" w:rsidRDefault="003B62A6" w:rsidP="001F4B63">
            <w:pPr>
              <w:rPr>
                <w:rFonts w:ascii="Noto Sans" w:eastAsia="Times New Roman" w:hAnsi="Noto Sans" w:cs="Noto Sans"/>
                <w:color w:val="000000"/>
                <w:sz w:val="18"/>
                <w:szCs w:val="18"/>
                <w:lang w:val="es-MX" w:eastAsia="es-MX"/>
              </w:rPr>
            </w:pPr>
            <w:r w:rsidRPr="00DB0C46">
              <w:rPr>
                <w:rFonts w:ascii="Noto Sans" w:eastAsia="Times New Roman" w:hAnsi="Noto Sans" w:cs="Noto Sans"/>
                <w:color w:val="000000"/>
                <w:sz w:val="18"/>
                <w:szCs w:val="18"/>
                <w:lang w:val="es-MX" w:eastAsia="es-MX"/>
              </w:rPr>
              <w:t>RESONANCIA MAGNETICA DE MAMA CON ANESTESIA</w:t>
            </w:r>
          </w:p>
        </w:tc>
        <w:tc>
          <w:tcPr>
            <w:tcW w:w="693" w:type="pct"/>
          </w:tcPr>
          <w:p w14:paraId="31049172" w14:textId="39CCBC4E" w:rsidR="003B62A6" w:rsidRPr="00DB0C46" w:rsidRDefault="003B62A6" w:rsidP="001F4B63">
            <w:pPr>
              <w:jc w:val="center"/>
              <w:rPr>
                <w:rFonts w:ascii="Noto Sans" w:eastAsia="Times New Roman" w:hAnsi="Noto Sans" w:cs="Noto Sans"/>
                <w:color w:val="000000"/>
                <w:sz w:val="18"/>
                <w:szCs w:val="18"/>
                <w:lang w:val="es-MX" w:eastAsia="es-MX"/>
              </w:rPr>
            </w:pPr>
            <w:r w:rsidRPr="00BF22CE">
              <w:rPr>
                <w:rFonts w:ascii="Noto Sans" w:eastAsia="Times New Roman" w:hAnsi="Noto Sans" w:cs="Noto Sans"/>
                <w:color w:val="000000"/>
                <w:sz w:val="18"/>
                <w:szCs w:val="18"/>
                <w:lang w:val="es-MX" w:eastAsia="es-MX"/>
              </w:rPr>
              <w:t>33901-0010</w:t>
            </w:r>
          </w:p>
        </w:tc>
        <w:tc>
          <w:tcPr>
            <w:tcW w:w="693" w:type="pct"/>
            <w:shd w:val="clear" w:color="auto" w:fill="auto"/>
            <w:noWrap/>
            <w:vAlign w:val="center"/>
            <w:hideMark/>
          </w:tcPr>
          <w:p w14:paraId="22A47E8B" w14:textId="2766E24E" w:rsidR="003B62A6" w:rsidRPr="00DB0C46" w:rsidRDefault="003B62A6" w:rsidP="001F4B63">
            <w:pPr>
              <w:jc w:val="center"/>
              <w:rPr>
                <w:rFonts w:ascii="Noto Sans" w:eastAsia="Times New Roman" w:hAnsi="Noto Sans" w:cs="Noto Sans"/>
                <w:color w:val="000000"/>
                <w:sz w:val="18"/>
                <w:szCs w:val="18"/>
                <w:lang w:val="es-MX" w:eastAsia="es-MX"/>
              </w:rPr>
            </w:pPr>
            <w:r w:rsidRPr="00DB0C46">
              <w:rPr>
                <w:rFonts w:ascii="Noto Sans" w:eastAsia="Times New Roman" w:hAnsi="Noto Sans" w:cs="Noto Sans"/>
                <w:color w:val="000000"/>
                <w:sz w:val="18"/>
                <w:szCs w:val="18"/>
                <w:lang w:val="es-MX" w:eastAsia="es-MX"/>
              </w:rPr>
              <w:t>16</w:t>
            </w:r>
          </w:p>
        </w:tc>
        <w:tc>
          <w:tcPr>
            <w:tcW w:w="692" w:type="pct"/>
            <w:shd w:val="clear" w:color="auto" w:fill="auto"/>
            <w:noWrap/>
            <w:vAlign w:val="center"/>
            <w:hideMark/>
          </w:tcPr>
          <w:p w14:paraId="1B975DA2" w14:textId="77777777" w:rsidR="003B62A6" w:rsidRPr="00DB0C46" w:rsidRDefault="003B62A6" w:rsidP="001F4B63">
            <w:pPr>
              <w:jc w:val="center"/>
              <w:rPr>
                <w:rFonts w:ascii="Noto Sans" w:eastAsia="Times New Roman" w:hAnsi="Noto Sans" w:cs="Noto Sans"/>
                <w:color w:val="000000"/>
                <w:sz w:val="18"/>
                <w:szCs w:val="18"/>
                <w:lang w:val="es-MX" w:eastAsia="es-MX"/>
              </w:rPr>
            </w:pPr>
            <w:r w:rsidRPr="00DB0C46">
              <w:rPr>
                <w:rFonts w:ascii="Noto Sans" w:eastAsia="Times New Roman" w:hAnsi="Noto Sans" w:cs="Noto Sans"/>
                <w:color w:val="000000"/>
                <w:sz w:val="18"/>
                <w:szCs w:val="18"/>
                <w:lang w:val="es-MX" w:eastAsia="es-MX"/>
              </w:rPr>
              <w:t>40</w:t>
            </w:r>
          </w:p>
        </w:tc>
      </w:tr>
      <w:tr w:rsidR="003B62A6" w:rsidRPr="00DB0C46" w14:paraId="596C9FF8" w14:textId="77777777" w:rsidTr="003B62A6">
        <w:trPr>
          <w:trHeight w:val="255"/>
        </w:trPr>
        <w:tc>
          <w:tcPr>
            <w:tcW w:w="2922" w:type="pct"/>
            <w:shd w:val="clear" w:color="auto" w:fill="auto"/>
            <w:vAlign w:val="center"/>
            <w:hideMark/>
          </w:tcPr>
          <w:p w14:paraId="45750D87" w14:textId="77777777" w:rsidR="003B62A6" w:rsidRPr="00DB0C46" w:rsidRDefault="003B62A6" w:rsidP="001F4B63">
            <w:pPr>
              <w:rPr>
                <w:rFonts w:ascii="Noto Sans" w:eastAsia="Times New Roman" w:hAnsi="Noto Sans" w:cs="Noto Sans"/>
                <w:color w:val="000000"/>
                <w:sz w:val="18"/>
                <w:szCs w:val="18"/>
                <w:lang w:val="es-MX" w:eastAsia="es-MX"/>
              </w:rPr>
            </w:pPr>
            <w:r w:rsidRPr="00DB0C46">
              <w:rPr>
                <w:rFonts w:ascii="Noto Sans" w:eastAsia="Times New Roman" w:hAnsi="Noto Sans" w:cs="Noto Sans"/>
                <w:color w:val="000000"/>
                <w:sz w:val="18"/>
                <w:szCs w:val="18"/>
                <w:lang w:val="es-MX" w:eastAsia="es-MX"/>
              </w:rPr>
              <w:t>RESONANCIA DE NEUROEJE SIMPLE.</w:t>
            </w:r>
          </w:p>
        </w:tc>
        <w:tc>
          <w:tcPr>
            <w:tcW w:w="693" w:type="pct"/>
          </w:tcPr>
          <w:p w14:paraId="6D7E448A" w14:textId="7E60C803" w:rsidR="003B62A6" w:rsidRPr="00DB0C46" w:rsidRDefault="003B62A6" w:rsidP="001F4B63">
            <w:pPr>
              <w:jc w:val="center"/>
              <w:rPr>
                <w:rFonts w:ascii="Noto Sans" w:eastAsia="Times New Roman" w:hAnsi="Noto Sans" w:cs="Noto Sans"/>
                <w:color w:val="000000"/>
                <w:sz w:val="18"/>
                <w:szCs w:val="18"/>
                <w:lang w:val="es-MX" w:eastAsia="es-MX"/>
              </w:rPr>
            </w:pPr>
            <w:r w:rsidRPr="00BF22CE">
              <w:rPr>
                <w:rFonts w:ascii="Noto Sans" w:eastAsia="Times New Roman" w:hAnsi="Noto Sans" w:cs="Noto Sans"/>
                <w:color w:val="000000"/>
                <w:sz w:val="18"/>
                <w:szCs w:val="18"/>
                <w:lang w:val="es-MX" w:eastAsia="es-MX"/>
              </w:rPr>
              <w:t>33901-0010</w:t>
            </w:r>
          </w:p>
        </w:tc>
        <w:tc>
          <w:tcPr>
            <w:tcW w:w="693" w:type="pct"/>
            <w:shd w:val="clear" w:color="auto" w:fill="auto"/>
            <w:noWrap/>
            <w:vAlign w:val="center"/>
            <w:hideMark/>
          </w:tcPr>
          <w:p w14:paraId="3694C3D8" w14:textId="174C845B" w:rsidR="003B62A6" w:rsidRPr="00DB0C46" w:rsidRDefault="003B62A6" w:rsidP="001F4B63">
            <w:pPr>
              <w:jc w:val="center"/>
              <w:rPr>
                <w:rFonts w:ascii="Noto Sans" w:eastAsia="Times New Roman" w:hAnsi="Noto Sans" w:cs="Noto Sans"/>
                <w:color w:val="000000"/>
                <w:sz w:val="18"/>
                <w:szCs w:val="18"/>
                <w:lang w:val="es-MX" w:eastAsia="es-MX"/>
              </w:rPr>
            </w:pPr>
            <w:r w:rsidRPr="00DB0C46">
              <w:rPr>
                <w:rFonts w:ascii="Noto Sans" w:eastAsia="Times New Roman" w:hAnsi="Noto Sans" w:cs="Noto Sans"/>
                <w:color w:val="000000"/>
                <w:sz w:val="18"/>
                <w:szCs w:val="18"/>
                <w:lang w:val="es-MX" w:eastAsia="es-MX"/>
              </w:rPr>
              <w:t>32</w:t>
            </w:r>
          </w:p>
        </w:tc>
        <w:tc>
          <w:tcPr>
            <w:tcW w:w="692" w:type="pct"/>
            <w:shd w:val="clear" w:color="auto" w:fill="auto"/>
            <w:noWrap/>
            <w:vAlign w:val="center"/>
            <w:hideMark/>
          </w:tcPr>
          <w:p w14:paraId="0429FA1B" w14:textId="77777777" w:rsidR="003B62A6" w:rsidRPr="00DB0C46" w:rsidRDefault="003B62A6" w:rsidP="001F4B63">
            <w:pPr>
              <w:jc w:val="center"/>
              <w:rPr>
                <w:rFonts w:ascii="Noto Sans" w:eastAsia="Times New Roman" w:hAnsi="Noto Sans" w:cs="Noto Sans"/>
                <w:color w:val="000000"/>
                <w:sz w:val="18"/>
                <w:szCs w:val="18"/>
                <w:lang w:val="es-MX" w:eastAsia="es-MX"/>
              </w:rPr>
            </w:pPr>
            <w:r w:rsidRPr="00DB0C46">
              <w:rPr>
                <w:rFonts w:ascii="Noto Sans" w:eastAsia="Times New Roman" w:hAnsi="Noto Sans" w:cs="Noto Sans"/>
                <w:color w:val="000000"/>
                <w:sz w:val="18"/>
                <w:szCs w:val="18"/>
                <w:lang w:val="es-MX" w:eastAsia="es-MX"/>
              </w:rPr>
              <w:t>80</w:t>
            </w:r>
          </w:p>
        </w:tc>
      </w:tr>
      <w:tr w:rsidR="003B62A6" w:rsidRPr="00DB0C46" w14:paraId="09302E9F" w14:textId="77777777" w:rsidTr="003B62A6">
        <w:trPr>
          <w:trHeight w:val="255"/>
        </w:trPr>
        <w:tc>
          <w:tcPr>
            <w:tcW w:w="2922" w:type="pct"/>
            <w:shd w:val="clear" w:color="auto" w:fill="auto"/>
            <w:vAlign w:val="center"/>
            <w:hideMark/>
          </w:tcPr>
          <w:p w14:paraId="3741D5D8" w14:textId="77777777" w:rsidR="003B62A6" w:rsidRPr="00DB0C46" w:rsidRDefault="003B62A6" w:rsidP="001F4B63">
            <w:pPr>
              <w:rPr>
                <w:rFonts w:ascii="Noto Sans" w:eastAsia="Times New Roman" w:hAnsi="Noto Sans" w:cs="Noto Sans"/>
                <w:color w:val="000000"/>
                <w:sz w:val="18"/>
                <w:szCs w:val="18"/>
                <w:lang w:val="es-MX" w:eastAsia="es-MX"/>
              </w:rPr>
            </w:pPr>
            <w:r w:rsidRPr="00DB0C46">
              <w:rPr>
                <w:rFonts w:ascii="Noto Sans" w:eastAsia="Times New Roman" w:hAnsi="Noto Sans" w:cs="Noto Sans"/>
                <w:color w:val="000000"/>
                <w:sz w:val="18"/>
                <w:szCs w:val="18"/>
                <w:lang w:val="es-MX" w:eastAsia="es-MX"/>
              </w:rPr>
              <w:t>RESONANCIA DE NEUROEJE CONTRASTADA</w:t>
            </w:r>
          </w:p>
        </w:tc>
        <w:tc>
          <w:tcPr>
            <w:tcW w:w="693" w:type="pct"/>
          </w:tcPr>
          <w:p w14:paraId="5E3A2056" w14:textId="61E60676" w:rsidR="003B62A6" w:rsidRPr="00DB0C46" w:rsidRDefault="003B62A6" w:rsidP="001F4B63">
            <w:pPr>
              <w:jc w:val="center"/>
              <w:rPr>
                <w:rFonts w:ascii="Noto Sans" w:eastAsia="Times New Roman" w:hAnsi="Noto Sans" w:cs="Noto Sans"/>
                <w:color w:val="000000"/>
                <w:sz w:val="18"/>
                <w:szCs w:val="18"/>
                <w:lang w:val="es-MX" w:eastAsia="es-MX"/>
              </w:rPr>
            </w:pPr>
            <w:r w:rsidRPr="00BF22CE">
              <w:rPr>
                <w:rFonts w:ascii="Noto Sans" w:eastAsia="Times New Roman" w:hAnsi="Noto Sans" w:cs="Noto Sans"/>
                <w:color w:val="000000"/>
                <w:sz w:val="18"/>
                <w:szCs w:val="18"/>
                <w:lang w:val="es-MX" w:eastAsia="es-MX"/>
              </w:rPr>
              <w:t>33901-0010</w:t>
            </w:r>
          </w:p>
        </w:tc>
        <w:tc>
          <w:tcPr>
            <w:tcW w:w="693" w:type="pct"/>
            <w:shd w:val="clear" w:color="auto" w:fill="auto"/>
            <w:noWrap/>
            <w:vAlign w:val="center"/>
            <w:hideMark/>
          </w:tcPr>
          <w:p w14:paraId="73B596C2" w14:textId="201845CA" w:rsidR="003B62A6" w:rsidRPr="00DB0C46" w:rsidRDefault="003B62A6" w:rsidP="001F4B63">
            <w:pPr>
              <w:jc w:val="center"/>
              <w:rPr>
                <w:rFonts w:ascii="Noto Sans" w:eastAsia="Times New Roman" w:hAnsi="Noto Sans" w:cs="Noto Sans"/>
                <w:color w:val="000000"/>
                <w:sz w:val="18"/>
                <w:szCs w:val="18"/>
                <w:lang w:val="es-MX" w:eastAsia="es-MX"/>
              </w:rPr>
            </w:pPr>
            <w:r w:rsidRPr="00DB0C46">
              <w:rPr>
                <w:rFonts w:ascii="Noto Sans" w:eastAsia="Times New Roman" w:hAnsi="Noto Sans" w:cs="Noto Sans"/>
                <w:color w:val="000000"/>
                <w:sz w:val="18"/>
                <w:szCs w:val="18"/>
                <w:lang w:val="es-MX" w:eastAsia="es-MX"/>
              </w:rPr>
              <w:t>26</w:t>
            </w:r>
          </w:p>
        </w:tc>
        <w:tc>
          <w:tcPr>
            <w:tcW w:w="692" w:type="pct"/>
            <w:shd w:val="clear" w:color="auto" w:fill="auto"/>
            <w:noWrap/>
            <w:vAlign w:val="center"/>
            <w:hideMark/>
          </w:tcPr>
          <w:p w14:paraId="186581C5" w14:textId="77777777" w:rsidR="003B62A6" w:rsidRPr="00DB0C46" w:rsidRDefault="003B62A6" w:rsidP="001F4B63">
            <w:pPr>
              <w:jc w:val="center"/>
              <w:rPr>
                <w:rFonts w:ascii="Noto Sans" w:eastAsia="Times New Roman" w:hAnsi="Noto Sans" w:cs="Noto Sans"/>
                <w:color w:val="000000"/>
                <w:sz w:val="18"/>
                <w:szCs w:val="18"/>
                <w:lang w:val="es-MX" w:eastAsia="es-MX"/>
              </w:rPr>
            </w:pPr>
            <w:r w:rsidRPr="00DB0C46">
              <w:rPr>
                <w:rFonts w:ascii="Noto Sans" w:eastAsia="Times New Roman" w:hAnsi="Noto Sans" w:cs="Noto Sans"/>
                <w:color w:val="000000"/>
                <w:sz w:val="18"/>
                <w:szCs w:val="18"/>
                <w:lang w:val="es-MX" w:eastAsia="es-MX"/>
              </w:rPr>
              <w:t>66</w:t>
            </w:r>
          </w:p>
        </w:tc>
      </w:tr>
      <w:tr w:rsidR="003B62A6" w:rsidRPr="00DB0C46" w14:paraId="4668ABB6" w14:textId="77777777" w:rsidTr="003B62A6">
        <w:trPr>
          <w:trHeight w:val="255"/>
        </w:trPr>
        <w:tc>
          <w:tcPr>
            <w:tcW w:w="2922" w:type="pct"/>
            <w:shd w:val="clear" w:color="auto" w:fill="auto"/>
            <w:vAlign w:val="center"/>
            <w:hideMark/>
          </w:tcPr>
          <w:p w14:paraId="18794B40" w14:textId="77777777" w:rsidR="003B62A6" w:rsidRPr="00DB0C46" w:rsidRDefault="003B62A6" w:rsidP="001F4B63">
            <w:pPr>
              <w:rPr>
                <w:rFonts w:ascii="Noto Sans" w:eastAsia="Times New Roman" w:hAnsi="Noto Sans" w:cs="Noto Sans"/>
                <w:color w:val="000000"/>
                <w:sz w:val="18"/>
                <w:szCs w:val="18"/>
                <w:lang w:val="es-MX" w:eastAsia="es-MX"/>
              </w:rPr>
            </w:pPr>
            <w:r w:rsidRPr="00DB0C46">
              <w:rPr>
                <w:rFonts w:ascii="Noto Sans" w:eastAsia="Times New Roman" w:hAnsi="Noto Sans" w:cs="Noto Sans"/>
                <w:color w:val="000000"/>
                <w:sz w:val="18"/>
                <w:szCs w:val="18"/>
                <w:lang w:val="es-MX" w:eastAsia="es-MX"/>
              </w:rPr>
              <w:t>RESONANCIA DE NEUROEJE SIMPLE CON ANESTESIA</w:t>
            </w:r>
          </w:p>
        </w:tc>
        <w:tc>
          <w:tcPr>
            <w:tcW w:w="693" w:type="pct"/>
          </w:tcPr>
          <w:p w14:paraId="0C55CDD0" w14:textId="5092C1F2" w:rsidR="003B62A6" w:rsidRPr="00DB0C46" w:rsidRDefault="003B62A6" w:rsidP="001F4B63">
            <w:pPr>
              <w:jc w:val="center"/>
              <w:rPr>
                <w:rFonts w:ascii="Noto Sans" w:eastAsia="Times New Roman" w:hAnsi="Noto Sans" w:cs="Noto Sans"/>
                <w:color w:val="000000"/>
                <w:sz w:val="18"/>
                <w:szCs w:val="18"/>
                <w:lang w:val="es-MX" w:eastAsia="es-MX"/>
              </w:rPr>
            </w:pPr>
            <w:r w:rsidRPr="00BF22CE">
              <w:rPr>
                <w:rFonts w:ascii="Noto Sans" w:eastAsia="Times New Roman" w:hAnsi="Noto Sans" w:cs="Noto Sans"/>
                <w:color w:val="000000"/>
                <w:sz w:val="18"/>
                <w:szCs w:val="18"/>
                <w:lang w:val="es-MX" w:eastAsia="es-MX"/>
              </w:rPr>
              <w:t>33901-0010</w:t>
            </w:r>
          </w:p>
        </w:tc>
        <w:tc>
          <w:tcPr>
            <w:tcW w:w="693" w:type="pct"/>
            <w:shd w:val="clear" w:color="auto" w:fill="auto"/>
            <w:noWrap/>
            <w:vAlign w:val="center"/>
            <w:hideMark/>
          </w:tcPr>
          <w:p w14:paraId="0048A6A7" w14:textId="76F767CB" w:rsidR="003B62A6" w:rsidRPr="00DB0C46" w:rsidRDefault="003B62A6" w:rsidP="001F4B63">
            <w:pPr>
              <w:jc w:val="center"/>
              <w:rPr>
                <w:rFonts w:ascii="Noto Sans" w:eastAsia="Times New Roman" w:hAnsi="Noto Sans" w:cs="Noto Sans"/>
                <w:color w:val="000000"/>
                <w:sz w:val="18"/>
                <w:szCs w:val="18"/>
                <w:lang w:val="es-MX" w:eastAsia="es-MX"/>
              </w:rPr>
            </w:pPr>
            <w:r w:rsidRPr="00DB0C46">
              <w:rPr>
                <w:rFonts w:ascii="Noto Sans" w:eastAsia="Times New Roman" w:hAnsi="Noto Sans" w:cs="Noto Sans"/>
                <w:color w:val="000000"/>
                <w:sz w:val="18"/>
                <w:szCs w:val="18"/>
                <w:lang w:val="es-MX" w:eastAsia="es-MX"/>
              </w:rPr>
              <w:t>12</w:t>
            </w:r>
          </w:p>
        </w:tc>
        <w:tc>
          <w:tcPr>
            <w:tcW w:w="692" w:type="pct"/>
            <w:shd w:val="clear" w:color="auto" w:fill="auto"/>
            <w:noWrap/>
            <w:vAlign w:val="center"/>
            <w:hideMark/>
          </w:tcPr>
          <w:p w14:paraId="7E2E0452" w14:textId="77777777" w:rsidR="003B62A6" w:rsidRPr="00DB0C46" w:rsidRDefault="003B62A6" w:rsidP="001F4B63">
            <w:pPr>
              <w:jc w:val="center"/>
              <w:rPr>
                <w:rFonts w:ascii="Noto Sans" w:eastAsia="Times New Roman" w:hAnsi="Noto Sans" w:cs="Noto Sans"/>
                <w:color w:val="000000"/>
                <w:sz w:val="18"/>
                <w:szCs w:val="18"/>
                <w:lang w:val="es-MX" w:eastAsia="es-MX"/>
              </w:rPr>
            </w:pPr>
            <w:r w:rsidRPr="00DB0C46">
              <w:rPr>
                <w:rFonts w:ascii="Noto Sans" w:eastAsia="Times New Roman" w:hAnsi="Noto Sans" w:cs="Noto Sans"/>
                <w:color w:val="000000"/>
                <w:sz w:val="18"/>
                <w:szCs w:val="18"/>
                <w:lang w:val="es-MX" w:eastAsia="es-MX"/>
              </w:rPr>
              <w:t>30</w:t>
            </w:r>
          </w:p>
        </w:tc>
      </w:tr>
      <w:tr w:rsidR="003B62A6" w:rsidRPr="00DB0C46" w14:paraId="7A43CE29" w14:textId="77777777" w:rsidTr="003B62A6">
        <w:trPr>
          <w:trHeight w:val="255"/>
        </w:trPr>
        <w:tc>
          <w:tcPr>
            <w:tcW w:w="2922" w:type="pct"/>
            <w:shd w:val="clear" w:color="auto" w:fill="auto"/>
            <w:vAlign w:val="center"/>
            <w:hideMark/>
          </w:tcPr>
          <w:p w14:paraId="389038F6" w14:textId="77777777" w:rsidR="003B62A6" w:rsidRPr="00DB0C46" w:rsidRDefault="003B62A6" w:rsidP="001F4B63">
            <w:pPr>
              <w:rPr>
                <w:rFonts w:ascii="Noto Sans" w:eastAsia="Times New Roman" w:hAnsi="Noto Sans" w:cs="Noto Sans"/>
                <w:color w:val="000000"/>
                <w:sz w:val="18"/>
                <w:szCs w:val="18"/>
                <w:lang w:val="es-MX" w:eastAsia="es-MX"/>
              </w:rPr>
            </w:pPr>
            <w:r w:rsidRPr="00DB0C46">
              <w:rPr>
                <w:rFonts w:ascii="Noto Sans" w:eastAsia="Times New Roman" w:hAnsi="Noto Sans" w:cs="Noto Sans"/>
                <w:color w:val="000000"/>
                <w:sz w:val="18"/>
                <w:szCs w:val="18"/>
                <w:lang w:val="es-MX" w:eastAsia="es-MX"/>
              </w:rPr>
              <w:t xml:space="preserve">RESONANCIA DE NEUROEJE CONTRASTADA CON ANESTESIA </w:t>
            </w:r>
          </w:p>
        </w:tc>
        <w:tc>
          <w:tcPr>
            <w:tcW w:w="693" w:type="pct"/>
          </w:tcPr>
          <w:p w14:paraId="75AD21E0" w14:textId="29273C07" w:rsidR="003B62A6" w:rsidRPr="00DB0C46" w:rsidRDefault="003B62A6" w:rsidP="001F4B63">
            <w:pPr>
              <w:jc w:val="center"/>
              <w:rPr>
                <w:rFonts w:ascii="Noto Sans" w:eastAsia="Times New Roman" w:hAnsi="Noto Sans" w:cs="Noto Sans"/>
                <w:color w:val="000000"/>
                <w:sz w:val="18"/>
                <w:szCs w:val="18"/>
                <w:lang w:val="es-MX" w:eastAsia="es-MX"/>
              </w:rPr>
            </w:pPr>
            <w:r w:rsidRPr="00BF22CE">
              <w:rPr>
                <w:rFonts w:ascii="Noto Sans" w:eastAsia="Times New Roman" w:hAnsi="Noto Sans" w:cs="Noto Sans"/>
                <w:color w:val="000000"/>
                <w:sz w:val="18"/>
                <w:szCs w:val="18"/>
                <w:lang w:val="es-MX" w:eastAsia="es-MX"/>
              </w:rPr>
              <w:t>33901-0010</w:t>
            </w:r>
          </w:p>
        </w:tc>
        <w:tc>
          <w:tcPr>
            <w:tcW w:w="693" w:type="pct"/>
            <w:shd w:val="clear" w:color="auto" w:fill="auto"/>
            <w:noWrap/>
            <w:vAlign w:val="center"/>
            <w:hideMark/>
          </w:tcPr>
          <w:p w14:paraId="0FE61906" w14:textId="52C549CD" w:rsidR="003B62A6" w:rsidRPr="00DB0C46" w:rsidRDefault="003B62A6" w:rsidP="001F4B63">
            <w:pPr>
              <w:jc w:val="center"/>
              <w:rPr>
                <w:rFonts w:ascii="Noto Sans" w:eastAsia="Times New Roman" w:hAnsi="Noto Sans" w:cs="Noto Sans"/>
                <w:color w:val="000000"/>
                <w:sz w:val="18"/>
                <w:szCs w:val="18"/>
                <w:lang w:val="es-MX" w:eastAsia="es-MX"/>
              </w:rPr>
            </w:pPr>
            <w:r w:rsidRPr="00DB0C46">
              <w:rPr>
                <w:rFonts w:ascii="Noto Sans" w:eastAsia="Times New Roman" w:hAnsi="Noto Sans" w:cs="Noto Sans"/>
                <w:color w:val="000000"/>
                <w:sz w:val="18"/>
                <w:szCs w:val="18"/>
                <w:lang w:val="es-MX" w:eastAsia="es-MX"/>
              </w:rPr>
              <w:t>12</w:t>
            </w:r>
          </w:p>
        </w:tc>
        <w:tc>
          <w:tcPr>
            <w:tcW w:w="692" w:type="pct"/>
            <w:shd w:val="clear" w:color="auto" w:fill="auto"/>
            <w:noWrap/>
            <w:vAlign w:val="center"/>
            <w:hideMark/>
          </w:tcPr>
          <w:p w14:paraId="095AC4FD" w14:textId="77777777" w:rsidR="003B62A6" w:rsidRPr="00DB0C46" w:rsidRDefault="003B62A6" w:rsidP="001F4B63">
            <w:pPr>
              <w:jc w:val="center"/>
              <w:rPr>
                <w:rFonts w:ascii="Noto Sans" w:eastAsia="Times New Roman" w:hAnsi="Noto Sans" w:cs="Noto Sans"/>
                <w:color w:val="000000"/>
                <w:sz w:val="18"/>
                <w:szCs w:val="18"/>
                <w:lang w:val="es-MX" w:eastAsia="es-MX"/>
              </w:rPr>
            </w:pPr>
            <w:r w:rsidRPr="00DB0C46">
              <w:rPr>
                <w:rFonts w:ascii="Noto Sans" w:eastAsia="Times New Roman" w:hAnsi="Noto Sans" w:cs="Noto Sans"/>
                <w:color w:val="000000"/>
                <w:sz w:val="18"/>
                <w:szCs w:val="18"/>
                <w:lang w:val="es-MX" w:eastAsia="es-MX"/>
              </w:rPr>
              <w:t>30</w:t>
            </w:r>
          </w:p>
        </w:tc>
      </w:tr>
      <w:tr w:rsidR="003B62A6" w:rsidRPr="00DB0C46" w14:paraId="3213528C" w14:textId="77777777" w:rsidTr="003B62A6">
        <w:trPr>
          <w:trHeight w:val="255"/>
        </w:trPr>
        <w:tc>
          <w:tcPr>
            <w:tcW w:w="2922" w:type="pct"/>
            <w:shd w:val="clear" w:color="auto" w:fill="auto"/>
            <w:vAlign w:val="center"/>
            <w:hideMark/>
          </w:tcPr>
          <w:p w14:paraId="1648FA33" w14:textId="77777777" w:rsidR="003B62A6" w:rsidRPr="00DB0C46" w:rsidRDefault="003B62A6" w:rsidP="001F4B63">
            <w:pPr>
              <w:rPr>
                <w:rFonts w:ascii="Noto Sans" w:eastAsia="Times New Roman" w:hAnsi="Noto Sans" w:cs="Noto Sans"/>
                <w:color w:val="000000"/>
                <w:sz w:val="18"/>
                <w:szCs w:val="18"/>
                <w:lang w:val="es-MX" w:eastAsia="es-MX"/>
              </w:rPr>
            </w:pPr>
            <w:r w:rsidRPr="00DB0C46">
              <w:rPr>
                <w:rFonts w:ascii="Noto Sans" w:eastAsia="Times New Roman" w:hAnsi="Noto Sans" w:cs="Noto Sans"/>
                <w:color w:val="000000"/>
                <w:sz w:val="18"/>
                <w:szCs w:val="18"/>
                <w:lang w:val="es-MX" w:eastAsia="es-MX"/>
              </w:rPr>
              <w:t xml:space="preserve">RESONANCIA CARDIACA CONTRASTADA </w:t>
            </w:r>
          </w:p>
        </w:tc>
        <w:tc>
          <w:tcPr>
            <w:tcW w:w="693" w:type="pct"/>
          </w:tcPr>
          <w:p w14:paraId="366A3D58" w14:textId="6136AD96" w:rsidR="003B62A6" w:rsidRPr="00DB0C46" w:rsidRDefault="003B62A6" w:rsidP="001F4B63">
            <w:pPr>
              <w:jc w:val="center"/>
              <w:rPr>
                <w:rFonts w:ascii="Noto Sans" w:eastAsia="Times New Roman" w:hAnsi="Noto Sans" w:cs="Noto Sans"/>
                <w:color w:val="000000"/>
                <w:sz w:val="18"/>
                <w:szCs w:val="18"/>
                <w:lang w:val="es-MX" w:eastAsia="es-MX"/>
              </w:rPr>
            </w:pPr>
            <w:r w:rsidRPr="00BF22CE">
              <w:rPr>
                <w:rFonts w:ascii="Noto Sans" w:eastAsia="Times New Roman" w:hAnsi="Noto Sans" w:cs="Noto Sans"/>
                <w:color w:val="000000"/>
                <w:sz w:val="18"/>
                <w:szCs w:val="18"/>
                <w:lang w:val="es-MX" w:eastAsia="es-MX"/>
              </w:rPr>
              <w:t>33901-0010</w:t>
            </w:r>
          </w:p>
        </w:tc>
        <w:tc>
          <w:tcPr>
            <w:tcW w:w="693" w:type="pct"/>
            <w:shd w:val="clear" w:color="auto" w:fill="auto"/>
            <w:noWrap/>
            <w:vAlign w:val="center"/>
            <w:hideMark/>
          </w:tcPr>
          <w:p w14:paraId="08B34162" w14:textId="0DF97781" w:rsidR="003B62A6" w:rsidRPr="00DB0C46" w:rsidRDefault="003B62A6" w:rsidP="001F4B63">
            <w:pPr>
              <w:jc w:val="center"/>
              <w:rPr>
                <w:rFonts w:ascii="Noto Sans" w:eastAsia="Times New Roman" w:hAnsi="Noto Sans" w:cs="Noto Sans"/>
                <w:color w:val="000000"/>
                <w:sz w:val="18"/>
                <w:szCs w:val="18"/>
                <w:lang w:val="es-MX" w:eastAsia="es-MX"/>
              </w:rPr>
            </w:pPr>
            <w:r w:rsidRPr="00DB0C46">
              <w:rPr>
                <w:rFonts w:ascii="Noto Sans" w:eastAsia="Times New Roman" w:hAnsi="Noto Sans" w:cs="Noto Sans"/>
                <w:color w:val="000000"/>
                <w:sz w:val="18"/>
                <w:szCs w:val="18"/>
                <w:lang w:val="es-MX" w:eastAsia="es-MX"/>
              </w:rPr>
              <w:t>12</w:t>
            </w:r>
          </w:p>
        </w:tc>
        <w:tc>
          <w:tcPr>
            <w:tcW w:w="692" w:type="pct"/>
            <w:shd w:val="clear" w:color="auto" w:fill="auto"/>
            <w:noWrap/>
            <w:vAlign w:val="center"/>
            <w:hideMark/>
          </w:tcPr>
          <w:p w14:paraId="5FE011AF" w14:textId="77777777" w:rsidR="003B62A6" w:rsidRPr="00DB0C46" w:rsidRDefault="003B62A6" w:rsidP="001F4B63">
            <w:pPr>
              <w:jc w:val="center"/>
              <w:rPr>
                <w:rFonts w:ascii="Noto Sans" w:eastAsia="Times New Roman" w:hAnsi="Noto Sans" w:cs="Noto Sans"/>
                <w:color w:val="000000"/>
                <w:sz w:val="18"/>
                <w:szCs w:val="18"/>
                <w:lang w:val="es-MX" w:eastAsia="es-MX"/>
              </w:rPr>
            </w:pPr>
            <w:r w:rsidRPr="00DB0C46">
              <w:rPr>
                <w:rFonts w:ascii="Noto Sans" w:eastAsia="Times New Roman" w:hAnsi="Noto Sans" w:cs="Noto Sans"/>
                <w:color w:val="000000"/>
                <w:sz w:val="18"/>
                <w:szCs w:val="18"/>
                <w:lang w:val="es-MX" w:eastAsia="es-MX"/>
              </w:rPr>
              <w:t>30</w:t>
            </w:r>
          </w:p>
        </w:tc>
      </w:tr>
      <w:tr w:rsidR="003B62A6" w:rsidRPr="00DB0C46" w14:paraId="37422289" w14:textId="77777777" w:rsidTr="003B62A6">
        <w:trPr>
          <w:trHeight w:val="255"/>
        </w:trPr>
        <w:tc>
          <w:tcPr>
            <w:tcW w:w="2922" w:type="pct"/>
            <w:shd w:val="clear" w:color="auto" w:fill="auto"/>
            <w:vAlign w:val="center"/>
            <w:hideMark/>
          </w:tcPr>
          <w:p w14:paraId="2A5294E2" w14:textId="77777777" w:rsidR="003B62A6" w:rsidRPr="00DB0C46" w:rsidRDefault="003B62A6" w:rsidP="001F4B63">
            <w:pPr>
              <w:rPr>
                <w:rFonts w:ascii="Noto Sans" w:eastAsia="Times New Roman" w:hAnsi="Noto Sans" w:cs="Noto Sans"/>
                <w:color w:val="000000"/>
                <w:sz w:val="18"/>
                <w:szCs w:val="18"/>
                <w:lang w:val="es-MX" w:eastAsia="es-MX"/>
              </w:rPr>
            </w:pPr>
            <w:r w:rsidRPr="00DB0C46">
              <w:rPr>
                <w:rFonts w:ascii="Noto Sans" w:eastAsia="Times New Roman" w:hAnsi="Noto Sans" w:cs="Noto Sans"/>
                <w:color w:val="000000"/>
                <w:sz w:val="18"/>
                <w:szCs w:val="18"/>
                <w:lang w:val="es-MX" w:eastAsia="es-MX"/>
              </w:rPr>
              <w:t>RESONANCIA CARDIACA CON ANESTESIA</w:t>
            </w:r>
          </w:p>
        </w:tc>
        <w:tc>
          <w:tcPr>
            <w:tcW w:w="693" w:type="pct"/>
          </w:tcPr>
          <w:p w14:paraId="7DE28FED" w14:textId="09AE338E" w:rsidR="003B62A6" w:rsidRPr="00DB0C46" w:rsidRDefault="003B62A6" w:rsidP="001F4B63">
            <w:pPr>
              <w:jc w:val="center"/>
              <w:rPr>
                <w:rFonts w:ascii="Noto Sans" w:eastAsia="Times New Roman" w:hAnsi="Noto Sans" w:cs="Noto Sans"/>
                <w:color w:val="000000"/>
                <w:sz w:val="18"/>
                <w:szCs w:val="18"/>
                <w:lang w:val="es-MX" w:eastAsia="es-MX"/>
              </w:rPr>
            </w:pPr>
            <w:r w:rsidRPr="00BF22CE">
              <w:rPr>
                <w:rFonts w:ascii="Noto Sans" w:eastAsia="Times New Roman" w:hAnsi="Noto Sans" w:cs="Noto Sans"/>
                <w:color w:val="000000"/>
                <w:sz w:val="18"/>
                <w:szCs w:val="18"/>
                <w:lang w:val="es-MX" w:eastAsia="es-MX"/>
              </w:rPr>
              <w:t>33901-0010</w:t>
            </w:r>
          </w:p>
        </w:tc>
        <w:tc>
          <w:tcPr>
            <w:tcW w:w="693" w:type="pct"/>
            <w:shd w:val="clear" w:color="auto" w:fill="auto"/>
            <w:noWrap/>
            <w:vAlign w:val="center"/>
            <w:hideMark/>
          </w:tcPr>
          <w:p w14:paraId="3D267BA4" w14:textId="24C03CA0" w:rsidR="003B62A6" w:rsidRPr="00DB0C46" w:rsidRDefault="003B62A6" w:rsidP="001F4B63">
            <w:pPr>
              <w:jc w:val="center"/>
              <w:rPr>
                <w:rFonts w:ascii="Noto Sans" w:eastAsia="Times New Roman" w:hAnsi="Noto Sans" w:cs="Noto Sans"/>
                <w:color w:val="000000"/>
                <w:sz w:val="18"/>
                <w:szCs w:val="18"/>
                <w:lang w:val="es-MX" w:eastAsia="es-MX"/>
              </w:rPr>
            </w:pPr>
            <w:r w:rsidRPr="00DB0C46">
              <w:rPr>
                <w:rFonts w:ascii="Noto Sans" w:eastAsia="Times New Roman" w:hAnsi="Noto Sans" w:cs="Noto Sans"/>
                <w:color w:val="000000"/>
                <w:sz w:val="18"/>
                <w:szCs w:val="18"/>
                <w:lang w:val="es-MX" w:eastAsia="es-MX"/>
              </w:rPr>
              <w:t>12</w:t>
            </w:r>
          </w:p>
        </w:tc>
        <w:tc>
          <w:tcPr>
            <w:tcW w:w="692" w:type="pct"/>
            <w:shd w:val="clear" w:color="auto" w:fill="auto"/>
            <w:noWrap/>
            <w:vAlign w:val="center"/>
            <w:hideMark/>
          </w:tcPr>
          <w:p w14:paraId="08621EBE" w14:textId="77777777" w:rsidR="003B62A6" w:rsidRPr="00DB0C46" w:rsidRDefault="003B62A6" w:rsidP="001F4B63">
            <w:pPr>
              <w:jc w:val="center"/>
              <w:rPr>
                <w:rFonts w:ascii="Noto Sans" w:eastAsia="Times New Roman" w:hAnsi="Noto Sans" w:cs="Noto Sans"/>
                <w:color w:val="000000"/>
                <w:sz w:val="18"/>
                <w:szCs w:val="18"/>
                <w:lang w:val="es-MX" w:eastAsia="es-MX"/>
              </w:rPr>
            </w:pPr>
            <w:r w:rsidRPr="00DB0C46">
              <w:rPr>
                <w:rFonts w:ascii="Noto Sans" w:eastAsia="Times New Roman" w:hAnsi="Noto Sans" w:cs="Noto Sans"/>
                <w:color w:val="000000"/>
                <w:sz w:val="18"/>
                <w:szCs w:val="18"/>
                <w:lang w:val="es-MX" w:eastAsia="es-MX"/>
              </w:rPr>
              <w:t>30</w:t>
            </w:r>
          </w:p>
        </w:tc>
      </w:tr>
      <w:tr w:rsidR="003B62A6" w:rsidRPr="00DB0C46" w14:paraId="6D2DD21B" w14:textId="77777777" w:rsidTr="003B62A6">
        <w:trPr>
          <w:trHeight w:val="255"/>
        </w:trPr>
        <w:tc>
          <w:tcPr>
            <w:tcW w:w="2922" w:type="pct"/>
            <w:shd w:val="clear" w:color="auto" w:fill="auto"/>
            <w:vAlign w:val="center"/>
            <w:hideMark/>
          </w:tcPr>
          <w:p w14:paraId="7F33AE7E" w14:textId="77777777" w:rsidR="003B62A6" w:rsidRPr="00DB0C46" w:rsidRDefault="003B62A6" w:rsidP="001F4B63">
            <w:pPr>
              <w:rPr>
                <w:rFonts w:ascii="Noto Sans" w:eastAsia="Times New Roman" w:hAnsi="Noto Sans" w:cs="Noto Sans"/>
                <w:color w:val="000000"/>
                <w:sz w:val="18"/>
                <w:szCs w:val="18"/>
                <w:lang w:val="es-MX" w:eastAsia="es-MX"/>
              </w:rPr>
            </w:pPr>
            <w:r w:rsidRPr="00DB0C46">
              <w:rPr>
                <w:rFonts w:ascii="Noto Sans" w:eastAsia="Times New Roman" w:hAnsi="Noto Sans" w:cs="Noto Sans"/>
                <w:color w:val="000000"/>
                <w:sz w:val="18"/>
                <w:szCs w:val="18"/>
                <w:lang w:val="es-MX" w:eastAsia="es-MX"/>
              </w:rPr>
              <w:t>RESONANCIA DE DOS REGIONES SIMPLE</w:t>
            </w:r>
          </w:p>
        </w:tc>
        <w:tc>
          <w:tcPr>
            <w:tcW w:w="693" w:type="pct"/>
          </w:tcPr>
          <w:p w14:paraId="7A49FC34" w14:textId="7AFC7CD0" w:rsidR="003B62A6" w:rsidRPr="00DB0C46" w:rsidRDefault="003B62A6" w:rsidP="001F4B63">
            <w:pPr>
              <w:jc w:val="center"/>
              <w:rPr>
                <w:rFonts w:ascii="Noto Sans" w:eastAsia="Times New Roman" w:hAnsi="Noto Sans" w:cs="Noto Sans"/>
                <w:color w:val="000000"/>
                <w:sz w:val="18"/>
                <w:szCs w:val="18"/>
                <w:lang w:val="es-MX" w:eastAsia="es-MX"/>
              </w:rPr>
            </w:pPr>
            <w:r w:rsidRPr="00BF22CE">
              <w:rPr>
                <w:rFonts w:ascii="Noto Sans" w:eastAsia="Times New Roman" w:hAnsi="Noto Sans" w:cs="Noto Sans"/>
                <w:color w:val="000000"/>
                <w:sz w:val="18"/>
                <w:szCs w:val="18"/>
                <w:lang w:val="es-MX" w:eastAsia="es-MX"/>
              </w:rPr>
              <w:t>33901-0010</w:t>
            </w:r>
          </w:p>
        </w:tc>
        <w:tc>
          <w:tcPr>
            <w:tcW w:w="693" w:type="pct"/>
            <w:shd w:val="clear" w:color="auto" w:fill="auto"/>
            <w:noWrap/>
            <w:vAlign w:val="center"/>
            <w:hideMark/>
          </w:tcPr>
          <w:p w14:paraId="7CBA17F9" w14:textId="77B87413" w:rsidR="003B62A6" w:rsidRPr="00DB0C46" w:rsidRDefault="003B62A6" w:rsidP="001F4B63">
            <w:pPr>
              <w:jc w:val="center"/>
              <w:rPr>
                <w:rFonts w:ascii="Noto Sans" w:eastAsia="Times New Roman" w:hAnsi="Noto Sans" w:cs="Noto Sans"/>
                <w:color w:val="000000"/>
                <w:sz w:val="18"/>
                <w:szCs w:val="18"/>
                <w:lang w:val="es-MX" w:eastAsia="es-MX"/>
              </w:rPr>
            </w:pPr>
            <w:r w:rsidRPr="00DB0C46">
              <w:rPr>
                <w:rFonts w:ascii="Noto Sans" w:eastAsia="Times New Roman" w:hAnsi="Noto Sans" w:cs="Noto Sans"/>
                <w:color w:val="000000"/>
                <w:sz w:val="18"/>
                <w:szCs w:val="18"/>
                <w:lang w:val="es-MX" w:eastAsia="es-MX"/>
              </w:rPr>
              <w:t>26</w:t>
            </w:r>
          </w:p>
        </w:tc>
        <w:tc>
          <w:tcPr>
            <w:tcW w:w="692" w:type="pct"/>
            <w:shd w:val="clear" w:color="auto" w:fill="auto"/>
            <w:noWrap/>
            <w:vAlign w:val="center"/>
            <w:hideMark/>
          </w:tcPr>
          <w:p w14:paraId="0A36A392" w14:textId="77777777" w:rsidR="003B62A6" w:rsidRPr="00DB0C46" w:rsidRDefault="003B62A6" w:rsidP="001F4B63">
            <w:pPr>
              <w:jc w:val="center"/>
              <w:rPr>
                <w:rFonts w:ascii="Noto Sans" w:eastAsia="Times New Roman" w:hAnsi="Noto Sans" w:cs="Noto Sans"/>
                <w:color w:val="000000"/>
                <w:sz w:val="18"/>
                <w:szCs w:val="18"/>
                <w:lang w:val="es-MX" w:eastAsia="es-MX"/>
              </w:rPr>
            </w:pPr>
            <w:r w:rsidRPr="00DB0C46">
              <w:rPr>
                <w:rFonts w:ascii="Noto Sans" w:eastAsia="Times New Roman" w:hAnsi="Noto Sans" w:cs="Noto Sans"/>
                <w:color w:val="000000"/>
                <w:sz w:val="18"/>
                <w:szCs w:val="18"/>
                <w:lang w:val="es-MX" w:eastAsia="es-MX"/>
              </w:rPr>
              <w:t>65</w:t>
            </w:r>
          </w:p>
        </w:tc>
      </w:tr>
      <w:tr w:rsidR="003B62A6" w:rsidRPr="00DB0C46" w14:paraId="65F06DB7" w14:textId="77777777" w:rsidTr="003B62A6">
        <w:trPr>
          <w:trHeight w:val="255"/>
        </w:trPr>
        <w:tc>
          <w:tcPr>
            <w:tcW w:w="2922" w:type="pct"/>
            <w:shd w:val="clear" w:color="auto" w:fill="auto"/>
            <w:vAlign w:val="center"/>
            <w:hideMark/>
          </w:tcPr>
          <w:p w14:paraId="11E24D3F" w14:textId="77777777" w:rsidR="003B62A6" w:rsidRPr="00DB0C46" w:rsidRDefault="003B62A6" w:rsidP="001F4B63">
            <w:pPr>
              <w:rPr>
                <w:rFonts w:ascii="Noto Sans" w:eastAsia="Times New Roman" w:hAnsi="Noto Sans" w:cs="Noto Sans"/>
                <w:color w:val="000000"/>
                <w:sz w:val="18"/>
                <w:szCs w:val="18"/>
                <w:lang w:val="es-MX" w:eastAsia="es-MX"/>
              </w:rPr>
            </w:pPr>
            <w:r w:rsidRPr="00DB0C46">
              <w:rPr>
                <w:rFonts w:ascii="Noto Sans" w:eastAsia="Times New Roman" w:hAnsi="Noto Sans" w:cs="Noto Sans"/>
                <w:color w:val="000000"/>
                <w:sz w:val="18"/>
                <w:szCs w:val="18"/>
                <w:lang w:val="es-MX" w:eastAsia="es-MX"/>
              </w:rPr>
              <w:t>RESONANCIA DE DOS REGIONES CONTRASTADA</w:t>
            </w:r>
          </w:p>
        </w:tc>
        <w:tc>
          <w:tcPr>
            <w:tcW w:w="693" w:type="pct"/>
          </w:tcPr>
          <w:p w14:paraId="2CA41F55" w14:textId="434D3A8A" w:rsidR="003B62A6" w:rsidRPr="00DB0C46" w:rsidRDefault="003B62A6" w:rsidP="001F4B63">
            <w:pPr>
              <w:jc w:val="center"/>
              <w:rPr>
                <w:rFonts w:ascii="Noto Sans" w:eastAsia="Times New Roman" w:hAnsi="Noto Sans" w:cs="Noto Sans"/>
                <w:color w:val="000000"/>
                <w:sz w:val="18"/>
                <w:szCs w:val="18"/>
                <w:lang w:val="es-MX" w:eastAsia="es-MX"/>
              </w:rPr>
            </w:pPr>
            <w:r w:rsidRPr="00BF22CE">
              <w:rPr>
                <w:rFonts w:ascii="Noto Sans" w:eastAsia="Times New Roman" w:hAnsi="Noto Sans" w:cs="Noto Sans"/>
                <w:color w:val="000000"/>
                <w:sz w:val="18"/>
                <w:szCs w:val="18"/>
                <w:lang w:val="es-MX" w:eastAsia="es-MX"/>
              </w:rPr>
              <w:t>33901-0010</w:t>
            </w:r>
          </w:p>
        </w:tc>
        <w:tc>
          <w:tcPr>
            <w:tcW w:w="693" w:type="pct"/>
            <w:shd w:val="clear" w:color="auto" w:fill="auto"/>
            <w:noWrap/>
            <w:vAlign w:val="center"/>
            <w:hideMark/>
          </w:tcPr>
          <w:p w14:paraId="31BA320B" w14:textId="035D481C" w:rsidR="003B62A6" w:rsidRPr="00DB0C46" w:rsidRDefault="003B62A6" w:rsidP="001F4B63">
            <w:pPr>
              <w:jc w:val="center"/>
              <w:rPr>
                <w:rFonts w:ascii="Noto Sans" w:eastAsia="Times New Roman" w:hAnsi="Noto Sans" w:cs="Noto Sans"/>
                <w:color w:val="000000"/>
                <w:sz w:val="18"/>
                <w:szCs w:val="18"/>
                <w:lang w:val="es-MX" w:eastAsia="es-MX"/>
              </w:rPr>
            </w:pPr>
            <w:r w:rsidRPr="00DB0C46">
              <w:rPr>
                <w:rFonts w:ascii="Noto Sans" w:eastAsia="Times New Roman" w:hAnsi="Noto Sans" w:cs="Noto Sans"/>
                <w:color w:val="000000"/>
                <w:sz w:val="18"/>
                <w:szCs w:val="18"/>
                <w:lang w:val="es-MX" w:eastAsia="es-MX"/>
              </w:rPr>
              <w:t>26</w:t>
            </w:r>
          </w:p>
        </w:tc>
        <w:tc>
          <w:tcPr>
            <w:tcW w:w="692" w:type="pct"/>
            <w:shd w:val="clear" w:color="auto" w:fill="auto"/>
            <w:noWrap/>
            <w:vAlign w:val="center"/>
            <w:hideMark/>
          </w:tcPr>
          <w:p w14:paraId="4F1EA6C3" w14:textId="77777777" w:rsidR="003B62A6" w:rsidRPr="00DB0C46" w:rsidRDefault="003B62A6" w:rsidP="001F4B63">
            <w:pPr>
              <w:jc w:val="center"/>
              <w:rPr>
                <w:rFonts w:ascii="Noto Sans" w:eastAsia="Times New Roman" w:hAnsi="Noto Sans" w:cs="Noto Sans"/>
                <w:color w:val="000000"/>
                <w:sz w:val="18"/>
                <w:szCs w:val="18"/>
                <w:lang w:val="es-MX" w:eastAsia="es-MX"/>
              </w:rPr>
            </w:pPr>
            <w:r w:rsidRPr="00DB0C46">
              <w:rPr>
                <w:rFonts w:ascii="Noto Sans" w:eastAsia="Times New Roman" w:hAnsi="Noto Sans" w:cs="Noto Sans"/>
                <w:color w:val="000000"/>
                <w:sz w:val="18"/>
                <w:szCs w:val="18"/>
                <w:lang w:val="es-MX" w:eastAsia="es-MX"/>
              </w:rPr>
              <w:t>65</w:t>
            </w:r>
          </w:p>
        </w:tc>
      </w:tr>
      <w:tr w:rsidR="003B62A6" w:rsidRPr="00DB0C46" w14:paraId="4E8BA0F5" w14:textId="77777777" w:rsidTr="003B62A6">
        <w:trPr>
          <w:trHeight w:val="255"/>
        </w:trPr>
        <w:tc>
          <w:tcPr>
            <w:tcW w:w="2922" w:type="pct"/>
            <w:shd w:val="clear" w:color="auto" w:fill="auto"/>
            <w:vAlign w:val="center"/>
            <w:hideMark/>
          </w:tcPr>
          <w:p w14:paraId="53ADEE61" w14:textId="77777777" w:rsidR="003B62A6" w:rsidRPr="00DB0C46" w:rsidRDefault="003B62A6" w:rsidP="001F4B63">
            <w:pPr>
              <w:rPr>
                <w:rFonts w:ascii="Noto Sans" w:eastAsia="Times New Roman" w:hAnsi="Noto Sans" w:cs="Noto Sans"/>
                <w:color w:val="000000"/>
                <w:sz w:val="18"/>
                <w:szCs w:val="18"/>
                <w:lang w:val="es-MX" w:eastAsia="es-MX"/>
              </w:rPr>
            </w:pPr>
            <w:r w:rsidRPr="00DB0C46">
              <w:rPr>
                <w:rFonts w:ascii="Noto Sans" w:eastAsia="Times New Roman" w:hAnsi="Noto Sans" w:cs="Noto Sans"/>
                <w:color w:val="000000"/>
                <w:sz w:val="18"/>
                <w:szCs w:val="18"/>
                <w:lang w:val="es-MX" w:eastAsia="es-MX"/>
              </w:rPr>
              <w:t>RESONANCIA DOS REGIONES SIMPLE CON ANESTESIA</w:t>
            </w:r>
          </w:p>
        </w:tc>
        <w:tc>
          <w:tcPr>
            <w:tcW w:w="693" w:type="pct"/>
          </w:tcPr>
          <w:p w14:paraId="167A7069" w14:textId="04CB8718" w:rsidR="003B62A6" w:rsidRPr="00DB0C46" w:rsidRDefault="003B62A6" w:rsidP="001F4B63">
            <w:pPr>
              <w:jc w:val="center"/>
              <w:rPr>
                <w:rFonts w:ascii="Noto Sans" w:eastAsia="Times New Roman" w:hAnsi="Noto Sans" w:cs="Noto Sans"/>
                <w:color w:val="000000"/>
                <w:sz w:val="18"/>
                <w:szCs w:val="18"/>
                <w:lang w:val="es-MX" w:eastAsia="es-MX"/>
              </w:rPr>
            </w:pPr>
            <w:r w:rsidRPr="00BF22CE">
              <w:rPr>
                <w:rFonts w:ascii="Noto Sans" w:eastAsia="Times New Roman" w:hAnsi="Noto Sans" w:cs="Noto Sans"/>
                <w:color w:val="000000"/>
                <w:sz w:val="18"/>
                <w:szCs w:val="18"/>
                <w:lang w:val="es-MX" w:eastAsia="es-MX"/>
              </w:rPr>
              <w:t>33901-0010</w:t>
            </w:r>
          </w:p>
        </w:tc>
        <w:tc>
          <w:tcPr>
            <w:tcW w:w="693" w:type="pct"/>
            <w:shd w:val="clear" w:color="auto" w:fill="auto"/>
            <w:noWrap/>
            <w:vAlign w:val="center"/>
            <w:hideMark/>
          </w:tcPr>
          <w:p w14:paraId="529EE477" w14:textId="2F52CC75" w:rsidR="003B62A6" w:rsidRPr="00DB0C46" w:rsidRDefault="003B62A6" w:rsidP="001F4B63">
            <w:pPr>
              <w:jc w:val="center"/>
              <w:rPr>
                <w:rFonts w:ascii="Noto Sans" w:eastAsia="Times New Roman" w:hAnsi="Noto Sans" w:cs="Noto Sans"/>
                <w:color w:val="000000"/>
                <w:sz w:val="18"/>
                <w:szCs w:val="18"/>
                <w:lang w:val="es-MX" w:eastAsia="es-MX"/>
              </w:rPr>
            </w:pPr>
            <w:r w:rsidRPr="00DB0C46">
              <w:rPr>
                <w:rFonts w:ascii="Noto Sans" w:eastAsia="Times New Roman" w:hAnsi="Noto Sans" w:cs="Noto Sans"/>
                <w:color w:val="000000"/>
                <w:sz w:val="18"/>
                <w:szCs w:val="18"/>
                <w:lang w:val="es-MX" w:eastAsia="es-MX"/>
              </w:rPr>
              <w:t>10</w:t>
            </w:r>
          </w:p>
        </w:tc>
        <w:tc>
          <w:tcPr>
            <w:tcW w:w="692" w:type="pct"/>
            <w:shd w:val="clear" w:color="auto" w:fill="auto"/>
            <w:noWrap/>
            <w:vAlign w:val="center"/>
            <w:hideMark/>
          </w:tcPr>
          <w:p w14:paraId="34AF9248" w14:textId="77777777" w:rsidR="003B62A6" w:rsidRPr="00DB0C46" w:rsidRDefault="003B62A6" w:rsidP="001F4B63">
            <w:pPr>
              <w:jc w:val="center"/>
              <w:rPr>
                <w:rFonts w:ascii="Noto Sans" w:eastAsia="Times New Roman" w:hAnsi="Noto Sans" w:cs="Noto Sans"/>
                <w:color w:val="000000"/>
                <w:sz w:val="18"/>
                <w:szCs w:val="18"/>
                <w:lang w:val="es-MX" w:eastAsia="es-MX"/>
              </w:rPr>
            </w:pPr>
            <w:r w:rsidRPr="00DB0C46">
              <w:rPr>
                <w:rFonts w:ascii="Noto Sans" w:eastAsia="Times New Roman" w:hAnsi="Noto Sans" w:cs="Noto Sans"/>
                <w:color w:val="000000"/>
                <w:sz w:val="18"/>
                <w:szCs w:val="18"/>
                <w:lang w:val="es-MX" w:eastAsia="es-MX"/>
              </w:rPr>
              <w:t>25</w:t>
            </w:r>
          </w:p>
        </w:tc>
      </w:tr>
      <w:tr w:rsidR="003B62A6" w:rsidRPr="00DB0C46" w14:paraId="196C92D4" w14:textId="77777777" w:rsidTr="008F56A7">
        <w:trPr>
          <w:trHeight w:val="297"/>
        </w:trPr>
        <w:tc>
          <w:tcPr>
            <w:tcW w:w="2922" w:type="pct"/>
            <w:shd w:val="clear" w:color="auto" w:fill="auto"/>
            <w:vAlign w:val="center"/>
            <w:hideMark/>
          </w:tcPr>
          <w:p w14:paraId="5DAAB7CF" w14:textId="77777777" w:rsidR="003B62A6" w:rsidRPr="00DB0C46" w:rsidRDefault="003B62A6" w:rsidP="001F4B63">
            <w:pPr>
              <w:rPr>
                <w:rFonts w:ascii="Noto Sans" w:eastAsia="Times New Roman" w:hAnsi="Noto Sans" w:cs="Noto Sans"/>
                <w:color w:val="000000"/>
                <w:sz w:val="18"/>
                <w:szCs w:val="18"/>
                <w:lang w:val="es-MX" w:eastAsia="es-MX"/>
              </w:rPr>
            </w:pPr>
            <w:r w:rsidRPr="00DB0C46">
              <w:rPr>
                <w:rFonts w:ascii="Noto Sans" w:eastAsia="Times New Roman" w:hAnsi="Noto Sans" w:cs="Noto Sans"/>
                <w:color w:val="000000"/>
                <w:sz w:val="18"/>
                <w:szCs w:val="18"/>
                <w:lang w:val="es-MX" w:eastAsia="es-MX"/>
              </w:rPr>
              <w:t>RESONANCIA DE DOS REGIONES CONTRASTADA CON ANESTESIA</w:t>
            </w:r>
          </w:p>
        </w:tc>
        <w:tc>
          <w:tcPr>
            <w:tcW w:w="693" w:type="pct"/>
          </w:tcPr>
          <w:p w14:paraId="47C7C84E" w14:textId="0F0A57B9" w:rsidR="003B62A6" w:rsidRPr="00DB0C46" w:rsidRDefault="003B62A6" w:rsidP="001F4B63">
            <w:pPr>
              <w:jc w:val="center"/>
              <w:rPr>
                <w:rFonts w:ascii="Noto Sans" w:eastAsia="Times New Roman" w:hAnsi="Noto Sans" w:cs="Noto Sans"/>
                <w:color w:val="000000"/>
                <w:sz w:val="18"/>
                <w:szCs w:val="18"/>
                <w:lang w:val="es-MX" w:eastAsia="es-MX"/>
              </w:rPr>
            </w:pPr>
            <w:r w:rsidRPr="00BF22CE">
              <w:rPr>
                <w:rFonts w:ascii="Noto Sans" w:eastAsia="Times New Roman" w:hAnsi="Noto Sans" w:cs="Noto Sans"/>
                <w:color w:val="000000"/>
                <w:sz w:val="18"/>
                <w:szCs w:val="18"/>
                <w:lang w:val="es-MX" w:eastAsia="es-MX"/>
              </w:rPr>
              <w:t>33901-0010</w:t>
            </w:r>
          </w:p>
        </w:tc>
        <w:tc>
          <w:tcPr>
            <w:tcW w:w="693" w:type="pct"/>
            <w:shd w:val="clear" w:color="auto" w:fill="auto"/>
            <w:noWrap/>
            <w:vAlign w:val="center"/>
            <w:hideMark/>
          </w:tcPr>
          <w:p w14:paraId="795A741C" w14:textId="72371FB1" w:rsidR="003B62A6" w:rsidRPr="00DB0C46" w:rsidRDefault="003B62A6" w:rsidP="001F4B63">
            <w:pPr>
              <w:jc w:val="center"/>
              <w:rPr>
                <w:rFonts w:ascii="Noto Sans" w:eastAsia="Times New Roman" w:hAnsi="Noto Sans" w:cs="Noto Sans"/>
                <w:color w:val="000000"/>
                <w:sz w:val="18"/>
                <w:szCs w:val="18"/>
                <w:lang w:val="es-MX" w:eastAsia="es-MX"/>
              </w:rPr>
            </w:pPr>
            <w:r w:rsidRPr="00DB0C46">
              <w:rPr>
                <w:rFonts w:ascii="Noto Sans" w:eastAsia="Times New Roman" w:hAnsi="Noto Sans" w:cs="Noto Sans"/>
                <w:color w:val="000000"/>
                <w:sz w:val="18"/>
                <w:szCs w:val="18"/>
                <w:lang w:val="es-MX" w:eastAsia="es-MX"/>
              </w:rPr>
              <w:t>10</w:t>
            </w:r>
          </w:p>
        </w:tc>
        <w:tc>
          <w:tcPr>
            <w:tcW w:w="692" w:type="pct"/>
            <w:shd w:val="clear" w:color="auto" w:fill="auto"/>
            <w:noWrap/>
            <w:vAlign w:val="center"/>
            <w:hideMark/>
          </w:tcPr>
          <w:p w14:paraId="1E25564D" w14:textId="77777777" w:rsidR="003B62A6" w:rsidRPr="00DB0C46" w:rsidRDefault="003B62A6" w:rsidP="001F4B63">
            <w:pPr>
              <w:jc w:val="center"/>
              <w:rPr>
                <w:rFonts w:ascii="Noto Sans" w:eastAsia="Times New Roman" w:hAnsi="Noto Sans" w:cs="Noto Sans"/>
                <w:color w:val="000000"/>
                <w:sz w:val="18"/>
                <w:szCs w:val="18"/>
                <w:lang w:val="es-MX" w:eastAsia="es-MX"/>
              </w:rPr>
            </w:pPr>
            <w:r w:rsidRPr="00DB0C46">
              <w:rPr>
                <w:rFonts w:ascii="Noto Sans" w:eastAsia="Times New Roman" w:hAnsi="Noto Sans" w:cs="Noto Sans"/>
                <w:color w:val="000000"/>
                <w:sz w:val="18"/>
                <w:szCs w:val="18"/>
                <w:lang w:val="es-MX" w:eastAsia="es-MX"/>
              </w:rPr>
              <w:t>25</w:t>
            </w:r>
          </w:p>
        </w:tc>
      </w:tr>
      <w:tr w:rsidR="003B62A6" w:rsidRPr="00DB0C46" w14:paraId="0B79B796" w14:textId="77777777" w:rsidTr="003B62A6">
        <w:trPr>
          <w:trHeight w:val="255"/>
        </w:trPr>
        <w:tc>
          <w:tcPr>
            <w:tcW w:w="2922" w:type="pct"/>
            <w:shd w:val="clear" w:color="auto" w:fill="auto"/>
            <w:vAlign w:val="center"/>
            <w:hideMark/>
          </w:tcPr>
          <w:p w14:paraId="75499419" w14:textId="77777777" w:rsidR="003B62A6" w:rsidRPr="00DB0C46" w:rsidRDefault="003B62A6" w:rsidP="001F4B63">
            <w:pPr>
              <w:rPr>
                <w:rFonts w:ascii="Noto Sans" w:eastAsia="Times New Roman" w:hAnsi="Noto Sans" w:cs="Noto Sans"/>
                <w:color w:val="000000"/>
                <w:sz w:val="18"/>
                <w:szCs w:val="18"/>
                <w:lang w:val="es-MX" w:eastAsia="es-MX"/>
              </w:rPr>
            </w:pPr>
            <w:r w:rsidRPr="00DB0C46">
              <w:rPr>
                <w:rFonts w:ascii="Noto Sans" w:eastAsia="Times New Roman" w:hAnsi="Noto Sans" w:cs="Noto Sans"/>
                <w:color w:val="000000"/>
                <w:sz w:val="18"/>
                <w:szCs w:val="18"/>
                <w:lang w:val="es-MX" w:eastAsia="es-MX"/>
              </w:rPr>
              <w:t>RESONANCIA MAGNÉTICA CON VOLUMETRÍA</w:t>
            </w:r>
          </w:p>
        </w:tc>
        <w:tc>
          <w:tcPr>
            <w:tcW w:w="693" w:type="pct"/>
          </w:tcPr>
          <w:p w14:paraId="295141C8" w14:textId="1AD409EF" w:rsidR="003B62A6" w:rsidRPr="00DB0C46" w:rsidRDefault="003B62A6" w:rsidP="001F4B63">
            <w:pPr>
              <w:jc w:val="center"/>
              <w:rPr>
                <w:rFonts w:ascii="Noto Sans" w:eastAsia="Times New Roman" w:hAnsi="Noto Sans" w:cs="Noto Sans"/>
                <w:color w:val="000000"/>
                <w:sz w:val="18"/>
                <w:szCs w:val="18"/>
                <w:lang w:val="es-MX" w:eastAsia="es-MX"/>
              </w:rPr>
            </w:pPr>
            <w:r w:rsidRPr="00BF22CE">
              <w:rPr>
                <w:rFonts w:ascii="Noto Sans" w:eastAsia="Times New Roman" w:hAnsi="Noto Sans" w:cs="Noto Sans"/>
                <w:color w:val="000000"/>
                <w:sz w:val="18"/>
                <w:szCs w:val="18"/>
                <w:lang w:val="es-MX" w:eastAsia="es-MX"/>
              </w:rPr>
              <w:t>33901-0010</w:t>
            </w:r>
          </w:p>
        </w:tc>
        <w:tc>
          <w:tcPr>
            <w:tcW w:w="693" w:type="pct"/>
            <w:shd w:val="clear" w:color="auto" w:fill="auto"/>
            <w:noWrap/>
            <w:vAlign w:val="center"/>
            <w:hideMark/>
          </w:tcPr>
          <w:p w14:paraId="22C36F0E" w14:textId="565C2DAE" w:rsidR="003B62A6" w:rsidRPr="00DB0C46" w:rsidRDefault="003B62A6" w:rsidP="001F4B63">
            <w:pPr>
              <w:jc w:val="center"/>
              <w:rPr>
                <w:rFonts w:ascii="Noto Sans" w:eastAsia="Times New Roman" w:hAnsi="Noto Sans" w:cs="Noto Sans"/>
                <w:color w:val="000000"/>
                <w:sz w:val="18"/>
                <w:szCs w:val="18"/>
                <w:lang w:val="es-MX" w:eastAsia="es-MX"/>
              </w:rPr>
            </w:pPr>
            <w:r w:rsidRPr="00DB0C46">
              <w:rPr>
                <w:rFonts w:ascii="Noto Sans" w:eastAsia="Times New Roman" w:hAnsi="Noto Sans" w:cs="Noto Sans"/>
                <w:color w:val="000000"/>
                <w:sz w:val="18"/>
                <w:szCs w:val="18"/>
                <w:lang w:val="es-MX" w:eastAsia="es-MX"/>
              </w:rPr>
              <w:t>14</w:t>
            </w:r>
          </w:p>
        </w:tc>
        <w:tc>
          <w:tcPr>
            <w:tcW w:w="692" w:type="pct"/>
            <w:shd w:val="clear" w:color="auto" w:fill="auto"/>
            <w:noWrap/>
            <w:vAlign w:val="center"/>
            <w:hideMark/>
          </w:tcPr>
          <w:p w14:paraId="3E883C2F" w14:textId="77777777" w:rsidR="003B62A6" w:rsidRPr="00DB0C46" w:rsidRDefault="003B62A6" w:rsidP="001F4B63">
            <w:pPr>
              <w:jc w:val="center"/>
              <w:rPr>
                <w:rFonts w:ascii="Noto Sans" w:eastAsia="Times New Roman" w:hAnsi="Noto Sans" w:cs="Noto Sans"/>
                <w:color w:val="000000"/>
                <w:sz w:val="18"/>
                <w:szCs w:val="18"/>
                <w:lang w:val="es-MX" w:eastAsia="es-MX"/>
              </w:rPr>
            </w:pPr>
            <w:r w:rsidRPr="00DB0C46">
              <w:rPr>
                <w:rFonts w:ascii="Noto Sans" w:eastAsia="Times New Roman" w:hAnsi="Noto Sans" w:cs="Noto Sans"/>
                <w:color w:val="000000"/>
                <w:sz w:val="18"/>
                <w:szCs w:val="18"/>
                <w:lang w:val="es-MX" w:eastAsia="es-MX"/>
              </w:rPr>
              <w:t>35</w:t>
            </w:r>
          </w:p>
        </w:tc>
      </w:tr>
      <w:tr w:rsidR="003B62A6" w:rsidRPr="00DB0C46" w14:paraId="4506C394" w14:textId="77777777" w:rsidTr="003B62A6">
        <w:trPr>
          <w:trHeight w:val="255"/>
        </w:trPr>
        <w:tc>
          <w:tcPr>
            <w:tcW w:w="2922" w:type="pct"/>
            <w:shd w:val="clear" w:color="auto" w:fill="auto"/>
            <w:vAlign w:val="center"/>
            <w:hideMark/>
          </w:tcPr>
          <w:p w14:paraId="5784A72B" w14:textId="77777777" w:rsidR="003B62A6" w:rsidRPr="00DB0C46" w:rsidRDefault="003B62A6" w:rsidP="001F4B63">
            <w:pPr>
              <w:rPr>
                <w:rFonts w:ascii="Noto Sans" w:eastAsia="Times New Roman" w:hAnsi="Noto Sans" w:cs="Noto Sans"/>
                <w:color w:val="000000"/>
                <w:sz w:val="18"/>
                <w:szCs w:val="18"/>
                <w:lang w:val="es-MX" w:eastAsia="es-MX"/>
              </w:rPr>
            </w:pPr>
            <w:r w:rsidRPr="00DB0C46">
              <w:rPr>
                <w:rFonts w:ascii="Noto Sans" w:eastAsia="Times New Roman" w:hAnsi="Noto Sans" w:cs="Noto Sans"/>
                <w:color w:val="000000"/>
                <w:sz w:val="18"/>
                <w:szCs w:val="18"/>
                <w:lang w:val="es-MX" w:eastAsia="es-MX"/>
              </w:rPr>
              <w:t>RESONANCIA MAGNÉTICA CON ESPECTROSCOPIA</w:t>
            </w:r>
          </w:p>
        </w:tc>
        <w:tc>
          <w:tcPr>
            <w:tcW w:w="693" w:type="pct"/>
          </w:tcPr>
          <w:p w14:paraId="3E619250" w14:textId="538DD25E" w:rsidR="003B62A6" w:rsidRPr="00DB0C46" w:rsidRDefault="003B62A6" w:rsidP="001F4B63">
            <w:pPr>
              <w:jc w:val="center"/>
              <w:rPr>
                <w:rFonts w:ascii="Noto Sans" w:eastAsia="Times New Roman" w:hAnsi="Noto Sans" w:cs="Noto Sans"/>
                <w:color w:val="000000"/>
                <w:sz w:val="18"/>
                <w:szCs w:val="18"/>
                <w:lang w:val="es-MX" w:eastAsia="es-MX"/>
              </w:rPr>
            </w:pPr>
            <w:r w:rsidRPr="00BF22CE">
              <w:rPr>
                <w:rFonts w:ascii="Noto Sans" w:eastAsia="Times New Roman" w:hAnsi="Noto Sans" w:cs="Noto Sans"/>
                <w:color w:val="000000"/>
                <w:sz w:val="18"/>
                <w:szCs w:val="18"/>
                <w:lang w:val="es-MX" w:eastAsia="es-MX"/>
              </w:rPr>
              <w:t>33901-0010</w:t>
            </w:r>
          </w:p>
        </w:tc>
        <w:tc>
          <w:tcPr>
            <w:tcW w:w="693" w:type="pct"/>
            <w:shd w:val="clear" w:color="auto" w:fill="auto"/>
            <w:noWrap/>
            <w:vAlign w:val="center"/>
            <w:hideMark/>
          </w:tcPr>
          <w:p w14:paraId="170E06DF" w14:textId="2D5559C4" w:rsidR="003B62A6" w:rsidRPr="00DB0C46" w:rsidRDefault="003B62A6" w:rsidP="001F4B63">
            <w:pPr>
              <w:jc w:val="center"/>
              <w:rPr>
                <w:rFonts w:ascii="Noto Sans" w:eastAsia="Times New Roman" w:hAnsi="Noto Sans" w:cs="Noto Sans"/>
                <w:color w:val="000000"/>
                <w:sz w:val="18"/>
                <w:szCs w:val="18"/>
                <w:lang w:val="es-MX" w:eastAsia="es-MX"/>
              </w:rPr>
            </w:pPr>
            <w:r w:rsidRPr="00DB0C46">
              <w:rPr>
                <w:rFonts w:ascii="Noto Sans" w:eastAsia="Times New Roman" w:hAnsi="Noto Sans" w:cs="Noto Sans"/>
                <w:color w:val="000000"/>
                <w:sz w:val="18"/>
                <w:szCs w:val="18"/>
                <w:lang w:val="es-MX" w:eastAsia="es-MX"/>
              </w:rPr>
              <w:t>24</w:t>
            </w:r>
          </w:p>
        </w:tc>
        <w:tc>
          <w:tcPr>
            <w:tcW w:w="692" w:type="pct"/>
            <w:shd w:val="clear" w:color="auto" w:fill="auto"/>
            <w:noWrap/>
            <w:vAlign w:val="center"/>
            <w:hideMark/>
          </w:tcPr>
          <w:p w14:paraId="102A6238" w14:textId="77777777" w:rsidR="003B62A6" w:rsidRPr="00DB0C46" w:rsidRDefault="003B62A6" w:rsidP="001F4B63">
            <w:pPr>
              <w:jc w:val="center"/>
              <w:rPr>
                <w:rFonts w:ascii="Noto Sans" w:eastAsia="Times New Roman" w:hAnsi="Noto Sans" w:cs="Noto Sans"/>
                <w:color w:val="000000"/>
                <w:sz w:val="18"/>
                <w:szCs w:val="18"/>
                <w:lang w:val="es-MX" w:eastAsia="es-MX"/>
              </w:rPr>
            </w:pPr>
            <w:r w:rsidRPr="00DB0C46">
              <w:rPr>
                <w:rFonts w:ascii="Noto Sans" w:eastAsia="Times New Roman" w:hAnsi="Noto Sans" w:cs="Noto Sans"/>
                <w:color w:val="000000"/>
                <w:sz w:val="18"/>
                <w:szCs w:val="18"/>
                <w:lang w:val="es-MX" w:eastAsia="es-MX"/>
              </w:rPr>
              <w:t>60</w:t>
            </w:r>
          </w:p>
        </w:tc>
      </w:tr>
      <w:tr w:rsidR="003B62A6" w:rsidRPr="00DB0C46" w14:paraId="227E5B99" w14:textId="77777777" w:rsidTr="003B62A6">
        <w:trPr>
          <w:trHeight w:val="255"/>
        </w:trPr>
        <w:tc>
          <w:tcPr>
            <w:tcW w:w="2922" w:type="pct"/>
            <w:shd w:val="clear" w:color="auto" w:fill="auto"/>
            <w:noWrap/>
            <w:vAlign w:val="center"/>
            <w:hideMark/>
          </w:tcPr>
          <w:p w14:paraId="2F89D850" w14:textId="77777777" w:rsidR="003B62A6" w:rsidRPr="00DB0C46" w:rsidRDefault="003B62A6" w:rsidP="001F4B63">
            <w:pPr>
              <w:jc w:val="center"/>
              <w:rPr>
                <w:rFonts w:ascii="Noto Sans" w:eastAsia="Times New Roman" w:hAnsi="Noto Sans" w:cs="Noto Sans"/>
                <w:color w:val="000000"/>
                <w:sz w:val="18"/>
                <w:szCs w:val="18"/>
                <w:lang w:val="es-MX" w:eastAsia="es-MX"/>
              </w:rPr>
            </w:pPr>
            <w:r w:rsidRPr="00DB0C46">
              <w:rPr>
                <w:rFonts w:ascii="Noto Sans" w:eastAsia="Times New Roman" w:hAnsi="Noto Sans" w:cs="Noto Sans"/>
                <w:color w:val="000000"/>
                <w:sz w:val="18"/>
                <w:szCs w:val="18"/>
                <w:lang w:val="es-MX" w:eastAsia="es-MX"/>
              </w:rPr>
              <w:t xml:space="preserve">TOTAL DE SERVICIOS </w:t>
            </w:r>
          </w:p>
        </w:tc>
        <w:tc>
          <w:tcPr>
            <w:tcW w:w="693" w:type="pct"/>
          </w:tcPr>
          <w:p w14:paraId="152DC648" w14:textId="02CC3100" w:rsidR="003B62A6" w:rsidRPr="00DB0C46" w:rsidRDefault="003B62A6" w:rsidP="001F4B63">
            <w:pPr>
              <w:jc w:val="center"/>
              <w:rPr>
                <w:rFonts w:ascii="Noto Sans" w:eastAsia="Times New Roman" w:hAnsi="Noto Sans" w:cs="Noto Sans"/>
                <w:b/>
                <w:bCs/>
                <w:color w:val="000000"/>
                <w:sz w:val="18"/>
                <w:szCs w:val="18"/>
                <w:lang w:val="es-MX" w:eastAsia="es-MX"/>
              </w:rPr>
            </w:pPr>
            <w:r w:rsidRPr="00BF22CE">
              <w:rPr>
                <w:rFonts w:ascii="Noto Sans" w:eastAsia="Times New Roman" w:hAnsi="Noto Sans" w:cs="Noto Sans"/>
                <w:color w:val="000000"/>
                <w:sz w:val="18"/>
                <w:szCs w:val="18"/>
                <w:lang w:val="es-MX" w:eastAsia="es-MX"/>
              </w:rPr>
              <w:t>33901-0010</w:t>
            </w:r>
          </w:p>
        </w:tc>
        <w:tc>
          <w:tcPr>
            <w:tcW w:w="693" w:type="pct"/>
            <w:shd w:val="clear" w:color="auto" w:fill="auto"/>
            <w:noWrap/>
            <w:vAlign w:val="bottom"/>
            <w:hideMark/>
          </w:tcPr>
          <w:p w14:paraId="563C3CD8" w14:textId="4036E64C" w:rsidR="003B62A6" w:rsidRPr="00DB0C46" w:rsidRDefault="003B62A6" w:rsidP="001F4B63">
            <w:pPr>
              <w:jc w:val="center"/>
              <w:rPr>
                <w:rFonts w:ascii="Noto Sans" w:eastAsia="Times New Roman" w:hAnsi="Noto Sans" w:cs="Noto Sans"/>
                <w:b/>
                <w:bCs/>
                <w:color w:val="000000"/>
                <w:sz w:val="18"/>
                <w:szCs w:val="18"/>
                <w:lang w:val="es-MX" w:eastAsia="es-MX"/>
              </w:rPr>
            </w:pPr>
            <w:r w:rsidRPr="00DB0C46">
              <w:rPr>
                <w:rFonts w:ascii="Noto Sans" w:eastAsia="Times New Roman" w:hAnsi="Noto Sans" w:cs="Noto Sans"/>
                <w:b/>
                <w:bCs/>
                <w:color w:val="000000"/>
                <w:sz w:val="18"/>
                <w:szCs w:val="18"/>
                <w:lang w:val="es-MX" w:eastAsia="es-MX"/>
              </w:rPr>
              <w:t>452</w:t>
            </w:r>
          </w:p>
        </w:tc>
        <w:tc>
          <w:tcPr>
            <w:tcW w:w="692" w:type="pct"/>
            <w:shd w:val="clear" w:color="auto" w:fill="auto"/>
            <w:noWrap/>
            <w:vAlign w:val="bottom"/>
            <w:hideMark/>
          </w:tcPr>
          <w:p w14:paraId="5FF704C1" w14:textId="77777777" w:rsidR="003B62A6" w:rsidRPr="00DB0C46" w:rsidRDefault="003B62A6" w:rsidP="001F4B63">
            <w:pPr>
              <w:jc w:val="center"/>
              <w:rPr>
                <w:rFonts w:ascii="Noto Sans" w:eastAsia="Times New Roman" w:hAnsi="Noto Sans" w:cs="Noto Sans"/>
                <w:b/>
                <w:bCs/>
                <w:color w:val="000000"/>
                <w:sz w:val="18"/>
                <w:szCs w:val="18"/>
                <w:lang w:val="es-MX" w:eastAsia="es-MX"/>
              </w:rPr>
            </w:pPr>
            <w:r w:rsidRPr="00DB0C46">
              <w:rPr>
                <w:rFonts w:ascii="Noto Sans" w:eastAsia="Times New Roman" w:hAnsi="Noto Sans" w:cs="Noto Sans"/>
                <w:b/>
                <w:bCs/>
                <w:color w:val="000000"/>
                <w:sz w:val="18"/>
                <w:szCs w:val="18"/>
                <w:lang w:val="es-MX" w:eastAsia="es-MX"/>
              </w:rPr>
              <w:t>1131</w:t>
            </w:r>
          </w:p>
        </w:tc>
      </w:tr>
    </w:tbl>
    <w:p w14:paraId="12FE5B32" w14:textId="77777777" w:rsidR="003B62A6" w:rsidRPr="00DB0C46" w:rsidRDefault="003B62A6" w:rsidP="003B62A6">
      <w:pPr>
        <w:jc w:val="both"/>
        <w:rPr>
          <w:rFonts w:ascii="Noto Sans" w:hAnsi="Noto Sans" w:cs="Noto Sans"/>
          <w:b/>
          <w:sz w:val="18"/>
          <w:szCs w:val="18"/>
          <w:lang w:val="es-MX"/>
        </w:rPr>
      </w:pPr>
      <w:r w:rsidRPr="008F56A7">
        <w:rPr>
          <w:rFonts w:ascii="Noto Sans" w:hAnsi="Noto Sans" w:cs="Noto Sans"/>
          <w:noProof/>
          <w:sz w:val="18"/>
          <w:szCs w:val="18"/>
          <w:lang w:val="es-MX" w:eastAsia="es-MX"/>
        </w:rPr>
        <w:drawing>
          <wp:inline distT="0" distB="0" distL="0" distR="0" wp14:anchorId="53378A7C" wp14:editId="7FC447F9">
            <wp:extent cx="6809755" cy="491306"/>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12305" cy="491490"/>
                    </a:xfrm>
                    <a:prstGeom prst="rect">
                      <a:avLst/>
                    </a:prstGeom>
                    <a:noFill/>
                    <a:ln>
                      <a:noFill/>
                    </a:ln>
                  </pic:spPr>
                </pic:pic>
              </a:graphicData>
            </a:graphic>
          </wp:inline>
        </w:drawing>
      </w:r>
    </w:p>
    <w:p w14:paraId="42FD4775" w14:textId="77777777" w:rsidR="003B62A6" w:rsidRPr="003B62A6" w:rsidRDefault="003B62A6" w:rsidP="003B62A6">
      <w:pPr>
        <w:jc w:val="both"/>
        <w:rPr>
          <w:rFonts w:ascii="Noto Sans" w:hAnsi="Noto Sans" w:cs="Noto Sans"/>
          <w:sz w:val="18"/>
          <w:szCs w:val="18"/>
          <w:lang w:val="es-MX"/>
        </w:rPr>
      </w:pPr>
      <w:r w:rsidRPr="003B62A6">
        <w:rPr>
          <w:rFonts w:ascii="Noto Sans" w:hAnsi="Noto Sans" w:cs="Noto Sans"/>
          <w:sz w:val="18"/>
          <w:szCs w:val="18"/>
          <w:lang w:val="es-MX"/>
        </w:rPr>
        <w:t>El Anexo 1 contiene el listado con la descripción amplia y detallada de los servicios requeridos y cantidades por unidad.</w:t>
      </w:r>
    </w:p>
    <w:p w14:paraId="09AB397C" w14:textId="77777777" w:rsidR="003B62A6" w:rsidRPr="003B62A6" w:rsidRDefault="003B62A6" w:rsidP="003B62A6">
      <w:pPr>
        <w:jc w:val="both"/>
        <w:rPr>
          <w:rFonts w:ascii="Noto Sans" w:hAnsi="Noto Sans" w:cs="Noto Sans"/>
          <w:sz w:val="18"/>
          <w:szCs w:val="18"/>
          <w:lang w:val="es-MX"/>
        </w:rPr>
      </w:pPr>
    </w:p>
    <w:p w14:paraId="08C905B2" w14:textId="77777777" w:rsidR="003B62A6" w:rsidRPr="003B62A6" w:rsidRDefault="003B62A6" w:rsidP="003B62A6">
      <w:pPr>
        <w:jc w:val="both"/>
        <w:rPr>
          <w:rFonts w:ascii="Noto Sans" w:hAnsi="Noto Sans" w:cs="Noto Sans"/>
          <w:sz w:val="18"/>
          <w:szCs w:val="18"/>
          <w:lang w:val="es-MX"/>
        </w:rPr>
      </w:pPr>
      <w:r w:rsidRPr="003B62A6">
        <w:rPr>
          <w:rFonts w:ascii="Noto Sans" w:hAnsi="Noto Sans" w:cs="Noto Sans"/>
          <w:noProof/>
          <w:sz w:val="18"/>
          <w:szCs w:val="18"/>
          <w:lang w:val="es-MX" w:eastAsia="es-MX"/>
        </w:rPr>
        <w:drawing>
          <wp:inline distT="0" distB="0" distL="0" distR="0" wp14:anchorId="6D992411" wp14:editId="2709845B">
            <wp:extent cx="6461185" cy="646791"/>
            <wp:effectExtent l="0" t="0" r="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70266" cy="647700"/>
                    </a:xfrm>
                    <a:prstGeom prst="rect">
                      <a:avLst/>
                    </a:prstGeom>
                    <a:noFill/>
                  </pic:spPr>
                </pic:pic>
              </a:graphicData>
            </a:graphic>
          </wp:inline>
        </w:drawing>
      </w:r>
    </w:p>
    <w:p w14:paraId="57C49F2A" w14:textId="77777777" w:rsidR="003B62A6" w:rsidRPr="003B62A6" w:rsidRDefault="003B62A6" w:rsidP="003B62A6">
      <w:pPr>
        <w:jc w:val="both"/>
        <w:rPr>
          <w:rFonts w:ascii="Noto Sans" w:hAnsi="Noto Sans" w:cs="Noto Sans"/>
          <w:sz w:val="18"/>
          <w:szCs w:val="18"/>
          <w:lang w:val="es-MX"/>
        </w:rPr>
      </w:pPr>
      <w:r w:rsidRPr="003B62A6">
        <w:rPr>
          <w:rFonts w:ascii="Noto Sans" w:hAnsi="Noto Sans" w:cs="Noto Sans"/>
          <w:sz w:val="18"/>
          <w:szCs w:val="18"/>
          <w:lang w:val="es-MX"/>
        </w:rPr>
        <w:t>Los estudios de Resonancia Magnética deben de:</w:t>
      </w:r>
    </w:p>
    <w:p w14:paraId="00A7E652" w14:textId="77777777" w:rsidR="003B62A6" w:rsidRPr="003B62A6" w:rsidRDefault="003B62A6" w:rsidP="003B62A6">
      <w:pPr>
        <w:jc w:val="both"/>
        <w:rPr>
          <w:rFonts w:ascii="Noto Sans" w:hAnsi="Noto Sans" w:cs="Noto Sans"/>
          <w:sz w:val="18"/>
          <w:szCs w:val="18"/>
          <w:lang w:val="es-MX"/>
        </w:rPr>
      </w:pPr>
      <w:r w:rsidRPr="003B62A6">
        <w:rPr>
          <w:rFonts w:ascii="Noto Sans" w:hAnsi="Noto Sans" w:cs="Noto Sans"/>
          <w:sz w:val="18"/>
          <w:szCs w:val="18"/>
          <w:lang w:val="es-MX"/>
        </w:rPr>
        <w:t>• Contar con los datos de identificación del paciente con número de seguridad social.</w:t>
      </w:r>
    </w:p>
    <w:p w14:paraId="443B8EDD" w14:textId="77777777" w:rsidR="003B62A6" w:rsidRPr="003B62A6" w:rsidRDefault="003B62A6" w:rsidP="003B62A6">
      <w:pPr>
        <w:jc w:val="both"/>
        <w:rPr>
          <w:rFonts w:ascii="Noto Sans" w:hAnsi="Noto Sans" w:cs="Noto Sans"/>
          <w:sz w:val="18"/>
          <w:szCs w:val="18"/>
          <w:lang w:val="es-MX"/>
        </w:rPr>
      </w:pPr>
      <w:r w:rsidRPr="003B62A6">
        <w:rPr>
          <w:rFonts w:ascii="Noto Sans" w:hAnsi="Noto Sans" w:cs="Noto Sans"/>
          <w:sz w:val="18"/>
          <w:szCs w:val="18"/>
          <w:lang w:val="es-MX"/>
        </w:rPr>
        <w:t>• Tener marcado si es estudio simple o contrastado.</w:t>
      </w:r>
    </w:p>
    <w:p w14:paraId="4755FF7B" w14:textId="4B09CA5D" w:rsidR="003B62A6" w:rsidRPr="003B62A6" w:rsidRDefault="003B62A6" w:rsidP="003B62A6">
      <w:pPr>
        <w:jc w:val="both"/>
        <w:rPr>
          <w:rFonts w:ascii="Noto Sans" w:hAnsi="Noto Sans" w:cs="Noto Sans"/>
          <w:sz w:val="18"/>
          <w:szCs w:val="18"/>
          <w:lang w:val="es-MX"/>
        </w:rPr>
      </w:pPr>
      <w:r w:rsidRPr="003B62A6">
        <w:rPr>
          <w:rFonts w:ascii="Noto Sans" w:hAnsi="Noto Sans" w:cs="Noto Sans"/>
          <w:sz w:val="18"/>
          <w:szCs w:val="18"/>
          <w:lang w:val="es-MX"/>
        </w:rPr>
        <w:t>• Referir la interpretación (que se considere dentro del costo del estudio), con descripción y medidas de las lesiones y densidades de los hallazgos encontrados (para lo cual se requiere haber tenido el criterio de un médico radiólogo durante el estudio).</w:t>
      </w:r>
      <w:r w:rsidRPr="003B62A6">
        <w:rPr>
          <w:rFonts w:ascii="Noto Sans" w:hAnsi="Noto Sans" w:cs="Noto Sans"/>
          <w:sz w:val="18"/>
          <w:szCs w:val="18"/>
          <w:lang w:val="es-MX"/>
        </w:rPr>
        <w:cr/>
        <w:t>• Utilizar los discos necesarios en los estudios simples y contrastados para el diagnóstico (teniendo todas las secuencias necesarias acorde a cada paciente).</w:t>
      </w:r>
    </w:p>
    <w:p w14:paraId="4936E9E0" w14:textId="77777777" w:rsidR="003B62A6" w:rsidRPr="003B62A6" w:rsidRDefault="003B62A6" w:rsidP="003B62A6">
      <w:pPr>
        <w:jc w:val="both"/>
        <w:rPr>
          <w:rFonts w:ascii="Noto Sans" w:hAnsi="Noto Sans" w:cs="Noto Sans"/>
          <w:sz w:val="18"/>
          <w:szCs w:val="18"/>
          <w:lang w:val="es-MX"/>
        </w:rPr>
      </w:pPr>
      <w:r w:rsidRPr="003B62A6">
        <w:rPr>
          <w:rFonts w:ascii="Noto Sans" w:hAnsi="Noto Sans" w:cs="Noto Sans"/>
          <w:sz w:val="18"/>
          <w:szCs w:val="18"/>
          <w:lang w:val="es-MX"/>
        </w:rPr>
        <w:t>• Debe existir un programa de garantía de calidad con pruebas de control de calidad demostrables en caso de ser solicitadas a quien se le subroguen los estudios.</w:t>
      </w:r>
    </w:p>
    <w:p w14:paraId="5AB70832" w14:textId="77777777" w:rsidR="003B62A6" w:rsidRPr="003B62A6" w:rsidRDefault="003B62A6" w:rsidP="003B62A6">
      <w:pPr>
        <w:jc w:val="both"/>
        <w:rPr>
          <w:rFonts w:ascii="Noto Sans" w:hAnsi="Noto Sans" w:cs="Noto Sans"/>
          <w:sz w:val="18"/>
          <w:szCs w:val="18"/>
          <w:lang w:val="es-MX"/>
        </w:rPr>
      </w:pPr>
      <w:r w:rsidRPr="003B62A6">
        <w:rPr>
          <w:rFonts w:ascii="Noto Sans" w:hAnsi="Noto Sans" w:cs="Noto Sans"/>
          <w:sz w:val="18"/>
          <w:szCs w:val="18"/>
          <w:lang w:val="es-MX"/>
        </w:rPr>
        <w:t xml:space="preserve">• Deberá de entregar mensualmente e independientemente del (los) disco(s) entregado(s) al paciente, el viernes último de cada mes, todos los estudios realizados en ese mes, en una unidad USB, con la capacidad que considere pertinente, la cual </w:t>
      </w:r>
      <w:r w:rsidRPr="003B62A6">
        <w:rPr>
          <w:rFonts w:ascii="Noto Sans" w:hAnsi="Noto Sans" w:cs="Noto Sans"/>
          <w:sz w:val="18"/>
          <w:szCs w:val="18"/>
          <w:lang w:val="es-MX"/>
        </w:rPr>
        <w:lastRenderedPageBreak/>
        <w:t>le será devuelta el siguiente día miércoles. La entrega – recepción de dicha unidad USB, será en la Jefatura de Rayos X o área encargada de resonancia   del HGR 1, HGR 2,  HGZ No. 3 y UMAA en un horario de 09:00 a 13:00 horas.</w:t>
      </w:r>
    </w:p>
    <w:p w14:paraId="4B23A0C2" w14:textId="77777777" w:rsidR="003B62A6" w:rsidRPr="008F56A7" w:rsidRDefault="003B62A6" w:rsidP="003B62A6">
      <w:pPr>
        <w:jc w:val="both"/>
        <w:rPr>
          <w:rFonts w:ascii="Noto Sans" w:hAnsi="Noto Sans" w:cs="Noto Sans"/>
          <w:b/>
          <w:sz w:val="18"/>
          <w:szCs w:val="18"/>
          <w:lang w:val="es-MX"/>
        </w:rPr>
      </w:pPr>
      <w:r w:rsidRPr="008F56A7">
        <w:rPr>
          <w:rFonts w:ascii="Noto Sans" w:hAnsi="Noto Sans" w:cs="Noto Sans"/>
          <w:b/>
          <w:sz w:val="18"/>
          <w:szCs w:val="18"/>
          <w:lang w:val="es-MX"/>
        </w:rPr>
        <w:t>El personal con que deben contar:</w:t>
      </w:r>
    </w:p>
    <w:p w14:paraId="30DAFEFB" w14:textId="77777777" w:rsidR="003B62A6" w:rsidRPr="003B62A6" w:rsidRDefault="003B62A6" w:rsidP="003B62A6">
      <w:pPr>
        <w:jc w:val="both"/>
        <w:rPr>
          <w:rFonts w:ascii="Noto Sans" w:hAnsi="Noto Sans" w:cs="Noto Sans"/>
          <w:sz w:val="18"/>
          <w:szCs w:val="18"/>
          <w:lang w:val="es-MX"/>
        </w:rPr>
      </w:pPr>
    </w:p>
    <w:p w14:paraId="5C74A81E" w14:textId="77777777" w:rsidR="003B62A6" w:rsidRPr="003B62A6" w:rsidRDefault="003B62A6" w:rsidP="003B62A6">
      <w:pPr>
        <w:jc w:val="both"/>
        <w:rPr>
          <w:rFonts w:ascii="Noto Sans" w:hAnsi="Noto Sans" w:cs="Noto Sans"/>
          <w:sz w:val="18"/>
          <w:szCs w:val="18"/>
          <w:lang w:val="es-MX"/>
        </w:rPr>
      </w:pPr>
      <w:r w:rsidRPr="003B62A6">
        <w:rPr>
          <w:rFonts w:ascii="Noto Sans" w:hAnsi="Noto Sans" w:cs="Noto Sans"/>
          <w:sz w:val="18"/>
          <w:szCs w:val="18"/>
          <w:lang w:val="es-MX"/>
        </w:rPr>
        <w:t>•</w:t>
      </w:r>
      <w:r w:rsidRPr="003B62A6">
        <w:rPr>
          <w:rFonts w:ascii="Noto Sans" w:hAnsi="Noto Sans" w:cs="Noto Sans"/>
          <w:sz w:val="18"/>
          <w:szCs w:val="18"/>
          <w:lang w:val="es-MX"/>
        </w:rPr>
        <w:tab/>
        <w:t>Médico Radiólogo para la interpretación de los estudios.</w:t>
      </w:r>
    </w:p>
    <w:p w14:paraId="026264F0" w14:textId="77777777" w:rsidR="003B62A6" w:rsidRPr="003B62A6" w:rsidRDefault="003B62A6" w:rsidP="003B62A6">
      <w:pPr>
        <w:jc w:val="both"/>
        <w:rPr>
          <w:rFonts w:ascii="Noto Sans" w:hAnsi="Noto Sans" w:cs="Noto Sans"/>
          <w:sz w:val="18"/>
          <w:szCs w:val="18"/>
          <w:lang w:val="es-MX"/>
        </w:rPr>
      </w:pPr>
      <w:r w:rsidRPr="003B62A6">
        <w:rPr>
          <w:rFonts w:ascii="Noto Sans" w:hAnsi="Noto Sans" w:cs="Noto Sans"/>
          <w:sz w:val="18"/>
          <w:szCs w:val="18"/>
          <w:lang w:val="es-MX"/>
        </w:rPr>
        <w:t>•</w:t>
      </w:r>
      <w:r w:rsidRPr="003B62A6">
        <w:rPr>
          <w:rFonts w:ascii="Noto Sans" w:hAnsi="Noto Sans" w:cs="Noto Sans"/>
          <w:sz w:val="18"/>
          <w:szCs w:val="18"/>
          <w:lang w:val="es-MX"/>
        </w:rPr>
        <w:tab/>
        <w:t>Técnico Radiólogo para la toma de los estudios.</w:t>
      </w:r>
    </w:p>
    <w:p w14:paraId="13C6FD18" w14:textId="77777777" w:rsidR="003B62A6" w:rsidRPr="003B62A6" w:rsidRDefault="003B62A6" w:rsidP="003B62A6">
      <w:pPr>
        <w:jc w:val="both"/>
        <w:rPr>
          <w:rFonts w:ascii="Noto Sans" w:hAnsi="Noto Sans" w:cs="Noto Sans"/>
          <w:sz w:val="18"/>
          <w:szCs w:val="18"/>
          <w:lang w:val="es-MX"/>
        </w:rPr>
      </w:pPr>
      <w:r w:rsidRPr="003B62A6">
        <w:rPr>
          <w:rFonts w:ascii="Noto Sans" w:hAnsi="Noto Sans" w:cs="Noto Sans"/>
          <w:sz w:val="18"/>
          <w:szCs w:val="18"/>
          <w:lang w:val="es-MX"/>
        </w:rPr>
        <w:t>•</w:t>
      </w:r>
      <w:r w:rsidRPr="003B62A6">
        <w:rPr>
          <w:rFonts w:ascii="Noto Sans" w:hAnsi="Noto Sans" w:cs="Noto Sans"/>
          <w:sz w:val="18"/>
          <w:szCs w:val="18"/>
          <w:lang w:val="es-MX"/>
        </w:rPr>
        <w:tab/>
        <w:t>Anestesiólogo para los casos que se requiere sedación de pacientes programados. Apoyo de Médico Anestesiólogo por parte del Proveedor en las fechas y horarios que ellos determinen para pacientes pediátricos y de aquellos pacientes que así lo amerite como apoyo para la realización de estudios en los casos pertinentes.</w:t>
      </w:r>
    </w:p>
    <w:p w14:paraId="53E83426" w14:textId="77777777" w:rsidR="003B62A6" w:rsidRPr="003B62A6" w:rsidRDefault="003B62A6" w:rsidP="003B62A6">
      <w:pPr>
        <w:jc w:val="both"/>
        <w:rPr>
          <w:rFonts w:ascii="Noto Sans" w:hAnsi="Noto Sans" w:cs="Noto Sans"/>
          <w:sz w:val="18"/>
          <w:szCs w:val="18"/>
          <w:lang w:val="es-MX"/>
        </w:rPr>
      </w:pPr>
      <w:r w:rsidRPr="003B62A6">
        <w:rPr>
          <w:rFonts w:ascii="Noto Sans" w:hAnsi="Noto Sans" w:cs="Noto Sans"/>
          <w:sz w:val="18"/>
          <w:szCs w:val="18"/>
          <w:lang w:val="es-MX"/>
        </w:rPr>
        <w:t>El personal técnico y médico radiólogo debe de contar con la siguiente documentación:</w:t>
      </w:r>
    </w:p>
    <w:p w14:paraId="0E2569A7" w14:textId="77777777" w:rsidR="003B62A6" w:rsidRPr="003B62A6" w:rsidRDefault="003B62A6" w:rsidP="003B62A6">
      <w:pPr>
        <w:jc w:val="both"/>
        <w:rPr>
          <w:rFonts w:ascii="Noto Sans" w:hAnsi="Noto Sans" w:cs="Noto Sans"/>
          <w:sz w:val="18"/>
          <w:szCs w:val="18"/>
          <w:lang w:val="es-MX"/>
        </w:rPr>
      </w:pPr>
      <w:r w:rsidRPr="003B62A6">
        <w:rPr>
          <w:rFonts w:ascii="Noto Sans" w:hAnsi="Noto Sans" w:cs="Noto Sans"/>
          <w:sz w:val="18"/>
          <w:szCs w:val="18"/>
          <w:lang w:val="es-MX"/>
        </w:rPr>
        <w:t>•</w:t>
      </w:r>
      <w:r w:rsidRPr="003B62A6">
        <w:rPr>
          <w:rFonts w:ascii="Noto Sans" w:hAnsi="Noto Sans" w:cs="Noto Sans"/>
          <w:sz w:val="18"/>
          <w:szCs w:val="18"/>
          <w:lang w:val="es-MX"/>
        </w:rPr>
        <w:tab/>
        <w:t>Título y cédula de la especialidad.</w:t>
      </w:r>
    </w:p>
    <w:p w14:paraId="4C52E8F5" w14:textId="77777777" w:rsidR="003B62A6" w:rsidRPr="003B62A6" w:rsidRDefault="003B62A6" w:rsidP="003B62A6">
      <w:pPr>
        <w:jc w:val="both"/>
        <w:rPr>
          <w:rFonts w:ascii="Noto Sans" w:hAnsi="Noto Sans" w:cs="Noto Sans"/>
          <w:sz w:val="18"/>
          <w:szCs w:val="18"/>
          <w:lang w:val="es-MX"/>
        </w:rPr>
      </w:pPr>
      <w:r w:rsidRPr="003B62A6">
        <w:rPr>
          <w:rFonts w:ascii="Noto Sans" w:hAnsi="Noto Sans" w:cs="Noto Sans"/>
          <w:sz w:val="18"/>
          <w:szCs w:val="18"/>
          <w:lang w:val="es-MX"/>
        </w:rPr>
        <w:t>•</w:t>
      </w:r>
      <w:r w:rsidRPr="003B62A6">
        <w:rPr>
          <w:rFonts w:ascii="Noto Sans" w:hAnsi="Noto Sans" w:cs="Noto Sans"/>
          <w:sz w:val="18"/>
          <w:szCs w:val="18"/>
          <w:lang w:val="es-MX"/>
        </w:rPr>
        <w:tab/>
        <w:t>Certificado avalado por el Consejo Mexicano de Radiología e Imagen A. C.</w:t>
      </w:r>
    </w:p>
    <w:p w14:paraId="23BFEF2C" w14:textId="77777777" w:rsidR="003B62A6" w:rsidRPr="003B62A6" w:rsidRDefault="003B62A6" w:rsidP="003B62A6">
      <w:pPr>
        <w:jc w:val="both"/>
        <w:rPr>
          <w:rFonts w:ascii="Noto Sans" w:hAnsi="Noto Sans" w:cs="Noto Sans"/>
          <w:sz w:val="18"/>
          <w:szCs w:val="18"/>
          <w:lang w:val="es-MX"/>
        </w:rPr>
      </w:pPr>
      <w:r w:rsidRPr="003B62A6">
        <w:rPr>
          <w:rFonts w:ascii="Noto Sans" w:hAnsi="Noto Sans" w:cs="Noto Sans"/>
          <w:sz w:val="18"/>
          <w:szCs w:val="18"/>
          <w:lang w:val="es-MX"/>
        </w:rPr>
        <w:t>•</w:t>
      </w:r>
      <w:r w:rsidRPr="003B62A6">
        <w:rPr>
          <w:rFonts w:ascii="Noto Sans" w:hAnsi="Noto Sans" w:cs="Noto Sans"/>
          <w:sz w:val="18"/>
          <w:szCs w:val="18"/>
          <w:lang w:val="es-MX"/>
        </w:rPr>
        <w:tab/>
        <w:t>Certificado de capacitación del equipo de RM.</w:t>
      </w:r>
    </w:p>
    <w:p w14:paraId="1547419B" w14:textId="77777777" w:rsidR="003B62A6" w:rsidRPr="003B62A6" w:rsidRDefault="003B62A6" w:rsidP="003B62A6">
      <w:pPr>
        <w:jc w:val="both"/>
        <w:rPr>
          <w:rFonts w:ascii="Noto Sans" w:hAnsi="Noto Sans" w:cs="Noto Sans"/>
          <w:sz w:val="18"/>
          <w:szCs w:val="18"/>
          <w:lang w:val="es-MX"/>
        </w:rPr>
      </w:pPr>
      <w:r w:rsidRPr="003B62A6">
        <w:rPr>
          <w:rFonts w:ascii="Noto Sans" w:hAnsi="Noto Sans" w:cs="Noto Sans"/>
          <w:sz w:val="18"/>
          <w:szCs w:val="18"/>
          <w:lang w:val="es-MX"/>
        </w:rPr>
        <w:t>•</w:t>
      </w:r>
      <w:r w:rsidRPr="003B62A6">
        <w:rPr>
          <w:rFonts w:ascii="Noto Sans" w:hAnsi="Noto Sans" w:cs="Noto Sans"/>
          <w:sz w:val="18"/>
          <w:szCs w:val="18"/>
          <w:lang w:val="es-MX"/>
        </w:rPr>
        <w:tab/>
        <w:t>Del personal médico anestesiólogo:</w:t>
      </w:r>
    </w:p>
    <w:p w14:paraId="69AC89E2" w14:textId="77777777" w:rsidR="003B62A6" w:rsidRPr="003B62A6" w:rsidRDefault="003B62A6" w:rsidP="003B62A6">
      <w:pPr>
        <w:jc w:val="both"/>
        <w:rPr>
          <w:rFonts w:ascii="Noto Sans" w:hAnsi="Noto Sans" w:cs="Noto Sans"/>
          <w:sz w:val="18"/>
          <w:szCs w:val="18"/>
          <w:lang w:val="es-MX"/>
        </w:rPr>
      </w:pPr>
      <w:r w:rsidRPr="003B62A6">
        <w:rPr>
          <w:rFonts w:ascii="Noto Sans" w:hAnsi="Noto Sans" w:cs="Noto Sans"/>
          <w:sz w:val="18"/>
          <w:szCs w:val="18"/>
          <w:lang w:val="es-MX"/>
        </w:rPr>
        <w:t>•</w:t>
      </w:r>
      <w:r w:rsidRPr="003B62A6">
        <w:rPr>
          <w:rFonts w:ascii="Noto Sans" w:hAnsi="Noto Sans" w:cs="Noto Sans"/>
          <w:sz w:val="18"/>
          <w:szCs w:val="18"/>
          <w:lang w:val="es-MX"/>
        </w:rPr>
        <w:tab/>
        <w:t>Título y cédula de la especialidad.</w:t>
      </w:r>
    </w:p>
    <w:p w14:paraId="1B32943F" w14:textId="77777777" w:rsidR="003B62A6" w:rsidRPr="003B62A6" w:rsidRDefault="003B62A6" w:rsidP="003B62A6">
      <w:pPr>
        <w:jc w:val="both"/>
        <w:rPr>
          <w:rFonts w:ascii="Noto Sans" w:hAnsi="Noto Sans" w:cs="Noto Sans"/>
          <w:sz w:val="18"/>
          <w:szCs w:val="18"/>
          <w:lang w:val="es-MX"/>
        </w:rPr>
      </w:pPr>
      <w:r w:rsidRPr="003B62A6">
        <w:rPr>
          <w:rFonts w:ascii="Noto Sans" w:hAnsi="Noto Sans" w:cs="Noto Sans"/>
          <w:sz w:val="18"/>
          <w:szCs w:val="18"/>
          <w:lang w:val="es-MX"/>
        </w:rPr>
        <w:t>•</w:t>
      </w:r>
      <w:r w:rsidRPr="003B62A6">
        <w:rPr>
          <w:rFonts w:ascii="Noto Sans" w:hAnsi="Noto Sans" w:cs="Noto Sans"/>
          <w:sz w:val="18"/>
          <w:szCs w:val="18"/>
          <w:lang w:val="es-MX"/>
        </w:rPr>
        <w:tab/>
        <w:t>Certificado avalado por el Consejo Mexicano de Anestesiología A. C.</w:t>
      </w:r>
    </w:p>
    <w:p w14:paraId="7E6DF300" w14:textId="77777777" w:rsidR="003B62A6" w:rsidRPr="003B62A6" w:rsidRDefault="003B62A6" w:rsidP="003B62A6">
      <w:pPr>
        <w:jc w:val="both"/>
        <w:rPr>
          <w:rFonts w:ascii="Noto Sans" w:hAnsi="Noto Sans" w:cs="Noto Sans"/>
          <w:sz w:val="18"/>
          <w:szCs w:val="18"/>
          <w:lang w:val="es-MX"/>
        </w:rPr>
      </w:pPr>
      <w:r w:rsidRPr="003B62A6">
        <w:rPr>
          <w:rFonts w:ascii="Noto Sans" w:hAnsi="Noto Sans" w:cs="Noto Sans"/>
          <w:sz w:val="18"/>
          <w:szCs w:val="18"/>
          <w:lang w:val="es-MX"/>
        </w:rPr>
        <w:t>Se verificarán todos los documentos originales el día de la visita técnica.</w:t>
      </w:r>
    </w:p>
    <w:p w14:paraId="5B103717" w14:textId="77777777" w:rsidR="003B62A6" w:rsidRPr="003B62A6" w:rsidRDefault="003B62A6" w:rsidP="003B62A6">
      <w:pPr>
        <w:jc w:val="both"/>
        <w:rPr>
          <w:rFonts w:ascii="Noto Sans" w:hAnsi="Noto Sans" w:cs="Noto Sans"/>
          <w:sz w:val="18"/>
          <w:szCs w:val="18"/>
          <w:lang w:val="es-MX"/>
        </w:rPr>
      </w:pPr>
    </w:p>
    <w:p w14:paraId="181E635F" w14:textId="77777777" w:rsidR="003B62A6" w:rsidRPr="008F56A7" w:rsidRDefault="003B62A6" w:rsidP="003B62A6">
      <w:pPr>
        <w:jc w:val="both"/>
        <w:rPr>
          <w:rFonts w:ascii="Noto Sans" w:hAnsi="Noto Sans" w:cs="Noto Sans"/>
          <w:b/>
          <w:sz w:val="18"/>
          <w:szCs w:val="18"/>
          <w:lang w:val="es-MX"/>
        </w:rPr>
      </w:pPr>
      <w:r w:rsidRPr="008F56A7">
        <w:rPr>
          <w:rFonts w:ascii="Noto Sans" w:hAnsi="Noto Sans" w:cs="Noto Sans"/>
          <w:b/>
          <w:sz w:val="18"/>
          <w:szCs w:val="18"/>
          <w:lang w:val="es-MX"/>
        </w:rPr>
        <w:t>De las instalaciones:</w:t>
      </w:r>
    </w:p>
    <w:p w14:paraId="60D6EA35" w14:textId="77777777" w:rsidR="003B62A6" w:rsidRPr="003B62A6" w:rsidRDefault="003B62A6" w:rsidP="003B62A6">
      <w:pPr>
        <w:jc w:val="both"/>
        <w:rPr>
          <w:rFonts w:ascii="Noto Sans" w:hAnsi="Noto Sans" w:cs="Noto Sans"/>
          <w:sz w:val="18"/>
          <w:szCs w:val="18"/>
          <w:lang w:val="es-MX"/>
        </w:rPr>
      </w:pPr>
    </w:p>
    <w:p w14:paraId="2FE3E406" w14:textId="77777777" w:rsidR="003B62A6" w:rsidRPr="003B62A6" w:rsidRDefault="003B62A6" w:rsidP="003B62A6">
      <w:pPr>
        <w:jc w:val="both"/>
        <w:rPr>
          <w:rFonts w:ascii="Noto Sans" w:hAnsi="Noto Sans" w:cs="Noto Sans"/>
          <w:sz w:val="18"/>
          <w:szCs w:val="18"/>
          <w:lang w:val="es-MX"/>
        </w:rPr>
      </w:pPr>
      <w:r w:rsidRPr="003B62A6">
        <w:rPr>
          <w:rFonts w:ascii="Noto Sans" w:hAnsi="Noto Sans" w:cs="Noto Sans"/>
          <w:sz w:val="18"/>
          <w:szCs w:val="18"/>
          <w:lang w:val="es-MX"/>
        </w:rPr>
        <w:t>1. Carro rojo con desfibrilador en el área.</w:t>
      </w:r>
    </w:p>
    <w:p w14:paraId="54AF7BD1" w14:textId="77777777" w:rsidR="003B62A6" w:rsidRPr="003B62A6" w:rsidRDefault="003B62A6" w:rsidP="003B62A6">
      <w:pPr>
        <w:jc w:val="both"/>
        <w:rPr>
          <w:rFonts w:ascii="Noto Sans" w:hAnsi="Noto Sans" w:cs="Noto Sans"/>
          <w:sz w:val="18"/>
          <w:szCs w:val="18"/>
          <w:lang w:val="es-MX"/>
        </w:rPr>
      </w:pPr>
      <w:r w:rsidRPr="003B62A6">
        <w:rPr>
          <w:rFonts w:ascii="Noto Sans" w:hAnsi="Noto Sans" w:cs="Noto Sans"/>
          <w:sz w:val="18"/>
          <w:szCs w:val="18"/>
          <w:lang w:val="es-MX"/>
        </w:rPr>
        <w:t>2. Toma de aire y de oxígeno.</w:t>
      </w:r>
    </w:p>
    <w:p w14:paraId="6B2DDF42" w14:textId="77777777" w:rsidR="003B62A6" w:rsidRPr="003B62A6" w:rsidRDefault="003B62A6" w:rsidP="003B62A6">
      <w:pPr>
        <w:jc w:val="both"/>
        <w:rPr>
          <w:rFonts w:ascii="Noto Sans" w:hAnsi="Noto Sans" w:cs="Noto Sans"/>
          <w:sz w:val="18"/>
          <w:szCs w:val="18"/>
          <w:lang w:val="es-MX"/>
        </w:rPr>
      </w:pPr>
      <w:r w:rsidRPr="003B62A6">
        <w:rPr>
          <w:rFonts w:ascii="Noto Sans" w:hAnsi="Noto Sans" w:cs="Noto Sans"/>
          <w:sz w:val="18"/>
          <w:szCs w:val="18"/>
          <w:lang w:val="es-MX"/>
        </w:rPr>
        <w:t>3. Monitor de signos vitales para ser usado en el interior de la sala.</w:t>
      </w:r>
    </w:p>
    <w:p w14:paraId="59DADB1D" w14:textId="77777777" w:rsidR="003B62A6" w:rsidRPr="003B62A6" w:rsidRDefault="003B62A6" w:rsidP="003B62A6">
      <w:pPr>
        <w:jc w:val="both"/>
        <w:rPr>
          <w:rFonts w:ascii="Noto Sans" w:hAnsi="Noto Sans" w:cs="Noto Sans"/>
          <w:sz w:val="18"/>
          <w:szCs w:val="18"/>
          <w:lang w:val="es-MX"/>
        </w:rPr>
      </w:pPr>
      <w:r w:rsidRPr="003B62A6">
        <w:rPr>
          <w:rFonts w:ascii="Noto Sans" w:hAnsi="Noto Sans" w:cs="Noto Sans"/>
          <w:sz w:val="18"/>
          <w:szCs w:val="18"/>
          <w:lang w:val="es-MX"/>
        </w:rPr>
        <w:t>4. Todos los equipos médicos incluidos, deberán de contar con programa de mantenimiento y calibración. Estos deberán estar vigentes durante el periodo a contratar.</w:t>
      </w:r>
    </w:p>
    <w:p w14:paraId="3C14D65B" w14:textId="77777777" w:rsidR="003B62A6" w:rsidRPr="003B62A6" w:rsidRDefault="003B62A6" w:rsidP="003B62A6">
      <w:pPr>
        <w:jc w:val="both"/>
        <w:rPr>
          <w:rFonts w:ascii="Noto Sans" w:hAnsi="Noto Sans" w:cs="Noto Sans"/>
          <w:sz w:val="18"/>
          <w:szCs w:val="18"/>
          <w:lang w:val="es-MX"/>
        </w:rPr>
      </w:pPr>
      <w:r w:rsidRPr="003B62A6">
        <w:rPr>
          <w:rFonts w:ascii="Noto Sans" w:hAnsi="Noto Sans" w:cs="Noto Sans"/>
          <w:sz w:val="18"/>
          <w:szCs w:val="18"/>
          <w:lang w:val="es-MX"/>
        </w:rPr>
        <w:t>5. Previa verificación del cumplimiento de la Norma de seguridad para las Unidades Médicas Subrogadas.</w:t>
      </w:r>
    </w:p>
    <w:p w14:paraId="06702D57" w14:textId="77777777" w:rsidR="003B62A6" w:rsidRPr="003B62A6" w:rsidRDefault="003B62A6" w:rsidP="003B62A6">
      <w:pPr>
        <w:jc w:val="both"/>
        <w:rPr>
          <w:rFonts w:ascii="Noto Sans" w:hAnsi="Noto Sans" w:cs="Noto Sans"/>
          <w:sz w:val="18"/>
          <w:szCs w:val="18"/>
          <w:lang w:val="es-MX"/>
        </w:rPr>
      </w:pPr>
      <w:r w:rsidRPr="003B62A6">
        <w:rPr>
          <w:rFonts w:ascii="Noto Sans" w:hAnsi="Noto Sans" w:cs="Noto Sans"/>
          <w:sz w:val="18"/>
          <w:szCs w:val="18"/>
          <w:lang w:val="es-MX"/>
        </w:rPr>
        <w:t>6. Licencia Sanitaria expedida por la secretaria de Salud.</w:t>
      </w:r>
    </w:p>
    <w:p w14:paraId="188812A3" w14:textId="77777777" w:rsidR="003B62A6" w:rsidRPr="003B62A6" w:rsidRDefault="003B62A6" w:rsidP="003B62A6">
      <w:pPr>
        <w:jc w:val="both"/>
        <w:rPr>
          <w:rFonts w:ascii="Noto Sans" w:hAnsi="Noto Sans" w:cs="Noto Sans"/>
          <w:sz w:val="18"/>
          <w:szCs w:val="18"/>
          <w:lang w:val="es-MX"/>
        </w:rPr>
      </w:pPr>
      <w:r w:rsidRPr="003B62A6">
        <w:rPr>
          <w:rFonts w:ascii="Noto Sans" w:hAnsi="Noto Sans" w:cs="Noto Sans"/>
          <w:sz w:val="18"/>
          <w:szCs w:val="18"/>
          <w:lang w:val="es-MX"/>
        </w:rPr>
        <w:t>7. Licencia del responsable de Operación y Funcionamiento.</w:t>
      </w:r>
    </w:p>
    <w:p w14:paraId="373FBB40" w14:textId="77777777" w:rsidR="003B62A6" w:rsidRPr="003B62A6" w:rsidRDefault="003B62A6" w:rsidP="003B62A6">
      <w:pPr>
        <w:jc w:val="both"/>
        <w:rPr>
          <w:rFonts w:ascii="Noto Sans" w:hAnsi="Noto Sans" w:cs="Noto Sans"/>
          <w:sz w:val="18"/>
          <w:szCs w:val="18"/>
          <w:lang w:val="es-MX"/>
        </w:rPr>
      </w:pPr>
      <w:r w:rsidRPr="003B62A6">
        <w:rPr>
          <w:rFonts w:ascii="Noto Sans" w:hAnsi="Noto Sans" w:cs="Noto Sans"/>
          <w:sz w:val="18"/>
          <w:szCs w:val="18"/>
          <w:lang w:val="es-MX"/>
        </w:rPr>
        <w:t>8. Líneas Telefónicas locales y/o una cuenta de correo electrónico, para consulta y resolución de asuntos relacionados.</w:t>
      </w:r>
    </w:p>
    <w:p w14:paraId="22FF5D65" w14:textId="77777777" w:rsidR="003B62A6" w:rsidRPr="003B62A6" w:rsidRDefault="003B62A6" w:rsidP="003B62A6">
      <w:pPr>
        <w:jc w:val="both"/>
        <w:rPr>
          <w:rFonts w:ascii="Noto Sans" w:hAnsi="Noto Sans" w:cs="Noto Sans"/>
          <w:sz w:val="18"/>
          <w:szCs w:val="18"/>
          <w:lang w:val="es-MX"/>
        </w:rPr>
      </w:pPr>
    </w:p>
    <w:p w14:paraId="39AEA8AF" w14:textId="77777777" w:rsidR="003B62A6" w:rsidRPr="008F56A7" w:rsidRDefault="003B62A6" w:rsidP="003B62A6">
      <w:pPr>
        <w:jc w:val="both"/>
        <w:rPr>
          <w:rFonts w:ascii="Noto Sans" w:hAnsi="Noto Sans" w:cs="Noto Sans"/>
          <w:b/>
          <w:sz w:val="18"/>
          <w:szCs w:val="18"/>
          <w:lang w:val="es-MX"/>
        </w:rPr>
      </w:pPr>
      <w:r w:rsidRPr="008F56A7">
        <w:rPr>
          <w:rFonts w:ascii="Noto Sans" w:hAnsi="Noto Sans" w:cs="Noto Sans"/>
          <w:b/>
          <w:sz w:val="18"/>
          <w:szCs w:val="18"/>
          <w:lang w:val="es-MX"/>
        </w:rPr>
        <w:t xml:space="preserve">Los siguientes puntos se verificarán por medio del representante del área técnica, con apoyo del Ing. Biomédico Delegacional, </w:t>
      </w:r>
    </w:p>
    <w:p w14:paraId="7C8A15DD" w14:textId="77777777" w:rsidR="003B62A6" w:rsidRPr="003B62A6" w:rsidRDefault="003B62A6" w:rsidP="003B62A6">
      <w:pPr>
        <w:jc w:val="both"/>
        <w:rPr>
          <w:rFonts w:ascii="Noto Sans" w:hAnsi="Noto Sans" w:cs="Noto Sans"/>
          <w:sz w:val="18"/>
          <w:szCs w:val="18"/>
          <w:lang w:val="es-MX"/>
        </w:rPr>
      </w:pPr>
    </w:p>
    <w:p w14:paraId="5875CCC0" w14:textId="77777777" w:rsidR="003B62A6" w:rsidRPr="003B62A6" w:rsidRDefault="003B62A6" w:rsidP="003B62A6">
      <w:pPr>
        <w:jc w:val="both"/>
        <w:rPr>
          <w:rFonts w:ascii="Noto Sans" w:hAnsi="Noto Sans" w:cs="Noto Sans"/>
          <w:sz w:val="18"/>
          <w:szCs w:val="18"/>
          <w:lang w:val="es-MX"/>
        </w:rPr>
      </w:pPr>
      <w:r w:rsidRPr="003B62A6">
        <w:rPr>
          <w:rFonts w:ascii="Noto Sans" w:hAnsi="Noto Sans" w:cs="Noto Sans"/>
          <w:sz w:val="18"/>
          <w:szCs w:val="18"/>
          <w:lang w:val="es-MX"/>
        </w:rPr>
        <w:t>Del equipo de Resonancia magnética:</w:t>
      </w:r>
    </w:p>
    <w:p w14:paraId="3A3CB931" w14:textId="77777777" w:rsidR="003B62A6" w:rsidRPr="003B62A6" w:rsidRDefault="003B62A6" w:rsidP="003B62A6">
      <w:pPr>
        <w:jc w:val="both"/>
        <w:rPr>
          <w:rFonts w:ascii="Noto Sans" w:hAnsi="Noto Sans" w:cs="Noto Sans"/>
          <w:sz w:val="18"/>
          <w:szCs w:val="18"/>
          <w:lang w:val="es-MX"/>
        </w:rPr>
      </w:pPr>
      <w:r w:rsidRPr="003B62A6">
        <w:rPr>
          <w:rFonts w:ascii="Noto Sans" w:hAnsi="Noto Sans" w:cs="Noto Sans"/>
          <w:sz w:val="18"/>
          <w:szCs w:val="18"/>
          <w:lang w:val="es-MX"/>
        </w:rPr>
        <w:t>1. Equipo de Resonancia Magnética con un mínimo de 1.5 Teslas.</w:t>
      </w:r>
    </w:p>
    <w:p w14:paraId="469965AA" w14:textId="77777777" w:rsidR="003B62A6" w:rsidRPr="003B62A6" w:rsidRDefault="003B62A6" w:rsidP="003B62A6">
      <w:pPr>
        <w:jc w:val="both"/>
        <w:rPr>
          <w:rFonts w:ascii="Noto Sans" w:hAnsi="Noto Sans" w:cs="Noto Sans"/>
          <w:sz w:val="18"/>
          <w:szCs w:val="18"/>
          <w:lang w:val="es-MX"/>
        </w:rPr>
      </w:pPr>
      <w:r w:rsidRPr="003B62A6">
        <w:rPr>
          <w:rFonts w:ascii="Noto Sans" w:hAnsi="Noto Sans" w:cs="Noto Sans"/>
          <w:sz w:val="18"/>
          <w:szCs w:val="18"/>
          <w:lang w:val="es-MX"/>
        </w:rPr>
        <w:t>2. Contar con todas las antenas necesarias para cada tipo de estudio (cabeza, tórax, abdomen, extremidades, mama, etc.) de al menos 8 canales.</w:t>
      </w:r>
    </w:p>
    <w:p w14:paraId="05DE14EF" w14:textId="77777777" w:rsidR="003B62A6" w:rsidRPr="003B62A6" w:rsidRDefault="003B62A6" w:rsidP="003B62A6">
      <w:pPr>
        <w:jc w:val="both"/>
        <w:rPr>
          <w:rFonts w:ascii="Noto Sans" w:hAnsi="Noto Sans" w:cs="Noto Sans"/>
          <w:sz w:val="18"/>
          <w:szCs w:val="18"/>
          <w:lang w:val="es-MX"/>
        </w:rPr>
      </w:pPr>
      <w:r w:rsidRPr="003B62A6">
        <w:rPr>
          <w:rFonts w:ascii="Noto Sans" w:hAnsi="Noto Sans" w:cs="Noto Sans"/>
          <w:sz w:val="18"/>
          <w:szCs w:val="18"/>
          <w:lang w:val="es-MX"/>
        </w:rPr>
        <w:t>3. Contrato de mantenimiento (copia y original para cotejo).</w:t>
      </w:r>
    </w:p>
    <w:p w14:paraId="33D5D710" w14:textId="77777777" w:rsidR="003B62A6" w:rsidRPr="003B62A6" w:rsidRDefault="003B62A6" w:rsidP="003B62A6">
      <w:pPr>
        <w:jc w:val="both"/>
        <w:rPr>
          <w:rFonts w:ascii="Noto Sans" w:hAnsi="Noto Sans" w:cs="Noto Sans"/>
          <w:sz w:val="18"/>
          <w:szCs w:val="18"/>
          <w:lang w:val="es-MX"/>
        </w:rPr>
      </w:pPr>
      <w:r w:rsidRPr="003B62A6">
        <w:rPr>
          <w:rFonts w:ascii="Noto Sans" w:hAnsi="Noto Sans" w:cs="Noto Sans"/>
          <w:sz w:val="18"/>
          <w:szCs w:val="18"/>
          <w:lang w:val="es-MX"/>
        </w:rPr>
        <w:t>4. Bitácoras (sólo original).</w:t>
      </w:r>
    </w:p>
    <w:p w14:paraId="2DA84A2B" w14:textId="77777777" w:rsidR="003B62A6" w:rsidRPr="003B62A6" w:rsidRDefault="003B62A6" w:rsidP="003B62A6">
      <w:pPr>
        <w:jc w:val="both"/>
        <w:rPr>
          <w:rFonts w:ascii="Noto Sans" w:hAnsi="Noto Sans" w:cs="Noto Sans"/>
          <w:sz w:val="18"/>
          <w:szCs w:val="18"/>
          <w:lang w:val="es-MX"/>
        </w:rPr>
      </w:pPr>
      <w:r w:rsidRPr="003B62A6">
        <w:rPr>
          <w:rFonts w:ascii="Noto Sans" w:hAnsi="Noto Sans" w:cs="Noto Sans"/>
          <w:sz w:val="18"/>
          <w:szCs w:val="18"/>
          <w:lang w:val="es-MX"/>
        </w:rPr>
        <w:t>5. Camilla para paso de paciente hospitalizado.</w:t>
      </w:r>
    </w:p>
    <w:p w14:paraId="2C3226CB" w14:textId="77777777" w:rsidR="003B62A6" w:rsidRPr="003B62A6" w:rsidRDefault="003B62A6" w:rsidP="003B62A6">
      <w:pPr>
        <w:jc w:val="both"/>
        <w:rPr>
          <w:rFonts w:ascii="Noto Sans" w:hAnsi="Noto Sans" w:cs="Noto Sans"/>
          <w:sz w:val="18"/>
          <w:szCs w:val="18"/>
          <w:lang w:val="es-MX"/>
        </w:rPr>
      </w:pPr>
    </w:p>
    <w:p w14:paraId="1B07050D" w14:textId="77777777" w:rsidR="003B62A6" w:rsidRPr="003B62A6" w:rsidRDefault="003B62A6" w:rsidP="003B62A6">
      <w:pPr>
        <w:jc w:val="both"/>
        <w:rPr>
          <w:rFonts w:ascii="Noto Sans" w:hAnsi="Noto Sans" w:cs="Noto Sans"/>
          <w:sz w:val="18"/>
          <w:szCs w:val="18"/>
          <w:lang w:val="es-MX"/>
        </w:rPr>
      </w:pPr>
      <w:r w:rsidRPr="003B62A6">
        <w:rPr>
          <w:rFonts w:ascii="Noto Sans" w:hAnsi="Noto Sans" w:cs="Noto Sans"/>
          <w:sz w:val="18"/>
          <w:szCs w:val="18"/>
          <w:lang w:val="es-MX"/>
        </w:rPr>
        <w:t>PROTOCOLO DE STROKE PARA REALIZACIÓN DE RESONANCIA MAGNÉTICA.</w:t>
      </w:r>
    </w:p>
    <w:p w14:paraId="77598C40" w14:textId="77777777" w:rsidR="003B62A6" w:rsidRPr="003B62A6" w:rsidRDefault="003B62A6" w:rsidP="003B62A6">
      <w:pPr>
        <w:jc w:val="both"/>
        <w:rPr>
          <w:rFonts w:ascii="Noto Sans" w:hAnsi="Noto Sans" w:cs="Noto Sans"/>
          <w:sz w:val="18"/>
          <w:szCs w:val="18"/>
          <w:lang w:val="es-MX"/>
        </w:rPr>
      </w:pPr>
    </w:p>
    <w:p w14:paraId="41666CDC" w14:textId="77777777" w:rsidR="003B62A6" w:rsidRPr="008F56A7" w:rsidRDefault="003B62A6" w:rsidP="003B62A6">
      <w:pPr>
        <w:jc w:val="both"/>
        <w:rPr>
          <w:rFonts w:ascii="Noto Sans" w:hAnsi="Noto Sans" w:cs="Noto Sans"/>
          <w:b/>
          <w:sz w:val="18"/>
          <w:szCs w:val="18"/>
          <w:lang w:val="es-MX"/>
        </w:rPr>
      </w:pPr>
      <w:r w:rsidRPr="008F56A7">
        <w:rPr>
          <w:rFonts w:ascii="Noto Sans" w:hAnsi="Noto Sans" w:cs="Noto Sans"/>
          <w:b/>
          <w:sz w:val="18"/>
          <w:szCs w:val="18"/>
          <w:lang w:val="es-MX"/>
        </w:rPr>
        <w:t xml:space="preserve">REQUISITOS. </w:t>
      </w:r>
    </w:p>
    <w:p w14:paraId="116B0645" w14:textId="77777777" w:rsidR="003B62A6" w:rsidRPr="003B62A6" w:rsidRDefault="003B62A6" w:rsidP="003B62A6">
      <w:pPr>
        <w:jc w:val="both"/>
        <w:rPr>
          <w:rFonts w:ascii="Noto Sans" w:hAnsi="Noto Sans" w:cs="Noto Sans"/>
          <w:sz w:val="18"/>
          <w:szCs w:val="18"/>
          <w:lang w:val="es-MX"/>
        </w:rPr>
      </w:pPr>
    </w:p>
    <w:p w14:paraId="51DC5072" w14:textId="77777777" w:rsidR="003B62A6" w:rsidRPr="003B62A6" w:rsidRDefault="003B62A6" w:rsidP="003B62A6">
      <w:pPr>
        <w:jc w:val="both"/>
        <w:rPr>
          <w:rFonts w:ascii="Noto Sans" w:hAnsi="Noto Sans" w:cs="Noto Sans"/>
          <w:sz w:val="18"/>
          <w:szCs w:val="18"/>
          <w:lang w:val="es-MX"/>
        </w:rPr>
      </w:pPr>
      <w:r w:rsidRPr="003B62A6">
        <w:rPr>
          <w:rFonts w:ascii="Noto Sans" w:hAnsi="Noto Sans" w:cs="Noto Sans"/>
          <w:sz w:val="18"/>
          <w:szCs w:val="18"/>
          <w:lang w:val="es-MX"/>
        </w:rPr>
        <w:t xml:space="preserve">            Secuencias T1 y T2 axial.</w:t>
      </w:r>
    </w:p>
    <w:p w14:paraId="0C06F4EB" w14:textId="77777777" w:rsidR="003B62A6" w:rsidRPr="003B62A6" w:rsidRDefault="003B62A6" w:rsidP="003B62A6">
      <w:pPr>
        <w:jc w:val="both"/>
        <w:rPr>
          <w:rFonts w:ascii="Noto Sans" w:hAnsi="Noto Sans" w:cs="Noto Sans"/>
          <w:sz w:val="18"/>
          <w:szCs w:val="18"/>
          <w:lang w:val="es-MX"/>
        </w:rPr>
      </w:pPr>
      <w:r w:rsidRPr="003B62A6">
        <w:rPr>
          <w:rFonts w:ascii="Noto Sans" w:hAnsi="Noto Sans" w:cs="Noto Sans"/>
          <w:sz w:val="18"/>
          <w:szCs w:val="18"/>
          <w:lang w:val="es-MX"/>
        </w:rPr>
        <w:tab/>
      </w:r>
      <w:proofErr w:type="spellStart"/>
      <w:r w:rsidRPr="003B62A6">
        <w:rPr>
          <w:rFonts w:ascii="Noto Sans" w:hAnsi="Noto Sans" w:cs="Noto Sans"/>
          <w:sz w:val="18"/>
          <w:szCs w:val="18"/>
          <w:lang w:val="es-MX"/>
        </w:rPr>
        <w:t>Flair</w:t>
      </w:r>
      <w:proofErr w:type="spellEnd"/>
      <w:r w:rsidRPr="003B62A6">
        <w:rPr>
          <w:rFonts w:ascii="Noto Sans" w:hAnsi="Noto Sans" w:cs="Noto Sans"/>
          <w:sz w:val="18"/>
          <w:szCs w:val="18"/>
          <w:lang w:val="es-MX"/>
        </w:rPr>
        <w:t xml:space="preserve"> Axial. </w:t>
      </w:r>
    </w:p>
    <w:p w14:paraId="01EE8423" w14:textId="77777777" w:rsidR="003B62A6" w:rsidRPr="003B62A6" w:rsidRDefault="003B62A6" w:rsidP="003B62A6">
      <w:pPr>
        <w:jc w:val="both"/>
        <w:rPr>
          <w:rFonts w:ascii="Noto Sans" w:hAnsi="Noto Sans" w:cs="Noto Sans"/>
          <w:sz w:val="18"/>
          <w:szCs w:val="18"/>
          <w:lang w:val="es-MX"/>
        </w:rPr>
      </w:pPr>
      <w:r w:rsidRPr="003B62A6">
        <w:rPr>
          <w:rFonts w:ascii="Noto Sans" w:hAnsi="Noto Sans" w:cs="Noto Sans"/>
          <w:sz w:val="18"/>
          <w:szCs w:val="18"/>
          <w:lang w:val="es-MX"/>
        </w:rPr>
        <w:tab/>
        <w:t>DWI / ADC.</w:t>
      </w:r>
    </w:p>
    <w:p w14:paraId="364FDF00" w14:textId="77777777" w:rsidR="003B62A6" w:rsidRPr="003B62A6" w:rsidRDefault="003B62A6" w:rsidP="003B62A6">
      <w:pPr>
        <w:jc w:val="both"/>
        <w:rPr>
          <w:rFonts w:ascii="Noto Sans" w:hAnsi="Noto Sans" w:cs="Noto Sans"/>
          <w:sz w:val="18"/>
          <w:szCs w:val="18"/>
          <w:lang w:val="es-MX"/>
        </w:rPr>
      </w:pPr>
    </w:p>
    <w:p w14:paraId="312AC3E4" w14:textId="77777777" w:rsidR="003B62A6" w:rsidRPr="003B62A6" w:rsidRDefault="003B62A6" w:rsidP="003B62A6">
      <w:pPr>
        <w:jc w:val="both"/>
        <w:rPr>
          <w:rFonts w:ascii="Noto Sans" w:hAnsi="Noto Sans" w:cs="Noto Sans"/>
          <w:sz w:val="18"/>
          <w:szCs w:val="18"/>
          <w:lang w:val="es-MX"/>
        </w:rPr>
      </w:pPr>
      <w:r w:rsidRPr="003B62A6">
        <w:rPr>
          <w:rFonts w:ascii="Noto Sans" w:hAnsi="Noto Sans" w:cs="Noto Sans"/>
          <w:sz w:val="18"/>
          <w:szCs w:val="18"/>
          <w:lang w:val="es-MX"/>
        </w:rPr>
        <w:t>1. Paciente con ventana terapéutica no mayor a 4.5 horas.</w:t>
      </w:r>
    </w:p>
    <w:p w14:paraId="50A9D7D8" w14:textId="77777777" w:rsidR="003B62A6" w:rsidRPr="003B62A6" w:rsidRDefault="003B62A6" w:rsidP="003B62A6">
      <w:pPr>
        <w:jc w:val="both"/>
        <w:rPr>
          <w:rFonts w:ascii="Noto Sans" w:hAnsi="Noto Sans" w:cs="Noto Sans"/>
          <w:sz w:val="18"/>
          <w:szCs w:val="18"/>
          <w:lang w:val="es-MX"/>
        </w:rPr>
      </w:pPr>
      <w:r w:rsidRPr="003B62A6">
        <w:rPr>
          <w:rFonts w:ascii="Noto Sans" w:hAnsi="Noto Sans" w:cs="Noto Sans"/>
          <w:sz w:val="18"/>
          <w:szCs w:val="18"/>
          <w:lang w:val="es-MX"/>
        </w:rPr>
        <w:t>2. Paciente mayor de 18 años de edad.</w:t>
      </w:r>
    </w:p>
    <w:p w14:paraId="1ECA6764" w14:textId="77777777" w:rsidR="003B62A6" w:rsidRPr="003B62A6" w:rsidRDefault="003B62A6" w:rsidP="003B62A6">
      <w:pPr>
        <w:jc w:val="both"/>
        <w:rPr>
          <w:rFonts w:ascii="Noto Sans" w:hAnsi="Noto Sans" w:cs="Noto Sans"/>
          <w:sz w:val="18"/>
          <w:szCs w:val="18"/>
          <w:lang w:val="es-MX"/>
        </w:rPr>
      </w:pPr>
      <w:r w:rsidRPr="003B62A6">
        <w:rPr>
          <w:rFonts w:ascii="Noto Sans" w:hAnsi="Noto Sans" w:cs="Noto Sans"/>
          <w:sz w:val="18"/>
          <w:szCs w:val="18"/>
          <w:lang w:val="es-MX"/>
        </w:rPr>
        <w:t>3. Rankin previo menor a 2.</w:t>
      </w:r>
    </w:p>
    <w:p w14:paraId="55ED2CB6" w14:textId="77777777" w:rsidR="003B62A6" w:rsidRPr="003B62A6" w:rsidRDefault="003B62A6" w:rsidP="003B62A6">
      <w:pPr>
        <w:jc w:val="both"/>
        <w:rPr>
          <w:rFonts w:ascii="Noto Sans" w:hAnsi="Noto Sans" w:cs="Noto Sans"/>
          <w:sz w:val="18"/>
          <w:szCs w:val="18"/>
          <w:lang w:val="es-MX"/>
        </w:rPr>
      </w:pPr>
      <w:r w:rsidRPr="003B62A6">
        <w:rPr>
          <w:rFonts w:ascii="Noto Sans" w:hAnsi="Noto Sans" w:cs="Noto Sans"/>
          <w:sz w:val="18"/>
          <w:szCs w:val="18"/>
          <w:lang w:val="es-MX"/>
        </w:rPr>
        <w:t>4. NIHSS mayor a 8.</w:t>
      </w:r>
    </w:p>
    <w:p w14:paraId="682B0CC8" w14:textId="77777777" w:rsidR="00364639" w:rsidRPr="00364639" w:rsidRDefault="00364639" w:rsidP="00BF444D">
      <w:pPr>
        <w:jc w:val="center"/>
        <w:rPr>
          <w:rFonts w:ascii="Noto Sans" w:hAnsi="Noto Sans" w:cs="Noto Sans"/>
          <w:b/>
          <w:sz w:val="14"/>
          <w:szCs w:val="14"/>
          <w:lang w:val="es-ES"/>
        </w:rPr>
      </w:pPr>
      <w:r w:rsidRPr="00364639">
        <w:rPr>
          <w:rFonts w:ascii="Noto Sans" w:hAnsi="Noto Sans" w:cs="Noto Sans"/>
          <w:b/>
          <w:sz w:val="14"/>
          <w:szCs w:val="14"/>
          <w:lang w:val="es-ES"/>
        </w:rPr>
        <w:lastRenderedPageBreak/>
        <w:t>ANEXO NÚMERO 2 (DOS)</w:t>
      </w:r>
    </w:p>
    <w:p w14:paraId="56963430" w14:textId="77777777" w:rsidR="00364639" w:rsidRPr="00364639" w:rsidRDefault="00364639" w:rsidP="00BF444D">
      <w:pPr>
        <w:jc w:val="center"/>
        <w:rPr>
          <w:rFonts w:ascii="Noto Sans" w:hAnsi="Noto Sans" w:cs="Noto Sans"/>
          <w:b/>
          <w:sz w:val="14"/>
          <w:szCs w:val="14"/>
          <w:lang w:val="es-ES"/>
        </w:rPr>
      </w:pPr>
      <w:r w:rsidRPr="00364639">
        <w:rPr>
          <w:rFonts w:ascii="Noto Sans" w:hAnsi="Noto Sans" w:cs="Noto Sans"/>
          <w:b/>
          <w:sz w:val="14"/>
          <w:szCs w:val="14"/>
          <w:lang w:val="es-ES"/>
        </w:rPr>
        <w:t>MODELO DE CONVENIO DE PARTICIPACIÓN CONJUNTA</w:t>
      </w:r>
    </w:p>
    <w:p w14:paraId="737AD91C" w14:textId="23E049A0" w:rsidR="00D970FD" w:rsidRPr="00D970FD" w:rsidRDefault="00D970FD" w:rsidP="00D970FD">
      <w:pPr>
        <w:jc w:val="center"/>
        <w:rPr>
          <w:rFonts w:ascii="Noto Sans" w:eastAsiaTheme="minorHAnsi" w:hAnsi="Noto Sans" w:cs="Noto Sans"/>
          <w:b/>
          <w:bCs/>
          <w:i/>
          <w:iCs/>
          <w:sz w:val="16"/>
          <w:szCs w:val="16"/>
          <w:lang w:val="es-MX"/>
        </w:rPr>
      </w:pPr>
      <w:r w:rsidRPr="00D970FD">
        <w:rPr>
          <w:rFonts w:ascii="Noto Sans" w:eastAsiaTheme="minorHAnsi" w:hAnsi="Noto Sans" w:cs="Noto Sans"/>
          <w:i/>
          <w:iCs/>
          <w:sz w:val="16"/>
          <w:szCs w:val="16"/>
          <w:lang w:val="es-MX"/>
        </w:rPr>
        <w:t>(</w:t>
      </w:r>
      <w:r w:rsidRPr="00D970FD">
        <w:rPr>
          <w:rFonts w:ascii="Noto Sans" w:eastAsiaTheme="minorHAnsi" w:hAnsi="Noto Sans" w:cs="Noto Sans"/>
          <w:b/>
          <w:bCs/>
          <w:i/>
          <w:iCs/>
          <w:sz w:val="16"/>
          <w:szCs w:val="16"/>
          <w:lang w:val="es-MX"/>
        </w:rPr>
        <w:t>NOTA: EN CASO DE QUE EL LICITANTE NO PARTICIPE DE MANERA CONJUNTA,</w:t>
      </w:r>
    </w:p>
    <w:p w14:paraId="4AE80B32" w14:textId="77777777" w:rsidR="00D970FD" w:rsidRPr="00D970FD" w:rsidRDefault="00D970FD" w:rsidP="00D970FD">
      <w:pPr>
        <w:ind w:right="16"/>
        <w:jc w:val="center"/>
        <w:rPr>
          <w:rFonts w:ascii="Noto Sans" w:eastAsiaTheme="minorHAnsi" w:hAnsi="Noto Sans" w:cs="Noto Sans"/>
          <w:b/>
          <w:bCs/>
          <w:i/>
          <w:iCs/>
          <w:sz w:val="16"/>
          <w:szCs w:val="16"/>
          <w:lang w:val="es-MX"/>
        </w:rPr>
      </w:pPr>
      <w:r w:rsidRPr="00D970FD">
        <w:rPr>
          <w:rFonts w:ascii="Noto Sans" w:eastAsiaTheme="minorHAnsi" w:hAnsi="Noto Sans" w:cs="Noto Sans"/>
          <w:b/>
          <w:bCs/>
          <w:i/>
          <w:iCs/>
          <w:sz w:val="16"/>
          <w:szCs w:val="16"/>
          <w:lang w:val="es-MX"/>
        </w:rPr>
        <w:t>NO INTEGRARÁ ESTE ANEXO A SU PROPOSICIÓN Y NO SERÁ CAUSAL DE DESECHAMIENTO)</w:t>
      </w:r>
    </w:p>
    <w:p w14:paraId="4302591A" w14:textId="77777777" w:rsidR="00D970FD" w:rsidRPr="00D970FD" w:rsidRDefault="00D970FD" w:rsidP="00D970FD">
      <w:pPr>
        <w:ind w:right="16"/>
        <w:jc w:val="center"/>
        <w:rPr>
          <w:rFonts w:ascii="Noto Sans" w:eastAsiaTheme="minorHAnsi" w:hAnsi="Noto Sans" w:cs="Noto Sans"/>
          <w:b/>
          <w:bCs/>
          <w:sz w:val="16"/>
          <w:szCs w:val="16"/>
          <w:lang w:val="es-MX"/>
        </w:rPr>
      </w:pPr>
    </w:p>
    <w:p w14:paraId="4C210F6A" w14:textId="77777777" w:rsidR="00D970FD" w:rsidRPr="00D970FD" w:rsidRDefault="00D970FD" w:rsidP="00D970FD">
      <w:pPr>
        <w:jc w:val="both"/>
        <w:rPr>
          <w:rFonts w:ascii="Noto Sans" w:eastAsia="Calibri" w:hAnsi="Noto Sans" w:cs="Noto Sans"/>
          <w:b/>
          <w:bCs/>
          <w:sz w:val="16"/>
          <w:szCs w:val="16"/>
          <w:lang w:val="es-MX"/>
        </w:rPr>
      </w:pPr>
      <w:r w:rsidRPr="00D970FD">
        <w:rPr>
          <w:rFonts w:ascii="Noto Sans" w:eastAsia="Calibri" w:hAnsi="Noto Sans" w:cs="Noto Sans"/>
          <w:b/>
          <w:bCs/>
          <w:sz w:val="16"/>
          <w:szCs w:val="16"/>
          <w:lang w:val="es-MX"/>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2B592E99" w14:textId="77777777" w:rsidR="00D970FD" w:rsidRPr="00D970FD" w:rsidRDefault="00D970FD" w:rsidP="00D970FD">
      <w:pPr>
        <w:widowControl w:val="0"/>
        <w:suppressAutoHyphens/>
        <w:overflowPunct w:val="0"/>
        <w:autoSpaceDE w:val="0"/>
        <w:ind w:right="-376"/>
        <w:jc w:val="both"/>
        <w:textAlignment w:val="baseline"/>
        <w:rPr>
          <w:rFonts w:ascii="Noto Sans" w:eastAsia="Times New Roman" w:hAnsi="Noto Sans" w:cs="Noto Sans"/>
          <w:sz w:val="16"/>
          <w:szCs w:val="16"/>
          <w:lang w:val="es-ES" w:eastAsia="ar-SA"/>
        </w:rPr>
      </w:pPr>
    </w:p>
    <w:p w14:paraId="175D7C4D" w14:textId="77777777" w:rsidR="00D970FD" w:rsidRPr="00D970FD" w:rsidRDefault="00D970FD" w:rsidP="00D970FD">
      <w:pPr>
        <w:ind w:right="-376"/>
        <w:jc w:val="both"/>
        <w:rPr>
          <w:rFonts w:ascii="Noto Sans" w:eastAsiaTheme="minorHAnsi" w:hAnsi="Noto Sans" w:cs="Noto Sans"/>
          <w:sz w:val="16"/>
          <w:szCs w:val="16"/>
          <w:lang w:val="es-MX"/>
        </w:rPr>
      </w:pPr>
      <w:r w:rsidRPr="00D970FD">
        <w:rPr>
          <w:rFonts w:ascii="Noto Sans" w:eastAsiaTheme="minorHAnsi" w:hAnsi="Noto Sans" w:cs="Noto Sans"/>
          <w:b/>
          <w:bCs/>
          <w:sz w:val="16"/>
          <w:szCs w:val="16"/>
          <w:lang w:val="es-MX"/>
        </w:rPr>
        <w:t>1. “El Participante A”</w:t>
      </w:r>
      <w:r w:rsidRPr="00D970FD">
        <w:rPr>
          <w:rFonts w:ascii="Noto Sans" w:eastAsiaTheme="minorHAnsi" w:hAnsi="Noto Sans" w:cs="Noto Sans"/>
          <w:sz w:val="16"/>
          <w:szCs w:val="16"/>
          <w:lang w:val="es-MX"/>
        </w:rPr>
        <w:t>, declara que:</w:t>
      </w:r>
    </w:p>
    <w:p w14:paraId="78764BD8" w14:textId="77777777" w:rsidR="00D970FD" w:rsidRPr="00D970FD" w:rsidRDefault="00D970FD" w:rsidP="00D970FD">
      <w:pPr>
        <w:suppressAutoHyphens/>
        <w:overflowPunct w:val="0"/>
        <w:autoSpaceDE w:val="0"/>
        <w:ind w:right="-376"/>
        <w:jc w:val="both"/>
        <w:textAlignment w:val="baseline"/>
        <w:rPr>
          <w:rFonts w:ascii="Noto Sans" w:eastAsia="Times New Roman" w:hAnsi="Noto Sans" w:cs="Noto Sans"/>
          <w:sz w:val="16"/>
          <w:szCs w:val="16"/>
          <w:lang w:val="es-ES" w:eastAsia="ar-SA"/>
        </w:rPr>
      </w:pPr>
    </w:p>
    <w:p w14:paraId="6D488E4F" w14:textId="77777777" w:rsidR="00D970FD" w:rsidRPr="00D970FD" w:rsidRDefault="00D970FD" w:rsidP="00D970FD">
      <w:pPr>
        <w:suppressAutoHyphens/>
        <w:overflowPunct w:val="0"/>
        <w:autoSpaceDE w:val="0"/>
        <w:ind w:left="426" w:right="-376" w:hanging="426"/>
        <w:jc w:val="both"/>
        <w:textAlignment w:val="baseline"/>
        <w:rPr>
          <w:rFonts w:ascii="Noto Sans" w:eastAsia="Times New Roman" w:hAnsi="Noto Sans" w:cs="Noto Sans"/>
          <w:sz w:val="16"/>
          <w:szCs w:val="16"/>
          <w:lang w:val="es-ES" w:eastAsia="ar-SA"/>
        </w:rPr>
      </w:pPr>
      <w:r w:rsidRPr="00D970FD">
        <w:rPr>
          <w:rFonts w:ascii="Noto Sans" w:eastAsia="Times New Roman" w:hAnsi="Noto Sans" w:cs="Noto Sans"/>
          <w:b/>
          <w:sz w:val="16"/>
          <w:szCs w:val="16"/>
          <w:lang w:val="es-ES" w:eastAsia="ar-SA"/>
        </w:rPr>
        <w:t>1.1</w:t>
      </w:r>
      <w:r w:rsidRPr="00D970FD">
        <w:rPr>
          <w:rFonts w:ascii="Noto Sans" w:eastAsia="Times New Roman" w:hAnsi="Noto Sans" w:cs="Noto Sans"/>
          <w:b/>
          <w:sz w:val="16"/>
          <w:szCs w:val="16"/>
          <w:lang w:val="es-ES" w:eastAsia="ar-SA"/>
        </w:rPr>
        <w:tab/>
      </w:r>
      <w:r w:rsidRPr="00D970FD">
        <w:rPr>
          <w:rFonts w:ascii="Noto Sans" w:eastAsia="Times New Roman" w:hAnsi="Noto Sans" w:cs="Noto Sans"/>
          <w:sz w:val="16"/>
          <w:szCs w:val="16"/>
          <w:lang w:val="es-ES" w:eastAsia="ar-SA"/>
        </w:rPr>
        <w:t>Nombre del participante: ___________________</w:t>
      </w:r>
    </w:p>
    <w:p w14:paraId="13885BD2" w14:textId="77777777" w:rsidR="00D970FD" w:rsidRPr="00D970FD" w:rsidRDefault="00D970FD" w:rsidP="00D970FD">
      <w:pPr>
        <w:suppressAutoHyphens/>
        <w:overflowPunct w:val="0"/>
        <w:autoSpaceDE w:val="0"/>
        <w:ind w:right="-376"/>
        <w:jc w:val="both"/>
        <w:textAlignment w:val="baseline"/>
        <w:rPr>
          <w:rFonts w:ascii="Noto Sans" w:eastAsia="Times New Roman" w:hAnsi="Noto Sans" w:cs="Noto Sans"/>
          <w:sz w:val="16"/>
          <w:szCs w:val="16"/>
          <w:lang w:val="es-ES" w:eastAsia="ar-SA"/>
        </w:rPr>
      </w:pPr>
    </w:p>
    <w:p w14:paraId="71374926" w14:textId="77777777" w:rsidR="00D970FD" w:rsidRPr="00D970FD" w:rsidRDefault="00D970FD" w:rsidP="00D970FD">
      <w:pPr>
        <w:ind w:left="425" w:right="-376" w:hanging="425"/>
        <w:jc w:val="both"/>
        <w:rPr>
          <w:rFonts w:ascii="Noto Sans" w:eastAsiaTheme="minorHAnsi" w:hAnsi="Noto Sans" w:cs="Noto Sans"/>
          <w:sz w:val="16"/>
          <w:szCs w:val="16"/>
          <w:lang w:val="es-MX"/>
        </w:rPr>
      </w:pPr>
      <w:r w:rsidRPr="00D970FD">
        <w:rPr>
          <w:rFonts w:ascii="Noto Sans" w:eastAsiaTheme="minorHAnsi" w:hAnsi="Noto Sans" w:cs="Noto Sans"/>
          <w:b/>
          <w:bCs/>
          <w:sz w:val="16"/>
          <w:szCs w:val="16"/>
          <w:lang w:val="es-MX"/>
        </w:rPr>
        <w:t>1.2</w:t>
      </w:r>
      <w:r w:rsidRPr="00D970FD">
        <w:rPr>
          <w:rFonts w:ascii="Noto Sans" w:eastAsiaTheme="minorHAnsi" w:hAnsi="Noto Sans" w:cs="Noto Sans"/>
          <w:b/>
          <w:bCs/>
          <w:sz w:val="16"/>
          <w:szCs w:val="16"/>
          <w:lang w:val="es-MX"/>
        </w:rPr>
        <w:tab/>
      </w:r>
      <w:r w:rsidRPr="00D970FD">
        <w:rPr>
          <w:rFonts w:ascii="Noto Sans" w:eastAsiaTheme="minorHAnsi" w:hAnsi="Noto Sans" w:cs="Noto Sans"/>
          <w:sz w:val="16"/>
          <w:szCs w:val="16"/>
          <w:lang w:val="es-MX"/>
        </w:rPr>
        <w:t xml:space="preserve">Es una sociedad legalmente constituida, de conformidad con las leyes mexicanas, según consta en el testimonio de la escritura pública </w:t>
      </w:r>
      <w:r w:rsidRPr="00D970FD">
        <w:rPr>
          <w:rFonts w:ascii="Noto Sans" w:eastAsiaTheme="minorHAnsi" w:hAnsi="Noto Sans" w:cs="Noto Sans"/>
          <w:b/>
          <w:bCs/>
          <w:i/>
          <w:iCs/>
          <w:sz w:val="16"/>
          <w:szCs w:val="16"/>
          <w:u w:val="single"/>
          <w:lang w:val="es-MX"/>
        </w:rPr>
        <w:t>(póliza)</w:t>
      </w:r>
      <w:r w:rsidRPr="00D970FD">
        <w:rPr>
          <w:rFonts w:ascii="Noto Sans" w:eastAsiaTheme="minorHAnsi" w:hAnsi="Noto Sans" w:cs="Noto Sans"/>
          <w:sz w:val="16"/>
          <w:szCs w:val="16"/>
          <w:lang w:val="es-MX"/>
        </w:rPr>
        <w:t xml:space="preserve"> número ____, de fecha ____, otorgada ante la fe del Lic. ____ Notario </w:t>
      </w:r>
      <w:r w:rsidRPr="00D970FD">
        <w:rPr>
          <w:rFonts w:ascii="Noto Sans" w:eastAsiaTheme="minorHAnsi" w:hAnsi="Noto Sans" w:cs="Noto Sans"/>
          <w:b/>
          <w:bCs/>
          <w:i/>
          <w:iCs/>
          <w:sz w:val="16"/>
          <w:szCs w:val="16"/>
          <w:u w:val="single"/>
          <w:lang w:val="es-MX"/>
        </w:rPr>
        <w:t>(Corredor)</w:t>
      </w:r>
      <w:r w:rsidRPr="00D970FD">
        <w:rPr>
          <w:rFonts w:ascii="Noto Sans" w:eastAsiaTheme="minorHAnsi" w:hAnsi="Noto Sans" w:cs="Noto Sans"/>
          <w:sz w:val="16"/>
          <w:szCs w:val="16"/>
          <w:lang w:val="es-MX"/>
        </w:rPr>
        <w:t xml:space="preserve"> Público Número ____, del ____, e inscrita en el Registro Público de la Propiedad y de Comercio de ______, en el folio mercantil ____ de fecha _____.</w:t>
      </w:r>
    </w:p>
    <w:p w14:paraId="70FE2A0B" w14:textId="77777777" w:rsidR="00D970FD" w:rsidRPr="00D970FD" w:rsidRDefault="00D970FD" w:rsidP="00D970FD">
      <w:pPr>
        <w:ind w:left="850" w:right="-376" w:hanging="425"/>
        <w:jc w:val="both"/>
        <w:rPr>
          <w:rFonts w:ascii="Noto Sans" w:eastAsiaTheme="minorHAnsi" w:hAnsi="Noto Sans" w:cs="Noto Sans"/>
          <w:sz w:val="16"/>
          <w:szCs w:val="16"/>
          <w:lang w:val="es-MX"/>
        </w:rPr>
      </w:pPr>
    </w:p>
    <w:p w14:paraId="619FCFEB" w14:textId="77777777" w:rsidR="00D970FD" w:rsidRPr="00D970FD" w:rsidRDefault="00D970FD" w:rsidP="00D970FD">
      <w:pPr>
        <w:ind w:left="426" w:right="-376" w:hanging="1"/>
        <w:jc w:val="both"/>
        <w:rPr>
          <w:rFonts w:ascii="Noto Sans" w:eastAsiaTheme="minorHAnsi" w:hAnsi="Noto Sans" w:cs="Noto Sans"/>
          <w:sz w:val="16"/>
          <w:szCs w:val="16"/>
          <w:lang w:val="es-MX"/>
        </w:rPr>
      </w:pPr>
      <w:r w:rsidRPr="00D970FD">
        <w:rPr>
          <w:rFonts w:ascii="Noto Sans" w:eastAsiaTheme="minorHAnsi" w:hAnsi="Noto Sans" w:cs="Noto Sans"/>
          <w:sz w:val="16"/>
          <w:szCs w:val="16"/>
          <w:lang w:val="es-MX"/>
        </w:rPr>
        <w:t>El acta constitutiva de la sociedad ____ (si/no) ha tenido reformas y modificaciones.</w:t>
      </w:r>
    </w:p>
    <w:p w14:paraId="4AF8682D" w14:textId="77777777" w:rsidR="00D970FD" w:rsidRPr="00D970FD" w:rsidRDefault="00D970FD" w:rsidP="00D970FD">
      <w:pPr>
        <w:ind w:left="426" w:right="-376" w:hanging="1"/>
        <w:jc w:val="both"/>
        <w:rPr>
          <w:rFonts w:ascii="Noto Sans" w:eastAsiaTheme="minorHAnsi" w:hAnsi="Noto Sans" w:cs="Noto Sans"/>
          <w:i/>
          <w:iCs/>
          <w:sz w:val="16"/>
          <w:szCs w:val="16"/>
          <w:u w:val="single"/>
          <w:lang w:val="es-MX"/>
        </w:rPr>
      </w:pPr>
      <w:r w:rsidRPr="00D970FD">
        <w:rPr>
          <w:rFonts w:ascii="Noto Sans" w:eastAsiaTheme="minorHAnsi" w:hAnsi="Noto Sans" w:cs="Noto Sans"/>
          <w:i/>
          <w:iCs/>
          <w:sz w:val="16"/>
          <w:szCs w:val="16"/>
          <w:u w:val="single"/>
          <w:lang w:val="es-MX"/>
        </w:rPr>
        <w:t>Nota: en su caso, se deberán relacionar las escrituras en que consten las reformas o modificaciones de la sociedad.</w:t>
      </w:r>
    </w:p>
    <w:p w14:paraId="36C15F37" w14:textId="77777777" w:rsidR="00D970FD" w:rsidRPr="00D970FD" w:rsidRDefault="00D970FD" w:rsidP="00D970FD">
      <w:pPr>
        <w:ind w:left="850" w:right="-376" w:hanging="425"/>
        <w:jc w:val="both"/>
        <w:rPr>
          <w:rFonts w:ascii="Noto Sans" w:eastAsiaTheme="minorHAnsi" w:hAnsi="Noto Sans" w:cs="Noto Sans"/>
          <w:sz w:val="16"/>
          <w:szCs w:val="16"/>
          <w:u w:val="single"/>
          <w:lang w:val="es-MX"/>
        </w:rPr>
      </w:pPr>
    </w:p>
    <w:p w14:paraId="336E84CB" w14:textId="77777777" w:rsidR="00D970FD" w:rsidRPr="00D970FD" w:rsidRDefault="00D970FD" w:rsidP="00D970FD">
      <w:pPr>
        <w:ind w:left="850" w:right="-376" w:hanging="425"/>
        <w:jc w:val="both"/>
        <w:rPr>
          <w:rFonts w:ascii="Noto Sans" w:eastAsiaTheme="minorHAnsi" w:hAnsi="Noto Sans" w:cs="Noto Sans"/>
          <w:sz w:val="16"/>
          <w:szCs w:val="16"/>
          <w:lang w:val="es-MX"/>
        </w:rPr>
      </w:pPr>
      <w:r w:rsidRPr="00D970FD">
        <w:rPr>
          <w:rFonts w:ascii="Noto Sans" w:eastAsiaTheme="minorHAnsi" w:hAnsi="Noto Sans" w:cs="Noto Sans"/>
          <w:sz w:val="16"/>
          <w:szCs w:val="16"/>
          <w:lang w:val="es-MX"/>
        </w:rPr>
        <w:t>Los nombres de sus socios son:</w:t>
      </w:r>
    </w:p>
    <w:p w14:paraId="31E921FC" w14:textId="77777777" w:rsidR="00D970FD" w:rsidRPr="00D970FD" w:rsidRDefault="00D970FD" w:rsidP="00D970FD">
      <w:pPr>
        <w:ind w:left="850" w:right="-376" w:hanging="425"/>
        <w:jc w:val="both"/>
        <w:rPr>
          <w:rFonts w:ascii="Noto Sans" w:eastAsiaTheme="minorHAnsi" w:hAnsi="Noto Sans" w:cs="Noto Sans"/>
          <w:sz w:val="16"/>
          <w:szCs w:val="16"/>
          <w:lang w:val="es-MX"/>
        </w:rPr>
      </w:pPr>
    </w:p>
    <w:p w14:paraId="57C989E7" w14:textId="77777777" w:rsidR="00D970FD" w:rsidRPr="00D970FD" w:rsidRDefault="00D970FD" w:rsidP="00D970FD">
      <w:pPr>
        <w:ind w:left="850" w:right="-376" w:hanging="425"/>
        <w:jc w:val="both"/>
        <w:rPr>
          <w:rFonts w:ascii="Noto Sans" w:eastAsiaTheme="minorHAnsi" w:hAnsi="Noto Sans" w:cs="Noto Sans"/>
          <w:sz w:val="16"/>
          <w:szCs w:val="16"/>
          <w:lang w:val="es-MX"/>
        </w:rPr>
      </w:pPr>
      <w:r w:rsidRPr="00D970FD">
        <w:rPr>
          <w:rFonts w:ascii="Noto Sans" w:eastAsiaTheme="minorHAnsi" w:hAnsi="Noto Sans" w:cs="Noto Sans"/>
          <w:sz w:val="16"/>
          <w:szCs w:val="16"/>
          <w:lang w:val="es-MX"/>
        </w:rPr>
        <w:t xml:space="preserve">_____________________ </w:t>
      </w:r>
      <w:proofErr w:type="gramStart"/>
      <w:r w:rsidRPr="00D970FD">
        <w:rPr>
          <w:rFonts w:ascii="Noto Sans" w:eastAsiaTheme="minorHAnsi" w:hAnsi="Noto Sans" w:cs="Noto Sans"/>
          <w:sz w:val="16"/>
          <w:szCs w:val="16"/>
          <w:lang w:val="es-MX"/>
        </w:rPr>
        <w:t>con</w:t>
      </w:r>
      <w:proofErr w:type="gramEnd"/>
      <w:r w:rsidRPr="00D970FD">
        <w:rPr>
          <w:rFonts w:ascii="Noto Sans" w:eastAsiaTheme="minorHAnsi" w:hAnsi="Noto Sans" w:cs="Noto Sans"/>
          <w:sz w:val="16"/>
          <w:szCs w:val="16"/>
          <w:lang w:val="es-MX"/>
        </w:rPr>
        <w:t xml:space="preserve"> Registro Federal de Contribuyentes _____________.</w:t>
      </w:r>
    </w:p>
    <w:p w14:paraId="69BC3616" w14:textId="77777777" w:rsidR="00D970FD" w:rsidRPr="00D970FD" w:rsidRDefault="00D970FD" w:rsidP="00D970FD">
      <w:pPr>
        <w:ind w:left="850" w:right="-376" w:hanging="425"/>
        <w:jc w:val="both"/>
        <w:rPr>
          <w:rFonts w:ascii="Noto Sans" w:eastAsiaTheme="minorHAnsi" w:hAnsi="Noto Sans" w:cs="Noto Sans"/>
          <w:sz w:val="16"/>
          <w:szCs w:val="16"/>
          <w:lang w:val="es-MX"/>
        </w:rPr>
      </w:pPr>
    </w:p>
    <w:p w14:paraId="7473DBA8" w14:textId="77777777" w:rsidR="00D970FD" w:rsidRPr="00D970FD" w:rsidRDefault="00D970FD" w:rsidP="00D970FD">
      <w:pPr>
        <w:ind w:left="425" w:right="-376" w:hanging="425"/>
        <w:jc w:val="both"/>
        <w:rPr>
          <w:rFonts w:ascii="Noto Sans" w:eastAsiaTheme="minorHAnsi" w:hAnsi="Noto Sans" w:cs="Noto Sans"/>
          <w:sz w:val="16"/>
          <w:szCs w:val="16"/>
          <w:lang w:val="es-MX"/>
        </w:rPr>
      </w:pPr>
      <w:r w:rsidRPr="00D970FD">
        <w:rPr>
          <w:rFonts w:ascii="Noto Sans" w:eastAsiaTheme="minorHAnsi" w:hAnsi="Noto Sans" w:cs="Noto Sans"/>
          <w:b/>
          <w:bCs/>
          <w:sz w:val="16"/>
          <w:szCs w:val="16"/>
          <w:lang w:val="es-MX"/>
        </w:rPr>
        <w:t xml:space="preserve">1.3 </w:t>
      </w:r>
      <w:r w:rsidRPr="00D970FD">
        <w:rPr>
          <w:rFonts w:ascii="Noto Sans" w:eastAsiaTheme="minorHAnsi" w:hAnsi="Noto Sans" w:cs="Noto Sans"/>
          <w:sz w:val="16"/>
          <w:szCs w:val="16"/>
          <w:lang w:val="es-MX"/>
        </w:rPr>
        <w:t>Tiene los siguientes registros oficiales: Registro Federal de Contribuyentes Número ______________________ y Registro Patronal ante el Instituto Mexicano del Seguro Social Número _________________________.</w:t>
      </w:r>
    </w:p>
    <w:p w14:paraId="1BBEAAED" w14:textId="77777777" w:rsidR="00D970FD" w:rsidRPr="00D970FD" w:rsidRDefault="00D970FD" w:rsidP="00D970FD">
      <w:pPr>
        <w:suppressAutoHyphens/>
        <w:overflowPunct w:val="0"/>
        <w:autoSpaceDE w:val="0"/>
        <w:ind w:right="-376"/>
        <w:jc w:val="both"/>
        <w:textAlignment w:val="baseline"/>
        <w:rPr>
          <w:rFonts w:ascii="Noto Sans" w:eastAsia="Times New Roman" w:hAnsi="Noto Sans" w:cs="Noto Sans"/>
          <w:sz w:val="16"/>
          <w:szCs w:val="16"/>
          <w:lang w:val="es-ES" w:eastAsia="ar-SA"/>
        </w:rPr>
      </w:pPr>
    </w:p>
    <w:p w14:paraId="7CB01957" w14:textId="77777777" w:rsidR="00D970FD" w:rsidRPr="00D970FD" w:rsidRDefault="00D970FD" w:rsidP="00D970FD">
      <w:pPr>
        <w:ind w:left="425" w:right="-376" w:hanging="425"/>
        <w:jc w:val="both"/>
        <w:rPr>
          <w:rFonts w:ascii="Noto Sans" w:eastAsiaTheme="minorHAnsi" w:hAnsi="Noto Sans" w:cs="Noto Sans"/>
          <w:sz w:val="16"/>
          <w:szCs w:val="16"/>
          <w:lang w:val="es-MX"/>
        </w:rPr>
      </w:pPr>
      <w:r w:rsidRPr="00D970FD">
        <w:rPr>
          <w:rFonts w:ascii="Noto Sans" w:eastAsiaTheme="minorHAnsi" w:hAnsi="Noto Sans" w:cs="Noto Sans"/>
          <w:b/>
          <w:bCs/>
          <w:sz w:val="16"/>
          <w:szCs w:val="16"/>
          <w:lang w:val="es-MX"/>
        </w:rPr>
        <w:t xml:space="preserve">1.4 </w:t>
      </w:r>
      <w:r w:rsidRPr="00D970FD">
        <w:rPr>
          <w:rFonts w:ascii="Noto Sans" w:eastAsiaTheme="minorHAnsi" w:hAnsi="Noto Sans" w:cs="Noto Sans"/>
          <w:sz w:val="16"/>
          <w:szCs w:val="16"/>
          <w:lang w:val="es-MX"/>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D970FD">
        <w:rPr>
          <w:rFonts w:ascii="Noto Sans" w:eastAsiaTheme="minorHAnsi" w:hAnsi="Noto Sans" w:cs="Noto Sans"/>
          <w:b/>
          <w:bCs/>
          <w:sz w:val="16"/>
          <w:szCs w:val="16"/>
          <w:lang w:val="es-MX"/>
        </w:rPr>
        <w:t>bajo protesta de decir verdad</w:t>
      </w:r>
      <w:r w:rsidRPr="00D970FD">
        <w:rPr>
          <w:rFonts w:ascii="Noto Sans" w:eastAsiaTheme="minorHAnsi" w:hAnsi="Noto Sans" w:cs="Noto Sans"/>
          <w:sz w:val="16"/>
          <w:szCs w:val="16"/>
          <w:lang w:val="es-MX"/>
        </w:rPr>
        <w:t>, que dichas facultades no le han sido revocadas, ni limitadas o modificadas en forma alguna, a la fecha en que se suscribe el presente instrumento jurídico.</w:t>
      </w:r>
    </w:p>
    <w:p w14:paraId="0AC9173E" w14:textId="77777777" w:rsidR="00D970FD" w:rsidRPr="00D970FD" w:rsidRDefault="00D970FD" w:rsidP="00D970FD">
      <w:pPr>
        <w:ind w:left="425" w:right="-376" w:hanging="425"/>
        <w:jc w:val="both"/>
        <w:rPr>
          <w:rFonts w:ascii="Noto Sans" w:eastAsiaTheme="minorHAnsi" w:hAnsi="Noto Sans" w:cs="Noto Sans"/>
          <w:sz w:val="16"/>
          <w:szCs w:val="16"/>
          <w:lang w:val="es-MX"/>
        </w:rPr>
      </w:pPr>
    </w:p>
    <w:p w14:paraId="5F8D6A15" w14:textId="77777777" w:rsidR="00D970FD" w:rsidRPr="00D970FD" w:rsidRDefault="00D970FD" w:rsidP="00D970FD">
      <w:pPr>
        <w:ind w:left="425" w:right="-376"/>
        <w:jc w:val="both"/>
        <w:rPr>
          <w:rFonts w:ascii="Noto Sans" w:eastAsiaTheme="minorHAnsi" w:hAnsi="Noto Sans" w:cs="Noto Sans"/>
          <w:sz w:val="16"/>
          <w:szCs w:val="16"/>
          <w:lang w:val="es-MX"/>
        </w:rPr>
      </w:pPr>
      <w:r w:rsidRPr="00D970FD">
        <w:rPr>
          <w:rFonts w:ascii="Noto Sans" w:eastAsiaTheme="minorHAnsi" w:hAnsi="Noto Sans" w:cs="Noto Sans"/>
          <w:sz w:val="16"/>
          <w:szCs w:val="16"/>
          <w:lang w:val="es-MX"/>
        </w:rPr>
        <w:t>Nombre del representante legal es ______________.</w:t>
      </w:r>
    </w:p>
    <w:p w14:paraId="4F2B892F" w14:textId="77777777" w:rsidR="00D970FD" w:rsidRPr="00D970FD" w:rsidRDefault="00D970FD" w:rsidP="00D970FD">
      <w:pPr>
        <w:suppressAutoHyphens/>
        <w:overflowPunct w:val="0"/>
        <w:autoSpaceDE w:val="0"/>
        <w:ind w:right="-376"/>
        <w:jc w:val="both"/>
        <w:textAlignment w:val="baseline"/>
        <w:rPr>
          <w:rFonts w:ascii="Noto Sans" w:eastAsia="Times New Roman" w:hAnsi="Noto Sans" w:cs="Noto Sans"/>
          <w:sz w:val="16"/>
          <w:szCs w:val="16"/>
          <w:lang w:val="es-ES" w:eastAsia="ar-SA"/>
        </w:rPr>
      </w:pPr>
    </w:p>
    <w:p w14:paraId="543ABCF2" w14:textId="77777777" w:rsidR="00D970FD" w:rsidRPr="00D970FD" w:rsidRDefault="00D970FD" w:rsidP="00D970FD">
      <w:pPr>
        <w:ind w:left="425" w:right="-376" w:hanging="425"/>
        <w:jc w:val="both"/>
        <w:rPr>
          <w:rFonts w:ascii="Noto Sans" w:eastAsiaTheme="minorHAnsi" w:hAnsi="Noto Sans" w:cs="Noto Sans"/>
          <w:sz w:val="16"/>
          <w:szCs w:val="16"/>
          <w:lang w:val="es-MX"/>
        </w:rPr>
      </w:pPr>
      <w:r w:rsidRPr="00D970FD">
        <w:rPr>
          <w:rFonts w:ascii="Noto Sans" w:eastAsiaTheme="minorHAnsi" w:hAnsi="Noto Sans" w:cs="Noto Sans"/>
          <w:b/>
          <w:bCs/>
          <w:sz w:val="16"/>
          <w:szCs w:val="16"/>
          <w:lang w:val="es-MX"/>
        </w:rPr>
        <w:t>1.5</w:t>
      </w:r>
      <w:r w:rsidRPr="00D970FD">
        <w:rPr>
          <w:rFonts w:ascii="Noto Sans" w:eastAsiaTheme="minorHAnsi" w:hAnsi="Noto Sans" w:cs="Noto Sans"/>
          <w:b/>
          <w:bCs/>
          <w:sz w:val="16"/>
          <w:szCs w:val="16"/>
          <w:lang w:val="es-MX"/>
        </w:rPr>
        <w:tab/>
      </w:r>
      <w:r w:rsidRPr="00D970FD">
        <w:rPr>
          <w:rFonts w:ascii="Noto Sans" w:eastAsiaTheme="minorHAnsi" w:hAnsi="Noto Sans" w:cs="Noto Sans"/>
          <w:sz w:val="16"/>
          <w:szCs w:val="16"/>
          <w:lang w:val="es-MX"/>
        </w:rPr>
        <w:t>Su objeto social, entre otros corresponde a: ___________; por lo que cuenta con los recursos financieros, técnicos, administrativos y humanos para obligarse, en los términos y condiciones que se estipulan en el presente convenio.</w:t>
      </w:r>
    </w:p>
    <w:p w14:paraId="6C6F66D4" w14:textId="77777777" w:rsidR="00D970FD" w:rsidRPr="00D970FD" w:rsidRDefault="00D970FD" w:rsidP="00D970FD">
      <w:pPr>
        <w:suppressAutoHyphens/>
        <w:overflowPunct w:val="0"/>
        <w:autoSpaceDE w:val="0"/>
        <w:ind w:right="-376"/>
        <w:jc w:val="both"/>
        <w:textAlignment w:val="baseline"/>
        <w:rPr>
          <w:rFonts w:ascii="Noto Sans" w:eastAsia="Times New Roman" w:hAnsi="Noto Sans" w:cs="Noto Sans"/>
          <w:sz w:val="16"/>
          <w:szCs w:val="16"/>
          <w:lang w:val="es-ES" w:eastAsia="ar-SA"/>
        </w:rPr>
      </w:pPr>
    </w:p>
    <w:p w14:paraId="08C8C7D5" w14:textId="77777777" w:rsidR="00D970FD" w:rsidRPr="00D970FD" w:rsidRDefault="00D970FD" w:rsidP="00D970FD">
      <w:pPr>
        <w:ind w:left="425" w:right="-376" w:hanging="425"/>
        <w:jc w:val="both"/>
        <w:rPr>
          <w:rFonts w:ascii="Noto Sans" w:eastAsiaTheme="minorHAnsi" w:hAnsi="Noto Sans" w:cs="Noto Sans"/>
          <w:sz w:val="16"/>
          <w:szCs w:val="16"/>
          <w:lang w:val="es-MX"/>
        </w:rPr>
      </w:pPr>
      <w:r w:rsidRPr="00D970FD">
        <w:rPr>
          <w:rFonts w:ascii="Noto Sans" w:eastAsiaTheme="minorHAnsi" w:hAnsi="Noto Sans" w:cs="Noto Sans"/>
          <w:b/>
          <w:bCs/>
          <w:sz w:val="16"/>
          <w:szCs w:val="16"/>
          <w:lang w:val="es-MX"/>
        </w:rPr>
        <w:t xml:space="preserve">1.6 </w:t>
      </w:r>
      <w:r w:rsidRPr="00D970FD">
        <w:rPr>
          <w:rFonts w:ascii="Noto Sans" w:eastAsiaTheme="minorHAnsi" w:hAnsi="Noto Sans" w:cs="Noto Sans"/>
          <w:b/>
          <w:bCs/>
          <w:sz w:val="16"/>
          <w:szCs w:val="16"/>
          <w:lang w:val="es-MX"/>
        </w:rPr>
        <w:tab/>
      </w:r>
      <w:r w:rsidRPr="00D970FD">
        <w:rPr>
          <w:rFonts w:ascii="Noto Sans" w:eastAsiaTheme="minorHAnsi" w:hAnsi="Noto Sans" w:cs="Noto Sans"/>
          <w:sz w:val="16"/>
          <w:szCs w:val="16"/>
          <w:lang w:val="es-MX"/>
        </w:rPr>
        <w:t>Señala como domicilio legal para todos los efectos que deriven del presente convenio, el ubicado en: __________________________________.</w:t>
      </w:r>
    </w:p>
    <w:p w14:paraId="19A6F0C0" w14:textId="77777777" w:rsidR="00D970FD" w:rsidRPr="00D970FD" w:rsidRDefault="00D970FD" w:rsidP="00D970FD">
      <w:pPr>
        <w:ind w:left="1985" w:right="-376" w:hanging="851"/>
        <w:jc w:val="both"/>
        <w:rPr>
          <w:rFonts w:ascii="Noto Sans" w:eastAsiaTheme="minorHAnsi" w:hAnsi="Noto Sans" w:cs="Noto Sans"/>
          <w:b/>
          <w:bCs/>
          <w:sz w:val="16"/>
          <w:szCs w:val="16"/>
          <w:lang w:val="es-MX"/>
        </w:rPr>
      </w:pPr>
    </w:p>
    <w:p w14:paraId="346EBC55" w14:textId="77777777" w:rsidR="00D970FD" w:rsidRPr="00D970FD" w:rsidRDefault="00D970FD" w:rsidP="00D970FD">
      <w:pPr>
        <w:ind w:left="567" w:right="-376" w:hanging="567"/>
        <w:jc w:val="both"/>
        <w:rPr>
          <w:rFonts w:ascii="Noto Sans" w:eastAsiaTheme="minorHAnsi" w:hAnsi="Noto Sans" w:cs="Noto Sans"/>
          <w:sz w:val="16"/>
          <w:szCs w:val="16"/>
          <w:lang w:val="es-MX"/>
        </w:rPr>
      </w:pPr>
      <w:r w:rsidRPr="00D970FD">
        <w:rPr>
          <w:rFonts w:ascii="Noto Sans" w:eastAsiaTheme="minorHAnsi" w:hAnsi="Noto Sans" w:cs="Noto Sans"/>
          <w:b/>
          <w:bCs/>
          <w:sz w:val="16"/>
          <w:szCs w:val="16"/>
          <w:lang w:val="es-MX"/>
        </w:rPr>
        <w:t>2. “El Participante B”</w:t>
      </w:r>
      <w:r w:rsidRPr="00D970FD">
        <w:rPr>
          <w:rFonts w:ascii="Noto Sans" w:eastAsiaTheme="minorHAnsi" w:hAnsi="Noto Sans" w:cs="Noto Sans"/>
          <w:sz w:val="16"/>
          <w:szCs w:val="16"/>
          <w:lang w:val="es-MX"/>
        </w:rPr>
        <w:t>, declara que:</w:t>
      </w:r>
    </w:p>
    <w:p w14:paraId="173BE6C4" w14:textId="77777777" w:rsidR="00D970FD" w:rsidRPr="00D970FD" w:rsidRDefault="00D970FD" w:rsidP="00D970FD">
      <w:pPr>
        <w:suppressAutoHyphens/>
        <w:overflowPunct w:val="0"/>
        <w:autoSpaceDE w:val="0"/>
        <w:ind w:right="-376"/>
        <w:jc w:val="both"/>
        <w:textAlignment w:val="baseline"/>
        <w:rPr>
          <w:rFonts w:ascii="Noto Sans" w:eastAsia="Times New Roman" w:hAnsi="Noto Sans" w:cs="Noto Sans"/>
          <w:sz w:val="16"/>
          <w:szCs w:val="16"/>
          <w:lang w:val="es-ES" w:eastAsia="ar-SA"/>
        </w:rPr>
      </w:pPr>
    </w:p>
    <w:p w14:paraId="7010B788" w14:textId="77777777" w:rsidR="00D970FD" w:rsidRPr="00D970FD" w:rsidRDefault="00D970FD" w:rsidP="00D970FD">
      <w:pPr>
        <w:suppressAutoHyphens/>
        <w:overflowPunct w:val="0"/>
        <w:autoSpaceDE w:val="0"/>
        <w:ind w:left="426" w:right="-376" w:hanging="426"/>
        <w:jc w:val="both"/>
        <w:textAlignment w:val="baseline"/>
        <w:rPr>
          <w:rFonts w:ascii="Noto Sans" w:eastAsia="Times New Roman" w:hAnsi="Noto Sans" w:cs="Noto Sans"/>
          <w:sz w:val="16"/>
          <w:szCs w:val="16"/>
          <w:lang w:val="es-ES" w:eastAsia="ar-SA"/>
        </w:rPr>
      </w:pPr>
      <w:r w:rsidRPr="00D970FD">
        <w:rPr>
          <w:rFonts w:ascii="Noto Sans" w:eastAsia="Times New Roman" w:hAnsi="Noto Sans" w:cs="Noto Sans"/>
          <w:b/>
          <w:sz w:val="16"/>
          <w:szCs w:val="16"/>
          <w:lang w:val="es-ES" w:eastAsia="ar-SA"/>
        </w:rPr>
        <w:t>2.1</w:t>
      </w:r>
      <w:r w:rsidRPr="00D970FD">
        <w:rPr>
          <w:rFonts w:ascii="Noto Sans" w:eastAsia="Times New Roman" w:hAnsi="Noto Sans" w:cs="Noto Sans"/>
          <w:b/>
          <w:sz w:val="16"/>
          <w:szCs w:val="16"/>
          <w:lang w:val="es-ES" w:eastAsia="ar-SA"/>
        </w:rPr>
        <w:tab/>
      </w:r>
      <w:r w:rsidRPr="00D970FD">
        <w:rPr>
          <w:rFonts w:ascii="Noto Sans" w:eastAsia="Times New Roman" w:hAnsi="Noto Sans" w:cs="Noto Sans"/>
          <w:sz w:val="16"/>
          <w:szCs w:val="16"/>
          <w:lang w:val="es-ES" w:eastAsia="ar-SA"/>
        </w:rPr>
        <w:t>Nombre del participante: ___________________</w:t>
      </w:r>
    </w:p>
    <w:p w14:paraId="4C5DBD70" w14:textId="77777777" w:rsidR="00D970FD" w:rsidRPr="00D970FD" w:rsidRDefault="00D970FD" w:rsidP="00D970FD">
      <w:pPr>
        <w:suppressAutoHyphens/>
        <w:overflowPunct w:val="0"/>
        <w:autoSpaceDE w:val="0"/>
        <w:ind w:right="-376"/>
        <w:jc w:val="both"/>
        <w:textAlignment w:val="baseline"/>
        <w:rPr>
          <w:rFonts w:ascii="Noto Sans" w:eastAsia="Times New Roman" w:hAnsi="Noto Sans" w:cs="Noto Sans"/>
          <w:sz w:val="16"/>
          <w:szCs w:val="16"/>
          <w:lang w:val="es-ES" w:eastAsia="ar-SA"/>
        </w:rPr>
      </w:pPr>
    </w:p>
    <w:p w14:paraId="43395438" w14:textId="77777777" w:rsidR="00D970FD" w:rsidRPr="00D970FD" w:rsidRDefault="00D970FD" w:rsidP="00D970FD">
      <w:pPr>
        <w:ind w:left="425" w:right="-376" w:hanging="425"/>
        <w:jc w:val="both"/>
        <w:rPr>
          <w:rFonts w:ascii="Noto Sans" w:eastAsiaTheme="minorHAnsi" w:hAnsi="Noto Sans" w:cs="Noto Sans"/>
          <w:sz w:val="16"/>
          <w:szCs w:val="16"/>
          <w:lang w:val="es-MX"/>
        </w:rPr>
      </w:pPr>
      <w:r w:rsidRPr="00D970FD">
        <w:rPr>
          <w:rFonts w:ascii="Noto Sans" w:eastAsiaTheme="minorHAnsi" w:hAnsi="Noto Sans" w:cs="Noto Sans"/>
          <w:b/>
          <w:bCs/>
          <w:sz w:val="16"/>
          <w:szCs w:val="16"/>
          <w:lang w:val="es-MX"/>
        </w:rPr>
        <w:t>2.2</w:t>
      </w:r>
      <w:r w:rsidRPr="00D970FD">
        <w:rPr>
          <w:rFonts w:ascii="Noto Sans" w:eastAsiaTheme="minorHAnsi" w:hAnsi="Noto Sans" w:cs="Noto Sans"/>
          <w:b/>
          <w:bCs/>
          <w:sz w:val="16"/>
          <w:szCs w:val="16"/>
          <w:lang w:val="es-MX"/>
        </w:rPr>
        <w:tab/>
      </w:r>
      <w:r w:rsidRPr="00D970FD">
        <w:rPr>
          <w:rFonts w:ascii="Noto Sans" w:eastAsiaTheme="minorHAnsi" w:hAnsi="Noto Sans" w:cs="Noto Sans"/>
          <w:sz w:val="16"/>
          <w:szCs w:val="16"/>
          <w:lang w:val="es-MX"/>
        </w:rPr>
        <w:t xml:space="preserve">Es una sociedad legalmente constituida de conformidad con las leyes de los estados unidos mexicanos, según consta el testimonio </w:t>
      </w:r>
      <w:r w:rsidRPr="00D970FD">
        <w:rPr>
          <w:rFonts w:ascii="Noto Sans" w:eastAsiaTheme="minorHAnsi" w:hAnsi="Noto Sans" w:cs="Noto Sans"/>
          <w:b/>
          <w:bCs/>
          <w:i/>
          <w:iCs/>
          <w:sz w:val="16"/>
          <w:szCs w:val="16"/>
          <w:u w:val="single"/>
          <w:lang w:val="es-MX"/>
        </w:rPr>
        <w:t>(póliza)</w:t>
      </w:r>
      <w:r w:rsidRPr="00D970FD">
        <w:rPr>
          <w:rFonts w:ascii="Noto Sans" w:eastAsiaTheme="minorHAnsi" w:hAnsi="Noto Sans" w:cs="Noto Sans"/>
          <w:sz w:val="16"/>
          <w:szCs w:val="16"/>
          <w:lang w:val="es-MX"/>
        </w:rPr>
        <w:t xml:space="preserve"> de la escritura pública número ___, de fecha ___, pasada ante la fe del Lic. ____ Notario </w:t>
      </w:r>
      <w:r w:rsidRPr="00D970FD">
        <w:rPr>
          <w:rFonts w:ascii="Noto Sans" w:eastAsiaTheme="minorHAnsi" w:hAnsi="Noto Sans" w:cs="Noto Sans"/>
          <w:b/>
          <w:bCs/>
          <w:i/>
          <w:iCs/>
          <w:sz w:val="16"/>
          <w:szCs w:val="16"/>
          <w:u w:val="single"/>
          <w:lang w:val="es-MX"/>
        </w:rPr>
        <w:t>(Corredor)</w:t>
      </w:r>
      <w:r w:rsidRPr="00D970FD">
        <w:rPr>
          <w:rFonts w:ascii="Noto Sans" w:eastAsiaTheme="minorHAnsi" w:hAnsi="Noto Sans" w:cs="Noto Sans"/>
          <w:sz w:val="16"/>
          <w:szCs w:val="16"/>
          <w:lang w:val="es-MX"/>
        </w:rPr>
        <w:t xml:space="preserve"> Público Número ___, del __, e inscrita en el Registro Público de la Propiedad y del Comercio, en el folio mercantil número ____ de fecha ____.</w:t>
      </w:r>
    </w:p>
    <w:p w14:paraId="0960BCB7" w14:textId="77777777" w:rsidR="00D970FD" w:rsidRPr="00D970FD" w:rsidRDefault="00D970FD" w:rsidP="00D970FD">
      <w:pPr>
        <w:ind w:left="1208" w:right="-376" w:hanging="851"/>
        <w:jc w:val="both"/>
        <w:rPr>
          <w:rFonts w:ascii="Noto Sans" w:eastAsiaTheme="minorHAnsi" w:hAnsi="Noto Sans" w:cs="Noto Sans"/>
          <w:b/>
          <w:bCs/>
          <w:sz w:val="16"/>
          <w:szCs w:val="16"/>
          <w:lang w:val="es-MX"/>
        </w:rPr>
      </w:pPr>
    </w:p>
    <w:p w14:paraId="5F34802F" w14:textId="77777777" w:rsidR="00D970FD" w:rsidRPr="00D970FD" w:rsidRDefault="00D970FD" w:rsidP="00D970FD">
      <w:pPr>
        <w:ind w:left="425" w:right="-376"/>
        <w:jc w:val="both"/>
        <w:rPr>
          <w:rFonts w:ascii="Noto Sans" w:eastAsiaTheme="minorHAnsi" w:hAnsi="Noto Sans" w:cs="Noto Sans"/>
          <w:sz w:val="16"/>
          <w:szCs w:val="16"/>
          <w:lang w:val="es-MX"/>
        </w:rPr>
      </w:pPr>
      <w:r w:rsidRPr="00D970FD">
        <w:rPr>
          <w:rFonts w:ascii="Noto Sans" w:eastAsiaTheme="minorHAnsi" w:hAnsi="Noto Sans" w:cs="Noto Sans"/>
          <w:sz w:val="16"/>
          <w:szCs w:val="16"/>
          <w:lang w:val="es-MX"/>
        </w:rPr>
        <w:t xml:space="preserve">El acta constitutiva de la sociedad __ </w:t>
      </w:r>
      <w:r w:rsidRPr="00D970FD">
        <w:rPr>
          <w:rFonts w:ascii="Noto Sans" w:eastAsiaTheme="minorHAnsi" w:hAnsi="Noto Sans" w:cs="Noto Sans"/>
          <w:b/>
          <w:bCs/>
          <w:i/>
          <w:iCs/>
          <w:sz w:val="16"/>
          <w:szCs w:val="16"/>
          <w:u w:val="single"/>
          <w:lang w:val="es-MX"/>
        </w:rPr>
        <w:t>(si/no)</w:t>
      </w:r>
      <w:r w:rsidRPr="00D970FD">
        <w:rPr>
          <w:rFonts w:ascii="Noto Sans" w:eastAsiaTheme="minorHAnsi" w:hAnsi="Noto Sans" w:cs="Noto Sans"/>
          <w:sz w:val="16"/>
          <w:szCs w:val="16"/>
          <w:lang w:val="es-MX"/>
        </w:rPr>
        <w:t xml:space="preserve"> ha tenido reformas y modificaciones.</w:t>
      </w:r>
    </w:p>
    <w:p w14:paraId="7C2684C1" w14:textId="77777777" w:rsidR="00D970FD" w:rsidRPr="00D970FD" w:rsidRDefault="00D970FD" w:rsidP="00D970FD">
      <w:pPr>
        <w:ind w:left="425" w:right="-376"/>
        <w:jc w:val="both"/>
        <w:rPr>
          <w:rFonts w:ascii="Noto Sans" w:eastAsiaTheme="minorHAnsi" w:hAnsi="Noto Sans" w:cs="Noto Sans"/>
          <w:sz w:val="16"/>
          <w:szCs w:val="16"/>
          <w:lang w:val="es-MX"/>
        </w:rPr>
      </w:pPr>
    </w:p>
    <w:p w14:paraId="6CBFDFB7" w14:textId="77777777" w:rsidR="00D970FD" w:rsidRPr="00D970FD" w:rsidRDefault="00D970FD" w:rsidP="00D970FD">
      <w:pPr>
        <w:ind w:left="425" w:right="-376"/>
        <w:jc w:val="both"/>
        <w:rPr>
          <w:rFonts w:ascii="Noto Sans" w:eastAsiaTheme="minorHAnsi" w:hAnsi="Noto Sans" w:cs="Noto Sans"/>
          <w:i/>
          <w:iCs/>
          <w:sz w:val="16"/>
          <w:szCs w:val="16"/>
          <w:u w:val="single"/>
          <w:lang w:val="es-MX"/>
        </w:rPr>
      </w:pPr>
      <w:r w:rsidRPr="00D970FD">
        <w:rPr>
          <w:rFonts w:ascii="Noto Sans" w:eastAsiaTheme="minorHAnsi" w:hAnsi="Noto Sans" w:cs="Noto Sans"/>
          <w:i/>
          <w:iCs/>
          <w:sz w:val="16"/>
          <w:szCs w:val="16"/>
          <w:u w:val="single"/>
          <w:lang w:val="es-MX"/>
        </w:rPr>
        <w:t>Nota: en su caso, se deberán relacionar las escrituras en que consten las reformas o modificaciones de la sociedad.</w:t>
      </w:r>
    </w:p>
    <w:p w14:paraId="17F65636" w14:textId="77777777" w:rsidR="00D970FD" w:rsidRPr="00D970FD" w:rsidRDefault="00D970FD" w:rsidP="00D970FD">
      <w:pPr>
        <w:ind w:right="-376"/>
        <w:jc w:val="both"/>
        <w:rPr>
          <w:rFonts w:ascii="Noto Sans" w:eastAsiaTheme="minorHAnsi" w:hAnsi="Noto Sans" w:cs="Noto Sans"/>
          <w:sz w:val="16"/>
          <w:szCs w:val="16"/>
          <w:lang w:val="es-MX"/>
        </w:rPr>
      </w:pPr>
    </w:p>
    <w:p w14:paraId="60560A4A" w14:textId="77777777" w:rsidR="00D970FD" w:rsidRPr="00D970FD" w:rsidRDefault="00D970FD" w:rsidP="00D970FD">
      <w:pPr>
        <w:ind w:left="425" w:right="-376"/>
        <w:jc w:val="both"/>
        <w:rPr>
          <w:rFonts w:ascii="Noto Sans" w:eastAsiaTheme="minorHAnsi" w:hAnsi="Noto Sans" w:cs="Noto Sans"/>
          <w:sz w:val="16"/>
          <w:szCs w:val="16"/>
          <w:lang w:val="es-MX"/>
        </w:rPr>
      </w:pPr>
      <w:r w:rsidRPr="00D970FD">
        <w:rPr>
          <w:rFonts w:ascii="Noto Sans" w:eastAsiaTheme="minorHAnsi" w:hAnsi="Noto Sans" w:cs="Noto Sans"/>
          <w:sz w:val="16"/>
          <w:szCs w:val="16"/>
          <w:lang w:val="es-MX"/>
        </w:rPr>
        <w:t>Los nombres de sus socios son:</w:t>
      </w:r>
    </w:p>
    <w:p w14:paraId="5FD5AD52" w14:textId="77777777" w:rsidR="00D970FD" w:rsidRPr="00D970FD" w:rsidRDefault="00D970FD" w:rsidP="00D970FD">
      <w:pPr>
        <w:ind w:left="425" w:right="-376"/>
        <w:jc w:val="both"/>
        <w:rPr>
          <w:rFonts w:ascii="Noto Sans" w:eastAsiaTheme="minorHAnsi" w:hAnsi="Noto Sans" w:cs="Noto Sans"/>
          <w:sz w:val="16"/>
          <w:szCs w:val="16"/>
          <w:lang w:val="es-MX"/>
        </w:rPr>
      </w:pPr>
      <w:r w:rsidRPr="00D970FD">
        <w:rPr>
          <w:rFonts w:ascii="Noto Sans" w:eastAsiaTheme="minorHAnsi" w:hAnsi="Noto Sans" w:cs="Noto Sans"/>
          <w:sz w:val="16"/>
          <w:szCs w:val="16"/>
          <w:lang w:val="es-MX"/>
        </w:rPr>
        <w:t xml:space="preserve">_____________________ </w:t>
      </w:r>
      <w:proofErr w:type="gramStart"/>
      <w:r w:rsidRPr="00D970FD">
        <w:rPr>
          <w:rFonts w:ascii="Noto Sans" w:eastAsiaTheme="minorHAnsi" w:hAnsi="Noto Sans" w:cs="Noto Sans"/>
          <w:sz w:val="16"/>
          <w:szCs w:val="16"/>
          <w:lang w:val="es-MX"/>
        </w:rPr>
        <w:t>con</w:t>
      </w:r>
      <w:proofErr w:type="gramEnd"/>
      <w:r w:rsidRPr="00D970FD">
        <w:rPr>
          <w:rFonts w:ascii="Noto Sans" w:eastAsiaTheme="minorHAnsi" w:hAnsi="Noto Sans" w:cs="Noto Sans"/>
          <w:sz w:val="16"/>
          <w:szCs w:val="16"/>
          <w:lang w:val="es-MX"/>
        </w:rPr>
        <w:t xml:space="preserve"> Registro Federal de Contribuyentes ____.</w:t>
      </w:r>
    </w:p>
    <w:p w14:paraId="236706F8" w14:textId="77777777" w:rsidR="00D970FD" w:rsidRPr="00D970FD" w:rsidRDefault="00D970FD" w:rsidP="00D970FD">
      <w:pPr>
        <w:suppressAutoHyphens/>
        <w:overflowPunct w:val="0"/>
        <w:autoSpaceDE w:val="0"/>
        <w:ind w:left="1222" w:right="-376" w:hanging="865"/>
        <w:jc w:val="both"/>
        <w:textAlignment w:val="baseline"/>
        <w:rPr>
          <w:rFonts w:ascii="Noto Sans" w:eastAsia="Times New Roman" w:hAnsi="Noto Sans" w:cs="Noto Sans"/>
          <w:sz w:val="16"/>
          <w:szCs w:val="16"/>
          <w:lang w:val="es-ES" w:eastAsia="ar-SA"/>
        </w:rPr>
      </w:pPr>
    </w:p>
    <w:p w14:paraId="42832C50" w14:textId="77777777" w:rsidR="00D970FD" w:rsidRPr="00D970FD" w:rsidRDefault="00D970FD" w:rsidP="00D970FD">
      <w:pPr>
        <w:ind w:left="425" w:right="-376" w:hanging="425"/>
        <w:jc w:val="both"/>
        <w:rPr>
          <w:rFonts w:ascii="Noto Sans" w:eastAsiaTheme="minorHAnsi" w:hAnsi="Noto Sans" w:cs="Noto Sans"/>
          <w:sz w:val="16"/>
          <w:szCs w:val="16"/>
          <w:lang w:val="es-MX"/>
        </w:rPr>
      </w:pPr>
      <w:r w:rsidRPr="00D970FD">
        <w:rPr>
          <w:rFonts w:ascii="Noto Sans" w:eastAsiaTheme="minorHAnsi" w:hAnsi="Noto Sans" w:cs="Noto Sans"/>
          <w:b/>
          <w:bCs/>
          <w:sz w:val="16"/>
          <w:szCs w:val="16"/>
          <w:lang w:val="es-MX"/>
        </w:rPr>
        <w:t>2.3</w:t>
      </w:r>
      <w:r w:rsidRPr="00D970FD">
        <w:rPr>
          <w:rFonts w:ascii="Noto Sans" w:eastAsiaTheme="minorHAnsi" w:hAnsi="Noto Sans" w:cs="Noto Sans"/>
          <w:b/>
          <w:bCs/>
          <w:sz w:val="16"/>
          <w:szCs w:val="16"/>
          <w:lang w:val="es-MX"/>
        </w:rPr>
        <w:tab/>
      </w:r>
      <w:r w:rsidRPr="00D970FD">
        <w:rPr>
          <w:rFonts w:ascii="Noto Sans" w:eastAsiaTheme="minorHAnsi" w:hAnsi="Noto Sans" w:cs="Noto Sans"/>
          <w:bCs/>
          <w:sz w:val="16"/>
          <w:szCs w:val="16"/>
          <w:lang w:val="es-MX"/>
        </w:rPr>
        <w:t>T</w:t>
      </w:r>
      <w:r w:rsidRPr="00D970FD">
        <w:rPr>
          <w:rFonts w:ascii="Noto Sans" w:eastAsiaTheme="minorHAnsi" w:hAnsi="Noto Sans" w:cs="Noto Sans"/>
          <w:sz w:val="16"/>
          <w:szCs w:val="16"/>
          <w:lang w:val="es-MX"/>
        </w:rPr>
        <w:t>iene los siguientes registros oficiales: Registro Federal de Contribuyentes Número___________ y Registro Patronal ante el Instituto Mexicano del Seguro Social Número______________.</w:t>
      </w:r>
    </w:p>
    <w:p w14:paraId="3D47D932" w14:textId="77777777" w:rsidR="00D970FD" w:rsidRPr="00D970FD" w:rsidRDefault="00D970FD" w:rsidP="00D970FD">
      <w:pPr>
        <w:ind w:left="425" w:right="-376" w:hanging="425"/>
        <w:jc w:val="both"/>
        <w:rPr>
          <w:rFonts w:ascii="Noto Sans" w:eastAsiaTheme="minorHAnsi" w:hAnsi="Noto Sans" w:cs="Noto Sans"/>
          <w:sz w:val="16"/>
          <w:szCs w:val="16"/>
          <w:lang w:val="es-MX"/>
        </w:rPr>
      </w:pPr>
    </w:p>
    <w:p w14:paraId="08642EBB" w14:textId="77777777" w:rsidR="00D970FD" w:rsidRPr="00D970FD" w:rsidRDefault="00D970FD" w:rsidP="00D970FD">
      <w:pPr>
        <w:ind w:left="425" w:right="-376" w:hanging="425"/>
        <w:jc w:val="both"/>
        <w:rPr>
          <w:rFonts w:ascii="Noto Sans" w:eastAsiaTheme="minorHAnsi" w:hAnsi="Noto Sans" w:cs="Noto Sans"/>
          <w:sz w:val="16"/>
          <w:szCs w:val="16"/>
          <w:lang w:val="es-MX"/>
        </w:rPr>
      </w:pPr>
      <w:r w:rsidRPr="00D970FD">
        <w:rPr>
          <w:rFonts w:ascii="Noto Sans" w:eastAsiaTheme="minorHAnsi" w:hAnsi="Noto Sans" w:cs="Noto Sans"/>
          <w:b/>
          <w:bCs/>
          <w:sz w:val="16"/>
          <w:szCs w:val="16"/>
          <w:lang w:val="es-MX"/>
        </w:rPr>
        <w:lastRenderedPageBreak/>
        <w:t>2.4</w:t>
      </w:r>
      <w:r w:rsidRPr="00D970FD">
        <w:rPr>
          <w:rFonts w:ascii="Noto Sans" w:eastAsiaTheme="minorHAnsi" w:hAnsi="Noto Sans" w:cs="Noto Sans"/>
          <w:b/>
          <w:bCs/>
          <w:sz w:val="16"/>
          <w:szCs w:val="16"/>
          <w:lang w:val="es-MX"/>
        </w:rPr>
        <w:tab/>
      </w:r>
      <w:r w:rsidRPr="00D970FD">
        <w:rPr>
          <w:rFonts w:ascii="Noto Sans" w:eastAsiaTheme="minorHAnsi" w:hAnsi="Noto Sans" w:cs="Noto Sans"/>
          <w:sz w:val="16"/>
          <w:szCs w:val="16"/>
          <w:lang w:val="es-MX"/>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D970FD">
        <w:rPr>
          <w:rFonts w:ascii="Noto Sans" w:eastAsiaTheme="minorHAnsi" w:hAnsi="Noto Sans" w:cs="Noto Sans"/>
          <w:b/>
          <w:bCs/>
          <w:sz w:val="16"/>
          <w:szCs w:val="16"/>
          <w:lang w:val="es-MX"/>
        </w:rPr>
        <w:t>bajo protesta de decir verdad</w:t>
      </w:r>
      <w:r w:rsidRPr="00D970FD">
        <w:rPr>
          <w:rFonts w:ascii="Noto Sans" w:eastAsiaTheme="minorHAnsi" w:hAnsi="Noto Sans" w:cs="Noto Sans"/>
          <w:sz w:val="16"/>
          <w:szCs w:val="16"/>
          <w:lang w:val="es-MX"/>
        </w:rPr>
        <w:t xml:space="preserve"> que dichas facultades no le han sido revocadas, ni limitadas o modificadas en forma alguna, a la fecha en que se suscribe el presente instrumento jurídico.</w:t>
      </w:r>
    </w:p>
    <w:p w14:paraId="06616E11" w14:textId="77777777" w:rsidR="00D970FD" w:rsidRPr="00D970FD" w:rsidRDefault="00D970FD" w:rsidP="00D970FD">
      <w:pPr>
        <w:ind w:left="425" w:right="-376" w:hanging="425"/>
        <w:jc w:val="both"/>
        <w:rPr>
          <w:rFonts w:ascii="Noto Sans" w:eastAsiaTheme="minorHAnsi" w:hAnsi="Noto Sans" w:cs="Noto Sans"/>
          <w:sz w:val="16"/>
          <w:szCs w:val="16"/>
          <w:lang w:val="es-MX"/>
        </w:rPr>
      </w:pPr>
    </w:p>
    <w:p w14:paraId="62C82324" w14:textId="77777777" w:rsidR="00D970FD" w:rsidRPr="00D970FD" w:rsidRDefault="00D970FD" w:rsidP="00D970FD">
      <w:pPr>
        <w:ind w:left="425" w:right="-376"/>
        <w:jc w:val="both"/>
        <w:rPr>
          <w:rFonts w:ascii="Noto Sans" w:eastAsiaTheme="minorHAnsi" w:hAnsi="Noto Sans" w:cs="Noto Sans"/>
          <w:sz w:val="16"/>
          <w:szCs w:val="16"/>
          <w:lang w:val="es-MX"/>
        </w:rPr>
      </w:pPr>
      <w:r w:rsidRPr="00D970FD">
        <w:rPr>
          <w:rFonts w:ascii="Noto Sans" w:eastAsiaTheme="minorHAnsi" w:hAnsi="Noto Sans" w:cs="Noto Sans"/>
          <w:sz w:val="16"/>
          <w:szCs w:val="16"/>
          <w:lang w:val="es-MX"/>
        </w:rPr>
        <w:t>Nombre del representante legal es ______________.</w:t>
      </w:r>
    </w:p>
    <w:p w14:paraId="32F91949" w14:textId="77777777" w:rsidR="00D970FD" w:rsidRPr="00D970FD" w:rsidRDefault="00D970FD" w:rsidP="00D970FD">
      <w:pPr>
        <w:ind w:left="1208" w:right="-376" w:hanging="851"/>
        <w:jc w:val="both"/>
        <w:rPr>
          <w:rFonts w:ascii="Noto Sans" w:eastAsiaTheme="minorHAnsi" w:hAnsi="Noto Sans" w:cs="Noto Sans"/>
          <w:b/>
          <w:bCs/>
          <w:sz w:val="16"/>
          <w:szCs w:val="16"/>
          <w:lang w:val="es-MX"/>
        </w:rPr>
      </w:pPr>
    </w:p>
    <w:p w14:paraId="194BCD01" w14:textId="77777777" w:rsidR="00D970FD" w:rsidRPr="00D970FD" w:rsidRDefault="00D970FD" w:rsidP="00D970FD">
      <w:pPr>
        <w:ind w:left="425" w:right="-376" w:hanging="425"/>
        <w:jc w:val="both"/>
        <w:rPr>
          <w:rFonts w:ascii="Noto Sans" w:eastAsiaTheme="minorHAnsi" w:hAnsi="Noto Sans" w:cs="Noto Sans"/>
          <w:sz w:val="16"/>
          <w:szCs w:val="16"/>
          <w:lang w:val="es-MX"/>
        </w:rPr>
      </w:pPr>
      <w:r w:rsidRPr="00D970FD">
        <w:rPr>
          <w:rFonts w:ascii="Noto Sans" w:eastAsiaTheme="minorHAnsi" w:hAnsi="Noto Sans" w:cs="Noto Sans"/>
          <w:b/>
          <w:bCs/>
          <w:sz w:val="16"/>
          <w:szCs w:val="16"/>
          <w:lang w:val="es-MX"/>
        </w:rPr>
        <w:t>2.5</w:t>
      </w:r>
      <w:r w:rsidRPr="00D970FD">
        <w:rPr>
          <w:rFonts w:ascii="Noto Sans" w:eastAsiaTheme="minorHAnsi" w:hAnsi="Noto Sans" w:cs="Noto Sans"/>
          <w:b/>
          <w:bCs/>
          <w:sz w:val="16"/>
          <w:szCs w:val="16"/>
          <w:lang w:val="es-MX"/>
        </w:rPr>
        <w:tab/>
      </w:r>
      <w:r w:rsidRPr="00D970FD">
        <w:rPr>
          <w:rFonts w:ascii="Noto Sans" w:eastAsiaTheme="minorHAnsi" w:hAnsi="Noto Sans" w:cs="Noto Sans"/>
          <w:sz w:val="16"/>
          <w:szCs w:val="16"/>
          <w:lang w:val="es-MX"/>
        </w:rPr>
        <w:t>Su objeto social, entre otros corresponde a: ___________; por lo que cuenta con los recursos financieros, técnicos, administrativos y humanos para obligarse, en los términos y condiciones que se estipulan en el presente convenio.</w:t>
      </w:r>
    </w:p>
    <w:p w14:paraId="0C045DC8" w14:textId="77777777" w:rsidR="00D970FD" w:rsidRPr="00D970FD" w:rsidRDefault="00D970FD" w:rsidP="00D970FD">
      <w:pPr>
        <w:suppressAutoHyphens/>
        <w:overflowPunct w:val="0"/>
        <w:autoSpaceDE w:val="0"/>
        <w:ind w:right="-376"/>
        <w:jc w:val="both"/>
        <w:textAlignment w:val="baseline"/>
        <w:rPr>
          <w:rFonts w:ascii="Noto Sans" w:eastAsia="Times New Roman" w:hAnsi="Noto Sans" w:cs="Noto Sans"/>
          <w:sz w:val="16"/>
          <w:szCs w:val="16"/>
          <w:lang w:val="es-MX" w:eastAsia="ar-SA"/>
        </w:rPr>
      </w:pPr>
    </w:p>
    <w:p w14:paraId="1E8E80E6" w14:textId="77777777" w:rsidR="00D970FD" w:rsidRPr="00D970FD" w:rsidRDefault="00D970FD" w:rsidP="00D970FD">
      <w:pPr>
        <w:ind w:left="425" w:right="-376" w:hanging="425"/>
        <w:jc w:val="both"/>
        <w:rPr>
          <w:rFonts w:ascii="Noto Sans" w:eastAsiaTheme="minorHAnsi" w:hAnsi="Noto Sans" w:cs="Noto Sans"/>
          <w:sz w:val="16"/>
          <w:szCs w:val="16"/>
          <w:lang w:val="es-MX"/>
        </w:rPr>
      </w:pPr>
      <w:r w:rsidRPr="00D970FD">
        <w:rPr>
          <w:rFonts w:ascii="Noto Sans" w:eastAsiaTheme="minorHAnsi" w:hAnsi="Noto Sans" w:cs="Noto Sans"/>
          <w:b/>
          <w:bCs/>
          <w:sz w:val="16"/>
          <w:szCs w:val="16"/>
          <w:lang w:val="es-MX"/>
        </w:rPr>
        <w:t>2.6</w:t>
      </w:r>
      <w:r w:rsidRPr="00D970FD">
        <w:rPr>
          <w:rFonts w:ascii="Noto Sans" w:eastAsiaTheme="minorHAnsi" w:hAnsi="Noto Sans" w:cs="Noto Sans"/>
          <w:b/>
          <w:bCs/>
          <w:sz w:val="16"/>
          <w:szCs w:val="16"/>
          <w:lang w:val="es-MX"/>
        </w:rPr>
        <w:tab/>
      </w:r>
      <w:r w:rsidRPr="00D970FD">
        <w:rPr>
          <w:rFonts w:ascii="Noto Sans" w:eastAsiaTheme="minorHAnsi" w:hAnsi="Noto Sans" w:cs="Noto Sans"/>
          <w:sz w:val="16"/>
          <w:szCs w:val="16"/>
          <w:lang w:val="es-MX"/>
        </w:rPr>
        <w:t>Señala como domicilio legal para todos los efectos que deriven del presente convenio, el ubicado en: ___________________________</w:t>
      </w:r>
    </w:p>
    <w:p w14:paraId="5BF3B6B8" w14:textId="77777777" w:rsidR="00D970FD" w:rsidRPr="00D970FD" w:rsidRDefault="00D970FD" w:rsidP="00D970FD">
      <w:pPr>
        <w:widowControl w:val="0"/>
        <w:suppressAutoHyphens/>
        <w:overflowPunct w:val="0"/>
        <w:autoSpaceDE w:val="0"/>
        <w:ind w:left="1563" w:right="-376" w:hanging="540"/>
        <w:jc w:val="both"/>
        <w:textAlignment w:val="baseline"/>
        <w:rPr>
          <w:rFonts w:ascii="Noto Sans" w:eastAsia="Times New Roman" w:hAnsi="Noto Sans" w:cs="Noto Sans"/>
          <w:sz w:val="16"/>
          <w:szCs w:val="16"/>
          <w:lang w:val="es-ES" w:eastAsia="ar-SA"/>
        </w:rPr>
      </w:pPr>
    </w:p>
    <w:p w14:paraId="2FB58F68" w14:textId="77777777" w:rsidR="00D970FD" w:rsidRPr="00D970FD" w:rsidRDefault="00D970FD" w:rsidP="00D970FD">
      <w:pPr>
        <w:widowControl w:val="0"/>
        <w:suppressAutoHyphens/>
        <w:overflowPunct w:val="0"/>
        <w:autoSpaceDE w:val="0"/>
        <w:ind w:left="425" w:right="-376"/>
        <w:jc w:val="both"/>
        <w:textAlignment w:val="baseline"/>
        <w:rPr>
          <w:rFonts w:ascii="Noto Sans" w:eastAsia="Times New Roman" w:hAnsi="Noto Sans" w:cs="Noto Sans"/>
          <w:b/>
          <w:bCs/>
          <w:sz w:val="16"/>
          <w:szCs w:val="16"/>
          <w:lang w:val="es-ES" w:eastAsia="ar-SA"/>
        </w:rPr>
      </w:pPr>
      <w:r w:rsidRPr="00D970FD">
        <w:rPr>
          <w:rFonts w:ascii="Noto Sans" w:eastAsia="Times New Roman" w:hAnsi="Noto Sans" w:cs="Noto Sans"/>
          <w:b/>
          <w:bCs/>
          <w:i/>
          <w:iCs/>
          <w:sz w:val="16"/>
          <w:szCs w:val="16"/>
          <w:lang w:val="es-ES" w:eastAsia="ar-SA"/>
        </w:rPr>
        <w:t>(Mencionar e identificar a cuántos integrantes conforman la participación conjunta para la presentación de proposiciones)</w:t>
      </w:r>
      <w:r w:rsidRPr="00D970FD">
        <w:rPr>
          <w:rFonts w:ascii="Noto Sans" w:eastAsia="Times New Roman" w:hAnsi="Noto Sans" w:cs="Noto Sans"/>
          <w:b/>
          <w:bCs/>
          <w:sz w:val="16"/>
          <w:szCs w:val="16"/>
          <w:lang w:val="es-ES" w:eastAsia="ar-SA"/>
        </w:rPr>
        <w:t>.</w:t>
      </w:r>
    </w:p>
    <w:p w14:paraId="634B4519" w14:textId="77777777" w:rsidR="00D970FD" w:rsidRPr="00D970FD" w:rsidRDefault="00D970FD" w:rsidP="00D970FD">
      <w:pPr>
        <w:widowControl w:val="0"/>
        <w:suppressAutoHyphens/>
        <w:overflowPunct w:val="0"/>
        <w:autoSpaceDE w:val="0"/>
        <w:ind w:left="1985" w:right="-376"/>
        <w:jc w:val="both"/>
        <w:textAlignment w:val="baseline"/>
        <w:rPr>
          <w:rFonts w:ascii="Noto Sans" w:eastAsia="Times New Roman" w:hAnsi="Noto Sans" w:cs="Noto Sans"/>
          <w:sz w:val="16"/>
          <w:szCs w:val="16"/>
          <w:lang w:val="es-ES" w:eastAsia="ar-SA"/>
        </w:rPr>
      </w:pPr>
    </w:p>
    <w:p w14:paraId="59A6B263" w14:textId="77777777" w:rsidR="00D970FD" w:rsidRPr="00D970FD" w:rsidRDefault="00D970FD" w:rsidP="00D970FD">
      <w:pPr>
        <w:ind w:right="-376"/>
        <w:jc w:val="both"/>
        <w:rPr>
          <w:rFonts w:ascii="Noto Sans" w:eastAsiaTheme="minorHAnsi" w:hAnsi="Noto Sans" w:cs="Noto Sans"/>
          <w:sz w:val="16"/>
          <w:szCs w:val="16"/>
          <w:lang w:val="es-MX"/>
        </w:rPr>
      </w:pPr>
      <w:r w:rsidRPr="00D970FD">
        <w:rPr>
          <w:rFonts w:ascii="Noto Sans" w:eastAsiaTheme="minorHAnsi" w:hAnsi="Noto Sans" w:cs="Noto Sans"/>
          <w:b/>
          <w:bCs/>
          <w:sz w:val="16"/>
          <w:szCs w:val="16"/>
          <w:lang w:val="es-MX"/>
        </w:rPr>
        <w:t>3. “Las Partes”</w:t>
      </w:r>
      <w:r w:rsidRPr="00D970FD">
        <w:rPr>
          <w:rFonts w:ascii="Noto Sans" w:eastAsiaTheme="minorHAnsi" w:hAnsi="Noto Sans" w:cs="Noto Sans"/>
          <w:sz w:val="16"/>
          <w:szCs w:val="16"/>
          <w:lang w:val="es-MX"/>
        </w:rPr>
        <w:t xml:space="preserve"> declaran que:</w:t>
      </w:r>
    </w:p>
    <w:p w14:paraId="6B1665CA" w14:textId="77777777" w:rsidR="00D970FD" w:rsidRPr="00D970FD" w:rsidRDefault="00D970FD" w:rsidP="00D970FD">
      <w:pPr>
        <w:suppressAutoHyphens/>
        <w:overflowPunct w:val="0"/>
        <w:autoSpaceDE w:val="0"/>
        <w:ind w:right="-376"/>
        <w:jc w:val="both"/>
        <w:textAlignment w:val="baseline"/>
        <w:rPr>
          <w:rFonts w:ascii="Noto Sans" w:eastAsia="Times New Roman" w:hAnsi="Noto Sans" w:cs="Noto Sans"/>
          <w:sz w:val="16"/>
          <w:szCs w:val="16"/>
          <w:lang w:val="es-ES" w:eastAsia="ar-SA"/>
        </w:rPr>
      </w:pPr>
    </w:p>
    <w:p w14:paraId="554BF0D1" w14:textId="77777777" w:rsidR="00D970FD" w:rsidRPr="00D970FD" w:rsidRDefault="00D970FD" w:rsidP="00D970FD">
      <w:pPr>
        <w:ind w:left="425" w:right="-376" w:hanging="425"/>
        <w:jc w:val="both"/>
        <w:rPr>
          <w:rFonts w:ascii="Noto Sans" w:eastAsiaTheme="minorHAnsi" w:hAnsi="Noto Sans" w:cs="Noto Sans"/>
          <w:sz w:val="16"/>
          <w:szCs w:val="16"/>
          <w:lang w:val="es-MX"/>
        </w:rPr>
      </w:pPr>
      <w:r w:rsidRPr="00D970FD">
        <w:rPr>
          <w:rFonts w:ascii="Noto Sans" w:eastAsiaTheme="minorHAnsi" w:hAnsi="Noto Sans" w:cs="Noto Sans"/>
          <w:b/>
          <w:bCs/>
          <w:sz w:val="16"/>
          <w:szCs w:val="16"/>
          <w:lang w:val="es-MX"/>
        </w:rPr>
        <w:t>3.1</w:t>
      </w:r>
      <w:r w:rsidRPr="00D970FD">
        <w:rPr>
          <w:rFonts w:ascii="Noto Sans" w:eastAsiaTheme="minorHAnsi" w:hAnsi="Noto Sans" w:cs="Noto Sans"/>
          <w:sz w:val="16"/>
          <w:szCs w:val="16"/>
          <w:lang w:val="es-MX"/>
        </w:rPr>
        <w:tab/>
        <w:t>Conocen los requisitos y condiciones estipuladas en la convocatoria a la Licitación Pública Electrónica Internacional Bajo la Cobertura de Tratados Número ____________.</w:t>
      </w:r>
    </w:p>
    <w:p w14:paraId="5D625445" w14:textId="77777777" w:rsidR="00D970FD" w:rsidRPr="00D970FD" w:rsidRDefault="00D970FD" w:rsidP="00D970FD">
      <w:pPr>
        <w:ind w:left="425" w:right="-376" w:hanging="425"/>
        <w:jc w:val="both"/>
        <w:rPr>
          <w:rFonts w:ascii="Noto Sans" w:eastAsiaTheme="minorHAnsi" w:hAnsi="Noto Sans" w:cs="Noto Sans"/>
          <w:sz w:val="16"/>
          <w:szCs w:val="16"/>
          <w:lang w:val="es-MX"/>
        </w:rPr>
      </w:pPr>
    </w:p>
    <w:p w14:paraId="2047CCCF" w14:textId="77777777" w:rsidR="00D970FD" w:rsidRPr="00D970FD" w:rsidRDefault="00D970FD" w:rsidP="00D970FD">
      <w:pPr>
        <w:ind w:left="425" w:right="-376" w:hanging="425"/>
        <w:jc w:val="both"/>
        <w:rPr>
          <w:rFonts w:ascii="Noto Sans" w:eastAsiaTheme="minorHAnsi" w:hAnsi="Noto Sans" w:cs="Noto Sans"/>
          <w:sz w:val="16"/>
          <w:szCs w:val="16"/>
          <w:lang w:val="es-MX"/>
        </w:rPr>
      </w:pPr>
      <w:r w:rsidRPr="00D970FD">
        <w:rPr>
          <w:rFonts w:ascii="Noto Sans" w:eastAsiaTheme="minorHAnsi" w:hAnsi="Noto Sans" w:cs="Noto Sans"/>
          <w:b/>
          <w:bCs/>
          <w:sz w:val="16"/>
          <w:szCs w:val="16"/>
          <w:lang w:val="es-MX"/>
        </w:rPr>
        <w:t>3.2</w:t>
      </w:r>
      <w:r w:rsidRPr="00D970FD">
        <w:rPr>
          <w:rFonts w:ascii="Noto Sans" w:eastAsiaTheme="minorHAnsi" w:hAnsi="Noto Sans" w:cs="Noto Sans"/>
          <w:b/>
          <w:bCs/>
          <w:sz w:val="16"/>
          <w:szCs w:val="16"/>
          <w:lang w:val="es-MX"/>
        </w:rPr>
        <w:tab/>
      </w:r>
      <w:r w:rsidRPr="00D970FD">
        <w:rPr>
          <w:rFonts w:ascii="Noto Sans" w:eastAsiaTheme="minorHAnsi" w:hAnsi="Noto Sans" w:cs="Noto Sans"/>
          <w:sz w:val="16"/>
          <w:szCs w:val="16"/>
          <w:lang w:val="es-MX"/>
        </w:rPr>
        <w:t xml:space="preserve">Manifiestan su conformidad en formalizar el presente convenio, con el objeto de participar conjuntamente en la licitación, presentando proposición técnica y económica, cumpliendo con lo establecido en la convocatoria de la licitación y con lo dispuesto en los artículos </w:t>
      </w:r>
      <w:r w:rsidRPr="00D970FD">
        <w:rPr>
          <w:rFonts w:ascii="Noto Sans" w:eastAsiaTheme="minorHAnsi" w:hAnsi="Noto Sans" w:cs="Noto Sans"/>
          <w:b/>
          <w:sz w:val="16"/>
          <w:szCs w:val="16"/>
          <w:lang w:val="es-MX"/>
        </w:rPr>
        <w:t>34</w:t>
      </w:r>
      <w:r w:rsidRPr="00D970FD">
        <w:rPr>
          <w:rFonts w:ascii="Noto Sans" w:eastAsiaTheme="minorHAnsi" w:hAnsi="Noto Sans" w:cs="Noto Sans"/>
          <w:sz w:val="16"/>
          <w:szCs w:val="16"/>
          <w:lang w:val="es-MX"/>
        </w:rPr>
        <w:t xml:space="preserve">, de la Ley de Adquisiciones, Arrendamientos y Servicios del Sector Público y </w:t>
      </w:r>
      <w:r w:rsidRPr="00D970FD">
        <w:rPr>
          <w:rFonts w:ascii="Noto Sans" w:eastAsiaTheme="minorHAnsi" w:hAnsi="Noto Sans" w:cs="Noto Sans"/>
          <w:b/>
          <w:sz w:val="16"/>
          <w:szCs w:val="16"/>
          <w:lang w:val="es-MX"/>
        </w:rPr>
        <w:t>44</w:t>
      </w:r>
      <w:r w:rsidRPr="00D970FD">
        <w:rPr>
          <w:rFonts w:ascii="Noto Sans" w:eastAsiaTheme="minorHAnsi" w:hAnsi="Noto Sans" w:cs="Noto Sans"/>
          <w:sz w:val="16"/>
          <w:szCs w:val="16"/>
          <w:lang w:val="es-MX"/>
        </w:rPr>
        <w:t xml:space="preserve"> de su Reglamento.</w:t>
      </w:r>
    </w:p>
    <w:p w14:paraId="7D88F0B2" w14:textId="77777777" w:rsidR="00D970FD" w:rsidRPr="00D970FD" w:rsidRDefault="00D970FD" w:rsidP="00D970FD">
      <w:pPr>
        <w:suppressAutoHyphens/>
        <w:overflowPunct w:val="0"/>
        <w:autoSpaceDE w:val="0"/>
        <w:ind w:right="-376"/>
        <w:jc w:val="both"/>
        <w:textAlignment w:val="baseline"/>
        <w:rPr>
          <w:rFonts w:ascii="Noto Sans" w:eastAsia="Times New Roman" w:hAnsi="Noto Sans" w:cs="Noto Sans"/>
          <w:sz w:val="16"/>
          <w:szCs w:val="16"/>
          <w:lang w:val="es-ES" w:eastAsia="ar-SA"/>
        </w:rPr>
      </w:pPr>
    </w:p>
    <w:p w14:paraId="0986D228" w14:textId="77777777" w:rsidR="00D970FD" w:rsidRPr="00D970FD" w:rsidRDefault="00D970FD" w:rsidP="00D970FD">
      <w:pPr>
        <w:widowControl w:val="0"/>
        <w:suppressAutoHyphens/>
        <w:overflowPunct w:val="0"/>
        <w:autoSpaceDE w:val="0"/>
        <w:ind w:left="426" w:right="-376"/>
        <w:jc w:val="both"/>
        <w:textAlignment w:val="baseline"/>
        <w:rPr>
          <w:rFonts w:ascii="Noto Sans" w:eastAsia="Times New Roman" w:hAnsi="Noto Sans" w:cs="Noto Sans"/>
          <w:sz w:val="16"/>
          <w:szCs w:val="16"/>
          <w:lang w:val="es-ES" w:eastAsia="ar-SA"/>
        </w:rPr>
      </w:pPr>
      <w:r w:rsidRPr="00D970FD">
        <w:rPr>
          <w:rFonts w:ascii="Noto Sans" w:eastAsia="Times New Roman" w:hAnsi="Noto Sans" w:cs="Noto Sans"/>
          <w:sz w:val="16"/>
          <w:szCs w:val="16"/>
          <w:lang w:val="es-ES" w:eastAsia="ar-SA"/>
        </w:rPr>
        <w:t>Expuesto lo anterior, las partes otorgan las siguientes:</w:t>
      </w:r>
    </w:p>
    <w:p w14:paraId="1438F4D1" w14:textId="77777777" w:rsidR="00D970FD" w:rsidRPr="00D970FD" w:rsidRDefault="00D970FD" w:rsidP="00D970FD">
      <w:pPr>
        <w:widowControl w:val="0"/>
        <w:suppressAutoHyphens/>
        <w:overflowPunct w:val="0"/>
        <w:autoSpaceDE w:val="0"/>
        <w:ind w:left="2340" w:right="-376" w:hanging="540"/>
        <w:jc w:val="both"/>
        <w:textAlignment w:val="baseline"/>
        <w:rPr>
          <w:rFonts w:ascii="Noto Sans" w:eastAsia="Times New Roman" w:hAnsi="Noto Sans" w:cs="Noto Sans"/>
          <w:sz w:val="16"/>
          <w:szCs w:val="16"/>
          <w:lang w:val="es-ES" w:eastAsia="ar-SA"/>
        </w:rPr>
      </w:pPr>
    </w:p>
    <w:p w14:paraId="6814B6D0" w14:textId="77777777" w:rsidR="00D970FD" w:rsidRPr="00D970FD" w:rsidRDefault="00D970FD" w:rsidP="00D970FD">
      <w:pPr>
        <w:widowControl w:val="0"/>
        <w:suppressAutoHyphens/>
        <w:overflowPunct w:val="0"/>
        <w:autoSpaceDE w:val="0"/>
        <w:ind w:right="-376"/>
        <w:jc w:val="center"/>
        <w:textAlignment w:val="baseline"/>
        <w:rPr>
          <w:rFonts w:ascii="Noto Sans" w:eastAsia="Times New Roman" w:hAnsi="Noto Sans" w:cs="Noto Sans"/>
          <w:b/>
          <w:bCs/>
          <w:sz w:val="16"/>
          <w:szCs w:val="16"/>
          <w:lang w:val="es-ES" w:eastAsia="ar-SA"/>
        </w:rPr>
      </w:pPr>
      <w:r w:rsidRPr="00D970FD">
        <w:rPr>
          <w:rFonts w:ascii="Noto Sans" w:eastAsia="Times New Roman" w:hAnsi="Noto Sans" w:cs="Noto Sans"/>
          <w:b/>
          <w:bCs/>
          <w:sz w:val="16"/>
          <w:szCs w:val="16"/>
          <w:lang w:val="es-ES" w:eastAsia="ar-SA"/>
        </w:rPr>
        <w:t>CLÁUSULAS</w:t>
      </w:r>
    </w:p>
    <w:p w14:paraId="7DB62EF0" w14:textId="77777777" w:rsidR="00D970FD" w:rsidRPr="00D970FD" w:rsidRDefault="00D970FD" w:rsidP="00D970FD">
      <w:pPr>
        <w:widowControl w:val="0"/>
        <w:suppressAutoHyphens/>
        <w:overflowPunct w:val="0"/>
        <w:autoSpaceDE w:val="0"/>
        <w:ind w:left="2340" w:right="-376" w:hanging="540"/>
        <w:jc w:val="both"/>
        <w:textAlignment w:val="baseline"/>
        <w:rPr>
          <w:rFonts w:ascii="Noto Sans" w:eastAsia="Times New Roman" w:hAnsi="Noto Sans" w:cs="Noto Sans"/>
          <w:sz w:val="16"/>
          <w:szCs w:val="16"/>
          <w:lang w:val="es-ES" w:eastAsia="ar-SA"/>
        </w:rPr>
      </w:pPr>
    </w:p>
    <w:p w14:paraId="5133A42C" w14:textId="77777777" w:rsidR="00D970FD" w:rsidRPr="00D970FD" w:rsidRDefault="00D970FD" w:rsidP="00D970FD">
      <w:pPr>
        <w:widowControl w:val="0"/>
        <w:suppressAutoHyphens/>
        <w:overflowPunct w:val="0"/>
        <w:autoSpaceDE w:val="0"/>
        <w:ind w:left="1403" w:right="-376" w:hanging="1403"/>
        <w:jc w:val="both"/>
        <w:textAlignment w:val="baseline"/>
        <w:rPr>
          <w:rFonts w:ascii="Noto Sans" w:eastAsia="Times New Roman" w:hAnsi="Noto Sans" w:cs="Noto Sans"/>
          <w:b/>
          <w:bCs/>
          <w:sz w:val="16"/>
          <w:szCs w:val="16"/>
          <w:lang w:val="es-ES" w:eastAsia="ar-SA"/>
        </w:rPr>
      </w:pPr>
      <w:r w:rsidRPr="00D970FD">
        <w:rPr>
          <w:rFonts w:ascii="Noto Sans" w:eastAsia="Times New Roman" w:hAnsi="Noto Sans" w:cs="Noto Sans"/>
          <w:b/>
          <w:bCs/>
          <w:sz w:val="16"/>
          <w:szCs w:val="16"/>
          <w:lang w:val="es-ES" w:eastAsia="ar-SA"/>
        </w:rPr>
        <w:t>Primera.- Objeto.- “Participación Conjunta”.</w:t>
      </w:r>
    </w:p>
    <w:p w14:paraId="452E16E8" w14:textId="77777777" w:rsidR="00D970FD" w:rsidRPr="00D970FD" w:rsidRDefault="00D970FD" w:rsidP="00D970FD">
      <w:pPr>
        <w:widowControl w:val="0"/>
        <w:suppressAutoHyphens/>
        <w:overflowPunct w:val="0"/>
        <w:autoSpaceDE w:val="0"/>
        <w:ind w:left="1403" w:right="-376" w:hanging="1403"/>
        <w:jc w:val="both"/>
        <w:textAlignment w:val="baseline"/>
        <w:rPr>
          <w:rFonts w:ascii="Noto Sans" w:eastAsia="Times New Roman" w:hAnsi="Noto Sans" w:cs="Noto Sans"/>
          <w:b/>
          <w:bCs/>
          <w:sz w:val="16"/>
          <w:szCs w:val="16"/>
          <w:lang w:val="es-ES" w:eastAsia="ar-SA"/>
        </w:rPr>
      </w:pPr>
    </w:p>
    <w:p w14:paraId="1431A3D7" w14:textId="77777777" w:rsidR="00D970FD" w:rsidRPr="00D970FD" w:rsidRDefault="00D970FD" w:rsidP="00D970FD">
      <w:pPr>
        <w:widowControl w:val="0"/>
        <w:suppressAutoHyphens/>
        <w:overflowPunct w:val="0"/>
        <w:autoSpaceDE w:val="0"/>
        <w:ind w:right="-376"/>
        <w:jc w:val="both"/>
        <w:textAlignment w:val="baseline"/>
        <w:rPr>
          <w:rFonts w:ascii="Noto Sans" w:eastAsia="Times New Roman" w:hAnsi="Noto Sans" w:cs="Noto Sans"/>
          <w:sz w:val="16"/>
          <w:szCs w:val="16"/>
          <w:lang w:val="es-ES" w:eastAsia="ar-SA"/>
        </w:rPr>
      </w:pPr>
      <w:r w:rsidRPr="00D970FD">
        <w:rPr>
          <w:rFonts w:ascii="Noto Sans" w:eastAsia="Times New Roman" w:hAnsi="Noto Sans" w:cs="Noto Sans"/>
          <w:b/>
          <w:bCs/>
          <w:sz w:val="16"/>
          <w:szCs w:val="16"/>
          <w:lang w:val="es-ES" w:eastAsia="ar-SA"/>
        </w:rPr>
        <w:t>“Las Partes”</w:t>
      </w:r>
      <w:r w:rsidRPr="00D970FD">
        <w:rPr>
          <w:rFonts w:ascii="Noto Sans" w:eastAsia="Times New Roman" w:hAnsi="Noto Sans" w:cs="Noto Sans"/>
          <w:sz w:val="16"/>
          <w:szCs w:val="16"/>
          <w:lang w:val="es-ES" w:eastAsia="ar-SA"/>
        </w:rPr>
        <w:t xml:space="preserve"> convienen, en conjuntar sus recursos técnicos, legales, administrativos, económicos y financieros para presentar proposición técnica y económica en la Licitación Pública Electrónica Internacional Bajo la Cobertura de Tratados número _________ y en caso de ser adjudicatario del contrato, se obligan a prestar el servicio objeto del convenio, con la participación siguiente:</w:t>
      </w:r>
    </w:p>
    <w:p w14:paraId="4F67359D" w14:textId="77777777" w:rsidR="00D970FD" w:rsidRPr="00D970FD" w:rsidRDefault="00D970FD" w:rsidP="00D970FD">
      <w:pPr>
        <w:widowControl w:val="0"/>
        <w:suppressAutoHyphens/>
        <w:overflowPunct w:val="0"/>
        <w:autoSpaceDE w:val="0"/>
        <w:ind w:right="-376"/>
        <w:jc w:val="both"/>
        <w:textAlignment w:val="baseline"/>
        <w:rPr>
          <w:rFonts w:ascii="Noto Sans" w:eastAsia="Times New Roman" w:hAnsi="Noto Sans" w:cs="Noto Sans"/>
          <w:sz w:val="16"/>
          <w:szCs w:val="16"/>
          <w:lang w:val="es-ES" w:eastAsia="ar-SA"/>
        </w:rPr>
      </w:pPr>
    </w:p>
    <w:p w14:paraId="45809EF4" w14:textId="77777777" w:rsidR="00D970FD" w:rsidRPr="00D970FD" w:rsidRDefault="00D970FD" w:rsidP="00D970FD">
      <w:pPr>
        <w:widowControl w:val="0"/>
        <w:suppressAutoHyphens/>
        <w:overflowPunct w:val="0"/>
        <w:autoSpaceDE w:val="0"/>
        <w:ind w:right="-376"/>
        <w:jc w:val="both"/>
        <w:textAlignment w:val="baseline"/>
        <w:rPr>
          <w:rFonts w:ascii="Noto Sans" w:eastAsia="Times New Roman" w:hAnsi="Noto Sans" w:cs="Noto Sans"/>
          <w:sz w:val="16"/>
          <w:szCs w:val="16"/>
          <w:lang w:val="es-ES" w:eastAsia="ar-SA"/>
        </w:rPr>
      </w:pPr>
      <w:r w:rsidRPr="00D970FD">
        <w:rPr>
          <w:rFonts w:ascii="Noto Sans" w:eastAsia="Times New Roman" w:hAnsi="Noto Sans" w:cs="Noto Sans"/>
          <w:b/>
          <w:bCs/>
          <w:sz w:val="16"/>
          <w:szCs w:val="16"/>
          <w:lang w:val="es-ES" w:eastAsia="ar-SA"/>
        </w:rPr>
        <w:t>Participante “A”:</w:t>
      </w:r>
      <w:r w:rsidRPr="00D970FD">
        <w:rPr>
          <w:rFonts w:ascii="Noto Sans" w:eastAsia="Times New Roman" w:hAnsi="Noto Sans" w:cs="Noto Sans"/>
          <w:sz w:val="16"/>
          <w:szCs w:val="16"/>
          <w:lang w:val="es-ES" w:eastAsia="ar-SA"/>
        </w:rPr>
        <w:t xml:space="preserve"> </w:t>
      </w:r>
    </w:p>
    <w:p w14:paraId="725EC516" w14:textId="77777777" w:rsidR="00D970FD" w:rsidRPr="00D970FD" w:rsidRDefault="00D970FD" w:rsidP="00D970FD">
      <w:pPr>
        <w:widowControl w:val="0"/>
        <w:suppressAutoHyphens/>
        <w:overflowPunct w:val="0"/>
        <w:autoSpaceDE w:val="0"/>
        <w:ind w:right="-376"/>
        <w:jc w:val="both"/>
        <w:textAlignment w:val="baseline"/>
        <w:rPr>
          <w:rFonts w:ascii="Noto Sans" w:eastAsia="Times New Roman" w:hAnsi="Noto Sans" w:cs="Noto Sans"/>
          <w:sz w:val="16"/>
          <w:szCs w:val="16"/>
          <w:lang w:val="es-ES" w:eastAsia="ar-SA"/>
        </w:rPr>
      </w:pPr>
      <w:r w:rsidRPr="00D970FD">
        <w:rPr>
          <w:rFonts w:ascii="Noto Sans" w:eastAsia="Times New Roman" w:hAnsi="Noto Sans" w:cs="Noto Sans"/>
          <w:b/>
          <w:bCs/>
          <w:i/>
          <w:iCs/>
          <w:sz w:val="16"/>
          <w:szCs w:val="16"/>
          <w:u w:val="single"/>
          <w:lang w:val="es-ES" w:eastAsia="ar-SA"/>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r w:rsidRPr="00D970FD">
        <w:rPr>
          <w:rFonts w:ascii="Noto Sans" w:eastAsia="Times New Roman" w:hAnsi="Noto Sans" w:cs="Noto Sans"/>
          <w:sz w:val="16"/>
          <w:szCs w:val="16"/>
          <w:lang w:val="es-ES" w:eastAsia="ar-SA"/>
        </w:rPr>
        <w:t>.</w:t>
      </w:r>
    </w:p>
    <w:p w14:paraId="38BBE404" w14:textId="77777777" w:rsidR="00D970FD" w:rsidRPr="00D970FD" w:rsidRDefault="00D970FD" w:rsidP="00D970FD">
      <w:pPr>
        <w:widowControl w:val="0"/>
        <w:suppressAutoHyphens/>
        <w:overflowPunct w:val="0"/>
        <w:autoSpaceDE w:val="0"/>
        <w:ind w:right="-376"/>
        <w:jc w:val="both"/>
        <w:textAlignment w:val="baseline"/>
        <w:rPr>
          <w:rFonts w:ascii="Noto Sans" w:eastAsia="Times New Roman" w:hAnsi="Noto Sans" w:cs="Noto Sans"/>
          <w:sz w:val="16"/>
          <w:szCs w:val="16"/>
          <w:lang w:val="es-ES" w:eastAsia="ar-SA"/>
        </w:rPr>
      </w:pPr>
    </w:p>
    <w:p w14:paraId="1B272D38" w14:textId="77777777" w:rsidR="00D970FD" w:rsidRPr="00D970FD" w:rsidRDefault="00D970FD" w:rsidP="00D970FD">
      <w:pPr>
        <w:widowControl w:val="0"/>
        <w:suppressAutoHyphens/>
        <w:overflowPunct w:val="0"/>
        <w:autoSpaceDE w:val="0"/>
        <w:ind w:left="1403" w:right="-376" w:hanging="1403"/>
        <w:jc w:val="both"/>
        <w:textAlignment w:val="baseline"/>
        <w:rPr>
          <w:rFonts w:ascii="Noto Sans" w:eastAsia="Times New Roman" w:hAnsi="Noto Sans" w:cs="Noto Sans"/>
          <w:b/>
          <w:bCs/>
          <w:sz w:val="16"/>
          <w:szCs w:val="16"/>
          <w:lang w:val="es-ES" w:eastAsia="ar-SA"/>
        </w:rPr>
      </w:pPr>
      <w:r w:rsidRPr="00D970FD">
        <w:rPr>
          <w:rFonts w:ascii="Noto Sans" w:eastAsia="Times New Roman" w:hAnsi="Noto Sans" w:cs="Noto Sans"/>
          <w:b/>
          <w:bCs/>
          <w:sz w:val="16"/>
          <w:szCs w:val="16"/>
          <w:lang w:val="es-ES" w:eastAsia="ar-SA"/>
        </w:rPr>
        <w:t>Segunda.- Representante Común y Obligado Mancomunado o Solidario, según convenga (elegir sólo uno)</w:t>
      </w:r>
    </w:p>
    <w:p w14:paraId="48FE86EC" w14:textId="77777777" w:rsidR="00D970FD" w:rsidRPr="00D970FD" w:rsidRDefault="00D970FD" w:rsidP="00D970FD">
      <w:pPr>
        <w:widowControl w:val="0"/>
        <w:suppressAutoHyphens/>
        <w:overflowPunct w:val="0"/>
        <w:autoSpaceDE w:val="0"/>
        <w:ind w:left="1403" w:right="-376" w:hanging="1403"/>
        <w:jc w:val="both"/>
        <w:textAlignment w:val="baseline"/>
        <w:rPr>
          <w:rFonts w:ascii="Noto Sans" w:eastAsia="Times New Roman" w:hAnsi="Noto Sans" w:cs="Noto Sans"/>
          <w:b/>
          <w:bCs/>
          <w:sz w:val="16"/>
          <w:szCs w:val="16"/>
          <w:lang w:val="es-ES" w:eastAsia="ar-SA"/>
        </w:rPr>
      </w:pPr>
    </w:p>
    <w:p w14:paraId="678AF3CF" w14:textId="77777777" w:rsidR="00D970FD" w:rsidRPr="00D970FD" w:rsidRDefault="00D970FD" w:rsidP="00D970FD">
      <w:pPr>
        <w:widowControl w:val="0"/>
        <w:suppressAutoHyphens/>
        <w:overflowPunct w:val="0"/>
        <w:autoSpaceDE w:val="0"/>
        <w:ind w:right="-376"/>
        <w:jc w:val="both"/>
        <w:textAlignment w:val="baseline"/>
        <w:rPr>
          <w:rFonts w:ascii="Noto Sans" w:eastAsia="Times New Roman" w:hAnsi="Noto Sans" w:cs="Noto Sans"/>
          <w:sz w:val="16"/>
          <w:szCs w:val="16"/>
          <w:lang w:val="es-ES" w:eastAsia="ar-SA"/>
        </w:rPr>
      </w:pPr>
      <w:r w:rsidRPr="00D970FD">
        <w:rPr>
          <w:rFonts w:ascii="Noto Sans" w:eastAsia="Times New Roman" w:hAnsi="Noto Sans" w:cs="Noto Sans"/>
          <w:b/>
          <w:bCs/>
          <w:sz w:val="16"/>
          <w:szCs w:val="16"/>
          <w:lang w:val="es-ES" w:eastAsia="ar-SA"/>
        </w:rPr>
        <w:t>“Las Partes”</w:t>
      </w:r>
      <w:r w:rsidRPr="00D970FD">
        <w:rPr>
          <w:rFonts w:ascii="Noto Sans" w:eastAsia="Times New Roman" w:hAnsi="Noto Sans" w:cs="Noto Sans"/>
          <w:sz w:val="16"/>
          <w:szCs w:val="16"/>
          <w:lang w:val="es-ES" w:eastAsia="ar-SA"/>
        </w:rPr>
        <w:t xml:space="preserve"> aceptan expresamente en designar como representante común a (nombre de alguno de los integrantes del consorcio) ____________, representado legalmente por el (la) C.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14:paraId="58B83180" w14:textId="77777777" w:rsidR="00D970FD" w:rsidRPr="00D970FD" w:rsidRDefault="00D970FD" w:rsidP="00D970FD">
      <w:pPr>
        <w:widowControl w:val="0"/>
        <w:suppressAutoHyphens/>
        <w:overflowPunct w:val="0"/>
        <w:autoSpaceDE w:val="0"/>
        <w:ind w:right="-376" w:firstLine="14"/>
        <w:jc w:val="both"/>
        <w:textAlignment w:val="baseline"/>
        <w:rPr>
          <w:rFonts w:ascii="Noto Sans" w:eastAsia="Times New Roman" w:hAnsi="Noto Sans" w:cs="Noto Sans"/>
          <w:sz w:val="16"/>
          <w:szCs w:val="16"/>
          <w:lang w:val="es-ES" w:eastAsia="ar-SA"/>
        </w:rPr>
      </w:pPr>
      <w:r w:rsidRPr="00D970FD">
        <w:rPr>
          <w:rFonts w:ascii="Noto Sans" w:eastAsia="Times New Roman" w:hAnsi="Noto Sans" w:cs="Noto Sans"/>
          <w:sz w:val="16"/>
          <w:szCs w:val="16"/>
          <w:lang w:val="es-ES" w:eastAsia="ar-SA"/>
        </w:rPr>
        <w:t>Asimismo, convienen entre sí en constituirse en forma _____ (</w:t>
      </w:r>
      <w:r w:rsidRPr="00D970FD">
        <w:rPr>
          <w:rFonts w:ascii="Noto Sans" w:eastAsia="Times New Roman" w:hAnsi="Noto Sans" w:cs="Noto Sans"/>
          <w:b/>
          <w:bCs/>
          <w:i/>
          <w:sz w:val="16"/>
          <w:szCs w:val="16"/>
          <w:lang w:val="es-ES" w:eastAsia="ar-SA"/>
        </w:rPr>
        <w:t>mancomunada o solidaria,</w:t>
      </w:r>
      <w:r w:rsidRPr="00D970FD">
        <w:rPr>
          <w:rFonts w:ascii="Noto Sans" w:eastAsia="Times New Roman" w:hAnsi="Noto Sans" w:cs="Noto Sans"/>
          <w:b/>
          <w:bCs/>
          <w:sz w:val="16"/>
          <w:szCs w:val="16"/>
          <w:lang w:val="es-ES" w:eastAsia="ar-SA"/>
        </w:rPr>
        <w:t xml:space="preserve"> </w:t>
      </w:r>
      <w:r w:rsidRPr="00D970FD">
        <w:rPr>
          <w:rFonts w:ascii="Noto Sans" w:eastAsia="Times New Roman" w:hAnsi="Noto Sans" w:cs="Noto Sans"/>
          <w:b/>
          <w:bCs/>
          <w:i/>
          <w:sz w:val="16"/>
          <w:szCs w:val="16"/>
          <w:lang w:val="es-ES" w:eastAsia="ar-SA"/>
        </w:rPr>
        <w:t>según convenga. Elegir sólo uno</w:t>
      </w:r>
      <w:r w:rsidRPr="00D970FD">
        <w:rPr>
          <w:rFonts w:ascii="Noto Sans" w:eastAsia="Times New Roman" w:hAnsi="Noto Sans" w:cs="Noto Sans"/>
          <w:i/>
          <w:sz w:val="16"/>
          <w:szCs w:val="16"/>
          <w:lang w:val="es-ES" w:eastAsia="ar-SA"/>
        </w:rPr>
        <w:t>) _______</w:t>
      </w:r>
      <w:r w:rsidRPr="00D970FD">
        <w:rPr>
          <w:rFonts w:ascii="Noto Sans" w:eastAsia="Times New Roman" w:hAnsi="Noto Sans" w:cs="Noto Sans"/>
          <w:sz w:val="16"/>
          <w:szCs w:val="16"/>
          <w:lang w:val="es-ES" w:eastAsia="ar-SA"/>
        </w:rPr>
        <w:t xml:space="preserve">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de la Licitación Pública Electrónica Internacional Bajo la Cobertura de Tratados No. __________________, aceptando expresamente en responder ante el IMSS por las proposiciones que se presenten y, en su caso, de las obligaciones que deriven de la adjudicación del contrato respectivo.</w:t>
      </w:r>
    </w:p>
    <w:p w14:paraId="2D4FEB85" w14:textId="77777777" w:rsidR="00D970FD" w:rsidRPr="00D970FD" w:rsidRDefault="00D970FD" w:rsidP="00D970FD">
      <w:pPr>
        <w:widowControl w:val="0"/>
        <w:suppressAutoHyphens/>
        <w:overflowPunct w:val="0"/>
        <w:autoSpaceDE w:val="0"/>
        <w:ind w:right="-376"/>
        <w:jc w:val="both"/>
        <w:textAlignment w:val="baseline"/>
        <w:rPr>
          <w:rFonts w:ascii="Noto Sans" w:eastAsia="Times New Roman" w:hAnsi="Noto Sans" w:cs="Noto Sans"/>
          <w:sz w:val="16"/>
          <w:szCs w:val="16"/>
          <w:lang w:val="es-ES" w:eastAsia="ar-SA"/>
        </w:rPr>
      </w:pPr>
    </w:p>
    <w:p w14:paraId="6E0B15FF" w14:textId="77777777" w:rsidR="00D970FD" w:rsidRPr="00D970FD" w:rsidRDefault="00D970FD" w:rsidP="00D970FD">
      <w:pPr>
        <w:widowControl w:val="0"/>
        <w:suppressAutoHyphens/>
        <w:overflowPunct w:val="0"/>
        <w:autoSpaceDE w:val="0"/>
        <w:ind w:left="1431" w:right="-376" w:hanging="1431"/>
        <w:jc w:val="both"/>
        <w:textAlignment w:val="baseline"/>
        <w:rPr>
          <w:rFonts w:ascii="Noto Sans" w:eastAsia="Times New Roman" w:hAnsi="Noto Sans" w:cs="Noto Sans"/>
          <w:b/>
          <w:bCs/>
          <w:sz w:val="16"/>
          <w:szCs w:val="16"/>
          <w:lang w:val="es-ES" w:eastAsia="ar-SA"/>
        </w:rPr>
      </w:pPr>
      <w:r w:rsidRPr="00D970FD">
        <w:rPr>
          <w:rFonts w:ascii="Noto Sans" w:eastAsia="Times New Roman" w:hAnsi="Noto Sans" w:cs="Noto Sans"/>
          <w:b/>
          <w:bCs/>
          <w:sz w:val="16"/>
          <w:szCs w:val="16"/>
          <w:lang w:val="es-ES" w:eastAsia="ar-SA"/>
        </w:rPr>
        <w:t>Tercera.- Del Cobro de las Facturas.</w:t>
      </w:r>
    </w:p>
    <w:p w14:paraId="3A57B8D2" w14:textId="77777777" w:rsidR="00D970FD" w:rsidRPr="00D970FD" w:rsidRDefault="00D970FD" w:rsidP="00D970FD">
      <w:pPr>
        <w:widowControl w:val="0"/>
        <w:suppressAutoHyphens/>
        <w:overflowPunct w:val="0"/>
        <w:autoSpaceDE w:val="0"/>
        <w:ind w:left="1431" w:right="-376" w:hanging="1431"/>
        <w:jc w:val="both"/>
        <w:textAlignment w:val="baseline"/>
        <w:rPr>
          <w:rFonts w:ascii="Noto Sans" w:eastAsia="Times New Roman" w:hAnsi="Noto Sans" w:cs="Noto Sans"/>
          <w:b/>
          <w:bCs/>
          <w:sz w:val="16"/>
          <w:szCs w:val="16"/>
          <w:lang w:val="es-ES" w:eastAsia="ar-SA"/>
        </w:rPr>
      </w:pPr>
    </w:p>
    <w:p w14:paraId="525A1A64" w14:textId="77777777" w:rsidR="00D970FD" w:rsidRPr="00D970FD" w:rsidRDefault="00D970FD" w:rsidP="00D970FD">
      <w:pPr>
        <w:widowControl w:val="0"/>
        <w:suppressAutoHyphens/>
        <w:overflowPunct w:val="0"/>
        <w:autoSpaceDE w:val="0"/>
        <w:ind w:right="-376"/>
        <w:jc w:val="both"/>
        <w:textAlignment w:val="baseline"/>
        <w:rPr>
          <w:rFonts w:ascii="Noto Sans" w:eastAsia="Times New Roman" w:hAnsi="Noto Sans" w:cs="Noto Sans"/>
          <w:sz w:val="16"/>
          <w:szCs w:val="16"/>
          <w:lang w:val="es-ES" w:eastAsia="ar-SA"/>
        </w:rPr>
      </w:pPr>
      <w:r w:rsidRPr="00D970FD">
        <w:rPr>
          <w:rFonts w:ascii="Noto Sans" w:eastAsia="Times New Roman" w:hAnsi="Noto Sans" w:cs="Noto Sans"/>
          <w:b/>
          <w:bCs/>
          <w:sz w:val="16"/>
          <w:szCs w:val="16"/>
          <w:lang w:val="es-ES" w:eastAsia="ar-SA"/>
        </w:rPr>
        <w:t>“Las Partes”</w:t>
      </w:r>
      <w:r w:rsidRPr="00D970FD">
        <w:rPr>
          <w:rFonts w:ascii="Noto Sans" w:eastAsia="Times New Roman" w:hAnsi="Noto Sans" w:cs="Noto Sans"/>
          <w:sz w:val="16"/>
          <w:szCs w:val="16"/>
          <w:lang w:val="es-ES" w:eastAsia="ar-SA"/>
        </w:rPr>
        <w:t xml:space="preserve"> convienen expresamente, que “</w:t>
      </w:r>
      <w:r w:rsidRPr="00D970FD">
        <w:rPr>
          <w:rFonts w:ascii="Noto Sans" w:eastAsia="Times New Roman" w:hAnsi="Noto Sans" w:cs="Noto Sans"/>
          <w:b/>
          <w:sz w:val="16"/>
          <w:szCs w:val="16"/>
          <w:lang w:val="es-ES" w:eastAsia="ar-SA"/>
        </w:rPr>
        <w:t>El Participante</w:t>
      </w:r>
      <w:r w:rsidRPr="00D970FD">
        <w:rPr>
          <w:rFonts w:ascii="Noto Sans" w:eastAsia="Times New Roman" w:hAnsi="Noto Sans" w:cs="Noto Sans"/>
          <w:sz w:val="16"/>
          <w:szCs w:val="16"/>
          <w:lang w:val="es-ES" w:eastAsia="ar-SA"/>
        </w:rPr>
        <w:t>______</w:t>
      </w:r>
      <w:r w:rsidRPr="00D970FD">
        <w:rPr>
          <w:rFonts w:ascii="Noto Sans" w:eastAsia="Times New Roman" w:hAnsi="Noto Sans" w:cs="Noto Sans"/>
          <w:b/>
          <w:bCs/>
          <w:i/>
          <w:iCs/>
          <w:sz w:val="16"/>
          <w:szCs w:val="16"/>
          <w:u w:val="single"/>
          <w:lang w:val="es-ES" w:eastAsia="ar-SA"/>
        </w:rPr>
        <w:t xml:space="preserve"> (nombre del participante a quien se designa)</w:t>
      </w:r>
      <w:r w:rsidRPr="00D970FD">
        <w:rPr>
          <w:rFonts w:ascii="Noto Sans" w:eastAsia="Times New Roman" w:hAnsi="Noto Sans" w:cs="Noto Sans"/>
          <w:sz w:val="16"/>
          <w:szCs w:val="16"/>
          <w:lang w:val="es-ES" w:eastAsia="ar-SA"/>
        </w:rPr>
        <w:t>, quien será el único facultado para emitir las facturas relativas al servicio que se preste con motivo del contrato que se derive de la Licitación Pública Internacional Bajo la Cobertura de Tratados número _________.</w:t>
      </w:r>
    </w:p>
    <w:p w14:paraId="65B360D1" w14:textId="77777777" w:rsidR="00D970FD" w:rsidRPr="00D970FD" w:rsidRDefault="00D970FD" w:rsidP="00D970FD">
      <w:pPr>
        <w:widowControl w:val="0"/>
        <w:suppressAutoHyphens/>
        <w:overflowPunct w:val="0"/>
        <w:autoSpaceDE w:val="0"/>
        <w:ind w:left="1445" w:right="-376" w:hanging="1425"/>
        <w:jc w:val="both"/>
        <w:textAlignment w:val="baseline"/>
        <w:rPr>
          <w:rFonts w:ascii="Noto Sans" w:eastAsia="Times New Roman" w:hAnsi="Noto Sans" w:cs="Noto Sans"/>
          <w:sz w:val="16"/>
          <w:szCs w:val="16"/>
          <w:lang w:val="es-ES" w:eastAsia="ar-SA"/>
        </w:rPr>
      </w:pPr>
    </w:p>
    <w:p w14:paraId="2D9620BF" w14:textId="77777777" w:rsidR="00D970FD" w:rsidRPr="00D970FD" w:rsidRDefault="00D970FD" w:rsidP="00D970FD">
      <w:pPr>
        <w:widowControl w:val="0"/>
        <w:suppressAutoHyphens/>
        <w:overflowPunct w:val="0"/>
        <w:autoSpaceDE w:val="0"/>
        <w:ind w:left="1445" w:right="-376" w:hanging="1425"/>
        <w:jc w:val="both"/>
        <w:textAlignment w:val="baseline"/>
        <w:rPr>
          <w:rFonts w:ascii="Noto Sans" w:eastAsia="Times New Roman" w:hAnsi="Noto Sans" w:cs="Noto Sans"/>
          <w:b/>
          <w:bCs/>
          <w:sz w:val="16"/>
          <w:szCs w:val="16"/>
          <w:lang w:val="es-ES" w:eastAsia="ar-SA"/>
        </w:rPr>
      </w:pPr>
      <w:r w:rsidRPr="00D970FD">
        <w:rPr>
          <w:rFonts w:ascii="Noto Sans" w:eastAsia="Times New Roman" w:hAnsi="Noto Sans" w:cs="Noto Sans"/>
          <w:b/>
          <w:bCs/>
          <w:sz w:val="16"/>
          <w:szCs w:val="16"/>
          <w:lang w:val="es-ES" w:eastAsia="ar-SA"/>
        </w:rPr>
        <w:t>Cuarta.- Vigencia.</w:t>
      </w:r>
    </w:p>
    <w:p w14:paraId="73730BA9" w14:textId="77777777" w:rsidR="00D970FD" w:rsidRPr="00D970FD" w:rsidRDefault="00D970FD" w:rsidP="00D970FD">
      <w:pPr>
        <w:widowControl w:val="0"/>
        <w:suppressAutoHyphens/>
        <w:overflowPunct w:val="0"/>
        <w:autoSpaceDE w:val="0"/>
        <w:ind w:left="1445" w:right="-376" w:hanging="1425"/>
        <w:jc w:val="both"/>
        <w:textAlignment w:val="baseline"/>
        <w:rPr>
          <w:rFonts w:ascii="Noto Sans" w:eastAsia="Times New Roman" w:hAnsi="Noto Sans" w:cs="Noto Sans"/>
          <w:b/>
          <w:bCs/>
          <w:sz w:val="16"/>
          <w:szCs w:val="16"/>
          <w:lang w:val="es-ES" w:eastAsia="ar-SA"/>
        </w:rPr>
      </w:pPr>
    </w:p>
    <w:p w14:paraId="1F934F27" w14:textId="77777777" w:rsidR="00D970FD" w:rsidRPr="00D970FD" w:rsidRDefault="00D970FD" w:rsidP="00D970FD">
      <w:pPr>
        <w:widowControl w:val="0"/>
        <w:suppressAutoHyphens/>
        <w:overflowPunct w:val="0"/>
        <w:autoSpaceDE w:val="0"/>
        <w:ind w:right="-376"/>
        <w:jc w:val="both"/>
        <w:textAlignment w:val="baseline"/>
        <w:rPr>
          <w:rFonts w:ascii="Noto Sans" w:eastAsia="Times New Roman" w:hAnsi="Noto Sans" w:cs="Noto Sans"/>
          <w:sz w:val="16"/>
          <w:szCs w:val="16"/>
          <w:lang w:val="es-ES" w:eastAsia="ar-SA"/>
        </w:rPr>
      </w:pPr>
      <w:r w:rsidRPr="00D970FD">
        <w:rPr>
          <w:rFonts w:ascii="Noto Sans" w:eastAsia="Times New Roman" w:hAnsi="Noto Sans" w:cs="Noto Sans"/>
          <w:b/>
          <w:bCs/>
          <w:sz w:val="16"/>
          <w:szCs w:val="16"/>
          <w:lang w:val="es-ES" w:eastAsia="ar-SA"/>
        </w:rPr>
        <w:lastRenderedPageBreak/>
        <w:t>“Las Partes”</w:t>
      </w:r>
      <w:r w:rsidRPr="00D970FD">
        <w:rPr>
          <w:rFonts w:ascii="Noto Sans" w:eastAsia="Times New Roman" w:hAnsi="Noto Sans" w:cs="Noto Sans"/>
          <w:sz w:val="16"/>
          <w:szCs w:val="16"/>
          <w:lang w:val="es-ES" w:eastAsia="ar-SA"/>
        </w:rPr>
        <w:t xml:space="preserve"> convienen, en que la vigencia del presente convenio será del período durante el cual se desarrolle el procedimiento de la Licitación Pública Electrónica Internacional Bajo la Cobertura de Tratados Número ______, incluyendo, en su caso, de resultar adjudicados, del contrato, el plazo que se estipule en éste y el que pudiera resultar de convenios de modificación.</w:t>
      </w:r>
    </w:p>
    <w:p w14:paraId="71504F46" w14:textId="77777777" w:rsidR="00D970FD" w:rsidRPr="00D970FD" w:rsidRDefault="00D970FD" w:rsidP="00D970FD">
      <w:pPr>
        <w:widowControl w:val="0"/>
        <w:suppressAutoHyphens/>
        <w:overflowPunct w:val="0"/>
        <w:autoSpaceDE w:val="0"/>
        <w:ind w:right="-376"/>
        <w:jc w:val="both"/>
        <w:textAlignment w:val="baseline"/>
        <w:rPr>
          <w:rFonts w:ascii="Noto Sans" w:eastAsia="Times New Roman" w:hAnsi="Noto Sans" w:cs="Noto Sans"/>
          <w:sz w:val="16"/>
          <w:szCs w:val="16"/>
          <w:lang w:val="es-ES" w:eastAsia="ar-SA"/>
        </w:rPr>
      </w:pPr>
    </w:p>
    <w:p w14:paraId="30FE34E7" w14:textId="77777777" w:rsidR="00D970FD" w:rsidRPr="00D970FD" w:rsidRDefault="00D970FD" w:rsidP="00D970FD">
      <w:pPr>
        <w:widowControl w:val="0"/>
        <w:suppressAutoHyphens/>
        <w:overflowPunct w:val="0"/>
        <w:autoSpaceDE w:val="0"/>
        <w:ind w:left="1459" w:right="-376" w:hanging="1459"/>
        <w:jc w:val="both"/>
        <w:textAlignment w:val="baseline"/>
        <w:rPr>
          <w:rFonts w:ascii="Noto Sans" w:eastAsia="Times New Roman" w:hAnsi="Noto Sans" w:cs="Noto Sans"/>
          <w:b/>
          <w:bCs/>
          <w:sz w:val="16"/>
          <w:szCs w:val="16"/>
          <w:lang w:val="es-ES" w:eastAsia="ar-SA"/>
        </w:rPr>
      </w:pPr>
      <w:r w:rsidRPr="00D970FD">
        <w:rPr>
          <w:rFonts w:ascii="Noto Sans" w:eastAsia="Times New Roman" w:hAnsi="Noto Sans" w:cs="Noto Sans"/>
          <w:b/>
          <w:bCs/>
          <w:sz w:val="16"/>
          <w:szCs w:val="16"/>
          <w:lang w:val="es-ES" w:eastAsia="ar-SA"/>
        </w:rPr>
        <w:t>Quinta.- Obligaciones.</w:t>
      </w:r>
    </w:p>
    <w:p w14:paraId="23406127" w14:textId="77777777" w:rsidR="00D970FD" w:rsidRPr="00D970FD" w:rsidRDefault="00D970FD" w:rsidP="00D970FD">
      <w:pPr>
        <w:widowControl w:val="0"/>
        <w:suppressAutoHyphens/>
        <w:overflowPunct w:val="0"/>
        <w:autoSpaceDE w:val="0"/>
        <w:ind w:left="1459" w:right="-376" w:hanging="1459"/>
        <w:jc w:val="both"/>
        <w:textAlignment w:val="baseline"/>
        <w:rPr>
          <w:rFonts w:ascii="Noto Sans" w:eastAsia="Times New Roman" w:hAnsi="Noto Sans" w:cs="Noto Sans"/>
          <w:b/>
          <w:bCs/>
          <w:sz w:val="16"/>
          <w:szCs w:val="16"/>
          <w:lang w:val="es-ES" w:eastAsia="ar-SA"/>
        </w:rPr>
      </w:pPr>
    </w:p>
    <w:p w14:paraId="77DBE9D5" w14:textId="77777777" w:rsidR="00D970FD" w:rsidRPr="00D970FD" w:rsidRDefault="00D970FD" w:rsidP="00D970FD">
      <w:pPr>
        <w:widowControl w:val="0"/>
        <w:suppressAutoHyphens/>
        <w:overflowPunct w:val="0"/>
        <w:autoSpaceDE w:val="0"/>
        <w:ind w:right="-376"/>
        <w:jc w:val="both"/>
        <w:textAlignment w:val="baseline"/>
        <w:rPr>
          <w:rFonts w:ascii="Noto Sans" w:eastAsia="Times New Roman" w:hAnsi="Noto Sans" w:cs="Noto Sans"/>
          <w:sz w:val="16"/>
          <w:szCs w:val="16"/>
          <w:lang w:val="es-ES" w:eastAsia="ar-SA"/>
        </w:rPr>
      </w:pPr>
      <w:r w:rsidRPr="00D970FD">
        <w:rPr>
          <w:rFonts w:ascii="Noto Sans" w:eastAsia="Times New Roman" w:hAnsi="Noto Sans" w:cs="Noto Sans"/>
          <w:b/>
          <w:bCs/>
          <w:sz w:val="16"/>
          <w:szCs w:val="16"/>
          <w:lang w:val="es-ES" w:eastAsia="ar-SA"/>
        </w:rPr>
        <w:t>“Las Partes”</w:t>
      </w:r>
      <w:r w:rsidRPr="00D970FD">
        <w:rPr>
          <w:rFonts w:ascii="Noto Sans" w:eastAsia="Times New Roman" w:hAnsi="Noto Sans" w:cs="Noto Sans"/>
          <w:sz w:val="16"/>
          <w:szCs w:val="16"/>
          <w:lang w:val="es-ES" w:eastAsia="ar-SA"/>
        </w:rPr>
        <w:t xml:space="preserve"> convienen en que en el supuesto de que cualquiera de ellas que se declare en quiebra o en suspensión de pagos, no las libera de cumplir con sus obligaciones, por lo que cualquiera de ellas que subsista, acepta y se obliga expresamente a responder </w:t>
      </w:r>
      <w:r w:rsidRPr="00D970FD">
        <w:rPr>
          <w:rFonts w:ascii="Noto Sans" w:eastAsia="Times New Roman" w:hAnsi="Noto Sans" w:cs="Noto Sans"/>
          <w:b/>
          <w:bCs/>
          <w:sz w:val="16"/>
          <w:szCs w:val="16"/>
          <w:lang w:val="es-ES" w:eastAsia="ar-SA"/>
        </w:rPr>
        <w:t>____ (</w:t>
      </w:r>
      <w:r w:rsidRPr="00D970FD">
        <w:rPr>
          <w:rFonts w:ascii="Noto Sans" w:eastAsia="Times New Roman" w:hAnsi="Noto Sans" w:cs="Noto Sans"/>
          <w:b/>
          <w:bCs/>
          <w:i/>
          <w:sz w:val="16"/>
          <w:szCs w:val="16"/>
          <w:lang w:val="es-ES" w:eastAsia="ar-SA"/>
        </w:rPr>
        <w:t>mancomunada o solidaria,</w:t>
      </w:r>
      <w:r w:rsidRPr="00D970FD">
        <w:rPr>
          <w:rFonts w:ascii="Noto Sans" w:eastAsia="Times New Roman" w:hAnsi="Noto Sans" w:cs="Noto Sans"/>
          <w:b/>
          <w:bCs/>
          <w:sz w:val="16"/>
          <w:szCs w:val="16"/>
          <w:lang w:val="es-ES" w:eastAsia="ar-SA"/>
        </w:rPr>
        <w:t xml:space="preserve"> </w:t>
      </w:r>
      <w:r w:rsidRPr="00D970FD">
        <w:rPr>
          <w:rFonts w:ascii="Noto Sans" w:eastAsia="Times New Roman" w:hAnsi="Noto Sans" w:cs="Noto Sans"/>
          <w:b/>
          <w:bCs/>
          <w:i/>
          <w:sz w:val="16"/>
          <w:szCs w:val="16"/>
          <w:lang w:val="es-ES" w:eastAsia="ar-SA"/>
        </w:rPr>
        <w:t>según convenga. Elegir sólo uno)</w:t>
      </w:r>
      <w:r w:rsidRPr="00D970FD">
        <w:rPr>
          <w:rFonts w:ascii="Noto Sans" w:eastAsia="Times New Roman" w:hAnsi="Noto Sans" w:cs="Noto Sans"/>
          <w:i/>
          <w:sz w:val="16"/>
          <w:szCs w:val="16"/>
          <w:lang w:val="es-ES" w:eastAsia="ar-SA"/>
        </w:rPr>
        <w:t xml:space="preserve"> _______</w:t>
      </w:r>
      <w:r w:rsidRPr="00D970FD">
        <w:rPr>
          <w:rFonts w:ascii="Noto Sans" w:eastAsia="Times New Roman" w:hAnsi="Noto Sans" w:cs="Noto Sans"/>
          <w:sz w:val="16"/>
          <w:szCs w:val="16"/>
          <w:lang w:val="es-ES" w:eastAsia="ar-SA"/>
        </w:rPr>
        <w:t xml:space="preserve"> las obligaciones contractuales a que hubiere lugar.</w:t>
      </w:r>
    </w:p>
    <w:p w14:paraId="4AA69A52" w14:textId="77777777" w:rsidR="00D970FD" w:rsidRPr="00D970FD" w:rsidRDefault="00D970FD" w:rsidP="00D970FD">
      <w:pPr>
        <w:widowControl w:val="0"/>
        <w:suppressAutoHyphens/>
        <w:overflowPunct w:val="0"/>
        <w:autoSpaceDE w:val="0"/>
        <w:ind w:right="-376"/>
        <w:jc w:val="both"/>
        <w:textAlignment w:val="baseline"/>
        <w:rPr>
          <w:rFonts w:ascii="Noto Sans" w:eastAsia="Times New Roman" w:hAnsi="Noto Sans" w:cs="Noto Sans"/>
          <w:sz w:val="16"/>
          <w:szCs w:val="16"/>
          <w:lang w:val="es-ES" w:eastAsia="ar-SA"/>
        </w:rPr>
      </w:pPr>
    </w:p>
    <w:p w14:paraId="747B250F" w14:textId="77777777" w:rsidR="00D970FD" w:rsidRPr="00D970FD" w:rsidRDefault="00D970FD" w:rsidP="00D970FD">
      <w:pPr>
        <w:widowControl w:val="0"/>
        <w:suppressAutoHyphens/>
        <w:overflowPunct w:val="0"/>
        <w:autoSpaceDE w:val="0"/>
        <w:ind w:right="-376"/>
        <w:jc w:val="both"/>
        <w:textAlignment w:val="baseline"/>
        <w:rPr>
          <w:rFonts w:ascii="Noto Sans" w:eastAsia="Times New Roman" w:hAnsi="Noto Sans" w:cs="Noto Sans"/>
          <w:sz w:val="16"/>
          <w:szCs w:val="16"/>
          <w:lang w:val="es-ES" w:eastAsia="ar-SA"/>
        </w:rPr>
      </w:pPr>
      <w:r w:rsidRPr="00D970FD">
        <w:rPr>
          <w:rFonts w:ascii="Noto Sans" w:eastAsia="Times New Roman" w:hAnsi="Noto Sans" w:cs="Noto Sans"/>
          <w:b/>
          <w:bCs/>
          <w:sz w:val="16"/>
          <w:szCs w:val="16"/>
          <w:lang w:val="es-ES" w:eastAsia="ar-SA"/>
        </w:rPr>
        <w:t>“Las Partes”</w:t>
      </w:r>
      <w:r w:rsidRPr="00D970FD">
        <w:rPr>
          <w:rFonts w:ascii="Noto Sans" w:eastAsia="Times New Roman" w:hAnsi="Noto Sans" w:cs="Noto Sans"/>
          <w:sz w:val="16"/>
          <w:szCs w:val="16"/>
          <w:lang w:val="es-ES" w:eastAsia="ar-SA"/>
        </w:rPr>
        <w:t xml:space="preserve">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3349B885" w14:textId="77777777" w:rsidR="00D970FD" w:rsidRPr="00D970FD" w:rsidRDefault="00D970FD" w:rsidP="00D970FD">
      <w:pPr>
        <w:widowControl w:val="0"/>
        <w:suppressAutoHyphens/>
        <w:overflowPunct w:val="0"/>
        <w:autoSpaceDE w:val="0"/>
        <w:ind w:right="-376"/>
        <w:jc w:val="both"/>
        <w:textAlignment w:val="baseline"/>
        <w:rPr>
          <w:rFonts w:ascii="Noto Sans" w:eastAsia="Times New Roman" w:hAnsi="Noto Sans" w:cs="Noto Sans"/>
          <w:sz w:val="16"/>
          <w:szCs w:val="16"/>
          <w:lang w:val="es-ES" w:eastAsia="ar-SA"/>
        </w:rPr>
      </w:pPr>
    </w:p>
    <w:p w14:paraId="2E389AC3" w14:textId="77777777" w:rsidR="00D970FD" w:rsidRPr="00D970FD" w:rsidRDefault="00D970FD" w:rsidP="00D970FD">
      <w:pPr>
        <w:widowControl w:val="0"/>
        <w:suppressAutoHyphens/>
        <w:overflowPunct w:val="0"/>
        <w:autoSpaceDE w:val="0"/>
        <w:ind w:right="-376" w:firstLine="14"/>
        <w:jc w:val="both"/>
        <w:textAlignment w:val="baseline"/>
        <w:rPr>
          <w:rFonts w:ascii="Noto Sans" w:eastAsia="Times New Roman" w:hAnsi="Noto Sans" w:cs="Noto Sans"/>
          <w:sz w:val="16"/>
          <w:szCs w:val="16"/>
          <w:lang w:val="es-ES" w:eastAsia="ar-SA"/>
        </w:rPr>
      </w:pPr>
      <w:r w:rsidRPr="00D970FD">
        <w:rPr>
          <w:rFonts w:ascii="Noto Sans" w:eastAsia="Times New Roman" w:hAnsi="Noto Sans" w:cs="Noto Sans"/>
          <w:sz w:val="16"/>
          <w:szCs w:val="16"/>
          <w:lang w:val="es-ES" w:eastAsia="ar-SA"/>
        </w:rPr>
        <w:t xml:space="preserve">Leído que fue el presente convenio por </w:t>
      </w:r>
      <w:r w:rsidRPr="00D970FD">
        <w:rPr>
          <w:rFonts w:ascii="Noto Sans" w:eastAsia="Times New Roman" w:hAnsi="Noto Sans" w:cs="Noto Sans"/>
          <w:b/>
          <w:bCs/>
          <w:sz w:val="16"/>
          <w:szCs w:val="16"/>
          <w:lang w:val="es-ES" w:eastAsia="ar-SA"/>
        </w:rPr>
        <w:t>“Las Partes”</w:t>
      </w:r>
      <w:r w:rsidRPr="00D970FD">
        <w:rPr>
          <w:rFonts w:ascii="Noto Sans" w:eastAsia="Times New Roman" w:hAnsi="Noto Sans" w:cs="Noto Sans"/>
          <w:sz w:val="16"/>
          <w:szCs w:val="16"/>
          <w:lang w:val="es-ES" w:eastAsia="ar-SA"/>
        </w:rPr>
        <w:t xml:space="preserve"> y enterados de su alcance y efectos legales, aceptando que no existió error, dolo, violencia o mala fe, lo ratifican y firman, de conformidad en la Ciudad de México, el día ___________ de _________ </w:t>
      </w:r>
      <w:proofErr w:type="spellStart"/>
      <w:r w:rsidRPr="00D970FD">
        <w:rPr>
          <w:rFonts w:ascii="Noto Sans" w:eastAsia="Times New Roman" w:hAnsi="Noto Sans" w:cs="Noto Sans"/>
          <w:sz w:val="16"/>
          <w:szCs w:val="16"/>
          <w:lang w:val="es-ES" w:eastAsia="ar-SA"/>
        </w:rPr>
        <w:t>de</w:t>
      </w:r>
      <w:proofErr w:type="spellEnd"/>
      <w:r w:rsidRPr="00D970FD">
        <w:rPr>
          <w:rFonts w:ascii="Noto Sans" w:eastAsia="Times New Roman" w:hAnsi="Noto Sans" w:cs="Noto Sans"/>
          <w:sz w:val="16"/>
          <w:szCs w:val="16"/>
          <w:lang w:val="es-ES" w:eastAsia="ar-SA"/>
        </w:rPr>
        <w:t xml:space="preserve"> 20___.</w:t>
      </w:r>
    </w:p>
    <w:p w14:paraId="4C95F984" w14:textId="77777777" w:rsidR="00D970FD" w:rsidRPr="00D970FD" w:rsidRDefault="00D970FD" w:rsidP="00D970FD">
      <w:pPr>
        <w:widowControl w:val="0"/>
        <w:suppressAutoHyphens/>
        <w:overflowPunct w:val="0"/>
        <w:autoSpaceDE w:val="0"/>
        <w:ind w:right="-376" w:firstLine="14"/>
        <w:jc w:val="both"/>
        <w:textAlignment w:val="baseline"/>
        <w:rPr>
          <w:rFonts w:ascii="Noto Sans" w:eastAsia="Times New Roman" w:hAnsi="Noto Sans" w:cs="Noto Sans"/>
          <w:sz w:val="16"/>
          <w:szCs w:val="16"/>
          <w:lang w:val="es-ES" w:eastAsia="ar-SA"/>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D970FD" w:rsidRPr="00D970FD" w14:paraId="00213251" w14:textId="77777777" w:rsidTr="006758C1">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30920C27" w14:textId="77777777" w:rsidR="00D970FD" w:rsidRPr="00D970FD" w:rsidRDefault="00D970FD" w:rsidP="00D970FD">
            <w:pPr>
              <w:widowControl w:val="0"/>
              <w:suppressAutoHyphens/>
              <w:overflowPunct w:val="0"/>
              <w:autoSpaceDE w:val="0"/>
              <w:snapToGrid w:val="0"/>
              <w:ind w:right="-376" w:firstLine="14"/>
              <w:jc w:val="center"/>
              <w:textAlignment w:val="baseline"/>
              <w:rPr>
                <w:rFonts w:ascii="Noto Sans" w:eastAsia="Times New Roman" w:hAnsi="Noto Sans" w:cs="Noto Sans"/>
                <w:b/>
                <w:bCs/>
                <w:sz w:val="16"/>
                <w:szCs w:val="16"/>
                <w:lang w:val="es-ES" w:eastAsia="ar-SA"/>
              </w:rPr>
            </w:pPr>
            <w:r w:rsidRPr="00D970FD">
              <w:rPr>
                <w:rFonts w:ascii="Noto Sans" w:eastAsia="Times New Roman" w:hAnsi="Noto Sans" w:cs="Noto Sans"/>
                <w:sz w:val="16"/>
                <w:szCs w:val="16"/>
                <w:lang w:val="es-ES" w:eastAsia="ar-SA"/>
              </w:rPr>
              <w:t>“</w:t>
            </w:r>
            <w:r w:rsidRPr="00D970FD">
              <w:rPr>
                <w:rFonts w:ascii="Noto Sans" w:eastAsia="Times New Roman" w:hAnsi="Noto Sans" w:cs="Noto Sans"/>
                <w:b/>
                <w:bCs/>
                <w:sz w:val="16"/>
                <w:szCs w:val="16"/>
                <w:lang w:val="es-ES" w:eastAsia="ar-SA"/>
              </w:rPr>
              <w:t>El Participante A”</w:t>
            </w:r>
          </w:p>
          <w:p w14:paraId="6DE90DC8" w14:textId="77777777" w:rsidR="00D970FD" w:rsidRPr="00D970FD" w:rsidRDefault="00D970FD" w:rsidP="00D970FD">
            <w:pPr>
              <w:widowControl w:val="0"/>
              <w:suppressAutoHyphens/>
              <w:overflowPunct w:val="0"/>
              <w:autoSpaceDE w:val="0"/>
              <w:snapToGrid w:val="0"/>
              <w:ind w:right="-376" w:firstLine="14"/>
              <w:jc w:val="center"/>
              <w:textAlignment w:val="baseline"/>
              <w:rPr>
                <w:rFonts w:ascii="Noto Sans" w:eastAsia="Times New Roman" w:hAnsi="Noto Sans" w:cs="Noto Sans"/>
                <w:b/>
                <w:bCs/>
                <w:sz w:val="16"/>
                <w:szCs w:val="16"/>
                <w:lang w:val="es-ES" w:eastAsia="ar-SA"/>
              </w:rPr>
            </w:pPr>
          </w:p>
          <w:p w14:paraId="20C294CA" w14:textId="77777777" w:rsidR="00D970FD" w:rsidRPr="00D970FD" w:rsidRDefault="00D970FD" w:rsidP="00D970FD">
            <w:pPr>
              <w:widowControl w:val="0"/>
              <w:suppressAutoHyphens/>
              <w:overflowPunct w:val="0"/>
              <w:autoSpaceDE w:val="0"/>
              <w:snapToGrid w:val="0"/>
              <w:ind w:right="-376" w:firstLine="14"/>
              <w:jc w:val="center"/>
              <w:textAlignment w:val="baseline"/>
              <w:rPr>
                <w:rFonts w:ascii="Noto Sans" w:eastAsia="Times New Roman" w:hAnsi="Noto Sans" w:cs="Noto Sans"/>
                <w:b/>
                <w:bCs/>
                <w:sz w:val="16"/>
                <w:szCs w:val="16"/>
                <w:lang w:val="es-ES" w:eastAsia="ar-SA"/>
              </w:rPr>
            </w:pPr>
          </w:p>
          <w:p w14:paraId="63D2C8D8" w14:textId="77777777" w:rsidR="00D970FD" w:rsidRPr="00D970FD" w:rsidRDefault="00D970FD" w:rsidP="00D970FD">
            <w:pPr>
              <w:widowControl w:val="0"/>
              <w:suppressAutoHyphens/>
              <w:overflowPunct w:val="0"/>
              <w:autoSpaceDE w:val="0"/>
              <w:snapToGrid w:val="0"/>
              <w:ind w:right="-376" w:firstLine="14"/>
              <w:jc w:val="center"/>
              <w:textAlignment w:val="baseline"/>
              <w:rPr>
                <w:rFonts w:ascii="Noto Sans" w:eastAsia="Times New Roman" w:hAnsi="Noto Sans" w:cs="Noto Sans"/>
                <w:b/>
                <w:bCs/>
                <w:sz w:val="16"/>
                <w:szCs w:val="16"/>
                <w:lang w:val="es-ES" w:eastAsia="ar-SA"/>
              </w:rPr>
            </w:pPr>
          </w:p>
          <w:p w14:paraId="287000E7" w14:textId="77777777" w:rsidR="00D970FD" w:rsidRPr="00D970FD" w:rsidRDefault="00D970FD" w:rsidP="00D970FD">
            <w:pPr>
              <w:widowControl w:val="0"/>
              <w:suppressAutoHyphens/>
              <w:overflowPunct w:val="0"/>
              <w:autoSpaceDE w:val="0"/>
              <w:snapToGrid w:val="0"/>
              <w:ind w:right="-376" w:firstLine="14"/>
              <w:jc w:val="center"/>
              <w:textAlignment w:val="baseline"/>
              <w:rPr>
                <w:rFonts w:ascii="Noto Sans" w:eastAsia="Times New Roman" w:hAnsi="Noto Sans" w:cs="Noto Sans"/>
                <w:b/>
                <w:bCs/>
                <w:sz w:val="16"/>
                <w:szCs w:val="16"/>
                <w:lang w:val="es-ES" w:eastAsia="ar-SA"/>
              </w:rPr>
            </w:pPr>
          </w:p>
        </w:tc>
        <w:tc>
          <w:tcPr>
            <w:tcW w:w="720" w:type="dxa"/>
            <w:tcMar>
              <w:top w:w="0" w:type="dxa"/>
              <w:left w:w="70" w:type="dxa"/>
              <w:bottom w:w="0" w:type="dxa"/>
              <w:right w:w="70" w:type="dxa"/>
            </w:tcMar>
          </w:tcPr>
          <w:p w14:paraId="6BDF701D" w14:textId="77777777" w:rsidR="00D970FD" w:rsidRPr="00D970FD" w:rsidRDefault="00D970FD" w:rsidP="00D970FD">
            <w:pPr>
              <w:widowControl w:val="0"/>
              <w:suppressAutoHyphens/>
              <w:overflowPunct w:val="0"/>
              <w:autoSpaceDE w:val="0"/>
              <w:snapToGrid w:val="0"/>
              <w:ind w:right="-376" w:firstLine="14"/>
              <w:jc w:val="center"/>
              <w:textAlignment w:val="baseline"/>
              <w:rPr>
                <w:rFonts w:ascii="Noto Sans" w:eastAsiaTheme="minorHAnsi" w:hAnsi="Noto Sans" w:cs="Noto Sans"/>
                <w:sz w:val="16"/>
                <w:szCs w:val="16"/>
                <w:lang w:val="es-ES" w:eastAsia="ar-SA"/>
              </w:rPr>
            </w:pPr>
          </w:p>
          <w:p w14:paraId="75DCEC56" w14:textId="77777777" w:rsidR="00D970FD" w:rsidRPr="00D970FD" w:rsidRDefault="00D970FD" w:rsidP="00D970FD">
            <w:pPr>
              <w:widowControl w:val="0"/>
              <w:suppressAutoHyphens/>
              <w:overflowPunct w:val="0"/>
              <w:autoSpaceDE w:val="0"/>
              <w:ind w:right="-376" w:firstLine="14"/>
              <w:jc w:val="center"/>
              <w:textAlignment w:val="baseline"/>
              <w:rPr>
                <w:rFonts w:ascii="Noto Sans" w:eastAsia="Times New Roman" w:hAnsi="Noto Sans" w:cs="Noto Sans"/>
                <w:sz w:val="16"/>
                <w:szCs w:val="16"/>
                <w:lang w:val="es-ES" w:eastAsia="ar-SA"/>
              </w:rPr>
            </w:pPr>
          </w:p>
        </w:tc>
        <w:tc>
          <w:tcPr>
            <w:tcW w:w="3240" w:type="dxa"/>
            <w:tcBorders>
              <w:top w:val="nil"/>
              <w:left w:val="nil"/>
              <w:bottom w:val="single" w:sz="8" w:space="0" w:color="000000"/>
              <w:right w:val="nil"/>
            </w:tcBorders>
            <w:tcMar>
              <w:top w:w="0" w:type="dxa"/>
              <w:left w:w="70" w:type="dxa"/>
              <w:bottom w:w="0" w:type="dxa"/>
              <w:right w:w="70" w:type="dxa"/>
            </w:tcMar>
          </w:tcPr>
          <w:p w14:paraId="37639D59" w14:textId="77777777" w:rsidR="00D970FD" w:rsidRPr="00D970FD" w:rsidRDefault="00D970FD" w:rsidP="00D970FD">
            <w:pPr>
              <w:widowControl w:val="0"/>
              <w:suppressAutoHyphens/>
              <w:overflowPunct w:val="0"/>
              <w:autoSpaceDE w:val="0"/>
              <w:snapToGrid w:val="0"/>
              <w:ind w:right="-376" w:firstLine="14"/>
              <w:jc w:val="center"/>
              <w:textAlignment w:val="baseline"/>
              <w:rPr>
                <w:rFonts w:ascii="Noto Sans" w:eastAsiaTheme="minorHAnsi" w:hAnsi="Noto Sans" w:cs="Noto Sans"/>
                <w:b/>
                <w:bCs/>
                <w:sz w:val="16"/>
                <w:szCs w:val="16"/>
                <w:lang w:val="es-ES" w:eastAsia="ar-SA"/>
              </w:rPr>
            </w:pPr>
            <w:r w:rsidRPr="00D970FD">
              <w:rPr>
                <w:rFonts w:ascii="Noto Sans" w:eastAsia="Times New Roman" w:hAnsi="Noto Sans" w:cs="Noto Sans"/>
                <w:b/>
                <w:bCs/>
                <w:sz w:val="16"/>
                <w:szCs w:val="16"/>
                <w:lang w:val="es-ES" w:eastAsia="ar-SA"/>
              </w:rPr>
              <w:t>“El Participante B”</w:t>
            </w:r>
          </w:p>
          <w:p w14:paraId="03982DC9" w14:textId="77777777" w:rsidR="00D970FD" w:rsidRPr="00D970FD" w:rsidRDefault="00D970FD" w:rsidP="00D970FD">
            <w:pPr>
              <w:widowControl w:val="0"/>
              <w:suppressAutoHyphens/>
              <w:overflowPunct w:val="0"/>
              <w:autoSpaceDE w:val="0"/>
              <w:ind w:right="-376" w:firstLine="14"/>
              <w:jc w:val="center"/>
              <w:textAlignment w:val="baseline"/>
              <w:rPr>
                <w:rFonts w:ascii="Noto Sans" w:eastAsia="Times New Roman" w:hAnsi="Noto Sans" w:cs="Noto Sans"/>
                <w:b/>
                <w:bCs/>
                <w:sz w:val="16"/>
                <w:szCs w:val="16"/>
                <w:lang w:val="es-ES" w:eastAsia="ar-SA"/>
              </w:rPr>
            </w:pPr>
          </w:p>
        </w:tc>
      </w:tr>
      <w:tr w:rsidR="00D970FD" w:rsidRPr="00D970FD" w14:paraId="082C908E" w14:textId="77777777" w:rsidTr="006758C1">
        <w:trPr>
          <w:jc w:val="center"/>
        </w:trPr>
        <w:tc>
          <w:tcPr>
            <w:tcW w:w="3600" w:type="dxa"/>
            <w:tcMar>
              <w:top w:w="0" w:type="dxa"/>
              <w:left w:w="70" w:type="dxa"/>
              <w:bottom w:w="0" w:type="dxa"/>
              <w:right w:w="70" w:type="dxa"/>
            </w:tcMar>
            <w:hideMark/>
          </w:tcPr>
          <w:p w14:paraId="14940D0B" w14:textId="77777777" w:rsidR="00D970FD" w:rsidRPr="00D970FD" w:rsidRDefault="00D970FD" w:rsidP="00D970FD">
            <w:pPr>
              <w:snapToGrid w:val="0"/>
              <w:ind w:right="-376" w:firstLine="14"/>
              <w:jc w:val="center"/>
              <w:rPr>
                <w:rFonts w:ascii="Noto Sans" w:eastAsiaTheme="minorHAnsi" w:hAnsi="Noto Sans" w:cs="Noto Sans"/>
                <w:b/>
                <w:bCs/>
                <w:sz w:val="16"/>
                <w:szCs w:val="16"/>
                <w:lang w:val="es-MX"/>
              </w:rPr>
            </w:pPr>
            <w:bookmarkStart w:id="2" w:name="_Toc455044420"/>
            <w:bookmarkStart w:id="3" w:name="_Toc431292350"/>
            <w:bookmarkStart w:id="4" w:name="_Toc428785856"/>
            <w:bookmarkStart w:id="5" w:name="_Toc428448817"/>
            <w:bookmarkStart w:id="6" w:name="_Toc428197484"/>
            <w:bookmarkEnd w:id="2"/>
            <w:bookmarkEnd w:id="3"/>
            <w:bookmarkEnd w:id="4"/>
            <w:bookmarkEnd w:id="5"/>
            <w:r w:rsidRPr="00D970FD">
              <w:rPr>
                <w:rFonts w:ascii="Noto Sans" w:eastAsiaTheme="minorHAnsi" w:hAnsi="Noto Sans" w:cs="Noto Sans"/>
                <w:b/>
                <w:bCs/>
                <w:sz w:val="16"/>
                <w:szCs w:val="16"/>
                <w:lang w:val="es-MX"/>
              </w:rPr>
              <w:t>Nombre y Cargo</w:t>
            </w:r>
            <w:bookmarkEnd w:id="6"/>
          </w:p>
          <w:p w14:paraId="0EC51AA5" w14:textId="77777777" w:rsidR="00D970FD" w:rsidRPr="00D970FD" w:rsidRDefault="00D970FD" w:rsidP="00D970FD">
            <w:pPr>
              <w:ind w:right="-376" w:firstLine="14"/>
              <w:jc w:val="center"/>
              <w:rPr>
                <w:rFonts w:ascii="Noto Sans" w:eastAsiaTheme="minorHAnsi" w:hAnsi="Noto Sans" w:cs="Noto Sans"/>
                <w:b/>
                <w:bCs/>
                <w:sz w:val="16"/>
                <w:szCs w:val="16"/>
                <w:lang w:val="es-MX"/>
              </w:rPr>
            </w:pPr>
            <w:r w:rsidRPr="00D970FD">
              <w:rPr>
                <w:rFonts w:ascii="Noto Sans" w:eastAsiaTheme="minorHAnsi" w:hAnsi="Noto Sans" w:cs="Noto Sans"/>
                <w:b/>
                <w:bCs/>
                <w:sz w:val="16"/>
                <w:szCs w:val="16"/>
                <w:lang w:val="es-MX"/>
              </w:rPr>
              <w:t>del Apoderado Legal</w:t>
            </w:r>
          </w:p>
        </w:tc>
        <w:tc>
          <w:tcPr>
            <w:tcW w:w="720" w:type="dxa"/>
            <w:tcMar>
              <w:top w:w="0" w:type="dxa"/>
              <w:left w:w="70" w:type="dxa"/>
              <w:bottom w:w="0" w:type="dxa"/>
              <w:right w:w="70" w:type="dxa"/>
            </w:tcMar>
          </w:tcPr>
          <w:p w14:paraId="3A9BDDE7" w14:textId="77777777" w:rsidR="00D970FD" w:rsidRPr="00D970FD" w:rsidRDefault="00D970FD" w:rsidP="00D970FD">
            <w:pPr>
              <w:widowControl w:val="0"/>
              <w:suppressAutoHyphens/>
              <w:overflowPunct w:val="0"/>
              <w:autoSpaceDE w:val="0"/>
              <w:snapToGrid w:val="0"/>
              <w:ind w:right="-376" w:firstLine="14"/>
              <w:jc w:val="center"/>
              <w:textAlignment w:val="baseline"/>
              <w:rPr>
                <w:rFonts w:ascii="Noto Sans" w:eastAsia="Times New Roman" w:hAnsi="Noto Sans" w:cs="Noto Sans"/>
                <w:sz w:val="16"/>
                <w:szCs w:val="16"/>
                <w:lang w:val="es-ES" w:eastAsia="ar-SA"/>
              </w:rPr>
            </w:pPr>
          </w:p>
        </w:tc>
        <w:tc>
          <w:tcPr>
            <w:tcW w:w="3240" w:type="dxa"/>
            <w:tcMar>
              <w:top w:w="0" w:type="dxa"/>
              <w:left w:w="70" w:type="dxa"/>
              <w:bottom w:w="0" w:type="dxa"/>
              <w:right w:w="70" w:type="dxa"/>
            </w:tcMar>
            <w:hideMark/>
          </w:tcPr>
          <w:p w14:paraId="089CA82A" w14:textId="77777777" w:rsidR="00D970FD" w:rsidRPr="00D970FD" w:rsidRDefault="00D970FD" w:rsidP="00D970FD">
            <w:pPr>
              <w:snapToGrid w:val="0"/>
              <w:ind w:right="-376" w:firstLine="14"/>
              <w:jc w:val="center"/>
              <w:rPr>
                <w:rFonts w:ascii="Noto Sans" w:eastAsiaTheme="minorHAnsi" w:hAnsi="Noto Sans" w:cs="Noto Sans"/>
                <w:b/>
                <w:bCs/>
                <w:sz w:val="16"/>
                <w:szCs w:val="16"/>
                <w:lang w:val="es-MX"/>
              </w:rPr>
            </w:pPr>
            <w:r w:rsidRPr="00D970FD">
              <w:rPr>
                <w:rFonts w:ascii="Noto Sans" w:eastAsiaTheme="minorHAnsi" w:hAnsi="Noto Sans" w:cs="Noto Sans"/>
                <w:b/>
                <w:bCs/>
                <w:sz w:val="16"/>
                <w:szCs w:val="16"/>
                <w:lang w:val="es-MX"/>
              </w:rPr>
              <w:t>Nombre y Cargo</w:t>
            </w:r>
          </w:p>
          <w:p w14:paraId="7CEC169D" w14:textId="77777777" w:rsidR="00D970FD" w:rsidRPr="00D970FD" w:rsidRDefault="00D970FD" w:rsidP="00D970FD">
            <w:pPr>
              <w:ind w:right="-376" w:firstLine="14"/>
              <w:jc w:val="center"/>
              <w:rPr>
                <w:rFonts w:ascii="Noto Sans" w:eastAsiaTheme="minorHAnsi" w:hAnsi="Noto Sans" w:cs="Noto Sans"/>
                <w:b/>
                <w:bCs/>
                <w:sz w:val="16"/>
                <w:szCs w:val="16"/>
                <w:lang w:val="es-MX"/>
              </w:rPr>
            </w:pPr>
            <w:r w:rsidRPr="00D970FD">
              <w:rPr>
                <w:rFonts w:ascii="Noto Sans" w:eastAsiaTheme="minorHAnsi" w:hAnsi="Noto Sans" w:cs="Noto Sans"/>
                <w:b/>
                <w:bCs/>
                <w:sz w:val="16"/>
                <w:szCs w:val="16"/>
                <w:lang w:val="es-MX"/>
              </w:rPr>
              <w:t>del Apoderado Legal</w:t>
            </w:r>
          </w:p>
        </w:tc>
      </w:tr>
    </w:tbl>
    <w:p w14:paraId="30B25374" w14:textId="77777777" w:rsidR="00D970FD" w:rsidRPr="00D970FD" w:rsidRDefault="00D970FD" w:rsidP="00D970FD">
      <w:pPr>
        <w:ind w:right="-376"/>
        <w:rPr>
          <w:rFonts w:ascii="Noto Sans" w:eastAsia="Times New Roman" w:hAnsi="Noto Sans" w:cs="Noto Sans"/>
          <w:b/>
          <w:bCs/>
          <w:kern w:val="1"/>
          <w:sz w:val="16"/>
          <w:szCs w:val="16"/>
          <w:lang w:val="es-MX" w:eastAsia="ar-SA"/>
        </w:rPr>
      </w:pPr>
      <w:r w:rsidRPr="00D970FD">
        <w:rPr>
          <w:rFonts w:ascii="Noto Sans" w:eastAsiaTheme="minorHAnsi" w:hAnsi="Noto Sans" w:cs="Noto Sans"/>
          <w:sz w:val="16"/>
          <w:szCs w:val="16"/>
          <w:lang w:val="es-MX"/>
        </w:rPr>
        <w:br w:type="page"/>
      </w:r>
    </w:p>
    <w:p w14:paraId="24BB4F21" w14:textId="77777777" w:rsidR="00364639" w:rsidRPr="00364639" w:rsidRDefault="00364639" w:rsidP="00FE3D31">
      <w:pPr>
        <w:jc w:val="both"/>
        <w:rPr>
          <w:rFonts w:ascii="Noto Sans" w:hAnsi="Noto Sans" w:cs="Noto Sans"/>
          <w:b/>
          <w:sz w:val="14"/>
          <w:szCs w:val="14"/>
          <w:lang w:val="es-ES"/>
        </w:rPr>
      </w:pPr>
    </w:p>
    <w:p w14:paraId="2BEA2742" w14:textId="77777777" w:rsidR="00364639" w:rsidRPr="00364639" w:rsidRDefault="00364639" w:rsidP="00BF444D">
      <w:pPr>
        <w:jc w:val="center"/>
        <w:rPr>
          <w:rFonts w:ascii="Noto Sans" w:hAnsi="Noto Sans" w:cs="Noto Sans"/>
          <w:b/>
          <w:sz w:val="14"/>
          <w:szCs w:val="14"/>
          <w:lang w:val="es-ES"/>
        </w:rPr>
      </w:pPr>
      <w:r w:rsidRPr="00364639">
        <w:rPr>
          <w:rFonts w:ascii="Noto Sans" w:hAnsi="Noto Sans" w:cs="Noto Sans"/>
          <w:b/>
          <w:sz w:val="14"/>
          <w:szCs w:val="14"/>
          <w:lang w:val="es-ES"/>
        </w:rPr>
        <w:t>ANEXO NÚMERO 3 (TRES)</w:t>
      </w:r>
    </w:p>
    <w:p w14:paraId="50F0C659" w14:textId="77777777" w:rsidR="00364639" w:rsidRPr="00364639" w:rsidRDefault="00364639" w:rsidP="00BF444D">
      <w:pPr>
        <w:jc w:val="center"/>
        <w:rPr>
          <w:rFonts w:ascii="Noto Sans" w:hAnsi="Noto Sans" w:cs="Noto Sans"/>
          <w:b/>
          <w:sz w:val="14"/>
          <w:szCs w:val="14"/>
          <w:lang w:val="es-ES"/>
        </w:rPr>
      </w:pPr>
      <w:r w:rsidRPr="00364639">
        <w:rPr>
          <w:rFonts w:ascii="Noto Sans" w:hAnsi="Noto Sans" w:cs="Noto Sans"/>
          <w:b/>
          <w:sz w:val="14"/>
          <w:szCs w:val="14"/>
          <w:lang w:val="es-ES"/>
        </w:rPr>
        <w:t>FORMATO DE CARTA RELATIVA AL PUNTO 6 INCISOS   b), c), d), e), f) y g)</w:t>
      </w:r>
    </w:p>
    <w:p w14:paraId="3FF62716" w14:textId="77777777" w:rsidR="00364639" w:rsidRPr="00364639" w:rsidRDefault="00364639" w:rsidP="00FE3D31">
      <w:pPr>
        <w:jc w:val="both"/>
        <w:rPr>
          <w:rFonts w:ascii="Noto Sans" w:hAnsi="Noto Sans" w:cs="Noto Sans"/>
          <w:b/>
          <w:sz w:val="14"/>
          <w:szCs w:val="14"/>
          <w:lang w:val="es-ES"/>
        </w:rPr>
      </w:pPr>
    </w:p>
    <w:p w14:paraId="61466044"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INSTITUTO MEXICANO DEL SEGURO SOCIAL</w:t>
      </w:r>
    </w:p>
    <w:p w14:paraId="63E7F268"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CONVOCANTE</w:t>
      </w:r>
    </w:p>
    <w:p w14:paraId="544B7A96" w14:textId="2061193C" w:rsidR="00364639" w:rsidRPr="00BF444D" w:rsidRDefault="00364639" w:rsidP="00FE3D31">
      <w:pPr>
        <w:jc w:val="both"/>
        <w:rPr>
          <w:rFonts w:ascii="Noto Sans" w:hAnsi="Noto Sans" w:cs="Noto Sans"/>
          <w:sz w:val="18"/>
          <w:szCs w:val="18"/>
          <w:lang w:val="es-ES"/>
        </w:rPr>
      </w:pPr>
      <w:r w:rsidRPr="00BF444D">
        <w:rPr>
          <w:rFonts w:ascii="Noto Sans" w:hAnsi="Noto Sans" w:cs="Noto Sans"/>
          <w:b/>
          <w:bCs/>
          <w:sz w:val="18"/>
          <w:szCs w:val="18"/>
          <w:lang w:val="es-ES"/>
        </w:rPr>
        <w:t>(__________</w:t>
      </w:r>
      <w:r w:rsidRPr="00BF444D">
        <w:rPr>
          <w:rFonts w:ascii="Noto Sans" w:hAnsi="Noto Sans" w:cs="Noto Sans"/>
          <w:b/>
          <w:bCs/>
          <w:sz w:val="18"/>
          <w:szCs w:val="18"/>
          <w:u w:val="single"/>
          <w:lang w:val="es-ES"/>
        </w:rPr>
        <w:t>NOMBRE</w:t>
      </w:r>
      <w:r w:rsidRPr="00BF444D">
        <w:rPr>
          <w:rFonts w:ascii="Noto Sans" w:hAnsi="Noto Sans" w:cs="Noto Sans"/>
          <w:b/>
          <w:bCs/>
          <w:sz w:val="18"/>
          <w:szCs w:val="18"/>
          <w:lang w:val="es-ES"/>
        </w:rPr>
        <w:t>________)</w:t>
      </w:r>
      <w:r w:rsidRPr="00BF444D">
        <w:rPr>
          <w:rFonts w:ascii="Noto Sans" w:hAnsi="Noto Sans" w:cs="Noto Sans"/>
          <w:sz w:val="18"/>
          <w:szCs w:val="18"/>
          <w:lang w:val="es-ES"/>
        </w:rPr>
        <w:t xml:space="preserve"> EN MI CARÁCTER DE REPRESENTANTE LEGAL DE LA </w:t>
      </w:r>
      <w:r w:rsidRPr="00BF444D">
        <w:rPr>
          <w:rFonts w:ascii="Noto Sans" w:hAnsi="Noto Sans" w:cs="Noto Sans"/>
          <w:b/>
          <w:bCs/>
          <w:sz w:val="18"/>
          <w:szCs w:val="18"/>
          <w:lang w:val="es-ES"/>
        </w:rPr>
        <w:t>(__________</w:t>
      </w:r>
      <w:r w:rsidRPr="00BF444D">
        <w:rPr>
          <w:rFonts w:ascii="Noto Sans" w:hAnsi="Noto Sans" w:cs="Noto Sans"/>
          <w:b/>
          <w:bCs/>
          <w:sz w:val="18"/>
          <w:szCs w:val="18"/>
          <w:u w:val="single"/>
          <w:lang w:val="es-ES"/>
        </w:rPr>
        <w:t>NOMBRE O RAZÓN SOCIAL DE LA EMPRESA</w:t>
      </w:r>
      <w:r w:rsidRPr="00BF444D">
        <w:rPr>
          <w:rFonts w:ascii="Noto Sans" w:hAnsi="Noto Sans" w:cs="Noto Sans"/>
          <w:b/>
          <w:bCs/>
          <w:sz w:val="18"/>
          <w:szCs w:val="18"/>
          <w:lang w:val="es-ES"/>
        </w:rPr>
        <w:t>________)</w:t>
      </w:r>
      <w:r w:rsidRPr="00BF444D">
        <w:rPr>
          <w:rFonts w:ascii="Noto Sans" w:hAnsi="Noto Sans" w:cs="Noto Sans"/>
          <w:sz w:val="18"/>
          <w:szCs w:val="18"/>
          <w:lang w:val="es-ES"/>
        </w:rPr>
        <w:t xml:space="preserve">, Y EN TÉRMINOS DEL NUMERAL 6, DOCUMENTOS QUE DEBERÁN PRESENTAR QUIENES DESEEN PARTICIPAR  INCISOS A), B), C), D), E) Y F), DE LA CONVOCATORIA DE LA </w:t>
      </w:r>
      <w:r w:rsidR="00185072" w:rsidRPr="00185072">
        <w:rPr>
          <w:rFonts w:ascii="Noto Sans" w:hAnsi="Noto Sans" w:cs="Noto Sans"/>
          <w:sz w:val="18"/>
          <w:szCs w:val="18"/>
          <w:lang w:val="es-ES"/>
        </w:rPr>
        <w:t xml:space="preserve">LICITACIÓN PÚBLICA </w:t>
      </w:r>
      <w:r w:rsidR="00DE4C27" w:rsidRPr="00DE4C27">
        <w:rPr>
          <w:rFonts w:ascii="Noto Sans" w:hAnsi="Noto Sans" w:cs="Noto Sans"/>
          <w:sz w:val="18"/>
          <w:szCs w:val="18"/>
          <w:lang w:val="es-ES"/>
        </w:rPr>
        <w:t xml:space="preserve">NACIONAL </w:t>
      </w:r>
      <w:r w:rsidRPr="00BF444D">
        <w:rPr>
          <w:rFonts w:ascii="Noto Sans" w:hAnsi="Noto Sans" w:cs="Noto Sans"/>
          <w:sz w:val="18"/>
          <w:szCs w:val="18"/>
          <w:lang w:val="es-ES"/>
        </w:rPr>
        <w:t>No.___________________________, MANIFIESTO LO SIGUIENTE:</w:t>
      </w:r>
    </w:p>
    <w:p w14:paraId="6EAAC187" w14:textId="77777777" w:rsidR="00364639" w:rsidRPr="00BF444D" w:rsidRDefault="00364639" w:rsidP="00FE3D31">
      <w:pPr>
        <w:jc w:val="both"/>
        <w:rPr>
          <w:rFonts w:ascii="Noto Sans" w:hAnsi="Noto Sans" w:cs="Noto Sans"/>
          <w:sz w:val="18"/>
          <w:szCs w:val="18"/>
          <w:lang w:val="es-ES"/>
        </w:rPr>
      </w:pPr>
    </w:p>
    <w:p w14:paraId="1D8BD716" w14:textId="77777777" w:rsidR="00E62395" w:rsidRPr="00E62395" w:rsidRDefault="00E62395" w:rsidP="00E62395">
      <w:pPr>
        <w:pStyle w:val="Prrafodelista"/>
        <w:numPr>
          <w:ilvl w:val="1"/>
          <w:numId w:val="1"/>
        </w:numPr>
        <w:jc w:val="both"/>
        <w:rPr>
          <w:rFonts w:ascii="Noto Sans" w:eastAsiaTheme="minorEastAsia" w:hAnsi="Noto Sans" w:cs="Noto Sans"/>
          <w:noProof w:val="0"/>
          <w:sz w:val="18"/>
          <w:szCs w:val="18"/>
          <w:lang w:eastAsia="en-US"/>
        </w:rPr>
      </w:pPr>
      <w:r w:rsidRPr="00E62395">
        <w:rPr>
          <w:rFonts w:ascii="Noto Sans" w:eastAsiaTheme="minorEastAsia" w:hAnsi="Noto Sans" w:cs="Noto Sans"/>
          <w:noProof w:val="0"/>
          <w:sz w:val="18"/>
          <w:szCs w:val="18"/>
          <w:lang w:eastAsia="en-US"/>
        </w:rPr>
        <w:t>Una declaración firmada en forma autógrafa por el propio licitante o su representante legal, por el que manifieste bajo protesta de decir verdad, no encontrarse en alguno de los supuestos establecidos por los artículos 71 y 90, cuarto párrafo, de la LAASSP, y demás aplicables a su Reglamento.  Tratándose  de personas morales, su representante legal deberá de manifestar con el escrito antes referido que tanto el licitante, como los socios o asociados, no se encuentran inhabilitados Anexo Número 3 (tres).</w:t>
      </w:r>
    </w:p>
    <w:p w14:paraId="27CF4D9B" w14:textId="48678DEA" w:rsidR="00364639" w:rsidRPr="00BF444D" w:rsidRDefault="00E62395" w:rsidP="00E62395">
      <w:pPr>
        <w:numPr>
          <w:ilvl w:val="1"/>
          <w:numId w:val="1"/>
        </w:numPr>
        <w:jc w:val="both"/>
        <w:rPr>
          <w:rFonts w:ascii="Noto Sans" w:hAnsi="Noto Sans" w:cs="Noto Sans"/>
          <w:sz w:val="18"/>
          <w:szCs w:val="18"/>
          <w:lang w:val="es-ES"/>
        </w:rPr>
      </w:pPr>
      <w:r w:rsidRPr="00E62395">
        <w:rPr>
          <w:rFonts w:ascii="Noto Sans" w:hAnsi="Noto Sans" w:cs="Noto Sans"/>
          <w:sz w:val="18"/>
          <w:szCs w:val="18"/>
          <w:lang w:val="es-ES"/>
        </w:rPr>
        <w:t>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así como, de incorporar durante la vigencia de los contratos a personas que se encuentren inhabilitados. Conforme al Anexo Número 3 (tres),  de la presente convocatoria</w:t>
      </w:r>
    </w:p>
    <w:p w14:paraId="12BC7CBD" w14:textId="77777777" w:rsidR="00364639" w:rsidRPr="00BF444D" w:rsidRDefault="00364639" w:rsidP="00FE3D31">
      <w:pPr>
        <w:numPr>
          <w:ilvl w:val="1"/>
          <w:numId w:val="1"/>
        </w:numPr>
        <w:tabs>
          <w:tab w:val="clear" w:pos="1440"/>
          <w:tab w:val="num" w:pos="567"/>
        </w:tabs>
        <w:jc w:val="both"/>
        <w:rPr>
          <w:rFonts w:ascii="Noto Sans" w:hAnsi="Noto Sans" w:cs="Noto Sans"/>
          <w:sz w:val="18"/>
          <w:szCs w:val="18"/>
          <w:lang w:val="es-ES"/>
        </w:rPr>
      </w:pPr>
      <w:r w:rsidRPr="00BF444D">
        <w:rPr>
          <w:rFonts w:ascii="Noto Sans" w:hAnsi="Noto Sans" w:cs="Noto Sans"/>
          <w:sz w:val="18"/>
          <w:szCs w:val="18"/>
          <w:lang w:val="es-ES"/>
        </w:rPr>
        <w:t>En caso de resultar adjudicada, mi representada se obliga a liberar al Instituto de toda responsabilidad de carácter civil, mercantil, penal o administrativa, que en su caso, se ocasione con motivo de la infracción de derechos de autor, patentes, marcas y otros derechos de propiedad industrial o intelectual a nivel Nacional o Internacional.</w:t>
      </w:r>
    </w:p>
    <w:p w14:paraId="640A19ED" w14:textId="2ACBEB96" w:rsidR="00364639" w:rsidRPr="00BF444D" w:rsidRDefault="00364639" w:rsidP="00185072">
      <w:pPr>
        <w:numPr>
          <w:ilvl w:val="1"/>
          <w:numId w:val="1"/>
        </w:numPr>
        <w:jc w:val="both"/>
        <w:rPr>
          <w:rFonts w:ascii="Noto Sans" w:hAnsi="Noto Sans" w:cs="Noto Sans"/>
          <w:sz w:val="18"/>
          <w:szCs w:val="18"/>
          <w:lang w:val="es-ES"/>
        </w:rPr>
      </w:pPr>
      <w:r w:rsidRPr="00BF444D">
        <w:rPr>
          <w:rFonts w:ascii="Noto Sans" w:hAnsi="Noto Sans" w:cs="Noto Sans"/>
          <w:sz w:val="18"/>
          <w:szCs w:val="18"/>
          <w:lang w:val="es-ES"/>
        </w:rPr>
        <w:t xml:space="preserve">Conocer el contenido de la Ley de Adquisiciones, Arrendamientos y Servicios del Sector Público, su Reglamento, la presente Convocatoria de </w:t>
      </w:r>
      <w:r w:rsidR="00185072" w:rsidRPr="00185072">
        <w:rPr>
          <w:rFonts w:ascii="Noto Sans" w:hAnsi="Noto Sans" w:cs="Noto Sans"/>
          <w:sz w:val="18"/>
          <w:szCs w:val="18"/>
          <w:lang w:val="es-ES"/>
        </w:rPr>
        <w:t xml:space="preserve">Licitación Pública </w:t>
      </w:r>
      <w:r w:rsidR="00DE4C27" w:rsidRPr="00DE4C27">
        <w:rPr>
          <w:rFonts w:ascii="Noto Sans" w:hAnsi="Noto Sans" w:cs="Noto Sans"/>
          <w:sz w:val="18"/>
          <w:szCs w:val="18"/>
          <w:lang w:val="es-ES"/>
        </w:rPr>
        <w:t>Nacional</w:t>
      </w:r>
      <w:r w:rsidRPr="00BF444D">
        <w:rPr>
          <w:rFonts w:ascii="Noto Sans" w:hAnsi="Noto Sans" w:cs="Noto Sans"/>
          <w:sz w:val="18"/>
          <w:szCs w:val="18"/>
          <w:lang w:val="es-ES"/>
        </w:rPr>
        <w:t xml:space="preserve">, sus anexos y las modificaciones derivadas de las aclaraciones que pudieran solicitar los licitantes. </w:t>
      </w:r>
    </w:p>
    <w:p w14:paraId="72918CEF" w14:textId="77777777" w:rsidR="00364639" w:rsidRPr="00BF444D" w:rsidRDefault="00364639" w:rsidP="00FE3D31">
      <w:pPr>
        <w:numPr>
          <w:ilvl w:val="1"/>
          <w:numId w:val="1"/>
        </w:numPr>
        <w:tabs>
          <w:tab w:val="clear" w:pos="1440"/>
          <w:tab w:val="num" w:pos="567"/>
        </w:tabs>
        <w:jc w:val="both"/>
        <w:rPr>
          <w:rFonts w:ascii="Noto Sans" w:hAnsi="Noto Sans" w:cs="Noto Sans"/>
          <w:sz w:val="18"/>
          <w:szCs w:val="18"/>
          <w:lang w:val="es-ES"/>
        </w:rPr>
      </w:pPr>
      <w:r w:rsidRPr="00BF444D">
        <w:rPr>
          <w:rFonts w:ascii="Noto Sans" w:hAnsi="Noto Sans" w:cs="Noto Sans"/>
          <w:sz w:val="18"/>
          <w:szCs w:val="18"/>
          <w:lang w:val="es-ES"/>
        </w:rPr>
        <w:t>Que mi representada no se encuentra sancionada como empresa o producto por la Secretaria de Salud.</w:t>
      </w:r>
    </w:p>
    <w:p w14:paraId="54D8A5FB" w14:textId="77777777" w:rsidR="00364639" w:rsidRPr="00BF444D" w:rsidRDefault="00364639" w:rsidP="00FE3D31">
      <w:pPr>
        <w:numPr>
          <w:ilvl w:val="1"/>
          <w:numId w:val="1"/>
        </w:numPr>
        <w:tabs>
          <w:tab w:val="clear" w:pos="1440"/>
          <w:tab w:val="num" w:pos="567"/>
        </w:tabs>
        <w:jc w:val="both"/>
        <w:rPr>
          <w:rFonts w:ascii="Noto Sans" w:hAnsi="Noto Sans" w:cs="Noto Sans"/>
          <w:sz w:val="18"/>
          <w:szCs w:val="18"/>
          <w:lang w:val="es-ES"/>
        </w:rPr>
      </w:pPr>
      <w:r w:rsidRPr="00BF444D">
        <w:rPr>
          <w:rFonts w:ascii="Noto Sans" w:hAnsi="Noto Sans" w:cs="Noto Sans"/>
          <w:sz w:val="18"/>
          <w:szCs w:val="18"/>
          <w:lang w:val="es-ES"/>
        </w:rPr>
        <w:t>Bajo Protesta de Decir Verdad que los precios de mi propuesta no se cotizan en condiciones de prácticas desleales de comercio internacional, de conformidad con lo previsto en el artículo 37 del Reglamento de la LAASSP.</w:t>
      </w:r>
    </w:p>
    <w:p w14:paraId="16648373" w14:textId="77777777" w:rsidR="00364639" w:rsidRPr="00BF444D" w:rsidRDefault="00364639" w:rsidP="00FE3D31">
      <w:pPr>
        <w:jc w:val="both"/>
        <w:rPr>
          <w:rFonts w:ascii="Noto Sans" w:hAnsi="Noto Sans" w:cs="Noto Sans"/>
          <w:sz w:val="18"/>
          <w:szCs w:val="18"/>
          <w:lang w:val="es-ES"/>
        </w:rPr>
      </w:pPr>
    </w:p>
    <w:p w14:paraId="29139085"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LUGAR Y FECHA</w:t>
      </w:r>
    </w:p>
    <w:p w14:paraId="6E9C0B91" w14:textId="77777777" w:rsidR="00364639" w:rsidRPr="00364639" w:rsidRDefault="00364639" w:rsidP="00FE3D31">
      <w:pPr>
        <w:jc w:val="both"/>
        <w:rPr>
          <w:rFonts w:ascii="Noto Sans" w:hAnsi="Noto Sans" w:cs="Noto Sans"/>
          <w:sz w:val="14"/>
          <w:szCs w:val="14"/>
          <w:lang w:val="es-ES"/>
        </w:rPr>
      </w:pPr>
    </w:p>
    <w:p w14:paraId="73749DED"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_______________________________________________________________</w:t>
      </w:r>
    </w:p>
    <w:p w14:paraId="5BDB8ECC" w14:textId="77777777" w:rsidR="00364639" w:rsidRPr="00364639" w:rsidRDefault="00364639" w:rsidP="00FE3D31">
      <w:pPr>
        <w:jc w:val="both"/>
        <w:rPr>
          <w:rFonts w:ascii="Noto Sans" w:hAnsi="Noto Sans" w:cs="Noto Sans"/>
          <w:b/>
          <w:bCs/>
          <w:sz w:val="14"/>
          <w:szCs w:val="14"/>
          <w:lang w:val="es-ES"/>
        </w:rPr>
      </w:pPr>
      <w:r w:rsidRPr="00364639">
        <w:rPr>
          <w:rFonts w:ascii="Noto Sans" w:hAnsi="Noto Sans" w:cs="Noto Sans"/>
          <w:b/>
          <w:bCs/>
          <w:sz w:val="14"/>
          <w:szCs w:val="14"/>
          <w:lang w:val="es-ES"/>
        </w:rPr>
        <w:t>(NOMBRE Y FIRMA DEL REPRESENTANTE LEGAL)</w:t>
      </w:r>
    </w:p>
    <w:p w14:paraId="11021223" w14:textId="77777777" w:rsidR="00364639" w:rsidRPr="00364639" w:rsidRDefault="00364639" w:rsidP="00BF444D">
      <w:pPr>
        <w:jc w:val="center"/>
        <w:rPr>
          <w:rFonts w:ascii="Noto Sans" w:hAnsi="Noto Sans" w:cs="Noto Sans"/>
          <w:b/>
          <w:sz w:val="14"/>
          <w:szCs w:val="14"/>
          <w:lang w:val="es-ES"/>
        </w:rPr>
      </w:pPr>
      <w:r w:rsidRPr="00364639">
        <w:rPr>
          <w:rFonts w:ascii="Noto Sans" w:hAnsi="Noto Sans" w:cs="Noto Sans"/>
          <w:b/>
          <w:sz w:val="14"/>
          <w:szCs w:val="14"/>
          <w:lang w:val="es-ES"/>
        </w:rPr>
        <w:br w:type="page"/>
      </w:r>
      <w:r w:rsidRPr="00364639">
        <w:rPr>
          <w:rFonts w:ascii="Noto Sans" w:hAnsi="Noto Sans" w:cs="Noto Sans"/>
          <w:b/>
          <w:sz w:val="14"/>
          <w:szCs w:val="14"/>
          <w:lang w:val="es-ES"/>
        </w:rPr>
        <w:lastRenderedPageBreak/>
        <w:t>ANEXO NUMERO 4 (CUATRO)</w:t>
      </w:r>
    </w:p>
    <w:p w14:paraId="177E7D05" w14:textId="643A2C55" w:rsidR="00364639" w:rsidRPr="00BF444D" w:rsidRDefault="00364639" w:rsidP="00FE3D31">
      <w:pPr>
        <w:jc w:val="both"/>
        <w:rPr>
          <w:rFonts w:ascii="Noto Sans" w:hAnsi="Noto Sans" w:cs="Noto Sans"/>
          <w:sz w:val="18"/>
          <w:szCs w:val="18"/>
          <w:u w:val="single"/>
          <w:lang w:val="es-ES"/>
        </w:rPr>
      </w:pPr>
      <w:r w:rsidRPr="00BF444D">
        <w:rPr>
          <w:rFonts w:ascii="Noto Sans" w:hAnsi="Noto Sans" w:cs="Noto Sans"/>
          <w:sz w:val="18"/>
          <w:szCs w:val="18"/>
          <w:u w:val="single"/>
          <w:lang w:val="es-ES"/>
        </w:rPr>
        <w:t>________(nombre)             ,</w:t>
      </w:r>
      <w:r w:rsidRPr="00BF444D">
        <w:rPr>
          <w:rFonts w:ascii="Noto Sans" w:hAnsi="Noto Sans" w:cs="Noto Sans"/>
          <w:sz w:val="18"/>
          <w:szCs w:val="18"/>
          <w:lang w:val="es-ES"/>
        </w:rPr>
        <w:t xml:space="preserve"> manifiesto bajo protesta a decir verdad, que los datos aquí asentados son ciertos, así como que cuento con facultades suficientes, así mismo </w:t>
      </w:r>
      <w:r w:rsidRPr="00BF444D">
        <w:rPr>
          <w:rFonts w:ascii="Noto Sans" w:hAnsi="Noto Sans" w:cs="Noto Sans"/>
          <w:b/>
          <w:i/>
          <w:sz w:val="18"/>
          <w:szCs w:val="18"/>
          <w:u w:val="single"/>
          <w:lang w:val="es-ES"/>
        </w:rPr>
        <w:t>manifiesto mi  interés en participar</w:t>
      </w:r>
      <w:r w:rsidRPr="00BF444D">
        <w:rPr>
          <w:rFonts w:ascii="Noto Sans" w:hAnsi="Noto Sans" w:cs="Noto Sans"/>
          <w:sz w:val="18"/>
          <w:szCs w:val="18"/>
          <w:lang w:val="es-ES"/>
        </w:rPr>
        <w:t xml:space="preserve"> en la presente </w:t>
      </w:r>
      <w:r w:rsidR="00185072" w:rsidRPr="00185072">
        <w:rPr>
          <w:rFonts w:ascii="Noto Sans" w:hAnsi="Noto Sans" w:cs="Noto Sans"/>
          <w:sz w:val="18"/>
          <w:szCs w:val="18"/>
          <w:lang w:val="es-ES"/>
        </w:rPr>
        <w:t xml:space="preserve">Licitación Pública </w:t>
      </w:r>
      <w:r w:rsidR="00DE4C27" w:rsidRPr="00DE4C27">
        <w:rPr>
          <w:rFonts w:ascii="Noto Sans" w:hAnsi="Noto Sans" w:cs="Noto Sans"/>
          <w:sz w:val="18"/>
          <w:szCs w:val="18"/>
          <w:lang w:val="es-ES"/>
        </w:rPr>
        <w:t>Nacional</w:t>
      </w:r>
      <w:r w:rsidRPr="00BF444D">
        <w:rPr>
          <w:rFonts w:ascii="Noto Sans" w:hAnsi="Noto Sans" w:cs="Noto Sans"/>
          <w:sz w:val="18"/>
          <w:szCs w:val="18"/>
          <w:lang w:val="es-ES"/>
        </w:rPr>
        <w:t xml:space="preserve">, a nombre y representación de: </w:t>
      </w:r>
      <w:r w:rsidRPr="00BF444D">
        <w:rPr>
          <w:rFonts w:ascii="Noto Sans" w:hAnsi="Noto Sans" w:cs="Noto Sans"/>
          <w:sz w:val="18"/>
          <w:szCs w:val="18"/>
          <w:u w:val="single"/>
          <w:lang w:val="es-ES"/>
        </w:rPr>
        <w:t>___(persona física o moral)___.</w:t>
      </w:r>
    </w:p>
    <w:p w14:paraId="6A8ED40C" w14:textId="77777777" w:rsidR="00364639" w:rsidRPr="00BF444D" w:rsidRDefault="00364639" w:rsidP="00FE3D31">
      <w:pPr>
        <w:jc w:val="both"/>
        <w:rPr>
          <w:rFonts w:ascii="Noto Sans" w:hAnsi="Noto Sans" w:cs="Noto Sans"/>
          <w:sz w:val="18"/>
          <w:szCs w:val="18"/>
          <w:lang w:val="es-ES"/>
        </w:rPr>
      </w:pPr>
    </w:p>
    <w:p w14:paraId="0469C926" w14:textId="353F5B2A"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 xml:space="preserve">No. de la </w:t>
      </w:r>
      <w:r w:rsidR="00185072" w:rsidRPr="00185072">
        <w:rPr>
          <w:rFonts w:ascii="Noto Sans" w:hAnsi="Noto Sans" w:cs="Noto Sans"/>
          <w:sz w:val="18"/>
          <w:szCs w:val="18"/>
          <w:lang w:val="es-ES"/>
        </w:rPr>
        <w:t xml:space="preserve">Licitación Pública </w:t>
      </w:r>
      <w:r w:rsidR="00DE4C27" w:rsidRPr="00DE4C27">
        <w:rPr>
          <w:rFonts w:ascii="Noto Sans" w:hAnsi="Noto Sans" w:cs="Noto Sans"/>
          <w:sz w:val="18"/>
          <w:szCs w:val="18"/>
          <w:lang w:val="es-ES"/>
        </w:rPr>
        <w:t>Nacional</w:t>
      </w:r>
      <w:r w:rsidRPr="00BF444D">
        <w:rPr>
          <w:rFonts w:ascii="Noto Sans" w:hAnsi="Noto Sans" w:cs="Noto Sans"/>
          <w:sz w:val="18"/>
          <w:szCs w:val="18"/>
          <w:lang w:val="es-ES"/>
        </w:rPr>
        <w:t xml:space="preserve"> __________________________.                                No. de Proveedor:</w:t>
      </w:r>
    </w:p>
    <w:tbl>
      <w:tblPr>
        <w:tblW w:w="0" w:type="auto"/>
        <w:tblInd w:w="-17" w:type="dxa"/>
        <w:tblLayout w:type="fixed"/>
        <w:tblCellMar>
          <w:left w:w="70" w:type="dxa"/>
          <w:right w:w="70" w:type="dxa"/>
        </w:tblCellMar>
        <w:tblLook w:val="0000" w:firstRow="0" w:lastRow="0" w:firstColumn="0" w:lastColumn="0" w:noHBand="0" w:noVBand="0"/>
      </w:tblPr>
      <w:tblGrid>
        <w:gridCol w:w="10005"/>
      </w:tblGrid>
      <w:tr w:rsidR="00364639" w:rsidRPr="00BF444D" w14:paraId="7B39E5D4" w14:textId="77777777" w:rsidTr="00364639">
        <w:tc>
          <w:tcPr>
            <w:tcW w:w="10005" w:type="dxa"/>
            <w:tcBorders>
              <w:top w:val="single" w:sz="4" w:space="0" w:color="000000"/>
              <w:left w:val="single" w:sz="4" w:space="0" w:color="000000"/>
              <w:bottom w:val="single" w:sz="4" w:space="0" w:color="000000"/>
              <w:right w:val="single" w:sz="4" w:space="0" w:color="000000"/>
            </w:tcBorders>
          </w:tcPr>
          <w:p w14:paraId="695662C9"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Registro Federal de Contribuyentes:</w:t>
            </w:r>
          </w:p>
          <w:p w14:paraId="3218AAC3"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Domicilio.- Los datos aquí registrados corresponderán al del domicilio fiscal del proveedor o prestador de servicios)</w:t>
            </w:r>
          </w:p>
          <w:p w14:paraId="775BCA56"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Calle y número:</w:t>
            </w:r>
          </w:p>
          <w:p w14:paraId="176E3ABC"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Colonia:                                                    Delegación o Municipio:</w:t>
            </w:r>
          </w:p>
          <w:p w14:paraId="7ACFEA94"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Código Postal:                                          Entidad federativa:</w:t>
            </w:r>
          </w:p>
          <w:p w14:paraId="15671705"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Teléfonos:                                                Fax:</w:t>
            </w:r>
          </w:p>
          <w:p w14:paraId="2EEAD9FB"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Correo electrónico:</w:t>
            </w:r>
          </w:p>
          <w:p w14:paraId="02B950BF"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 xml:space="preserve">No. de la escritura pública en la que consta su acta constitutiva:                Fecha             Duración              </w:t>
            </w:r>
          </w:p>
          <w:p w14:paraId="1A5B6BB5"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Nombre, número y lugar del Notario Público ante el cual se protocolizó la misma:</w:t>
            </w:r>
          </w:p>
          <w:p w14:paraId="403FBAB3" w14:textId="77777777" w:rsidR="00364639" w:rsidRPr="00BF444D" w:rsidRDefault="00364639" w:rsidP="00FE3D31">
            <w:pPr>
              <w:jc w:val="both"/>
              <w:rPr>
                <w:rFonts w:ascii="Noto Sans" w:hAnsi="Noto Sans" w:cs="Noto Sans"/>
                <w:sz w:val="18"/>
                <w:szCs w:val="18"/>
              </w:rPr>
            </w:pPr>
          </w:p>
          <w:p w14:paraId="67EA3B7E"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Relación de socios o asociados.-</w:t>
            </w:r>
          </w:p>
          <w:p w14:paraId="1FF94224"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Apellido Paterno:                                    Apellido Materno:                           Nombre(s):</w:t>
            </w:r>
          </w:p>
          <w:p w14:paraId="386B3219" w14:textId="77777777" w:rsidR="00364639" w:rsidRPr="00BF444D" w:rsidRDefault="00364639" w:rsidP="00FE3D31">
            <w:pPr>
              <w:jc w:val="both"/>
              <w:rPr>
                <w:rFonts w:ascii="Noto Sans" w:hAnsi="Noto Sans" w:cs="Noto Sans"/>
                <w:sz w:val="18"/>
                <w:szCs w:val="18"/>
              </w:rPr>
            </w:pPr>
          </w:p>
          <w:p w14:paraId="036DCCD1"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Descripción del objeto social:</w:t>
            </w:r>
          </w:p>
          <w:p w14:paraId="26571856" w14:textId="77777777" w:rsidR="00364639" w:rsidRPr="00BF444D" w:rsidRDefault="00364639" w:rsidP="00FE3D31">
            <w:pPr>
              <w:jc w:val="both"/>
              <w:rPr>
                <w:rFonts w:ascii="Noto Sans" w:hAnsi="Noto Sans" w:cs="Noto Sans"/>
                <w:sz w:val="18"/>
                <w:szCs w:val="18"/>
              </w:rPr>
            </w:pPr>
          </w:p>
          <w:p w14:paraId="764D6DBC"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 xml:space="preserve">Reformas al acta constitutiva </w:t>
            </w:r>
            <w:r w:rsidRPr="00BF444D">
              <w:rPr>
                <w:rFonts w:ascii="Noto Sans" w:hAnsi="Noto Sans" w:cs="Noto Sans"/>
                <w:sz w:val="18"/>
                <w:szCs w:val="18"/>
                <w:lang w:val="es-ES"/>
              </w:rPr>
              <w:t>que incidan con el objeto del procedimiento</w:t>
            </w:r>
            <w:r w:rsidRPr="00BF444D">
              <w:rPr>
                <w:rFonts w:ascii="Noto Sans" w:hAnsi="Noto Sans" w:cs="Noto Sans"/>
                <w:sz w:val="18"/>
                <w:szCs w:val="18"/>
              </w:rPr>
              <w:t>.</w:t>
            </w:r>
          </w:p>
          <w:p w14:paraId="1377C4FA" w14:textId="77777777" w:rsidR="00364639" w:rsidRPr="00BF444D" w:rsidRDefault="00364639" w:rsidP="00FE3D31">
            <w:pPr>
              <w:jc w:val="both"/>
              <w:rPr>
                <w:rFonts w:ascii="Noto Sans" w:hAnsi="Noto Sans" w:cs="Noto Sans"/>
                <w:sz w:val="18"/>
                <w:szCs w:val="18"/>
                <w:lang w:val="es-ES"/>
              </w:rPr>
            </w:pPr>
          </w:p>
          <w:p w14:paraId="74CC7213"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Fecha y datos de inscripción en el Registro Público correspondiente.</w:t>
            </w:r>
          </w:p>
          <w:p w14:paraId="62413923" w14:textId="77777777" w:rsidR="00364639" w:rsidRPr="00BF444D" w:rsidRDefault="00364639" w:rsidP="00FE3D31">
            <w:pPr>
              <w:jc w:val="both"/>
              <w:rPr>
                <w:rFonts w:ascii="Noto Sans" w:hAnsi="Noto Sans" w:cs="Noto Sans"/>
                <w:sz w:val="18"/>
                <w:szCs w:val="18"/>
              </w:rPr>
            </w:pPr>
          </w:p>
        </w:tc>
      </w:tr>
      <w:tr w:rsidR="00364639" w:rsidRPr="00BF444D" w14:paraId="75F64BCF" w14:textId="77777777" w:rsidTr="00364639">
        <w:tc>
          <w:tcPr>
            <w:tcW w:w="10005" w:type="dxa"/>
            <w:tcBorders>
              <w:top w:val="single" w:sz="4" w:space="0" w:color="000000"/>
              <w:left w:val="single" w:sz="4" w:space="0" w:color="000000"/>
              <w:bottom w:val="single" w:sz="4" w:space="0" w:color="000000"/>
              <w:right w:val="single" w:sz="4" w:space="0" w:color="000000"/>
            </w:tcBorders>
          </w:tcPr>
          <w:p w14:paraId="7732E85A"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Nombre del apoderado o representante:</w:t>
            </w:r>
          </w:p>
          <w:p w14:paraId="7708CC16" w14:textId="77777777" w:rsidR="00364639" w:rsidRPr="00BF444D" w:rsidRDefault="00364639" w:rsidP="00FE3D31">
            <w:pPr>
              <w:jc w:val="both"/>
              <w:rPr>
                <w:rFonts w:ascii="Noto Sans" w:hAnsi="Noto Sans" w:cs="Noto Sans"/>
                <w:sz w:val="18"/>
                <w:szCs w:val="18"/>
                <w:lang w:val="es-ES"/>
              </w:rPr>
            </w:pPr>
          </w:p>
          <w:p w14:paraId="278A70E3"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Datos del documento mediante el cual acredita su personalidad y facultades.-</w:t>
            </w:r>
          </w:p>
          <w:p w14:paraId="051988EA" w14:textId="77777777" w:rsidR="00364639" w:rsidRPr="00BF444D" w:rsidRDefault="00364639" w:rsidP="00FE3D31">
            <w:pPr>
              <w:jc w:val="both"/>
              <w:rPr>
                <w:rFonts w:ascii="Noto Sans" w:hAnsi="Noto Sans" w:cs="Noto Sans"/>
                <w:sz w:val="18"/>
                <w:szCs w:val="18"/>
                <w:lang w:val="es-ES"/>
              </w:rPr>
            </w:pPr>
          </w:p>
          <w:p w14:paraId="3FA62152"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Poder Notarial número:                                           Fecha:</w:t>
            </w:r>
          </w:p>
          <w:p w14:paraId="635915FD" w14:textId="77777777" w:rsidR="00364639" w:rsidRPr="00BF444D" w:rsidRDefault="00364639" w:rsidP="00FE3D31">
            <w:pPr>
              <w:jc w:val="both"/>
              <w:rPr>
                <w:rFonts w:ascii="Noto Sans" w:hAnsi="Noto Sans" w:cs="Noto Sans"/>
                <w:sz w:val="18"/>
                <w:szCs w:val="18"/>
                <w:lang w:val="es-ES"/>
              </w:rPr>
            </w:pPr>
          </w:p>
          <w:p w14:paraId="6BAD6486"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Nombre, número y lugar del Notario Público ante el cual se protocolizó la misma:</w:t>
            </w:r>
          </w:p>
        </w:tc>
      </w:tr>
    </w:tbl>
    <w:p w14:paraId="04C72A08"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67A422AF"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(Lugar y fecha)</w:t>
      </w:r>
    </w:p>
    <w:p w14:paraId="1ED3931B"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Protesto lo necesario</w:t>
      </w:r>
    </w:p>
    <w:p w14:paraId="35BF2C21"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(Nombre y firma)</w:t>
      </w:r>
    </w:p>
    <w:p w14:paraId="020CC61C"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br w:type="page"/>
      </w:r>
    </w:p>
    <w:p w14:paraId="3F18C4AA" w14:textId="77777777" w:rsidR="00364639" w:rsidRPr="00364639" w:rsidRDefault="00364639" w:rsidP="00BF444D">
      <w:pPr>
        <w:jc w:val="center"/>
        <w:rPr>
          <w:rFonts w:ascii="Noto Sans" w:hAnsi="Noto Sans" w:cs="Noto Sans"/>
          <w:b/>
          <w:sz w:val="14"/>
          <w:szCs w:val="14"/>
          <w:lang w:val="es-ES"/>
        </w:rPr>
      </w:pPr>
      <w:r w:rsidRPr="00364639">
        <w:rPr>
          <w:rFonts w:ascii="Noto Sans" w:hAnsi="Noto Sans" w:cs="Noto Sans"/>
          <w:b/>
          <w:sz w:val="14"/>
          <w:szCs w:val="14"/>
          <w:lang w:val="es-ES"/>
        </w:rPr>
        <w:lastRenderedPageBreak/>
        <w:t>ANEXO NUMERO 4-A (CUATRO-A)</w:t>
      </w:r>
    </w:p>
    <w:p w14:paraId="343D72D8" w14:textId="77777777" w:rsidR="00364639" w:rsidRPr="00364639" w:rsidRDefault="00364639" w:rsidP="00FE3D31">
      <w:pPr>
        <w:jc w:val="both"/>
        <w:rPr>
          <w:rFonts w:ascii="Noto Sans" w:hAnsi="Noto Sans" w:cs="Noto Sans"/>
          <w:b/>
          <w:sz w:val="14"/>
          <w:szCs w:val="14"/>
          <w:lang w:val="es-ES"/>
        </w:rPr>
      </w:pPr>
    </w:p>
    <w:p w14:paraId="346BA515"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 xml:space="preserve">SOLICITUD DE ACLARACIONES A LAS BASES DE LA </w:t>
      </w:r>
    </w:p>
    <w:p w14:paraId="438C857C" w14:textId="136C4AC8" w:rsidR="00DE4C27" w:rsidRDefault="00185072" w:rsidP="00FE3D31">
      <w:pPr>
        <w:jc w:val="both"/>
        <w:rPr>
          <w:rFonts w:ascii="Noto Sans" w:hAnsi="Noto Sans" w:cs="Noto Sans"/>
          <w:b/>
          <w:sz w:val="18"/>
          <w:szCs w:val="18"/>
          <w:lang w:val="es-ES"/>
        </w:rPr>
      </w:pPr>
      <w:r w:rsidRPr="00185072">
        <w:rPr>
          <w:rFonts w:ascii="Noto Sans" w:hAnsi="Noto Sans" w:cs="Noto Sans"/>
          <w:b/>
          <w:sz w:val="18"/>
          <w:szCs w:val="18"/>
          <w:lang w:val="es-ES"/>
        </w:rPr>
        <w:t xml:space="preserve">LICITACIÓN PÚBLICA </w:t>
      </w:r>
      <w:r w:rsidR="00DE4C27" w:rsidRPr="00DE4C27">
        <w:rPr>
          <w:rFonts w:ascii="Noto Sans" w:hAnsi="Noto Sans" w:cs="Noto Sans"/>
          <w:b/>
          <w:sz w:val="18"/>
          <w:szCs w:val="18"/>
          <w:lang w:val="es-ES"/>
        </w:rPr>
        <w:t>NACIONAL</w:t>
      </w:r>
    </w:p>
    <w:p w14:paraId="09499DDC" w14:textId="6B88D34E"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 xml:space="preserve">No. </w:t>
      </w:r>
      <w:r w:rsidR="00EA11D3">
        <w:rPr>
          <w:rFonts w:ascii="Noto Sans" w:hAnsi="Noto Sans" w:cs="Noto Sans"/>
          <w:b/>
          <w:sz w:val="18"/>
          <w:szCs w:val="18"/>
          <w:lang w:val="es-ES"/>
        </w:rPr>
        <w:t>L</w:t>
      </w:r>
      <w:r w:rsidRPr="00BF444D">
        <w:rPr>
          <w:rFonts w:ascii="Noto Sans" w:hAnsi="Noto Sans" w:cs="Noto Sans"/>
          <w:b/>
          <w:sz w:val="18"/>
          <w:szCs w:val="18"/>
          <w:lang w:val="es-ES"/>
        </w:rPr>
        <w:t>A-50-GYR-050GYR075-N-</w:t>
      </w:r>
      <w:r w:rsidR="00EB4689">
        <w:rPr>
          <w:rFonts w:ascii="Noto Sans" w:hAnsi="Noto Sans" w:cs="Noto Sans"/>
          <w:b/>
          <w:sz w:val="18"/>
          <w:szCs w:val="18"/>
          <w:lang w:val="es-ES"/>
        </w:rPr>
        <w:t>71</w:t>
      </w:r>
      <w:r w:rsidRPr="00BF444D">
        <w:rPr>
          <w:rFonts w:ascii="Noto Sans" w:hAnsi="Noto Sans" w:cs="Noto Sans"/>
          <w:b/>
          <w:sz w:val="18"/>
          <w:szCs w:val="18"/>
          <w:lang w:val="es-ES"/>
        </w:rPr>
        <w:t>-2025</w:t>
      </w:r>
    </w:p>
    <w:p w14:paraId="6839B6A5" w14:textId="77777777" w:rsidR="00364639" w:rsidRPr="00BF444D" w:rsidRDefault="00364639" w:rsidP="00FE3D31">
      <w:pPr>
        <w:jc w:val="both"/>
        <w:rPr>
          <w:rFonts w:ascii="Noto Sans" w:hAnsi="Noto Sans" w:cs="Noto Sans"/>
          <w:b/>
          <w:sz w:val="18"/>
          <w:szCs w:val="18"/>
          <w:lang w:val="es-ES"/>
        </w:rPr>
      </w:pPr>
    </w:p>
    <w:tbl>
      <w:tblPr>
        <w:tblW w:w="5000" w:type="pct"/>
        <w:tblCellMar>
          <w:left w:w="70" w:type="dxa"/>
          <w:right w:w="70" w:type="dxa"/>
        </w:tblCellMar>
        <w:tblLook w:val="0000" w:firstRow="0" w:lastRow="0" w:firstColumn="0" w:lastColumn="0" w:noHBand="0" w:noVBand="0"/>
      </w:tblPr>
      <w:tblGrid>
        <w:gridCol w:w="5286"/>
        <w:gridCol w:w="5392"/>
      </w:tblGrid>
      <w:tr w:rsidR="00364639" w:rsidRPr="00BF444D" w14:paraId="4F40D7AD" w14:textId="77777777" w:rsidTr="00364639">
        <w:trPr>
          <w:trHeight w:hRule="exact" w:val="331"/>
        </w:trPr>
        <w:tc>
          <w:tcPr>
            <w:tcW w:w="2475" w:type="pct"/>
          </w:tcPr>
          <w:p w14:paraId="0920BADA" w14:textId="77777777" w:rsidR="00364639" w:rsidRPr="00BF444D" w:rsidRDefault="00364639" w:rsidP="00FE3D31">
            <w:pPr>
              <w:jc w:val="both"/>
              <w:rPr>
                <w:rFonts w:ascii="Noto Sans" w:hAnsi="Noto Sans" w:cs="Noto Sans"/>
                <w:sz w:val="18"/>
                <w:szCs w:val="18"/>
                <w:lang w:val="es-ES"/>
              </w:rPr>
            </w:pPr>
          </w:p>
        </w:tc>
        <w:tc>
          <w:tcPr>
            <w:tcW w:w="2525" w:type="pct"/>
          </w:tcPr>
          <w:p w14:paraId="47ACE7AE"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 xml:space="preserve">                              FECHA:</w:t>
            </w:r>
          </w:p>
        </w:tc>
      </w:tr>
    </w:tbl>
    <w:p w14:paraId="059EDD0C" w14:textId="77777777" w:rsidR="00364639" w:rsidRPr="00BF444D" w:rsidRDefault="00364639" w:rsidP="00FE3D31">
      <w:pPr>
        <w:jc w:val="both"/>
        <w:rPr>
          <w:rFonts w:ascii="Noto Sans" w:hAnsi="Noto Sans" w:cs="Noto Sans"/>
          <w:sz w:val="18"/>
          <w:szCs w:val="18"/>
          <w:lang w:val="es-ES"/>
        </w:rPr>
      </w:pPr>
    </w:p>
    <w:tbl>
      <w:tblPr>
        <w:tblW w:w="5000" w:type="pct"/>
        <w:tblCellMar>
          <w:left w:w="70" w:type="dxa"/>
          <w:right w:w="70" w:type="dxa"/>
        </w:tblCellMar>
        <w:tblLook w:val="0000" w:firstRow="0" w:lastRow="0" w:firstColumn="0" w:lastColumn="0" w:noHBand="0" w:noVBand="0"/>
      </w:tblPr>
      <w:tblGrid>
        <w:gridCol w:w="10678"/>
      </w:tblGrid>
      <w:tr w:rsidR="00364639" w:rsidRPr="00BF444D" w14:paraId="0A2DB778" w14:textId="77777777" w:rsidTr="00364639">
        <w:trPr>
          <w:cantSplit/>
          <w:trHeight w:val="544"/>
        </w:trPr>
        <w:tc>
          <w:tcPr>
            <w:tcW w:w="5000" w:type="pct"/>
            <w:tcBorders>
              <w:top w:val="single" w:sz="4" w:space="0" w:color="000000"/>
              <w:left w:val="single" w:sz="4" w:space="0" w:color="000000"/>
              <w:bottom w:val="single" w:sz="4" w:space="0" w:color="000000"/>
              <w:right w:val="single" w:sz="4" w:space="0" w:color="000000"/>
            </w:tcBorders>
          </w:tcPr>
          <w:p w14:paraId="3A92B6A1"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NOMBRE DEL LICITANTE:</w:t>
            </w:r>
          </w:p>
          <w:p w14:paraId="29750AD8" w14:textId="77777777" w:rsidR="00364639" w:rsidRPr="00BF444D" w:rsidRDefault="00364639" w:rsidP="00FE3D31">
            <w:pPr>
              <w:jc w:val="both"/>
              <w:rPr>
                <w:rFonts w:ascii="Noto Sans" w:hAnsi="Noto Sans" w:cs="Noto Sans"/>
                <w:sz w:val="18"/>
                <w:szCs w:val="18"/>
                <w:lang w:val="es-ES"/>
              </w:rPr>
            </w:pPr>
          </w:p>
        </w:tc>
      </w:tr>
    </w:tbl>
    <w:p w14:paraId="16E43683" w14:textId="77777777" w:rsidR="00364639" w:rsidRPr="00BF444D" w:rsidRDefault="00364639" w:rsidP="00FE3D31">
      <w:pPr>
        <w:jc w:val="both"/>
        <w:rPr>
          <w:rFonts w:ascii="Noto Sans" w:hAnsi="Noto Sans" w:cs="Noto Sans"/>
          <w:sz w:val="18"/>
          <w:szCs w:val="18"/>
          <w:lang w:val="es-ES"/>
        </w:rPr>
      </w:pPr>
    </w:p>
    <w:p w14:paraId="4C0BF0BE"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PREGUNTAS:</w:t>
      </w:r>
    </w:p>
    <w:p w14:paraId="011F88DC"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(PRECISAR EL PUNTO DE LAS BASES O ESPECIFICAR EL ASPECTO TÉCNICO – ADMINISTRATIVO QUE DEBE ACLARARSE):</w:t>
      </w:r>
    </w:p>
    <w:tbl>
      <w:tblPr>
        <w:tblW w:w="4965" w:type="pct"/>
        <w:tblCellMar>
          <w:left w:w="70" w:type="dxa"/>
          <w:right w:w="70" w:type="dxa"/>
        </w:tblCellMar>
        <w:tblLook w:val="0000" w:firstRow="0" w:lastRow="0" w:firstColumn="0" w:lastColumn="0" w:noHBand="0" w:noVBand="0"/>
      </w:tblPr>
      <w:tblGrid>
        <w:gridCol w:w="1172"/>
        <w:gridCol w:w="1224"/>
        <w:gridCol w:w="1138"/>
        <w:gridCol w:w="7069"/>
      </w:tblGrid>
      <w:tr w:rsidR="00364639" w:rsidRPr="00BF444D" w14:paraId="74A64E5C" w14:textId="77777777" w:rsidTr="00364639">
        <w:trPr>
          <w:trHeight w:val="358"/>
        </w:trPr>
        <w:tc>
          <w:tcPr>
            <w:tcW w:w="551" w:type="pct"/>
            <w:tcBorders>
              <w:top w:val="single" w:sz="4" w:space="0" w:color="000000"/>
              <w:left w:val="single" w:sz="4" w:space="0" w:color="000000"/>
              <w:bottom w:val="single" w:sz="4" w:space="0" w:color="000000"/>
            </w:tcBorders>
            <w:shd w:val="clear" w:color="auto" w:fill="C0C0C0"/>
            <w:vAlign w:val="center"/>
          </w:tcPr>
          <w:p w14:paraId="31D21F9D"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Consecutivo IMSS</w:t>
            </w:r>
          </w:p>
        </w:tc>
        <w:tc>
          <w:tcPr>
            <w:tcW w:w="578" w:type="pct"/>
            <w:tcBorders>
              <w:top w:val="single" w:sz="4" w:space="0" w:color="000000"/>
              <w:left w:val="single" w:sz="4" w:space="0" w:color="000000"/>
              <w:bottom w:val="single" w:sz="4" w:space="0" w:color="000000"/>
            </w:tcBorders>
            <w:shd w:val="clear" w:color="auto" w:fill="C0C0C0"/>
            <w:vAlign w:val="center"/>
          </w:tcPr>
          <w:p w14:paraId="65138CA5"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Consecutivo</w:t>
            </w:r>
          </w:p>
          <w:p w14:paraId="3A078DA4"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Licitante</w:t>
            </w:r>
          </w:p>
        </w:tc>
        <w:tc>
          <w:tcPr>
            <w:tcW w:w="537" w:type="pct"/>
            <w:tcBorders>
              <w:top w:val="single" w:sz="4" w:space="0" w:color="000000"/>
              <w:left w:val="single" w:sz="4" w:space="0" w:color="000000"/>
              <w:bottom w:val="single" w:sz="4" w:space="0" w:color="000000"/>
            </w:tcBorders>
            <w:shd w:val="clear" w:color="auto" w:fill="C0C0C0"/>
            <w:vAlign w:val="center"/>
          </w:tcPr>
          <w:p w14:paraId="4ED199C1"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 xml:space="preserve">Partida y/o Punto de Bases </w:t>
            </w:r>
          </w:p>
        </w:tc>
        <w:tc>
          <w:tcPr>
            <w:tcW w:w="3334"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5A045E66"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PREGUNTA</w:t>
            </w:r>
          </w:p>
        </w:tc>
      </w:tr>
      <w:tr w:rsidR="00364639" w:rsidRPr="00BF444D" w14:paraId="51F6C11F" w14:textId="77777777" w:rsidTr="00364639">
        <w:trPr>
          <w:trHeight w:val="203"/>
        </w:trPr>
        <w:tc>
          <w:tcPr>
            <w:tcW w:w="551" w:type="pct"/>
            <w:tcBorders>
              <w:top w:val="single" w:sz="4" w:space="0" w:color="000000"/>
              <w:left w:val="single" w:sz="4" w:space="0" w:color="000000"/>
              <w:bottom w:val="single" w:sz="4" w:space="0" w:color="000000"/>
            </w:tcBorders>
          </w:tcPr>
          <w:p w14:paraId="2B19216D" w14:textId="77777777" w:rsidR="00364639" w:rsidRPr="00BF444D" w:rsidRDefault="00364639" w:rsidP="00DD6022">
            <w:pPr>
              <w:numPr>
                <w:ilvl w:val="0"/>
                <w:numId w:val="36"/>
              </w:numPr>
              <w:jc w:val="both"/>
              <w:rPr>
                <w:rFonts w:ascii="Noto Sans" w:hAnsi="Noto Sans" w:cs="Noto Sans"/>
                <w:sz w:val="18"/>
                <w:szCs w:val="18"/>
                <w:lang w:val="es-ES"/>
              </w:rPr>
            </w:pPr>
          </w:p>
        </w:tc>
        <w:tc>
          <w:tcPr>
            <w:tcW w:w="578" w:type="pct"/>
            <w:tcBorders>
              <w:top w:val="single" w:sz="4" w:space="0" w:color="000000"/>
              <w:left w:val="single" w:sz="4" w:space="0" w:color="000000"/>
              <w:bottom w:val="single" w:sz="4" w:space="0" w:color="000000"/>
            </w:tcBorders>
          </w:tcPr>
          <w:p w14:paraId="7E240BC4" w14:textId="77777777" w:rsidR="00364639" w:rsidRPr="00BF444D" w:rsidRDefault="00364639" w:rsidP="00DD6022">
            <w:pPr>
              <w:numPr>
                <w:ilvl w:val="0"/>
                <w:numId w:val="33"/>
              </w:numPr>
              <w:jc w:val="both"/>
              <w:rPr>
                <w:rFonts w:ascii="Noto Sans" w:hAnsi="Noto Sans" w:cs="Noto Sans"/>
                <w:sz w:val="18"/>
                <w:szCs w:val="18"/>
                <w:lang w:val="es-ES"/>
              </w:rPr>
            </w:pPr>
          </w:p>
        </w:tc>
        <w:tc>
          <w:tcPr>
            <w:tcW w:w="537" w:type="pct"/>
            <w:tcBorders>
              <w:top w:val="single" w:sz="4" w:space="0" w:color="000000"/>
              <w:left w:val="single" w:sz="4" w:space="0" w:color="000000"/>
              <w:bottom w:val="single" w:sz="4" w:space="0" w:color="000000"/>
            </w:tcBorders>
          </w:tcPr>
          <w:p w14:paraId="47E44EBF" w14:textId="77777777" w:rsidR="00364639" w:rsidRPr="00BF444D" w:rsidRDefault="00364639" w:rsidP="00FE3D31">
            <w:pPr>
              <w:jc w:val="both"/>
              <w:rPr>
                <w:rFonts w:ascii="Noto Sans" w:hAnsi="Noto Sans" w:cs="Noto Sans"/>
                <w:sz w:val="18"/>
                <w:szCs w:val="18"/>
                <w:lang w:val="es-ES"/>
              </w:rPr>
            </w:pPr>
          </w:p>
        </w:tc>
        <w:tc>
          <w:tcPr>
            <w:tcW w:w="3334" w:type="pct"/>
            <w:tcBorders>
              <w:top w:val="single" w:sz="4" w:space="0" w:color="000000"/>
              <w:left w:val="single" w:sz="4" w:space="0" w:color="000000"/>
              <w:bottom w:val="single" w:sz="4" w:space="0" w:color="000000"/>
              <w:right w:val="single" w:sz="4" w:space="0" w:color="000000"/>
            </w:tcBorders>
          </w:tcPr>
          <w:p w14:paraId="1CADC8A2" w14:textId="77777777" w:rsidR="00364639" w:rsidRPr="00BF444D" w:rsidRDefault="00364639" w:rsidP="00FE3D31">
            <w:pPr>
              <w:jc w:val="both"/>
              <w:rPr>
                <w:rFonts w:ascii="Noto Sans" w:hAnsi="Noto Sans" w:cs="Noto Sans"/>
                <w:sz w:val="18"/>
                <w:szCs w:val="18"/>
                <w:lang w:val="es-ES"/>
              </w:rPr>
            </w:pPr>
          </w:p>
        </w:tc>
      </w:tr>
      <w:tr w:rsidR="00364639" w:rsidRPr="00BF444D" w14:paraId="469DCF9D" w14:textId="77777777" w:rsidTr="00364639">
        <w:trPr>
          <w:trHeight w:val="203"/>
        </w:trPr>
        <w:tc>
          <w:tcPr>
            <w:tcW w:w="551" w:type="pct"/>
            <w:tcBorders>
              <w:top w:val="single" w:sz="4" w:space="0" w:color="000000"/>
              <w:left w:val="single" w:sz="4" w:space="0" w:color="000000"/>
              <w:bottom w:val="single" w:sz="4" w:space="0" w:color="000000"/>
            </w:tcBorders>
          </w:tcPr>
          <w:p w14:paraId="025BAD0A" w14:textId="77777777" w:rsidR="00364639" w:rsidRPr="00BF444D" w:rsidRDefault="00364639" w:rsidP="00DD6022">
            <w:pPr>
              <w:numPr>
                <w:ilvl w:val="0"/>
                <w:numId w:val="36"/>
              </w:numPr>
              <w:jc w:val="both"/>
              <w:rPr>
                <w:rFonts w:ascii="Noto Sans" w:hAnsi="Noto Sans" w:cs="Noto Sans"/>
                <w:sz w:val="18"/>
                <w:szCs w:val="18"/>
                <w:lang w:val="es-ES"/>
              </w:rPr>
            </w:pPr>
          </w:p>
        </w:tc>
        <w:tc>
          <w:tcPr>
            <w:tcW w:w="578" w:type="pct"/>
            <w:tcBorders>
              <w:top w:val="single" w:sz="4" w:space="0" w:color="000000"/>
              <w:left w:val="single" w:sz="4" w:space="0" w:color="000000"/>
              <w:bottom w:val="single" w:sz="4" w:space="0" w:color="000000"/>
            </w:tcBorders>
          </w:tcPr>
          <w:p w14:paraId="120A05E5" w14:textId="77777777" w:rsidR="00364639" w:rsidRPr="00BF444D" w:rsidRDefault="00364639" w:rsidP="00DD6022">
            <w:pPr>
              <w:numPr>
                <w:ilvl w:val="0"/>
                <w:numId w:val="33"/>
              </w:numPr>
              <w:jc w:val="both"/>
              <w:rPr>
                <w:rFonts w:ascii="Noto Sans" w:hAnsi="Noto Sans" w:cs="Noto Sans"/>
                <w:sz w:val="18"/>
                <w:szCs w:val="18"/>
                <w:lang w:val="es-ES"/>
              </w:rPr>
            </w:pPr>
          </w:p>
        </w:tc>
        <w:tc>
          <w:tcPr>
            <w:tcW w:w="537" w:type="pct"/>
            <w:tcBorders>
              <w:top w:val="single" w:sz="4" w:space="0" w:color="000000"/>
              <w:left w:val="single" w:sz="4" w:space="0" w:color="000000"/>
              <w:bottom w:val="single" w:sz="4" w:space="0" w:color="000000"/>
            </w:tcBorders>
          </w:tcPr>
          <w:p w14:paraId="2590CA95" w14:textId="77777777" w:rsidR="00364639" w:rsidRPr="00BF444D" w:rsidRDefault="00364639" w:rsidP="00FE3D31">
            <w:pPr>
              <w:jc w:val="both"/>
              <w:rPr>
                <w:rFonts w:ascii="Noto Sans" w:hAnsi="Noto Sans" w:cs="Noto Sans"/>
                <w:sz w:val="18"/>
                <w:szCs w:val="18"/>
                <w:lang w:val="es-ES"/>
              </w:rPr>
            </w:pPr>
          </w:p>
        </w:tc>
        <w:tc>
          <w:tcPr>
            <w:tcW w:w="3334" w:type="pct"/>
            <w:tcBorders>
              <w:top w:val="single" w:sz="4" w:space="0" w:color="000000"/>
              <w:left w:val="single" w:sz="4" w:space="0" w:color="000000"/>
              <w:bottom w:val="single" w:sz="4" w:space="0" w:color="000000"/>
              <w:right w:val="single" w:sz="4" w:space="0" w:color="000000"/>
            </w:tcBorders>
          </w:tcPr>
          <w:p w14:paraId="3EB87CF0" w14:textId="77777777" w:rsidR="00364639" w:rsidRPr="00BF444D" w:rsidRDefault="00364639" w:rsidP="00FE3D31">
            <w:pPr>
              <w:jc w:val="both"/>
              <w:rPr>
                <w:rFonts w:ascii="Noto Sans" w:hAnsi="Noto Sans" w:cs="Noto Sans"/>
                <w:sz w:val="18"/>
                <w:szCs w:val="18"/>
                <w:lang w:val="es-ES"/>
              </w:rPr>
            </w:pPr>
          </w:p>
        </w:tc>
      </w:tr>
      <w:tr w:rsidR="00364639" w:rsidRPr="00BF444D" w14:paraId="0E13F03C" w14:textId="77777777" w:rsidTr="00364639">
        <w:trPr>
          <w:trHeight w:val="137"/>
        </w:trPr>
        <w:tc>
          <w:tcPr>
            <w:tcW w:w="551" w:type="pct"/>
            <w:tcBorders>
              <w:top w:val="single" w:sz="4" w:space="0" w:color="000000"/>
              <w:left w:val="single" w:sz="4" w:space="0" w:color="000000"/>
              <w:bottom w:val="single" w:sz="4" w:space="0" w:color="000000"/>
            </w:tcBorders>
          </w:tcPr>
          <w:p w14:paraId="2F329E5E" w14:textId="77777777" w:rsidR="00364639" w:rsidRPr="00BF444D" w:rsidRDefault="00364639" w:rsidP="00DD6022">
            <w:pPr>
              <w:numPr>
                <w:ilvl w:val="0"/>
                <w:numId w:val="36"/>
              </w:numPr>
              <w:jc w:val="both"/>
              <w:rPr>
                <w:rFonts w:ascii="Noto Sans" w:hAnsi="Noto Sans" w:cs="Noto Sans"/>
                <w:sz w:val="18"/>
                <w:szCs w:val="18"/>
                <w:lang w:val="es-ES"/>
              </w:rPr>
            </w:pPr>
          </w:p>
        </w:tc>
        <w:tc>
          <w:tcPr>
            <w:tcW w:w="578" w:type="pct"/>
            <w:tcBorders>
              <w:top w:val="single" w:sz="4" w:space="0" w:color="000000"/>
              <w:left w:val="single" w:sz="4" w:space="0" w:color="000000"/>
              <w:bottom w:val="single" w:sz="4" w:space="0" w:color="000000"/>
            </w:tcBorders>
          </w:tcPr>
          <w:p w14:paraId="43F237F1" w14:textId="77777777" w:rsidR="00364639" w:rsidRPr="00BF444D" w:rsidRDefault="00364639" w:rsidP="00DD6022">
            <w:pPr>
              <w:numPr>
                <w:ilvl w:val="0"/>
                <w:numId w:val="33"/>
              </w:numPr>
              <w:jc w:val="both"/>
              <w:rPr>
                <w:rFonts w:ascii="Noto Sans" w:hAnsi="Noto Sans" w:cs="Noto Sans"/>
                <w:sz w:val="18"/>
                <w:szCs w:val="18"/>
                <w:lang w:val="es-ES"/>
              </w:rPr>
            </w:pPr>
          </w:p>
        </w:tc>
        <w:tc>
          <w:tcPr>
            <w:tcW w:w="537" w:type="pct"/>
            <w:tcBorders>
              <w:top w:val="single" w:sz="4" w:space="0" w:color="000000"/>
              <w:left w:val="single" w:sz="4" w:space="0" w:color="000000"/>
              <w:bottom w:val="single" w:sz="4" w:space="0" w:color="000000"/>
            </w:tcBorders>
          </w:tcPr>
          <w:p w14:paraId="3E58F071" w14:textId="77777777" w:rsidR="00364639" w:rsidRPr="00BF444D" w:rsidRDefault="00364639" w:rsidP="00FE3D31">
            <w:pPr>
              <w:jc w:val="both"/>
              <w:rPr>
                <w:rFonts w:ascii="Noto Sans" w:hAnsi="Noto Sans" w:cs="Noto Sans"/>
                <w:sz w:val="18"/>
                <w:szCs w:val="18"/>
                <w:lang w:val="es-ES"/>
              </w:rPr>
            </w:pPr>
          </w:p>
        </w:tc>
        <w:tc>
          <w:tcPr>
            <w:tcW w:w="3334" w:type="pct"/>
            <w:tcBorders>
              <w:top w:val="single" w:sz="4" w:space="0" w:color="000000"/>
              <w:left w:val="single" w:sz="4" w:space="0" w:color="000000"/>
              <w:bottom w:val="single" w:sz="4" w:space="0" w:color="000000"/>
              <w:right w:val="single" w:sz="4" w:space="0" w:color="000000"/>
            </w:tcBorders>
          </w:tcPr>
          <w:p w14:paraId="750CFB5C" w14:textId="77777777" w:rsidR="00364639" w:rsidRPr="00BF444D" w:rsidRDefault="00364639" w:rsidP="00FE3D31">
            <w:pPr>
              <w:jc w:val="both"/>
              <w:rPr>
                <w:rFonts w:ascii="Noto Sans" w:hAnsi="Noto Sans" w:cs="Noto Sans"/>
                <w:sz w:val="18"/>
                <w:szCs w:val="18"/>
                <w:lang w:val="es-ES"/>
              </w:rPr>
            </w:pPr>
          </w:p>
        </w:tc>
      </w:tr>
      <w:tr w:rsidR="00364639" w:rsidRPr="00BF444D" w14:paraId="071249FC" w14:textId="77777777" w:rsidTr="00364639">
        <w:trPr>
          <w:trHeight w:val="85"/>
        </w:trPr>
        <w:tc>
          <w:tcPr>
            <w:tcW w:w="551" w:type="pct"/>
            <w:tcBorders>
              <w:top w:val="single" w:sz="4" w:space="0" w:color="000000"/>
              <w:left w:val="single" w:sz="4" w:space="0" w:color="000000"/>
              <w:bottom w:val="single" w:sz="4" w:space="0" w:color="000000"/>
            </w:tcBorders>
          </w:tcPr>
          <w:p w14:paraId="2DF3F25C" w14:textId="77777777" w:rsidR="00364639" w:rsidRPr="00BF444D" w:rsidRDefault="00364639" w:rsidP="00DD6022">
            <w:pPr>
              <w:numPr>
                <w:ilvl w:val="0"/>
                <w:numId w:val="36"/>
              </w:numPr>
              <w:jc w:val="both"/>
              <w:rPr>
                <w:rFonts w:ascii="Noto Sans" w:hAnsi="Noto Sans" w:cs="Noto Sans"/>
                <w:sz w:val="18"/>
                <w:szCs w:val="18"/>
                <w:lang w:val="es-ES"/>
              </w:rPr>
            </w:pPr>
          </w:p>
        </w:tc>
        <w:tc>
          <w:tcPr>
            <w:tcW w:w="578" w:type="pct"/>
            <w:tcBorders>
              <w:top w:val="single" w:sz="4" w:space="0" w:color="000000"/>
              <w:left w:val="single" w:sz="4" w:space="0" w:color="000000"/>
              <w:bottom w:val="single" w:sz="4" w:space="0" w:color="000000"/>
            </w:tcBorders>
          </w:tcPr>
          <w:p w14:paraId="02A56E9F" w14:textId="77777777" w:rsidR="00364639" w:rsidRPr="00BF444D" w:rsidRDefault="00364639" w:rsidP="00DD6022">
            <w:pPr>
              <w:numPr>
                <w:ilvl w:val="0"/>
                <w:numId w:val="33"/>
              </w:numPr>
              <w:jc w:val="both"/>
              <w:rPr>
                <w:rFonts w:ascii="Noto Sans" w:hAnsi="Noto Sans" w:cs="Noto Sans"/>
                <w:sz w:val="18"/>
                <w:szCs w:val="18"/>
                <w:lang w:val="es-ES"/>
              </w:rPr>
            </w:pPr>
          </w:p>
        </w:tc>
        <w:tc>
          <w:tcPr>
            <w:tcW w:w="537" w:type="pct"/>
            <w:tcBorders>
              <w:top w:val="single" w:sz="4" w:space="0" w:color="000000"/>
              <w:left w:val="single" w:sz="4" w:space="0" w:color="000000"/>
              <w:bottom w:val="single" w:sz="4" w:space="0" w:color="000000"/>
            </w:tcBorders>
          </w:tcPr>
          <w:p w14:paraId="1F9169E9" w14:textId="77777777" w:rsidR="00364639" w:rsidRPr="00BF444D" w:rsidRDefault="00364639" w:rsidP="00FE3D31">
            <w:pPr>
              <w:jc w:val="both"/>
              <w:rPr>
                <w:rFonts w:ascii="Noto Sans" w:hAnsi="Noto Sans" w:cs="Noto Sans"/>
                <w:sz w:val="18"/>
                <w:szCs w:val="18"/>
                <w:lang w:val="es-ES"/>
              </w:rPr>
            </w:pPr>
          </w:p>
        </w:tc>
        <w:tc>
          <w:tcPr>
            <w:tcW w:w="3334" w:type="pct"/>
            <w:tcBorders>
              <w:top w:val="single" w:sz="4" w:space="0" w:color="000000"/>
              <w:left w:val="single" w:sz="4" w:space="0" w:color="000000"/>
              <w:bottom w:val="single" w:sz="4" w:space="0" w:color="000000"/>
              <w:right w:val="single" w:sz="4" w:space="0" w:color="000000"/>
            </w:tcBorders>
          </w:tcPr>
          <w:p w14:paraId="2898C034" w14:textId="77777777" w:rsidR="00364639" w:rsidRPr="00BF444D" w:rsidRDefault="00364639" w:rsidP="00FE3D31">
            <w:pPr>
              <w:jc w:val="both"/>
              <w:rPr>
                <w:rFonts w:ascii="Noto Sans" w:hAnsi="Noto Sans" w:cs="Noto Sans"/>
                <w:sz w:val="18"/>
                <w:szCs w:val="18"/>
                <w:lang w:val="es-ES"/>
              </w:rPr>
            </w:pPr>
          </w:p>
        </w:tc>
      </w:tr>
      <w:tr w:rsidR="00364639" w:rsidRPr="00BF444D" w14:paraId="66DE1C65" w14:textId="77777777" w:rsidTr="00364639">
        <w:trPr>
          <w:trHeight w:val="152"/>
        </w:trPr>
        <w:tc>
          <w:tcPr>
            <w:tcW w:w="551" w:type="pct"/>
            <w:tcBorders>
              <w:top w:val="single" w:sz="4" w:space="0" w:color="000000"/>
              <w:left w:val="single" w:sz="4" w:space="0" w:color="000000"/>
              <w:bottom w:val="single" w:sz="4" w:space="0" w:color="000000"/>
            </w:tcBorders>
          </w:tcPr>
          <w:p w14:paraId="63ACF9C6" w14:textId="77777777" w:rsidR="00364639" w:rsidRPr="00BF444D" w:rsidRDefault="00364639" w:rsidP="00DD6022">
            <w:pPr>
              <w:numPr>
                <w:ilvl w:val="0"/>
                <w:numId w:val="36"/>
              </w:numPr>
              <w:jc w:val="both"/>
              <w:rPr>
                <w:rFonts w:ascii="Noto Sans" w:hAnsi="Noto Sans" w:cs="Noto Sans"/>
                <w:sz w:val="18"/>
                <w:szCs w:val="18"/>
                <w:lang w:val="es-ES"/>
              </w:rPr>
            </w:pPr>
          </w:p>
        </w:tc>
        <w:tc>
          <w:tcPr>
            <w:tcW w:w="578" w:type="pct"/>
            <w:tcBorders>
              <w:top w:val="single" w:sz="4" w:space="0" w:color="000000"/>
              <w:left w:val="single" w:sz="4" w:space="0" w:color="000000"/>
              <w:bottom w:val="single" w:sz="4" w:space="0" w:color="000000"/>
            </w:tcBorders>
          </w:tcPr>
          <w:p w14:paraId="7DF707BA" w14:textId="77777777" w:rsidR="00364639" w:rsidRPr="00BF444D" w:rsidRDefault="00364639" w:rsidP="00DD6022">
            <w:pPr>
              <w:numPr>
                <w:ilvl w:val="0"/>
                <w:numId w:val="33"/>
              </w:numPr>
              <w:jc w:val="both"/>
              <w:rPr>
                <w:rFonts w:ascii="Noto Sans" w:hAnsi="Noto Sans" w:cs="Noto Sans"/>
                <w:sz w:val="18"/>
                <w:szCs w:val="18"/>
                <w:lang w:val="es-ES"/>
              </w:rPr>
            </w:pPr>
          </w:p>
        </w:tc>
        <w:tc>
          <w:tcPr>
            <w:tcW w:w="537" w:type="pct"/>
            <w:tcBorders>
              <w:top w:val="single" w:sz="4" w:space="0" w:color="000000"/>
              <w:left w:val="single" w:sz="4" w:space="0" w:color="000000"/>
              <w:bottom w:val="single" w:sz="4" w:space="0" w:color="000000"/>
            </w:tcBorders>
          </w:tcPr>
          <w:p w14:paraId="08F072DE" w14:textId="77777777" w:rsidR="00364639" w:rsidRPr="00BF444D" w:rsidRDefault="00364639" w:rsidP="00FE3D31">
            <w:pPr>
              <w:jc w:val="both"/>
              <w:rPr>
                <w:rFonts w:ascii="Noto Sans" w:hAnsi="Noto Sans" w:cs="Noto Sans"/>
                <w:sz w:val="18"/>
                <w:szCs w:val="18"/>
                <w:lang w:val="es-ES"/>
              </w:rPr>
            </w:pPr>
          </w:p>
        </w:tc>
        <w:tc>
          <w:tcPr>
            <w:tcW w:w="3334" w:type="pct"/>
            <w:tcBorders>
              <w:top w:val="single" w:sz="4" w:space="0" w:color="000000"/>
              <w:left w:val="single" w:sz="4" w:space="0" w:color="000000"/>
              <w:bottom w:val="single" w:sz="4" w:space="0" w:color="000000"/>
              <w:right w:val="single" w:sz="4" w:space="0" w:color="000000"/>
            </w:tcBorders>
          </w:tcPr>
          <w:p w14:paraId="0B7371B6" w14:textId="77777777" w:rsidR="00364639" w:rsidRPr="00BF444D" w:rsidRDefault="00364639" w:rsidP="00FE3D31">
            <w:pPr>
              <w:jc w:val="both"/>
              <w:rPr>
                <w:rFonts w:ascii="Noto Sans" w:hAnsi="Noto Sans" w:cs="Noto Sans"/>
                <w:sz w:val="18"/>
                <w:szCs w:val="18"/>
                <w:lang w:val="es-ES"/>
              </w:rPr>
            </w:pPr>
          </w:p>
        </w:tc>
      </w:tr>
      <w:tr w:rsidR="00364639" w:rsidRPr="00BF444D" w14:paraId="054DBD80" w14:textId="77777777" w:rsidTr="00364639">
        <w:trPr>
          <w:trHeight w:val="152"/>
        </w:trPr>
        <w:tc>
          <w:tcPr>
            <w:tcW w:w="551" w:type="pct"/>
            <w:tcBorders>
              <w:top w:val="single" w:sz="4" w:space="0" w:color="000000"/>
              <w:left w:val="single" w:sz="4" w:space="0" w:color="000000"/>
              <w:bottom w:val="single" w:sz="4" w:space="0" w:color="000000"/>
            </w:tcBorders>
          </w:tcPr>
          <w:p w14:paraId="71F44141" w14:textId="77777777" w:rsidR="00364639" w:rsidRPr="00BF444D" w:rsidRDefault="00364639" w:rsidP="00DD6022">
            <w:pPr>
              <w:numPr>
                <w:ilvl w:val="0"/>
                <w:numId w:val="36"/>
              </w:numPr>
              <w:jc w:val="both"/>
              <w:rPr>
                <w:rFonts w:ascii="Noto Sans" w:hAnsi="Noto Sans" w:cs="Noto Sans"/>
                <w:sz w:val="18"/>
                <w:szCs w:val="18"/>
                <w:lang w:val="es-ES"/>
              </w:rPr>
            </w:pPr>
          </w:p>
        </w:tc>
        <w:tc>
          <w:tcPr>
            <w:tcW w:w="578" w:type="pct"/>
            <w:tcBorders>
              <w:top w:val="single" w:sz="4" w:space="0" w:color="000000"/>
              <w:left w:val="single" w:sz="4" w:space="0" w:color="000000"/>
              <w:bottom w:val="single" w:sz="4" w:space="0" w:color="000000"/>
            </w:tcBorders>
          </w:tcPr>
          <w:p w14:paraId="42785067" w14:textId="77777777" w:rsidR="00364639" w:rsidRPr="00BF444D" w:rsidRDefault="00364639" w:rsidP="00DD6022">
            <w:pPr>
              <w:numPr>
                <w:ilvl w:val="0"/>
                <w:numId w:val="33"/>
              </w:numPr>
              <w:jc w:val="both"/>
              <w:rPr>
                <w:rFonts w:ascii="Noto Sans" w:hAnsi="Noto Sans" w:cs="Noto Sans"/>
                <w:sz w:val="18"/>
                <w:szCs w:val="18"/>
                <w:lang w:val="es-ES"/>
              </w:rPr>
            </w:pPr>
          </w:p>
        </w:tc>
        <w:tc>
          <w:tcPr>
            <w:tcW w:w="537" w:type="pct"/>
            <w:tcBorders>
              <w:top w:val="single" w:sz="4" w:space="0" w:color="000000"/>
              <w:left w:val="single" w:sz="4" w:space="0" w:color="000000"/>
              <w:bottom w:val="single" w:sz="4" w:space="0" w:color="000000"/>
            </w:tcBorders>
          </w:tcPr>
          <w:p w14:paraId="1CB14794" w14:textId="77777777" w:rsidR="00364639" w:rsidRPr="00BF444D" w:rsidRDefault="00364639" w:rsidP="00FE3D31">
            <w:pPr>
              <w:jc w:val="both"/>
              <w:rPr>
                <w:rFonts w:ascii="Noto Sans" w:hAnsi="Noto Sans" w:cs="Noto Sans"/>
                <w:sz w:val="18"/>
                <w:szCs w:val="18"/>
                <w:lang w:val="es-ES"/>
              </w:rPr>
            </w:pPr>
          </w:p>
        </w:tc>
        <w:tc>
          <w:tcPr>
            <w:tcW w:w="3334" w:type="pct"/>
            <w:tcBorders>
              <w:top w:val="single" w:sz="4" w:space="0" w:color="000000"/>
              <w:left w:val="single" w:sz="4" w:space="0" w:color="000000"/>
              <w:bottom w:val="single" w:sz="4" w:space="0" w:color="000000"/>
              <w:right w:val="single" w:sz="4" w:space="0" w:color="000000"/>
            </w:tcBorders>
          </w:tcPr>
          <w:p w14:paraId="5813A92B" w14:textId="77777777" w:rsidR="00364639" w:rsidRPr="00BF444D" w:rsidRDefault="00364639" w:rsidP="00FE3D31">
            <w:pPr>
              <w:jc w:val="both"/>
              <w:rPr>
                <w:rFonts w:ascii="Noto Sans" w:hAnsi="Noto Sans" w:cs="Noto Sans"/>
                <w:sz w:val="18"/>
                <w:szCs w:val="18"/>
                <w:lang w:val="es-ES"/>
              </w:rPr>
            </w:pPr>
          </w:p>
        </w:tc>
      </w:tr>
      <w:tr w:rsidR="00364639" w:rsidRPr="00BF444D" w14:paraId="6F9473F7" w14:textId="77777777" w:rsidTr="00364639">
        <w:trPr>
          <w:trHeight w:val="152"/>
        </w:trPr>
        <w:tc>
          <w:tcPr>
            <w:tcW w:w="551" w:type="pct"/>
            <w:tcBorders>
              <w:top w:val="single" w:sz="4" w:space="0" w:color="000000"/>
              <w:left w:val="single" w:sz="4" w:space="0" w:color="000000"/>
              <w:bottom w:val="single" w:sz="4" w:space="0" w:color="000000"/>
            </w:tcBorders>
          </w:tcPr>
          <w:p w14:paraId="126B9A0A" w14:textId="77777777" w:rsidR="00364639" w:rsidRPr="00BF444D" w:rsidRDefault="00364639" w:rsidP="00DD6022">
            <w:pPr>
              <w:numPr>
                <w:ilvl w:val="0"/>
                <w:numId w:val="36"/>
              </w:numPr>
              <w:jc w:val="both"/>
              <w:rPr>
                <w:rFonts w:ascii="Noto Sans" w:hAnsi="Noto Sans" w:cs="Noto Sans"/>
                <w:sz w:val="18"/>
                <w:szCs w:val="18"/>
                <w:lang w:val="es-ES"/>
              </w:rPr>
            </w:pPr>
          </w:p>
        </w:tc>
        <w:tc>
          <w:tcPr>
            <w:tcW w:w="578" w:type="pct"/>
            <w:tcBorders>
              <w:top w:val="single" w:sz="4" w:space="0" w:color="000000"/>
              <w:left w:val="single" w:sz="4" w:space="0" w:color="000000"/>
              <w:bottom w:val="single" w:sz="4" w:space="0" w:color="000000"/>
            </w:tcBorders>
          </w:tcPr>
          <w:p w14:paraId="4501307F" w14:textId="77777777" w:rsidR="00364639" w:rsidRPr="00BF444D" w:rsidRDefault="00364639" w:rsidP="00DD6022">
            <w:pPr>
              <w:numPr>
                <w:ilvl w:val="0"/>
                <w:numId w:val="33"/>
              </w:numPr>
              <w:jc w:val="both"/>
              <w:rPr>
                <w:rFonts w:ascii="Noto Sans" w:hAnsi="Noto Sans" w:cs="Noto Sans"/>
                <w:sz w:val="18"/>
                <w:szCs w:val="18"/>
                <w:lang w:val="es-ES"/>
              </w:rPr>
            </w:pPr>
          </w:p>
        </w:tc>
        <w:tc>
          <w:tcPr>
            <w:tcW w:w="537" w:type="pct"/>
            <w:tcBorders>
              <w:top w:val="single" w:sz="4" w:space="0" w:color="000000"/>
              <w:left w:val="single" w:sz="4" w:space="0" w:color="000000"/>
              <w:bottom w:val="single" w:sz="4" w:space="0" w:color="000000"/>
            </w:tcBorders>
          </w:tcPr>
          <w:p w14:paraId="59AE612F" w14:textId="77777777" w:rsidR="00364639" w:rsidRPr="00BF444D" w:rsidRDefault="00364639" w:rsidP="00FE3D31">
            <w:pPr>
              <w:jc w:val="both"/>
              <w:rPr>
                <w:rFonts w:ascii="Noto Sans" w:hAnsi="Noto Sans" w:cs="Noto Sans"/>
                <w:sz w:val="18"/>
                <w:szCs w:val="18"/>
                <w:lang w:val="es-ES"/>
              </w:rPr>
            </w:pPr>
          </w:p>
        </w:tc>
        <w:tc>
          <w:tcPr>
            <w:tcW w:w="3334" w:type="pct"/>
            <w:tcBorders>
              <w:top w:val="single" w:sz="4" w:space="0" w:color="000000"/>
              <w:left w:val="single" w:sz="4" w:space="0" w:color="000000"/>
              <w:bottom w:val="single" w:sz="4" w:space="0" w:color="000000"/>
              <w:right w:val="single" w:sz="4" w:space="0" w:color="000000"/>
            </w:tcBorders>
          </w:tcPr>
          <w:p w14:paraId="11D33B3E" w14:textId="77777777" w:rsidR="00364639" w:rsidRPr="00BF444D" w:rsidRDefault="00364639" w:rsidP="00FE3D31">
            <w:pPr>
              <w:jc w:val="both"/>
              <w:rPr>
                <w:rFonts w:ascii="Noto Sans" w:hAnsi="Noto Sans" w:cs="Noto Sans"/>
                <w:sz w:val="18"/>
                <w:szCs w:val="18"/>
                <w:lang w:val="es-ES"/>
              </w:rPr>
            </w:pPr>
          </w:p>
        </w:tc>
      </w:tr>
      <w:tr w:rsidR="00364639" w:rsidRPr="00BF444D" w14:paraId="10437C83" w14:textId="77777777" w:rsidTr="00364639">
        <w:trPr>
          <w:trHeight w:val="152"/>
        </w:trPr>
        <w:tc>
          <w:tcPr>
            <w:tcW w:w="551" w:type="pct"/>
            <w:tcBorders>
              <w:top w:val="single" w:sz="4" w:space="0" w:color="000000"/>
              <w:left w:val="single" w:sz="4" w:space="0" w:color="000000"/>
              <w:bottom w:val="single" w:sz="4" w:space="0" w:color="000000"/>
            </w:tcBorders>
          </w:tcPr>
          <w:p w14:paraId="2D31BEA5" w14:textId="77777777" w:rsidR="00364639" w:rsidRPr="00BF444D" w:rsidRDefault="00364639" w:rsidP="00DD6022">
            <w:pPr>
              <w:numPr>
                <w:ilvl w:val="0"/>
                <w:numId w:val="36"/>
              </w:numPr>
              <w:jc w:val="both"/>
              <w:rPr>
                <w:rFonts w:ascii="Noto Sans" w:hAnsi="Noto Sans" w:cs="Noto Sans"/>
                <w:sz w:val="18"/>
                <w:szCs w:val="18"/>
                <w:lang w:val="es-ES"/>
              </w:rPr>
            </w:pPr>
          </w:p>
        </w:tc>
        <w:tc>
          <w:tcPr>
            <w:tcW w:w="578" w:type="pct"/>
            <w:tcBorders>
              <w:top w:val="single" w:sz="4" w:space="0" w:color="000000"/>
              <w:left w:val="single" w:sz="4" w:space="0" w:color="000000"/>
              <w:bottom w:val="single" w:sz="4" w:space="0" w:color="000000"/>
            </w:tcBorders>
          </w:tcPr>
          <w:p w14:paraId="686B99C7" w14:textId="77777777" w:rsidR="00364639" w:rsidRPr="00BF444D" w:rsidRDefault="00364639" w:rsidP="00DD6022">
            <w:pPr>
              <w:numPr>
                <w:ilvl w:val="0"/>
                <w:numId w:val="33"/>
              </w:numPr>
              <w:jc w:val="both"/>
              <w:rPr>
                <w:rFonts w:ascii="Noto Sans" w:hAnsi="Noto Sans" w:cs="Noto Sans"/>
                <w:sz w:val="18"/>
                <w:szCs w:val="18"/>
                <w:lang w:val="es-ES"/>
              </w:rPr>
            </w:pPr>
          </w:p>
        </w:tc>
        <w:tc>
          <w:tcPr>
            <w:tcW w:w="537" w:type="pct"/>
            <w:tcBorders>
              <w:top w:val="single" w:sz="4" w:space="0" w:color="000000"/>
              <w:left w:val="single" w:sz="4" w:space="0" w:color="000000"/>
              <w:bottom w:val="single" w:sz="4" w:space="0" w:color="000000"/>
            </w:tcBorders>
          </w:tcPr>
          <w:p w14:paraId="02F75F55" w14:textId="77777777" w:rsidR="00364639" w:rsidRPr="00BF444D" w:rsidRDefault="00364639" w:rsidP="00FE3D31">
            <w:pPr>
              <w:jc w:val="both"/>
              <w:rPr>
                <w:rFonts w:ascii="Noto Sans" w:hAnsi="Noto Sans" w:cs="Noto Sans"/>
                <w:sz w:val="18"/>
                <w:szCs w:val="18"/>
                <w:lang w:val="es-ES"/>
              </w:rPr>
            </w:pPr>
          </w:p>
        </w:tc>
        <w:tc>
          <w:tcPr>
            <w:tcW w:w="3334" w:type="pct"/>
            <w:tcBorders>
              <w:top w:val="single" w:sz="4" w:space="0" w:color="000000"/>
              <w:left w:val="single" w:sz="4" w:space="0" w:color="000000"/>
              <w:bottom w:val="single" w:sz="4" w:space="0" w:color="000000"/>
              <w:right w:val="single" w:sz="4" w:space="0" w:color="000000"/>
            </w:tcBorders>
          </w:tcPr>
          <w:p w14:paraId="6710F2E7" w14:textId="77777777" w:rsidR="00364639" w:rsidRPr="00BF444D" w:rsidRDefault="00364639" w:rsidP="00FE3D31">
            <w:pPr>
              <w:jc w:val="both"/>
              <w:rPr>
                <w:rFonts w:ascii="Noto Sans" w:hAnsi="Noto Sans" w:cs="Noto Sans"/>
                <w:sz w:val="18"/>
                <w:szCs w:val="18"/>
                <w:lang w:val="es-ES"/>
              </w:rPr>
            </w:pPr>
          </w:p>
        </w:tc>
      </w:tr>
      <w:tr w:rsidR="00364639" w:rsidRPr="00BF444D" w14:paraId="04E1817E" w14:textId="77777777" w:rsidTr="00364639">
        <w:trPr>
          <w:trHeight w:val="152"/>
        </w:trPr>
        <w:tc>
          <w:tcPr>
            <w:tcW w:w="551" w:type="pct"/>
            <w:tcBorders>
              <w:top w:val="single" w:sz="4" w:space="0" w:color="000000"/>
              <w:left w:val="single" w:sz="4" w:space="0" w:color="000000"/>
              <w:bottom w:val="single" w:sz="4" w:space="0" w:color="000000"/>
            </w:tcBorders>
          </w:tcPr>
          <w:p w14:paraId="080C69FC" w14:textId="77777777" w:rsidR="00364639" w:rsidRPr="00BF444D" w:rsidRDefault="00364639" w:rsidP="00DD6022">
            <w:pPr>
              <w:numPr>
                <w:ilvl w:val="0"/>
                <w:numId w:val="36"/>
              </w:numPr>
              <w:jc w:val="both"/>
              <w:rPr>
                <w:rFonts w:ascii="Noto Sans" w:hAnsi="Noto Sans" w:cs="Noto Sans"/>
                <w:sz w:val="18"/>
                <w:szCs w:val="18"/>
                <w:lang w:val="es-ES"/>
              </w:rPr>
            </w:pPr>
          </w:p>
        </w:tc>
        <w:tc>
          <w:tcPr>
            <w:tcW w:w="578" w:type="pct"/>
            <w:tcBorders>
              <w:top w:val="single" w:sz="4" w:space="0" w:color="000000"/>
              <w:left w:val="single" w:sz="4" w:space="0" w:color="000000"/>
              <w:bottom w:val="single" w:sz="4" w:space="0" w:color="000000"/>
            </w:tcBorders>
          </w:tcPr>
          <w:p w14:paraId="5F4AAB75" w14:textId="77777777" w:rsidR="00364639" w:rsidRPr="00BF444D" w:rsidRDefault="00364639" w:rsidP="00DD6022">
            <w:pPr>
              <w:numPr>
                <w:ilvl w:val="0"/>
                <w:numId w:val="33"/>
              </w:numPr>
              <w:jc w:val="both"/>
              <w:rPr>
                <w:rFonts w:ascii="Noto Sans" w:hAnsi="Noto Sans" w:cs="Noto Sans"/>
                <w:sz w:val="18"/>
                <w:szCs w:val="18"/>
                <w:lang w:val="es-ES"/>
              </w:rPr>
            </w:pPr>
          </w:p>
        </w:tc>
        <w:tc>
          <w:tcPr>
            <w:tcW w:w="537" w:type="pct"/>
            <w:tcBorders>
              <w:top w:val="single" w:sz="4" w:space="0" w:color="000000"/>
              <w:left w:val="single" w:sz="4" w:space="0" w:color="000000"/>
              <w:bottom w:val="single" w:sz="4" w:space="0" w:color="000000"/>
            </w:tcBorders>
          </w:tcPr>
          <w:p w14:paraId="4EA08936" w14:textId="77777777" w:rsidR="00364639" w:rsidRPr="00BF444D" w:rsidRDefault="00364639" w:rsidP="00FE3D31">
            <w:pPr>
              <w:jc w:val="both"/>
              <w:rPr>
                <w:rFonts w:ascii="Noto Sans" w:hAnsi="Noto Sans" w:cs="Noto Sans"/>
                <w:sz w:val="18"/>
                <w:szCs w:val="18"/>
                <w:lang w:val="es-ES"/>
              </w:rPr>
            </w:pPr>
          </w:p>
        </w:tc>
        <w:tc>
          <w:tcPr>
            <w:tcW w:w="3334" w:type="pct"/>
            <w:tcBorders>
              <w:top w:val="single" w:sz="4" w:space="0" w:color="000000"/>
              <w:left w:val="single" w:sz="4" w:space="0" w:color="000000"/>
              <w:bottom w:val="single" w:sz="4" w:space="0" w:color="000000"/>
              <w:right w:val="single" w:sz="4" w:space="0" w:color="000000"/>
            </w:tcBorders>
          </w:tcPr>
          <w:p w14:paraId="7FBCB10F" w14:textId="77777777" w:rsidR="00364639" w:rsidRPr="00BF444D" w:rsidRDefault="00364639" w:rsidP="00FE3D31">
            <w:pPr>
              <w:jc w:val="both"/>
              <w:rPr>
                <w:rFonts w:ascii="Noto Sans" w:hAnsi="Noto Sans" w:cs="Noto Sans"/>
                <w:sz w:val="18"/>
                <w:szCs w:val="18"/>
                <w:lang w:val="es-ES"/>
              </w:rPr>
            </w:pPr>
          </w:p>
        </w:tc>
      </w:tr>
      <w:tr w:rsidR="00364639" w:rsidRPr="00BF444D" w14:paraId="6FB48D49" w14:textId="77777777" w:rsidTr="00364639">
        <w:trPr>
          <w:trHeight w:val="152"/>
        </w:trPr>
        <w:tc>
          <w:tcPr>
            <w:tcW w:w="551" w:type="pct"/>
            <w:tcBorders>
              <w:top w:val="single" w:sz="4" w:space="0" w:color="000000"/>
              <w:left w:val="single" w:sz="4" w:space="0" w:color="000000"/>
              <w:bottom w:val="single" w:sz="4" w:space="0" w:color="000000"/>
            </w:tcBorders>
          </w:tcPr>
          <w:p w14:paraId="5A3167C2" w14:textId="77777777" w:rsidR="00364639" w:rsidRPr="00BF444D" w:rsidRDefault="00364639" w:rsidP="00DD6022">
            <w:pPr>
              <w:numPr>
                <w:ilvl w:val="0"/>
                <w:numId w:val="36"/>
              </w:numPr>
              <w:jc w:val="both"/>
              <w:rPr>
                <w:rFonts w:ascii="Noto Sans" w:hAnsi="Noto Sans" w:cs="Noto Sans"/>
                <w:sz w:val="18"/>
                <w:szCs w:val="18"/>
                <w:lang w:val="es-ES"/>
              </w:rPr>
            </w:pPr>
          </w:p>
        </w:tc>
        <w:tc>
          <w:tcPr>
            <w:tcW w:w="578" w:type="pct"/>
            <w:tcBorders>
              <w:top w:val="single" w:sz="4" w:space="0" w:color="000000"/>
              <w:left w:val="single" w:sz="4" w:space="0" w:color="000000"/>
              <w:bottom w:val="single" w:sz="4" w:space="0" w:color="000000"/>
            </w:tcBorders>
          </w:tcPr>
          <w:p w14:paraId="34666507" w14:textId="77777777" w:rsidR="00364639" w:rsidRPr="00BF444D" w:rsidRDefault="00364639" w:rsidP="00DD6022">
            <w:pPr>
              <w:numPr>
                <w:ilvl w:val="0"/>
                <w:numId w:val="33"/>
              </w:numPr>
              <w:jc w:val="both"/>
              <w:rPr>
                <w:rFonts w:ascii="Noto Sans" w:hAnsi="Noto Sans" w:cs="Noto Sans"/>
                <w:sz w:val="18"/>
                <w:szCs w:val="18"/>
                <w:lang w:val="es-ES"/>
              </w:rPr>
            </w:pPr>
          </w:p>
        </w:tc>
        <w:tc>
          <w:tcPr>
            <w:tcW w:w="537" w:type="pct"/>
            <w:tcBorders>
              <w:top w:val="single" w:sz="4" w:space="0" w:color="000000"/>
              <w:left w:val="single" w:sz="4" w:space="0" w:color="000000"/>
              <w:bottom w:val="single" w:sz="4" w:space="0" w:color="000000"/>
            </w:tcBorders>
          </w:tcPr>
          <w:p w14:paraId="573E986E" w14:textId="77777777" w:rsidR="00364639" w:rsidRPr="00BF444D" w:rsidRDefault="00364639" w:rsidP="00FE3D31">
            <w:pPr>
              <w:jc w:val="both"/>
              <w:rPr>
                <w:rFonts w:ascii="Noto Sans" w:hAnsi="Noto Sans" w:cs="Noto Sans"/>
                <w:sz w:val="18"/>
                <w:szCs w:val="18"/>
                <w:lang w:val="es-ES"/>
              </w:rPr>
            </w:pPr>
          </w:p>
        </w:tc>
        <w:tc>
          <w:tcPr>
            <w:tcW w:w="3334" w:type="pct"/>
            <w:tcBorders>
              <w:top w:val="single" w:sz="4" w:space="0" w:color="000000"/>
              <w:left w:val="single" w:sz="4" w:space="0" w:color="000000"/>
              <w:bottom w:val="single" w:sz="4" w:space="0" w:color="000000"/>
              <w:right w:val="single" w:sz="4" w:space="0" w:color="000000"/>
            </w:tcBorders>
          </w:tcPr>
          <w:p w14:paraId="176A9A77" w14:textId="77777777" w:rsidR="00364639" w:rsidRPr="00BF444D" w:rsidRDefault="00364639" w:rsidP="00FE3D31">
            <w:pPr>
              <w:jc w:val="both"/>
              <w:rPr>
                <w:rFonts w:ascii="Noto Sans" w:hAnsi="Noto Sans" w:cs="Noto Sans"/>
                <w:sz w:val="18"/>
                <w:szCs w:val="18"/>
                <w:lang w:val="es-ES"/>
              </w:rPr>
            </w:pPr>
          </w:p>
        </w:tc>
      </w:tr>
      <w:tr w:rsidR="00364639" w:rsidRPr="00BF444D" w14:paraId="458455AA" w14:textId="77777777" w:rsidTr="00364639">
        <w:trPr>
          <w:trHeight w:val="85"/>
        </w:trPr>
        <w:tc>
          <w:tcPr>
            <w:tcW w:w="551" w:type="pct"/>
            <w:tcBorders>
              <w:top w:val="single" w:sz="4" w:space="0" w:color="000000"/>
              <w:left w:val="single" w:sz="4" w:space="0" w:color="000000"/>
              <w:bottom w:val="single" w:sz="4" w:space="0" w:color="000000"/>
            </w:tcBorders>
          </w:tcPr>
          <w:p w14:paraId="7C9D2359" w14:textId="77777777" w:rsidR="00364639" w:rsidRPr="00BF444D" w:rsidRDefault="00364639" w:rsidP="00DD6022">
            <w:pPr>
              <w:numPr>
                <w:ilvl w:val="0"/>
                <w:numId w:val="36"/>
              </w:numPr>
              <w:jc w:val="both"/>
              <w:rPr>
                <w:rFonts w:ascii="Noto Sans" w:hAnsi="Noto Sans" w:cs="Noto Sans"/>
                <w:sz w:val="18"/>
                <w:szCs w:val="18"/>
                <w:lang w:val="es-ES"/>
              </w:rPr>
            </w:pPr>
          </w:p>
        </w:tc>
        <w:tc>
          <w:tcPr>
            <w:tcW w:w="578" w:type="pct"/>
            <w:tcBorders>
              <w:top w:val="single" w:sz="4" w:space="0" w:color="000000"/>
              <w:left w:val="single" w:sz="4" w:space="0" w:color="000000"/>
              <w:bottom w:val="single" w:sz="4" w:space="0" w:color="000000"/>
            </w:tcBorders>
          </w:tcPr>
          <w:p w14:paraId="33621B06" w14:textId="77777777" w:rsidR="00364639" w:rsidRPr="00BF444D" w:rsidRDefault="00364639" w:rsidP="00DD6022">
            <w:pPr>
              <w:numPr>
                <w:ilvl w:val="0"/>
                <w:numId w:val="33"/>
              </w:numPr>
              <w:jc w:val="both"/>
              <w:rPr>
                <w:rFonts w:ascii="Noto Sans" w:hAnsi="Noto Sans" w:cs="Noto Sans"/>
                <w:sz w:val="18"/>
                <w:szCs w:val="18"/>
                <w:lang w:val="es-ES"/>
              </w:rPr>
            </w:pPr>
          </w:p>
        </w:tc>
        <w:tc>
          <w:tcPr>
            <w:tcW w:w="537" w:type="pct"/>
            <w:tcBorders>
              <w:top w:val="single" w:sz="4" w:space="0" w:color="000000"/>
              <w:left w:val="single" w:sz="4" w:space="0" w:color="000000"/>
              <w:bottom w:val="single" w:sz="4" w:space="0" w:color="000000"/>
            </w:tcBorders>
          </w:tcPr>
          <w:p w14:paraId="55B37B3D" w14:textId="77777777" w:rsidR="00364639" w:rsidRPr="00BF444D" w:rsidRDefault="00364639" w:rsidP="00FE3D31">
            <w:pPr>
              <w:jc w:val="both"/>
              <w:rPr>
                <w:rFonts w:ascii="Noto Sans" w:hAnsi="Noto Sans" w:cs="Noto Sans"/>
                <w:sz w:val="18"/>
                <w:szCs w:val="18"/>
                <w:lang w:val="es-ES"/>
              </w:rPr>
            </w:pPr>
          </w:p>
        </w:tc>
        <w:tc>
          <w:tcPr>
            <w:tcW w:w="3334" w:type="pct"/>
            <w:tcBorders>
              <w:top w:val="single" w:sz="4" w:space="0" w:color="000000"/>
              <w:left w:val="single" w:sz="4" w:space="0" w:color="000000"/>
              <w:bottom w:val="single" w:sz="4" w:space="0" w:color="000000"/>
              <w:right w:val="single" w:sz="4" w:space="0" w:color="000000"/>
            </w:tcBorders>
          </w:tcPr>
          <w:p w14:paraId="618BA6A1" w14:textId="77777777" w:rsidR="00364639" w:rsidRPr="00BF444D" w:rsidRDefault="00364639" w:rsidP="00FE3D31">
            <w:pPr>
              <w:jc w:val="both"/>
              <w:rPr>
                <w:rFonts w:ascii="Noto Sans" w:hAnsi="Noto Sans" w:cs="Noto Sans"/>
                <w:sz w:val="18"/>
                <w:szCs w:val="18"/>
                <w:lang w:val="es-ES"/>
              </w:rPr>
            </w:pPr>
          </w:p>
        </w:tc>
      </w:tr>
    </w:tbl>
    <w:p w14:paraId="00D7392C" w14:textId="77777777" w:rsidR="00364639" w:rsidRPr="00BF444D" w:rsidRDefault="00364639" w:rsidP="00FE3D31">
      <w:pPr>
        <w:jc w:val="both"/>
        <w:rPr>
          <w:rFonts w:ascii="Noto Sans" w:hAnsi="Noto Sans" w:cs="Noto Sans"/>
          <w:sz w:val="18"/>
          <w:szCs w:val="18"/>
          <w:lang w:val="es-ES"/>
        </w:rPr>
      </w:pPr>
    </w:p>
    <w:p w14:paraId="5BB8FB5D"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REPRESENTANTE LEGAL DEL LICITANTE</w:t>
      </w:r>
    </w:p>
    <w:p w14:paraId="62900955" w14:textId="77777777" w:rsidR="00364639" w:rsidRPr="00BF444D" w:rsidRDefault="00364639" w:rsidP="00FE3D31">
      <w:pPr>
        <w:jc w:val="both"/>
        <w:rPr>
          <w:rFonts w:ascii="Noto Sans" w:hAnsi="Noto Sans" w:cs="Noto Sans"/>
          <w:sz w:val="18"/>
          <w:szCs w:val="18"/>
          <w:lang w:val="es-ES"/>
        </w:rPr>
      </w:pPr>
    </w:p>
    <w:p w14:paraId="4AC2F26C"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__________________________________</w:t>
      </w:r>
    </w:p>
    <w:p w14:paraId="33DAEC55"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sz w:val="18"/>
          <w:szCs w:val="18"/>
          <w:lang w:val="es-ES"/>
        </w:rPr>
        <w:t>NOMBRE Y FIRMA</w:t>
      </w:r>
    </w:p>
    <w:p w14:paraId="70A93D36" w14:textId="77777777" w:rsidR="00364639" w:rsidRPr="00BF444D" w:rsidRDefault="00364639" w:rsidP="00FE3D31">
      <w:pPr>
        <w:jc w:val="both"/>
        <w:rPr>
          <w:rFonts w:ascii="Noto Sans" w:hAnsi="Noto Sans" w:cs="Noto Sans"/>
          <w:b/>
          <w:sz w:val="18"/>
          <w:szCs w:val="18"/>
          <w:u w:val="single"/>
          <w:lang w:val="es-ES"/>
        </w:rPr>
      </w:pPr>
      <w:r w:rsidRPr="00BF444D">
        <w:rPr>
          <w:rFonts w:ascii="Noto Sans" w:hAnsi="Noto Sans" w:cs="Noto Sans"/>
          <w:b/>
          <w:sz w:val="18"/>
          <w:szCs w:val="18"/>
          <w:u w:val="single"/>
          <w:lang w:val="es-ES"/>
        </w:rPr>
        <w:br w:type="page"/>
      </w:r>
    </w:p>
    <w:p w14:paraId="279E33A2" w14:textId="77777777" w:rsidR="00364639" w:rsidRPr="00364639" w:rsidRDefault="00364639" w:rsidP="00BF444D">
      <w:pPr>
        <w:jc w:val="center"/>
        <w:rPr>
          <w:rFonts w:ascii="Noto Sans" w:hAnsi="Noto Sans" w:cs="Noto Sans"/>
          <w:b/>
          <w:sz w:val="14"/>
          <w:szCs w:val="14"/>
          <w:lang w:val="es-ES"/>
        </w:rPr>
      </w:pPr>
      <w:r w:rsidRPr="00364639">
        <w:rPr>
          <w:rFonts w:ascii="Noto Sans" w:hAnsi="Noto Sans" w:cs="Noto Sans"/>
          <w:b/>
          <w:sz w:val="14"/>
          <w:szCs w:val="14"/>
          <w:lang w:val="es-ES"/>
        </w:rPr>
        <w:lastRenderedPageBreak/>
        <w:t>ANEXO NUMERO 5 (CINCO)</w:t>
      </w:r>
    </w:p>
    <w:p w14:paraId="7B2FA0CB" w14:textId="77777777" w:rsidR="00364639" w:rsidRPr="00364639" w:rsidRDefault="00364639" w:rsidP="00BF444D">
      <w:pPr>
        <w:jc w:val="center"/>
        <w:rPr>
          <w:rFonts w:ascii="Noto Sans" w:hAnsi="Noto Sans" w:cs="Noto Sans"/>
          <w:b/>
          <w:sz w:val="14"/>
          <w:szCs w:val="14"/>
        </w:rPr>
      </w:pPr>
      <w:r w:rsidRPr="00364639">
        <w:rPr>
          <w:rFonts w:ascii="Noto Sans" w:hAnsi="Noto Sans" w:cs="Noto Sans"/>
          <w:b/>
          <w:sz w:val="14"/>
          <w:szCs w:val="14"/>
        </w:rPr>
        <w:t>ESCRITO DE ESTRATIFICACIÓN DE MIPYMES.</w:t>
      </w:r>
    </w:p>
    <w:p w14:paraId="6D388EDE" w14:textId="77777777" w:rsidR="00364639" w:rsidRPr="00364639" w:rsidRDefault="00364639" w:rsidP="00BF444D">
      <w:pPr>
        <w:jc w:val="center"/>
        <w:rPr>
          <w:rFonts w:ascii="Noto Sans" w:hAnsi="Noto Sans" w:cs="Noto Sans"/>
          <w:sz w:val="14"/>
          <w:szCs w:val="14"/>
        </w:rPr>
      </w:pPr>
    </w:p>
    <w:p w14:paraId="2DCDD60F"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Querétaro, Qro., a ____</w:t>
      </w:r>
      <w:proofErr w:type="gramStart"/>
      <w:r w:rsidRPr="00BF444D">
        <w:rPr>
          <w:rFonts w:ascii="Noto Sans" w:hAnsi="Noto Sans" w:cs="Noto Sans"/>
          <w:sz w:val="18"/>
          <w:szCs w:val="18"/>
        </w:rPr>
        <w:t>_(</w:t>
      </w:r>
      <w:proofErr w:type="gramEnd"/>
      <w:r w:rsidRPr="00BF444D">
        <w:rPr>
          <w:rFonts w:ascii="Noto Sans" w:hAnsi="Noto Sans" w:cs="Noto Sans"/>
          <w:sz w:val="18"/>
          <w:szCs w:val="18"/>
        </w:rPr>
        <w:t xml:space="preserve">1)____ de __________ </w:t>
      </w:r>
      <w:proofErr w:type="spellStart"/>
      <w:r w:rsidRPr="00BF444D">
        <w:rPr>
          <w:rFonts w:ascii="Noto Sans" w:hAnsi="Noto Sans" w:cs="Noto Sans"/>
          <w:sz w:val="18"/>
          <w:szCs w:val="18"/>
        </w:rPr>
        <w:t>de</w:t>
      </w:r>
      <w:proofErr w:type="spellEnd"/>
      <w:r w:rsidRPr="00BF444D">
        <w:rPr>
          <w:rFonts w:ascii="Noto Sans" w:hAnsi="Noto Sans" w:cs="Noto Sans"/>
          <w:sz w:val="18"/>
          <w:szCs w:val="18"/>
        </w:rPr>
        <w:t xml:space="preserve"> 2025.</w:t>
      </w:r>
    </w:p>
    <w:p w14:paraId="4C99B738" w14:textId="77777777" w:rsidR="00364639" w:rsidRPr="00BF444D" w:rsidRDefault="00364639" w:rsidP="00FE3D31">
      <w:pPr>
        <w:jc w:val="both"/>
        <w:rPr>
          <w:rFonts w:ascii="Noto Sans" w:hAnsi="Noto Sans" w:cs="Noto Sans"/>
          <w:sz w:val="18"/>
          <w:szCs w:val="18"/>
        </w:rPr>
      </w:pPr>
    </w:p>
    <w:p w14:paraId="4016BAE8" w14:textId="77777777" w:rsidR="00364639" w:rsidRPr="00BF444D" w:rsidRDefault="00364639" w:rsidP="00FE3D31">
      <w:pPr>
        <w:jc w:val="both"/>
        <w:rPr>
          <w:rFonts w:ascii="Noto Sans" w:hAnsi="Noto Sans" w:cs="Noto Sans"/>
          <w:sz w:val="18"/>
          <w:szCs w:val="18"/>
        </w:rPr>
      </w:pPr>
    </w:p>
    <w:p w14:paraId="430D2EC6"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 xml:space="preserve">(2) Instituto Mexicano del Seguro Social </w:t>
      </w:r>
    </w:p>
    <w:p w14:paraId="6BC82942"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P r e s e n t e.</w:t>
      </w:r>
    </w:p>
    <w:p w14:paraId="78E3C62E" w14:textId="77777777" w:rsidR="00364639" w:rsidRPr="00BF444D" w:rsidRDefault="00364639" w:rsidP="00FE3D31">
      <w:pPr>
        <w:jc w:val="both"/>
        <w:rPr>
          <w:rFonts w:ascii="Noto Sans" w:hAnsi="Noto Sans" w:cs="Noto Sans"/>
          <w:sz w:val="18"/>
          <w:szCs w:val="18"/>
        </w:rPr>
      </w:pPr>
    </w:p>
    <w:p w14:paraId="5536C0A1" w14:textId="77777777" w:rsidR="00364639" w:rsidRPr="00BF444D" w:rsidRDefault="00364639" w:rsidP="00FE3D31">
      <w:pPr>
        <w:jc w:val="both"/>
        <w:rPr>
          <w:rFonts w:ascii="Noto Sans" w:hAnsi="Noto Sans" w:cs="Noto Sans"/>
          <w:sz w:val="18"/>
          <w:szCs w:val="18"/>
        </w:rPr>
      </w:pPr>
    </w:p>
    <w:p w14:paraId="3088CC50" w14:textId="0A928CF3"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 xml:space="preserve">Me refiero al procedimiento de </w:t>
      </w:r>
      <w:r w:rsidR="00185072" w:rsidRPr="00185072">
        <w:rPr>
          <w:rFonts w:ascii="Noto Sans" w:hAnsi="Noto Sans" w:cs="Noto Sans"/>
          <w:b/>
          <w:sz w:val="18"/>
          <w:szCs w:val="18"/>
        </w:rPr>
        <w:t xml:space="preserve">LICITACIÓN PÚBLICA </w:t>
      </w:r>
      <w:r w:rsidR="00DE4C27" w:rsidRPr="00DE4C27">
        <w:rPr>
          <w:rFonts w:ascii="Noto Sans" w:hAnsi="Noto Sans" w:cs="Noto Sans"/>
          <w:b/>
          <w:sz w:val="18"/>
          <w:szCs w:val="18"/>
        </w:rPr>
        <w:t xml:space="preserve">NACIONAL </w:t>
      </w:r>
      <w:r w:rsidR="00185072">
        <w:rPr>
          <w:rFonts w:ascii="Noto Sans" w:hAnsi="Noto Sans" w:cs="Noto Sans"/>
          <w:b/>
          <w:sz w:val="18"/>
          <w:szCs w:val="18"/>
        </w:rPr>
        <w:t>ELECTRÓNICA NÚMERO L</w:t>
      </w:r>
      <w:r w:rsidRPr="00BF444D">
        <w:rPr>
          <w:rFonts w:ascii="Noto Sans" w:hAnsi="Noto Sans" w:cs="Noto Sans"/>
          <w:b/>
          <w:sz w:val="18"/>
          <w:szCs w:val="18"/>
        </w:rPr>
        <w:t>A-50-GYR-050GYR075-N-</w:t>
      </w:r>
      <w:r w:rsidR="00EB4689">
        <w:rPr>
          <w:rFonts w:ascii="Noto Sans" w:hAnsi="Noto Sans" w:cs="Noto Sans"/>
          <w:b/>
          <w:sz w:val="18"/>
          <w:szCs w:val="18"/>
        </w:rPr>
        <w:t>71</w:t>
      </w:r>
      <w:r w:rsidRPr="00BF444D">
        <w:rPr>
          <w:rFonts w:ascii="Noto Sans" w:hAnsi="Noto Sans" w:cs="Noto Sans"/>
          <w:b/>
          <w:sz w:val="18"/>
          <w:szCs w:val="18"/>
        </w:rPr>
        <w:t>-2025</w:t>
      </w:r>
      <w:r w:rsidRPr="00BF444D">
        <w:rPr>
          <w:rFonts w:ascii="Noto Sans" w:hAnsi="Noto Sans" w:cs="Noto Sans"/>
          <w:sz w:val="18"/>
          <w:szCs w:val="18"/>
        </w:rPr>
        <w:t xml:space="preserve"> en el que mí representada, la empresa_______</w:t>
      </w:r>
      <w:proofErr w:type="gramStart"/>
      <w:r w:rsidRPr="00BF444D">
        <w:rPr>
          <w:rFonts w:ascii="Noto Sans" w:hAnsi="Noto Sans" w:cs="Noto Sans"/>
          <w:sz w:val="18"/>
          <w:szCs w:val="18"/>
        </w:rPr>
        <w:t>_(</w:t>
      </w:r>
      <w:proofErr w:type="gramEnd"/>
      <w:r w:rsidRPr="00BF444D">
        <w:rPr>
          <w:rFonts w:ascii="Noto Sans" w:hAnsi="Noto Sans" w:cs="Noto Sans"/>
          <w:sz w:val="18"/>
          <w:szCs w:val="18"/>
        </w:rPr>
        <w:t>5)_________ participa a través de la presente propuesta.</w:t>
      </w:r>
    </w:p>
    <w:p w14:paraId="0B12DB27" w14:textId="77777777" w:rsidR="00364639" w:rsidRPr="00BF444D" w:rsidRDefault="00364639" w:rsidP="00FE3D31">
      <w:pPr>
        <w:jc w:val="both"/>
        <w:rPr>
          <w:rFonts w:ascii="Noto Sans" w:hAnsi="Noto Sans" w:cs="Noto Sans"/>
          <w:sz w:val="18"/>
          <w:szCs w:val="18"/>
        </w:rPr>
      </w:pPr>
    </w:p>
    <w:p w14:paraId="6D6E2295"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 xml:space="preserve">Al respecto y de conformidad con lo dispuesto por el artículo 34 del Reglamento de la Ley de Adquisiciones, Arrendamientos y Servicios del Sector Público, manifiesto bajo protesta de decir verdad que mi representada está constituida conforme a las leyes mexicanas, </w:t>
      </w:r>
      <w:proofErr w:type="spellStart"/>
      <w:r w:rsidRPr="00BF444D">
        <w:rPr>
          <w:rFonts w:ascii="Noto Sans" w:hAnsi="Noto Sans" w:cs="Noto Sans"/>
          <w:sz w:val="18"/>
          <w:szCs w:val="18"/>
        </w:rPr>
        <w:t>conRegistro</w:t>
      </w:r>
      <w:proofErr w:type="spellEnd"/>
      <w:r w:rsidRPr="00BF444D">
        <w:rPr>
          <w:rFonts w:ascii="Noto Sans" w:hAnsi="Noto Sans" w:cs="Noto Sans"/>
          <w:sz w:val="18"/>
          <w:szCs w:val="18"/>
        </w:rPr>
        <w:t xml:space="preserve"> Federal de Contribuyentes 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estratifica como una empresa _______(8)__________.</w:t>
      </w:r>
    </w:p>
    <w:p w14:paraId="3531AFE8" w14:textId="77777777" w:rsidR="00364639" w:rsidRPr="00BF444D" w:rsidRDefault="00364639" w:rsidP="00FE3D31">
      <w:pPr>
        <w:jc w:val="both"/>
        <w:rPr>
          <w:rFonts w:ascii="Noto Sans" w:hAnsi="Noto Sans" w:cs="Noto Sans"/>
          <w:sz w:val="18"/>
          <w:szCs w:val="18"/>
        </w:rPr>
      </w:pPr>
    </w:p>
    <w:p w14:paraId="4E3621D6"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0DBCDE52" w14:textId="77777777" w:rsidR="00364639" w:rsidRPr="00BF444D" w:rsidRDefault="00364639" w:rsidP="00FE3D31">
      <w:pPr>
        <w:jc w:val="both"/>
        <w:rPr>
          <w:rFonts w:ascii="Noto Sans" w:hAnsi="Noto Sans" w:cs="Noto Sans"/>
          <w:sz w:val="18"/>
          <w:szCs w:val="18"/>
        </w:rPr>
      </w:pPr>
    </w:p>
    <w:p w14:paraId="21A99F85" w14:textId="77777777" w:rsidR="00364639" w:rsidRPr="00BF444D" w:rsidRDefault="00364639" w:rsidP="00FE3D31">
      <w:pPr>
        <w:jc w:val="both"/>
        <w:rPr>
          <w:rFonts w:ascii="Noto Sans" w:hAnsi="Noto Sans" w:cs="Noto Sans"/>
          <w:sz w:val="18"/>
          <w:szCs w:val="18"/>
        </w:rPr>
      </w:pPr>
    </w:p>
    <w:p w14:paraId="03597FD8" w14:textId="77777777" w:rsidR="00364639" w:rsidRPr="00BF444D" w:rsidRDefault="00364639" w:rsidP="00FE3D31">
      <w:pPr>
        <w:jc w:val="both"/>
        <w:rPr>
          <w:rFonts w:ascii="Noto Sans" w:hAnsi="Noto Sans" w:cs="Noto Sans"/>
          <w:sz w:val="18"/>
          <w:szCs w:val="18"/>
        </w:rPr>
      </w:pPr>
    </w:p>
    <w:p w14:paraId="1B8A42BC" w14:textId="77777777" w:rsidR="00364639" w:rsidRPr="00BF444D" w:rsidRDefault="00364639" w:rsidP="00FE3D31">
      <w:pPr>
        <w:jc w:val="both"/>
        <w:rPr>
          <w:rFonts w:ascii="Noto Sans" w:hAnsi="Noto Sans" w:cs="Noto Sans"/>
          <w:sz w:val="18"/>
          <w:szCs w:val="18"/>
        </w:rPr>
      </w:pPr>
    </w:p>
    <w:p w14:paraId="222EE1CB"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________________________</w:t>
      </w:r>
      <w:proofErr w:type="gramStart"/>
      <w:r w:rsidRPr="00BF444D">
        <w:rPr>
          <w:rFonts w:ascii="Noto Sans" w:hAnsi="Noto Sans" w:cs="Noto Sans"/>
          <w:sz w:val="18"/>
          <w:szCs w:val="18"/>
        </w:rPr>
        <w:t>_(</w:t>
      </w:r>
      <w:proofErr w:type="gramEnd"/>
      <w:r w:rsidRPr="00BF444D">
        <w:rPr>
          <w:rFonts w:ascii="Noto Sans" w:hAnsi="Noto Sans" w:cs="Noto Sans"/>
          <w:sz w:val="18"/>
          <w:szCs w:val="18"/>
        </w:rPr>
        <w:t>9)________________________</w:t>
      </w:r>
    </w:p>
    <w:p w14:paraId="7B98E4C3"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(Nombre y firma del Representante Legal)</w:t>
      </w:r>
    </w:p>
    <w:p w14:paraId="338CF9A3" w14:textId="77777777" w:rsidR="00364639" w:rsidRPr="00BF444D" w:rsidRDefault="00364639" w:rsidP="00FE3D31">
      <w:pPr>
        <w:jc w:val="both"/>
        <w:rPr>
          <w:rFonts w:ascii="Noto Sans" w:hAnsi="Noto Sans" w:cs="Noto Sans"/>
          <w:sz w:val="18"/>
          <w:szCs w:val="18"/>
        </w:rPr>
      </w:pPr>
    </w:p>
    <w:p w14:paraId="4251B22A" w14:textId="77777777" w:rsidR="00364639" w:rsidRPr="00364639" w:rsidRDefault="00364639" w:rsidP="00FE3D31">
      <w:pPr>
        <w:jc w:val="both"/>
        <w:rPr>
          <w:rFonts w:ascii="Noto Sans" w:hAnsi="Noto Sans" w:cs="Noto Sans"/>
          <w:sz w:val="14"/>
          <w:szCs w:val="14"/>
        </w:rPr>
      </w:pPr>
    </w:p>
    <w:p w14:paraId="532CC7D4" w14:textId="77777777" w:rsidR="00364639" w:rsidRDefault="00364639" w:rsidP="00FE3D31">
      <w:pPr>
        <w:jc w:val="both"/>
        <w:rPr>
          <w:rFonts w:ascii="Noto Sans" w:hAnsi="Noto Sans" w:cs="Noto Sans"/>
          <w:sz w:val="14"/>
          <w:szCs w:val="14"/>
        </w:rPr>
      </w:pPr>
    </w:p>
    <w:p w14:paraId="77FAF04C" w14:textId="77777777" w:rsidR="00BF444D" w:rsidRDefault="00BF444D" w:rsidP="00FE3D31">
      <w:pPr>
        <w:jc w:val="both"/>
        <w:rPr>
          <w:rFonts w:ascii="Noto Sans" w:hAnsi="Noto Sans" w:cs="Noto Sans"/>
          <w:sz w:val="14"/>
          <w:szCs w:val="14"/>
        </w:rPr>
      </w:pPr>
    </w:p>
    <w:p w14:paraId="70E17D1B" w14:textId="77777777" w:rsidR="00BF444D" w:rsidRDefault="00BF444D" w:rsidP="00FE3D31">
      <w:pPr>
        <w:jc w:val="both"/>
        <w:rPr>
          <w:rFonts w:ascii="Noto Sans" w:hAnsi="Noto Sans" w:cs="Noto Sans"/>
          <w:sz w:val="14"/>
          <w:szCs w:val="14"/>
        </w:rPr>
      </w:pPr>
    </w:p>
    <w:p w14:paraId="15896B6C" w14:textId="77777777" w:rsidR="00BF444D" w:rsidRDefault="00BF444D" w:rsidP="00FE3D31">
      <w:pPr>
        <w:jc w:val="both"/>
        <w:rPr>
          <w:rFonts w:ascii="Noto Sans" w:hAnsi="Noto Sans" w:cs="Noto Sans"/>
          <w:sz w:val="14"/>
          <w:szCs w:val="14"/>
        </w:rPr>
      </w:pPr>
    </w:p>
    <w:p w14:paraId="53EAD664" w14:textId="77777777" w:rsidR="00BF444D" w:rsidRDefault="00BF444D" w:rsidP="00FE3D31">
      <w:pPr>
        <w:jc w:val="both"/>
        <w:rPr>
          <w:rFonts w:ascii="Noto Sans" w:hAnsi="Noto Sans" w:cs="Noto Sans"/>
          <w:sz w:val="14"/>
          <w:szCs w:val="14"/>
        </w:rPr>
      </w:pPr>
    </w:p>
    <w:p w14:paraId="732F9118" w14:textId="77777777" w:rsidR="00BF444D" w:rsidRDefault="00BF444D" w:rsidP="00FE3D31">
      <w:pPr>
        <w:jc w:val="both"/>
        <w:rPr>
          <w:rFonts w:ascii="Noto Sans" w:hAnsi="Noto Sans" w:cs="Noto Sans"/>
          <w:sz w:val="14"/>
          <w:szCs w:val="14"/>
        </w:rPr>
      </w:pPr>
    </w:p>
    <w:p w14:paraId="02DE2C99" w14:textId="77777777" w:rsidR="00BF444D" w:rsidRDefault="00BF444D" w:rsidP="00FE3D31">
      <w:pPr>
        <w:jc w:val="both"/>
        <w:rPr>
          <w:rFonts w:ascii="Noto Sans" w:hAnsi="Noto Sans" w:cs="Noto Sans"/>
          <w:sz w:val="14"/>
          <w:szCs w:val="14"/>
        </w:rPr>
      </w:pPr>
    </w:p>
    <w:p w14:paraId="2061AC32" w14:textId="77777777" w:rsidR="00BF444D" w:rsidRDefault="00BF444D" w:rsidP="00FE3D31">
      <w:pPr>
        <w:jc w:val="both"/>
        <w:rPr>
          <w:rFonts w:ascii="Noto Sans" w:hAnsi="Noto Sans" w:cs="Noto Sans"/>
          <w:sz w:val="14"/>
          <w:szCs w:val="14"/>
        </w:rPr>
      </w:pPr>
    </w:p>
    <w:p w14:paraId="5E17C000" w14:textId="77777777" w:rsidR="00BF444D" w:rsidRDefault="00BF444D" w:rsidP="00FE3D31">
      <w:pPr>
        <w:jc w:val="both"/>
        <w:rPr>
          <w:rFonts w:ascii="Noto Sans" w:hAnsi="Noto Sans" w:cs="Noto Sans"/>
          <w:sz w:val="14"/>
          <w:szCs w:val="14"/>
        </w:rPr>
      </w:pPr>
    </w:p>
    <w:p w14:paraId="502D9591" w14:textId="77777777" w:rsidR="00BF444D" w:rsidRDefault="00BF444D" w:rsidP="00FE3D31">
      <w:pPr>
        <w:jc w:val="both"/>
        <w:rPr>
          <w:rFonts w:ascii="Noto Sans" w:hAnsi="Noto Sans" w:cs="Noto Sans"/>
          <w:sz w:val="14"/>
          <w:szCs w:val="14"/>
        </w:rPr>
      </w:pPr>
    </w:p>
    <w:p w14:paraId="7FCFC625" w14:textId="77777777" w:rsidR="00BF444D" w:rsidRDefault="00BF444D" w:rsidP="00FE3D31">
      <w:pPr>
        <w:jc w:val="both"/>
        <w:rPr>
          <w:rFonts w:ascii="Noto Sans" w:hAnsi="Noto Sans" w:cs="Noto Sans"/>
          <w:sz w:val="14"/>
          <w:szCs w:val="14"/>
        </w:rPr>
      </w:pPr>
    </w:p>
    <w:p w14:paraId="60F17DEA" w14:textId="77777777" w:rsidR="00BF444D" w:rsidRDefault="00BF444D" w:rsidP="00FE3D31">
      <w:pPr>
        <w:jc w:val="both"/>
        <w:rPr>
          <w:rFonts w:ascii="Noto Sans" w:hAnsi="Noto Sans" w:cs="Noto Sans"/>
          <w:sz w:val="14"/>
          <w:szCs w:val="14"/>
        </w:rPr>
      </w:pPr>
    </w:p>
    <w:p w14:paraId="2B78593E" w14:textId="77777777" w:rsidR="00BF444D" w:rsidRDefault="00BF444D" w:rsidP="00FE3D31">
      <w:pPr>
        <w:jc w:val="both"/>
        <w:rPr>
          <w:rFonts w:ascii="Noto Sans" w:hAnsi="Noto Sans" w:cs="Noto Sans"/>
          <w:sz w:val="14"/>
          <w:szCs w:val="14"/>
        </w:rPr>
      </w:pPr>
    </w:p>
    <w:p w14:paraId="43047431" w14:textId="77777777" w:rsidR="00BF444D" w:rsidRDefault="00BF444D" w:rsidP="00FE3D31">
      <w:pPr>
        <w:jc w:val="both"/>
        <w:rPr>
          <w:rFonts w:ascii="Noto Sans" w:hAnsi="Noto Sans" w:cs="Noto Sans"/>
          <w:sz w:val="14"/>
          <w:szCs w:val="14"/>
        </w:rPr>
      </w:pPr>
    </w:p>
    <w:p w14:paraId="1CEA5F62" w14:textId="77777777" w:rsidR="00BF444D" w:rsidRDefault="00BF444D" w:rsidP="00FE3D31">
      <w:pPr>
        <w:jc w:val="both"/>
        <w:rPr>
          <w:rFonts w:ascii="Noto Sans" w:hAnsi="Noto Sans" w:cs="Noto Sans"/>
          <w:sz w:val="14"/>
          <w:szCs w:val="14"/>
        </w:rPr>
      </w:pPr>
    </w:p>
    <w:p w14:paraId="6659F570" w14:textId="77777777" w:rsidR="00BF444D" w:rsidRDefault="00BF444D" w:rsidP="00FE3D31">
      <w:pPr>
        <w:jc w:val="both"/>
        <w:rPr>
          <w:rFonts w:ascii="Noto Sans" w:hAnsi="Noto Sans" w:cs="Noto Sans"/>
          <w:sz w:val="14"/>
          <w:szCs w:val="14"/>
        </w:rPr>
      </w:pPr>
    </w:p>
    <w:p w14:paraId="2429A46D" w14:textId="77777777" w:rsidR="00BF444D" w:rsidRDefault="00BF444D" w:rsidP="00FE3D31">
      <w:pPr>
        <w:jc w:val="both"/>
        <w:rPr>
          <w:rFonts w:ascii="Noto Sans" w:hAnsi="Noto Sans" w:cs="Noto Sans"/>
          <w:sz w:val="14"/>
          <w:szCs w:val="14"/>
        </w:rPr>
      </w:pPr>
    </w:p>
    <w:p w14:paraId="6C95C229" w14:textId="77777777" w:rsidR="00BF444D" w:rsidRDefault="00BF444D" w:rsidP="00FE3D31">
      <w:pPr>
        <w:jc w:val="both"/>
        <w:rPr>
          <w:rFonts w:ascii="Noto Sans" w:hAnsi="Noto Sans" w:cs="Noto Sans"/>
          <w:sz w:val="14"/>
          <w:szCs w:val="14"/>
        </w:rPr>
      </w:pPr>
    </w:p>
    <w:p w14:paraId="4846938F" w14:textId="77777777" w:rsidR="00BF444D" w:rsidRDefault="00BF444D" w:rsidP="00FE3D31">
      <w:pPr>
        <w:jc w:val="both"/>
        <w:rPr>
          <w:rFonts w:ascii="Noto Sans" w:hAnsi="Noto Sans" w:cs="Noto Sans"/>
          <w:sz w:val="14"/>
          <w:szCs w:val="14"/>
        </w:rPr>
      </w:pPr>
    </w:p>
    <w:p w14:paraId="5697A7BE" w14:textId="77777777" w:rsidR="00BF444D" w:rsidRDefault="00BF444D" w:rsidP="00FE3D31">
      <w:pPr>
        <w:jc w:val="both"/>
        <w:rPr>
          <w:rFonts w:ascii="Noto Sans" w:hAnsi="Noto Sans" w:cs="Noto Sans"/>
          <w:sz w:val="14"/>
          <w:szCs w:val="14"/>
        </w:rPr>
      </w:pPr>
    </w:p>
    <w:p w14:paraId="130B1937" w14:textId="77777777" w:rsidR="00BF444D" w:rsidRDefault="00BF444D" w:rsidP="00FE3D31">
      <w:pPr>
        <w:jc w:val="both"/>
        <w:rPr>
          <w:rFonts w:ascii="Noto Sans" w:hAnsi="Noto Sans" w:cs="Noto Sans"/>
          <w:sz w:val="14"/>
          <w:szCs w:val="14"/>
        </w:rPr>
      </w:pPr>
    </w:p>
    <w:p w14:paraId="2BD309C1" w14:textId="77777777" w:rsidR="00BF444D" w:rsidRDefault="00BF444D" w:rsidP="00FE3D31">
      <w:pPr>
        <w:jc w:val="both"/>
        <w:rPr>
          <w:rFonts w:ascii="Noto Sans" w:hAnsi="Noto Sans" w:cs="Noto Sans"/>
          <w:sz w:val="14"/>
          <w:szCs w:val="14"/>
        </w:rPr>
      </w:pPr>
    </w:p>
    <w:p w14:paraId="5A2A027C" w14:textId="77777777" w:rsidR="00BF444D" w:rsidRDefault="00BF444D" w:rsidP="00FE3D31">
      <w:pPr>
        <w:jc w:val="both"/>
        <w:rPr>
          <w:rFonts w:ascii="Noto Sans" w:hAnsi="Noto Sans" w:cs="Noto Sans"/>
          <w:sz w:val="14"/>
          <w:szCs w:val="14"/>
        </w:rPr>
      </w:pPr>
    </w:p>
    <w:p w14:paraId="18AE32EE" w14:textId="77777777" w:rsidR="00BF444D" w:rsidRDefault="00BF444D" w:rsidP="00FE3D31">
      <w:pPr>
        <w:jc w:val="both"/>
        <w:rPr>
          <w:rFonts w:ascii="Noto Sans" w:hAnsi="Noto Sans" w:cs="Noto Sans"/>
          <w:sz w:val="14"/>
          <w:szCs w:val="14"/>
        </w:rPr>
      </w:pPr>
    </w:p>
    <w:p w14:paraId="6DE48CCE" w14:textId="77777777" w:rsidR="00BF444D" w:rsidRDefault="00BF444D" w:rsidP="00FE3D31">
      <w:pPr>
        <w:jc w:val="both"/>
        <w:rPr>
          <w:rFonts w:ascii="Noto Sans" w:hAnsi="Noto Sans" w:cs="Noto Sans"/>
          <w:sz w:val="14"/>
          <w:szCs w:val="14"/>
        </w:rPr>
      </w:pPr>
    </w:p>
    <w:p w14:paraId="73FAAB73" w14:textId="77777777" w:rsidR="00BF444D" w:rsidRPr="00364639" w:rsidRDefault="00BF444D" w:rsidP="00FE3D31">
      <w:pPr>
        <w:jc w:val="both"/>
        <w:rPr>
          <w:rFonts w:ascii="Noto Sans" w:hAnsi="Noto Sans" w:cs="Noto Sans"/>
          <w:sz w:val="14"/>
          <w:szCs w:val="14"/>
        </w:rPr>
      </w:pPr>
    </w:p>
    <w:p w14:paraId="72905B47" w14:textId="77777777" w:rsidR="00364639" w:rsidRPr="00364639" w:rsidRDefault="00364639" w:rsidP="00BF444D">
      <w:pPr>
        <w:jc w:val="center"/>
        <w:rPr>
          <w:rFonts w:ascii="Noto Sans" w:hAnsi="Noto Sans" w:cs="Noto Sans"/>
          <w:b/>
          <w:sz w:val="14"/>
          <w:szCs w:val="14"/>
          <w:lang w:val="es-ES"/>
        </w:rPr>
      </w:pPr>
      <w:r w:rsidRPr="00364639">
        <w:rPr>
          <w:rFonts w:ascii="Noto Sans" w:hAnsi="Noto Sans" w:cs="Noto Sans"/>
          <w:b/>
          <w:sz w:val="14"/>
          <w:szCs w:val="14"/>
          <w:lang w:val="es-ES"/>
        </w:rPr>
        <w:lastRenderedPageBreak/>
        <w:t>ANEXO NÚMERO 6 (SEIS)</w:t>
      </w:r>
    </w:p>
    <w:p w14:paraId="270AA06A" w14:textId="77777777" w:rsidR="00364639" w:rsidRPr="00364639" w:rsidRDefault="00364639" w:rsidP="00BF444D">
      <w:pPr>
        <w:jc w:val="center"/>
        <w:rPr>
          <w:rFonts w:ascii="Noto Sans" w:hAnsi="Noto Sans" w:cs="Noto Sans"/>
          <w:b/>
          <w:sz w:val="14"/>
          <w:szCs w:val="14"/>
          <w:lang w:val="es-ES"/>
        </w:rPr>
      </w:pPr>
    </w:p>
    <w:p w14:paraId="5DB8D274" w14:textId="77777777" w:rsidR="00364639" w:rsidRPr="00364639" w:rsidRDefault="00364639" w:rsidP="00BF444D">
      <w:pPr>
        <w:jc w:val="center"/>
        <w:rPr>
          <w:rFonts w:ascii="Noto Sans" w:hAnsi="Noto Sans" w:cs="Noto Sans"/>
          <w:b/>
          <w:sz w:val="14"/>
          <w:szCs w:val="14"/>
          <w:lang w:val="es-ES"/>
        </w:rPr>
      </w:pPr>
      <w:r w:rsidRPr="00364639">
        <w:rPr>
          <w:rFonts w:ascii="Noto Sans" w:hAnsi="Noto Sans" w:cs="Noto Sans"/>
          <w:b/>
          <w:sz w:val="14"/>
          <w:szCs w:val="14"/>
          <w:lang w:val="es-ES"/>
        </w:rPr>
        <w:t>(Carta en original, papel membretado y firma autógrafa del fabricante)</w:t>
      </w:r>
    </w:p>
    <w:p w14:paraId="166EA514" w14:textId="77777777" w:rsidR="00364639" w:rsidRPr="00364639" w:rsidRDefault="00364639" w:rsidP="00BF444D">
      <w:pPr>
        <w:jc w:val="center"/>
        <w:rPr>
          <w:rFonts w:ascii="Noto Sans" w:hAnsi="Noto Sans" w:cs="Noto Sans"/>
          <w:b/>
          <w:sz w:val="14"/>
          <w:szCs w:val="14"/>
          <w:lang w:val="es-ES"/>
        </w:rPr>
      </w:pPr>
    </w:p>
    <w:p w14:paraId="2DBFAA30" w14:textId="77777777" w:rsidR="00364639" w:rsidRPr="00364639" w:rsidRDefault="00364639" w:rsidP="00FE3D31">
      <w:pPr>
        <w:jc w:val="both"/>
        <w:rPr>
          <w:rFonts w:ascii="Noto Sans" w:hAnsi="Noto Sans" w:cs="Noto Sans"/>
          <w:b/>
          <w:sz w:val="14"/>
          <w:szCs w:val="14"/>
          <w:lang w:val="es-ES"/>
        </w:rPr>
      </w:pPr>
    </w:p>
    <w:p w14:paraId="2CF0B693" w14:textId="77777777" w:rsidR="00364639" w:rsidRPr="00BF444D" w:rsidRDefault="00364639" w:rsidP="00FE3D31">
      <w:pPr>
        <w:jc w:val="both"/>
        <w:rPr>
          <w:rFonts w:ascii="Noto Sans" w:hAnsi="Noto Sans" w:cs="Noto Sans"/>
          <w:b/>
          <w:sz w:val="20"/>
          <w:szCs w:val="20"/>
          <w:lang w:val="es-ES"/>
        </w:rPr>
      </w:pPr>
      <w:r w:rsidRPr="00BF444D">
        <w:rPr>
          <w:rFonts w:ascii="Noto Sans" w:hAnsi="Noto Sans" w:cs="Noto Sans"/>
          <w:b/>
          <w:sz w:val="20"/>
          <w:szCs w:val="20"/>
          <w:lang w:val="es-ES"/>
        </w:rPr>
        <w:t>INSTITUTO MEXICANO DEL SEGURO SOCIAL</w:t>
      </w:r>
    </w:p>
    <w:p w14:paraId="2998F5A7" w14:textId="77777777" w:rsidR="00364639" w:rsidRPr="00BF444D" w:rsidRDefault="00364639" w:rsidP="00FE3D31">
      <w:pPr>
        <w:jc w:val="both"/>
        <w:rPr>
          <w:rFonts w:ascii="Noto Sans" w:hAnsi="Noto Sans" w:cs="Noto Sans"/>
          <w:sz w:val="20"/>
          <w:szCs w:val="20"/>
          <w:lang w:val="es-ES"/>
        </w:rPr>
      </w:pPr>
      <w:r w:rsidRPr="00BF444D">
        <w:rPr>
          <w:rFonts w:ascii="Noto Sans" w:hAnsi="Noto Sans" w:cs="Noto Sans"/>
          <w:sz w:val="20"/>
          <w:szCs w:val="20"/>
          <w:lang w:val="es-ES"/>
        </w:rPr>
        <w:t>CONVOCANTE</w:t>
      </w:r>
    </w:p>
    <w:p w14:paraId="6C14CFBF" w14:textId="77777777" w:rsidR="00364639" w:rsidRPr="00BF444D" w:rsidRDefault="00364639" w:rsidP="00FE3D31">
      <w:pPr>
        <w:jc w:val="both"/>
        <w:rPr>
          <w:rFonts w:ascii="Noto Sans" w:hAnsi="Noto Sans" w:cs="Noto Sans"/>
          <w:b/>
          <w:bCs/>
          <w:sz w:val="20"/>
          <w:szCs w:val="20"/>
          <w:lang w:val="es-ES"/>
        </w:rPr>
      </w:pPr>
    </w:p>
    <w:p w14:paraId="7572C88C" w14:textId="13C2BCE9" w:rsidR="00364639" w:rsidRPr="00BF444D" w:rsidRDefault="00364639" w:rsidP="00FE3D31">
      <w:pPr>
        <w:jc w:val="both"/>
        <w:rPr>
          <w:rFonts w:ascii="Noto Sans" w:hAnsi="Noto Sans" w:cs="Noto Sans"/>
          <w:sz w:val="20"/>
          <w:szCs w:val="20"/>
          <w:lang w:val="es-ES"/>
        </w:rPr>
      </w:pPr>
      <w:r w:rsidRPr="00BF444D">
        <w:rPr>
          <w:rFonts w:ascii="Noto Sans" w:hAnsi="Noto Sans" w:cs="Noto Sans"/>
          <w:b/>
          <w:bCs/>
          <w:sz w:val="20"/>
          <w:szCs w:val="20"/>
          <w:lang w:val="es-ES"/>
        </w:rPr>
        <w:t>__________</w:t>
      </w:r>
      <w:proofErr w:type="gramStart"/>
      <w:r w:rsidRPr="00BF444D">
        <w:rPr>
          <w:rFonts w:ascii="Noto Sans" w:hAnsi="Noto Sans" w:cs="Noto Sans"/>
          <w:b/>
          <w:bCs/>
          <w:sz w:val="20"/>
          <w:szCs w:val="20"/>
          <w:u w:val="single"/>
          <w:lang w:val="es-ES"/>
        </w:rPr>
        <w:t>_(</w:t>
      </w:r>
      <w:proofErr w:type="gramEnd"/>
      <w:r w:rsidRPr="00BF444D">
        <w:rPr>
          <w:rFonts w:ascii="Noto Sans" w:hAnsi="Noto Sans" w:cs="Noto Sans"/>
          <w:b/>
          <w:bCs/>
          <w:sz w:val="20"/>
          <w:szCs w:val="20"/>
          <w:u w:val="single"/>
          <w:lang w:val="es-ES"/>
        </w:rPr>
        <w:t xml:space="preserve">NOMBRE) </w:t>
      </w:r>
      <w:r w:rsidRPr="00BF444D">
        <w:rPr>
          <w:rFonts w:ascii="Noto Sans" w:hAnsi="Noto Sans" w:cs="Noto Sans"/>
          <w:b/>
          <w:bCs/>
          <w:sz w:val="20"/>
          <w:szCs w:val="20"/>
          <w:lang w:val="es-ES"/>
        </w:rPr>
        <w:t>____________</w:t>
      </w:r>
      <w:r w:rsidRPr="00BF444D">
        <w:rPr>
          <w:rFonts w:ascii="Noto Sans" w:hAnsi="Noto Sans" w:cs="Noto Sans"/>
          <w:sz w:val="20"/>
          <w:szCs w:val="20"/>
          <w:lang w:val="es-ES"/>
        </w:rPr>
        <w:t xml:space="preserve">, EN MI CARÁCTER DE REPRESENTANTE LEGAL DE LA EMPRESA </w:t>
      </w:r>
      <w:r w:rsidRPr="00BF444D">
        <w:rPr>
          <w:rFonts w:ascii="Noto Sans" w:hAnsi="Noto Sans" w:cs="Noto Sans"/>
          <w:b/>
          <w:bCs/>
          <w:sz w:val="20"/>
          <w:szCs w:val="20"/>
          <w:u w:val="single"/>
          <w:lang w:val="es-ES"/>
        </w:rPr>
        <w:t>_____(NOMBRE O RAZÓN SOCIAL DEL FABRICANTE)</w:t>
      </w:r>
      <w:r w:rsidRPr="00BF444D">
        <w:rPr>
          <w:rFonts w:ascii="Noto Sans" w:hAnsi="Noto Sans" w:cs="Noto Sans"/>
          <w:sz w:val="20"/>
          <w:szCs w:val="20"/>
          <w:lang w:val="es-ES"/>
        </w:rPr>
        <w:t>_______, MANIFIESTO QUE RESPALDO LA PROPOSICIÓN TÉCNICA QUE PRESENTE __</w:t>
      </w:r>
      <w:r w:rsidRPr="00BF444D">
        <w:rPr>
          <w:rFonts w:ascii="Noto Sans" w:hAnsi="Noto Sans" w:cs="Noto Sans"/>
          <w:sz w:val="20"/>
          <w:szCs w:val="20"/>
          <w:u w:val="single"/>
          <w:lang w:val="es-ES"/>
        </w:rPr>
        <w:t>_(</w:t>
      </w:r>
      <w:r w:rsidRPr="00BF444D">
        <w:rPr>
          <w:rFonts w:ascii="Noto Sans" w:hAnsi="Noto Sans" w:cs="Noto Sans"/>
          <w:b/>
          <w:bCs/>
          <w:sz w:val="20"/>
          <w:szCs w:val="20"/>
          <w:u w:val="single"/>
          <w:lang w:val="es-ES"/>
        </w:rPr>
        <w:t>NOMBRE O RAZÓN SOCIAL DEL DISTRIBUIDOR)</w:t>
      </w:r>
      <w:r w:rsidRPr="00BF444D">
        <w:rPr>
          <w:rFonts w:ascii="Noto Sans" w:hAnsi="Noto Sans" w:cs="Noto Sans"/>
          <w:sz w:val="20"/>
          <w:szCs w:val="20"/>
          <w:lang w:val="es-ES"/>
        </w:rPr>
        <w:t xml:space="preserve">____ POR LOS BIENES OFERTADOS EN LA </w:t>
      </w:r>
      <w:r w:rsidR="00185072" w:rsidRPr="00185072">
        <w:rPr>
          <w:rFonts w:ascii="Noto Sans" w:hAnsi="Noto Sans" w:cs="Noto Sans"/>
          <w:sz w:val="20"/>
          <w:szCs w:val="20"/>
          <w:lang w:val="es-ES"/>
        </w:rPr>
        <w:t xml:space="preserve">LICITACIÓN PÚBLICA </w:t>
      </w:r>
      <w:r w:rsidR="00DE4C27" w:rsidRPr="00DE4C27">
        <w:rPr>
          <w:rFonts w:ascii="Noto Sans" w:hAnsi="Noto Sans" w:cs="Noto Sans"/>
          <w:sz w:val="20"/>
          <w:szCs w:val="20"/>
          <w:lang w:val="es-ES"/>
        </w:rPr>
        <w:t xml:space="preserve">NACIONAL </w:t>
      </w:r>
      <w:r w:rsidRPr="00BF444D">
        <w:rPr>
          <w:rFonts w:ascii="Noto Sans" w:hAnsi="Noto Sans" w:cs="Noto Sans"/>
          <w:sz w:val="20"/>
          <w:szCs w:val="20"/>
          <w:lang w:val="es-ES"/>
        </w:rPr>
        <w:t>No. _________________ Y QUE A CONTINUACIÓN SE RELACIONAN:</w:t>
      </w:r>
    </w:p>
    <w:p w14:paraId="4F848DEE" w14:textId="77777777" w:rsidR="00364639" w:rsidRPr="00BF444D" w:rsidRDefault="00364639" w:rsidP="00FE3D31">
      <w:pPr>
        <w:jc w:val="both"/>
        <w:rPr>
          <w:rFonts w:ascii="Noto Sans" w:hAnsi="Noto Sans" w:cs="Noto Sans"/>
          <w:sz w:val="20"/>
          <w:szCs w:val="20"/>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28"/>
        <w:gridCol w:w="5029"/>
      </w:tblGrid>
      <w:tr w:rsidR="00364639" w:rsidRPr="00BF444D" w14:paraId="758EFB9F" w14:textId="77777777" w:rsidTr="00364639">
        <w:tc>
          <w:tcPr>
            <w:tcW w:w="5028" w:type="dxa"/>
          </w:tcPr>
          <w:p w14:paraId="2B45D308" w14:textId="77777777" w:rsidR="00364639" w:rsidRPr="00BF444D" w:rsidRDefault="00364639" w:rsidP="00FE3D31">
            <w:pPr>
              <w:jc w:val="both"/>
              <w:rPr>
                <w:rFonts w:ascii="Noto Sans" w:hAnsi="Noto Sans" w:cs="Noto Sans"/>
                <w:sz w:val="20"/>
                <w:szCs w:val="20"/>
                <w:lang w:val="es-ES"/>
              </w:rPr>
            </w:pPr>
            <w:r w:rsidRPr="00BF444D">
              <w:rPr>
                <w:rFonts w:ascii="Noto Sans" w:hAnsi="Noto Sans" w:cs="Noto Sans"/>
                <w:sz w:val="20"/>
                <w:szCs w:val="20"/>
                <w:lang w:val="es-ES"/>
              </w:rPr>
              <w:t>_____________________________________</w:t>
            </w:r>
          </w:p>
        </w:tc>
        <w:tc>
          <w:tcPr>
            <w:tcW w:w="5029" w:type="dxa"/>
          </w:tcPr>
          <w:p w14:paraId="30BD9F24" w14:textId="77777777" w:rsidR="00364639" w:rsidRPr="00BF444D" w:rsidRDefault="00364639" w:rsidP="00FE3D31">
            <w:pPr>
              <w:jc w:val="both"/>
              <w:rPr>
                <w:rFonts w:ascii="Noto Sans" w:hAnsi="Noto Sans" w:cs="Noto Sans"/>
                <w:sz w:val="20"/>
                <w:szCs w:val="20"/>
                <w:lang w:val="es-ES"/>
              </w:rPr>
            </w:pPr>
            <w:r w:rsidRPr="00BF444D">
              <w:rPr>
                <w:rFonts w:ascii="Noto Sans" w:hAnsi="Noto Sans" w:cs="Noto Sans"/>
                <w:sz w:val="20"/>
                <w:szCs w:val="20"/>
                <w:lang w:val="es-ES"/>
              </w:rPr>
              <w:t>______________________________________</w:t>
            </w:r>
          </w:p>
        </w:tc>
      </w:tr>
      <w:tr w:rsidR="00364639" w:rsidRPr="00BF444D" w14:paraId="5F244BE6" w14:textId="77777777" w:rsidTr="00364639">
        <w:tc>
          <w:tcPr>
            <w:tcW w:w="5028" w:type="dxa"/>
          </w:tcPr>
          <w:p w14:paraId="0957F0E9" w14:textId="77777777" w:rsidR="00364639" w:rsidRPr="00BF444D" w:rsidRDefault="00364639" w:rsidP="00FE3D31">
            <w:pPr>
              <w:jc w:val="both"/>
              <w:rPr>
                <w:rFonts w:ascii="Noto Sans" w:hAnsi="Noto Sans" w:cs="Noto Sans"/>
                <w:sz w:val="20"/>
                <w:szCs w:val="20"/>
                <w:lang w:val="es-ES"/>
              </w:rPr>
            </w:pPr>
            <w:r w:rsidRPr="00BF444D">
              <w:rPr>
                <w:rFonts w:ascii="Noto Sans" w:hAnsi="Noto Sans" w:cs="Noto Sans"/>
                <w:sz w:val="20"/>
                <w:szCs w:val="20"/>
                <w:lang w:val="es-ES"/>
              </w:rPr>
              <w:t>_____________________________________</w:t>
            </w:r>
          </w:p>
        </w:tc>
        <w:tc>
          <w:tcPr>
            <w:tcW w:w="5029" w:type="dxa"/>
          </w:tcPr>
          <w:p w14:paraId="0DC1CEB9" w14:textId="77777777" w:rsidR="00364639" w:rsidRPr="00BF444D" w:rsidRDefault="00364639" w:rsidP="00FE3D31">
            <w:pPr>
              <w:jc w:val="both"/>
              <w:rPr>
                <w:rFonts w:ascii="Noto Sans" w:hAnsi="Noto Sans" w:cs="Noto Sans"/>
                <w:sz w:val="20"/>
                <w:szCs w:val="20"/>
                <w:lang w:val="es-ES"/>
              </w:rPr>
            </w:pPr>
            <w:r w:rsidRPr="00BF444D">
              <w:rPr>
                <w:rFonts w:ascii="Noto Sans" w:hAnsi="Noto Sans" w:cs="Noto Sans"/>
                <w:sz w:val="20"/>
                <w:szCs w:val="20"/>
                <w:lang w:val="es-ES"/>
              </w:rPr>
              <w:t>______________________________________</w:t>
            </w:r>
          </w:p>
        </w:tc>
      </w:tr>
      <w:tr w:rsidR="00364639" w:rsidRPr="00BF444D" w14:paraId="45E2C9F5" w14:textId="77777777" w:rsidTr="00364639">
        <w:tc>
          <w:tcPr>
            <w:tcW w:w="5028" w:type="dxa"/>
          </w:tcPr>
          <w:p w14:paraId="0E809558" w14:textId="77777777" w:rsidR="00364639" w:rsidRPr="00BF444D" w:rsidRDefault="00364639" w:rsidP="00FE3D31">
            <w:pPr>
              <w:jc w:val="both"/>
              <w:rPr>
                <w:rFonts w:ascii="Noto Sans" w:hAnsi="Noto Sans" w:cs="Noto Sans"/>
                <w:sz w:val="20"/>
                <w:szCs w:val="20"/>
                <w:lang w:val="es-ES"/>
              </w:rPr>
            </w:pPr>
            <w:r w:rsidRPr="00BF444D">
              <w:rPr>
                <w:rFonts w:ascii="Noto Sans" w:hAnsi="Noto Sans" w:cs="Noto Sans"/>
                <w:sz w:val="20"/>
                <w:szCs w:val="20"/>
                <w:lang w:val="es-ES"/>
              </w:rPr>
              <w:t>_____________________________________</w:t>
            </w:r>
          </w:p>
        </w:tc>
        <w:tc>
          <w:tcPr>
            <w:tcW w:w="5029" w:type="dxa"/>
          </w:tcPr>
          <w:p w14:paraId="75EDFBD3" w14:textId="77777777" w:rsidR="00364639" w:rsidRPr="00BF444D" w:rsidRDefault="00364639" w:rsidP="00FE3D31">
            <w:pPr>
              <w:jc w:val="both"/>
              <w:rPr>
                <w:rFonts w:ascii="Noto Sans" w:hAnsi="Noto Sans" w:cs="Noto Sans"/>
                <w:sz w:val="20"/>
                <w:szCs w:val="20"/>
                <w:lang w:val="es-ES"/>
              </w:rPr>
            </w:pPr>
            <w:r w:rsidRPr="00BF444D">
              <w:rPr>
                <w:rFonts w:ascii="Noto Sans" w:hAnsi="Noto Sans" w:cs="Noto Sans"/>
                <w:sz w:val="20"/>
                <w:szCs w:val="20"/>
                <w:lang w:val="es-ES"/>
              </w:rPr>
              <w:t>______________________________________</w:t>
            </w:r>
          </w:p>
        </w:tc>
      </w:tr>
      <w:tr w:rsidR="00364639" w:rsidRPr="00BF444D" w14:paraId="16B5783A" w14:textId="77777777" w:rsidTr="00364639">
        <w:tc>
          <w:tcPr>
            <w:tcW w:w="5028" w:type="dxa"/>
          </w:tcPr>
          <w:p w14:paraId="286AA308" w14:textId="77777777" w:rsidR="00364639" w:rsidRPr="00BF444D" w:rsidRDefault="00364639" w:rsidP="00FE3D31">
            <w:pPr>
              <w:jc w:val="both"/>
              <w:rPr>
                <w:rFonts w:ascii="Noto Sans" w:hAnsi="Noto Sans" w:cs="Noto Sans"/>
                <w:sz w:val="20"/>
                <w:szCs w:val="20"/>
                <w:lang w:val="es-ES"/>
              </w:rPr>
            </w:pPr>
            <w:r w:rsidRPr="00BF444D">
              <w:rPr>
                <w:rFonts w:ascii="Noto Sans" w:hAnsi="Noto Sans" w:cs="Noto Sans"/>
                <w:sz w:val="20"/>
                <w:szCs w:val="20"/>
                <w:lang w:val="es-ES"/>
              </w:rPr>
              <w:t>_____________________________________</w:t>
            </w:r>
          </w:p>
        </w:tc>
        <w:tc>
          <w:tcPr>
            <w:tcW w:w="5029" w:type="dxa"/>
          </w:tcPr>
          <w:p w14:paraId="1DFD3A62" w14:textId="77777777" w:rsidR="00364639" w:rsidRPr="00BF444D" w:rsidRDefault="00364639" w:rsidP="00FE3D31">
            <w:pPr>
              <w:jc w:val="both"/>
              <w:rPr>
                <w:rFonts w:ascii="Noto Sans" w:hAnsi="Noto Sans" w:cs="Noto Sans"/>
                <w:sz w:val="20"/>
                <w:szCs w:val="20"/>
                <w:lang w:val="es-ES"/>
              </w:rPr>
            </w:pPr>
            <w:r w:rsidRPr="00BF444D">
              <w:rPr>
                <w:rFonts w:ascii="Noto Sans" w:hAnsi="Noto Sans" w:cs="Noto Sans"/>
                <w:sz w:val="20"/>
                <w:szCs w:val="20"/>
                <w:lang w:val="es-ES"/>
              </w:rPr>
              <w:t>______________________________________</w:t>
            </w:r>
          </w:p>
        </w:tc>
      </w:tr>
      <w:tr w:rsidR="00364639" w:rsidRPr="00BF444D" w14:paraId="05314D83" w14:textId="77777777" w:rsidTr="00364639">
        <w:tc>
          <w:tcPr>
            <w:tcW w:w="5028" w:type="dxa"/>
          </w:tcPr>
          <w:p w14:paraId="4AD20C81" w14:textId="77777777" w:rsidR="00364639" w:rsidRPr="00BF444D" w:rsidRDefault="00364639" w:rsidP="00FE3D31">
            <w:pPr>
              <w:jc w:val="both"/>
              <w:rPr>
                <w:rFonts w:ascii="Noto Sans" w:hAnsi="Noto Sans" w:cs="Noto Sans"/>
                <w:sz w:val="20"/>
                <w:szCs w:val="20"/>
                <w:lang w:val="es-ES"/>
              </w:rPr>
            </w:pPr>
            <w:r w:rsidRPr="00BF444D">
              <w:rPr>
                <w:rFonts w:ascii="Noto Sans" w:hAnsi="Noto Sans" w:cs="Noto Sans"/>
                <w:sz w:val="20"/>
                <w:szCs w:val="20"/>
                <w:lang w:val="es-ES"/>
              </w:rPr>
              <w:t>_____________________________________</w:t>
            </w:r>
          </w:p>
        </w:tc>
        <w:tc>
          <w:tcPr>
            <w:tcW w:w="5029" w:type="dxa"/>
          </w:tcPr>
          <w:p w14:paraId="77369CFB" w14:textId="77777777" w:rsidR="00364639" w:rsidRPr="00BF444D" w:rsidRDefault="00364639" w:rsidP="00FE3D31">
            <w:pPr>
              <w:jc w:val="both"/>
              <w:rPr>
                <w:rFonts w:ascii="Noto Sans" w:hAnsi="Noto Sans" w:cs="Noto Sans"/>
                <w:sz w:val="20"/>
                <w:szCs w:val="20"/>
                <w:lang w:val="es-ES"/>
              </w:rPr>
            </w:pPr>
            <w:r w:rsidRPr="00BF444D">
              <w:rPr>
                <w:rFonts w:ascii="Noto Sans" w:hAnsi="Noto Sans" w:cs="Noto Sans"/>
                <w:sz w:val="20"/>
                <w:szCs w:val="20"/>
                <w:lang w:val="es-ES"/>
              </w:rPr>
              <w:t>______________________________________</w:t>
            </w:r>
          </w:p>
        </w:tc>
      </w:tr>
      <w:tr w:rsidR="00364639" w:rsidRPr="00BF444D" w14:paraId="24041178" w14:textId="77777777" w:rsidTr="00364639">
        <w:tc>
          <w:tcPr>
            <w:tcW w:w="5028" w:type="dxa"/>
          </w:tcPr>
          <w:p w14:paraId="4F7745AC" w14:textId="77777777" w:rsidR="00364639" w:rsidRPr="00BF444D" w:rsidRDefault="00364639" w:rsidP="00FE3D31">
            <w:pPr>
              <w:jc w:val="both"/>
              <w:rPr>
                <w:rFonts w:ascii="Noto Sans" w:hAnsi="Noto Sans" w:cs="Noto Sans"/>
                <w:sz w:val="20"/>
                <w:szCs w:val="20"/>
                <w:lang w:val="es-ES"/>
              </w:rPr>
            </w:pPr>
            <w:r w:rsidRPr="00BF444D">
              <w:rPr>
                <w:rFonts w:ascii="Noto Sans" w:hAnsi="Noto Sans" w:cs="Noto Sans"/>
                <w:sz w:val="20"/>
                <w:szCs w:val="20"/>
                <w:lang w:val="es-ES"/>
              </w:rPr>
              <w:t>_____________________________________</w:t>
            </w:r>
          </w:p>
        </w:tc>
        <w:tc>
          <w:tcPr>
            <w:tcW w:w="5029" w:type="dxa"/>
          </w:tcPr>
          <w:p w14:paraId="2DB8C255" w14:textId="77777777" w:rsidR="00364639" w:rsidRPr="00BF444D" w:rsidRDefault="00364639" w:rsidP="00FE3D31">
            <w:pPr>
              <w:jc w:val="both"/>
              <w:rPr>
                <w:rFonts w:ascii="Noto Sans" w:hAnsi="Noto Sans" w:cs="Noto Sans"/>
                <w:sz w:val="20"/>
                <w:szCs w:val="20"/>
                <w:lang w:val="es-ES"/>
              </w:rPr>
            </w:pPr>
            <w:r w:rsidRPr="00BF444D">
              <w:rPr>
                <w:rFonts w:ascii="Noto Sans" w:hAnsi="Noto Sans" w:cs="Noto Sans"/>
                <w:sz w:val="20"/>
                <w:szCs w:val="20"/>
                <w:lang w:val="es-ES"/>
              </w:rPr>
              <w:t>______________________________________</w:t>
            </w:r>
          </w:p>
        </w:tc>
      </w:tr>
      <w:tr w:rsidR="00364639" w:rsidRPr="00BF444D" w14:paraId="3FF47139" w14:textId="77777777" w:rsidTr="00364639">
        <w:tc>
          <w:tcPr>
            <w:tcW w:w="5028" w:type="dxa"/>
          </w:tcPr>
          <w:p w14:paraId="4B1EF339" w14:textId="77777777" w:rsidR="00364639" w:rsidRPr="00BF444D" w:rsidRDefault="00364639" w:rsidP="00FE3D31">
            <w:pPr>
              <w:jc w:val="both"/>
              <w:rPr>
                <w:rFonts w:ascii="Noto Sans" w:hAnsi="Noto Sans" w:cs="Noto Sans"/>
                <w:sz w:val="20"/>
                <w:szCs w:val="20"/>
                <w:lang w:val="es-ES"/>
              </w:rPr>
            </w:pPr>
            <w:r w:rsidRPr="00BF444D">
              <w:rPr>
                <w:rFonts w:ascii="Noto Sans" w:hAnsi="Noto Sans" w:cs="Noto Sans"/>
                <w:sz w:val="20"/>
                <w:szCs w:val="20"/>
                <w:lang w:val="es-ES"/>
              </w:rPr>
              <w:t>_____________________________________</w:t>
            </w:r>
          </w:p>
        </w:tc>
        <w:tc>
          <w:tcPr>
            <w:tcW w:w="5029" w:type="dxa"/>
          </w:tcPr>
          <w:p w14:paraId="7D65A83F" w14:textId="77777777" w:rsidR="00364639" w:rsidRPr="00BF444D" w:rsidRDefault="00364639" w:rsidP="00FE3D31">
            <w:pPr>
              <w:jc w:val="both"/>
              <w:rPr>
                <w:rFonts w:ascii="Noto Sans" w:hAnsi="Noto Sans" w:cs="Noto Sans"/>
                <w:sz w:val="20"/>
                <w:szCs w:val="20"/>
                <w:lang w:val="es-ES"/>
              </w:rPr>
            </w:pPr>
            <w:r w:rsidRPr="00BF444D">
              <w:rPr>
                <w:rFonts w:ascii="Noto Sans" w:hAnsi="Noto Sans" w:cs="Noto Sans"/>
                <w:sz w:val="20"/>
                <w:szCs w:val="20"/>
                <w:lang w:val="es-ES"/>
              </w:rPr>
              <w:t>______________________________________</w:t>
            </w:r>
          </w:p>
        </w:tc>
      </w:tr>
      <w:tr w:rsidR="00364639" w:rsidRPr="00BF444D" w14:paraId="78C27F89" w14:textId="77777777" w:rsidTr="00364639">
        <w:tc>
          <w:tcPr>
            <w:tcW w:w="5028" w:type="dxa"/>
          </w:tcPr>
          <w:p w14:paraId="1FA866C2" w14:textId="77777777" w:rsidR="00364639" w:rsidRPr="00BF444D" w:rsidRDefault="00364639" w:rsidP="00FE3D31">
            <w:pPr>
              <w:jc w:val="both"/>
              <w:rPr>
                <w:rFonts w:ascii="Noto Sans" w:hAnsi="Noto Sans" w:cs="Noto Sans"/>
                <w:sz w:val="20"/>
                <w:szCs w:val="20"/>
                <w:lang w:val="es-ES"/>
              </w:rPr>
            </w:pPr>
            <w:r w:rsidRPr="00BF444D">
              <w:rPr>
                <w:rFonts w:ascii="Noto Sans" w:hAnsi="Noto Sans" w:cs="Noto Sans"/>
                <w:sz w:val="20"/>
                <w:szCs w:val="20"/>
                <w:lang w:val="es-ES"/>
              </w:rPr>
              <w:t>_____________________________________</w:t>
            </w:r>
          </w:p>
        </w:tc>
        <w:tc>
          <w:tcPr>
            <w:tcW w:w="5029" w:type="dxa"/>
          </w:tcPr>
          <w:p w14:paraId="1A7AEC28" w14:textId="77777777" w:rsidR="00364639" w:rsidRPr="00BF444D" w:rsidRDefault="00364639" w:rsidP="00FE3D31">
            <w:pPr>
              <w:jc w:val="both"/>
              <w:rPr>
                <w:rFonts w:ascii="Noto Sans" w:hAnsi="Noto Sans" w:cs="Noto Sans"/>
                <w:sz w:val="20"/>
                <w:szCs w:val="20"/>
                <w:lang w:val="es-ES"/>
              </w:rPr>
            </w:pPr>
            <w:r w:rsidRPr="00BF444D">
              <w:rPr>
                <w:rFonts w:ascii="Noto Sans" w:hAnsi="Noto Sans" w:cs="Noto Sans"/>
                <w:sz w:val="20"/>
                <w:szCs w:val="20"/>
                <w:lang w:val="es-ES"/>
              </w:rPr>
              <w:t>______________________________________</w:t>
            </w:r>
          </w:p>
        </w:tc>
      </w:tr>
    </w:tbl>
    <w:p w14:paraId="58A3B623" w14:textId="77777777" w:rsidR="00364639" w:rsidRPr="00BF444D" w:rsidRDefault="00364639" w:rsidP="00FE3D31">
      <w:pPr>
        <w:jc w:val="both"/>
        <w:rPr>
          <w:rFonts w:ascii="Noto Sans" w:hAnsi="Noto Sans" w:cs="Noto Sans"/>
          <w:sz w:val="20"/>
          <w:szCs w:val="20"/>
          <w:lang w:val="es-ES"/>
        </w:rPr>
      </w:pPr>
    </w:p>
    <w:p w14:paraId="1B8F30DD" w14:textId="77777777" w:rsidR="00364639" w:rsidRPr="00BF444D" w:rsidRDefault="00364639" w:rsidP="00FE3D31">
      <w:pPr>
        <w:jc w:val="both"/>
        <w:rPr>
          <w:rFonts w:ascii="Noto Sans" w:hAnsi="Noto Sans" w:cs="Noto Sans"/>
          <w:sz w:val="20"/>
          <w:szCs w:val="20"/>
          <w:lang w:val="es-ES"/>
        </w:rPr>
      </w:pPr>
      <w:r w:rsidRPr="00BF444D">
        <w:rPr>
          <w:rFonts w:ascii="Noto Sans" w:hAnsi="Noto Sans" w:cs="Noto Sans"/>
          <w:sz w:val="20"/>
          <w:szCs w:val="20"/>
          <w:lang w:val="es-ES"/>
        </w:rPr>
        <w:t>LUGAR Y FECHA</w:t>
      </w:r>
    </w:p>
    <w:p w14:paraId="5F524116" w14:textId="77777777" w:rsidR="00364639" w:rsidRPr="00BF444D" w:rsidRDefault="00364639" w:rsidP="00FE3D31">
      <w:pPr>
        <w:jc w:val="both"/>
        <w:rPr>
          <w:rFonts w:ascii="Noto Sans" w:hAnsi="Noto Sans" w:cs="Noto Sans"/>
          <w:sz w:val="20"/>
          <w:szCs w:val="20"/>
          <w:lang w:val="es-ES"/>
        </w:rPr>
      </w:pPr>
    </w:p>
    <w:p w14:paraId="7197C8AC" w14:textId="77777777" w:rsidR="00364639" w:rsidRPr="00BF444D" w:rsidRDefault="00364639" w:rsidP="00FE3D31">
      <w:pPr>
        <w:jc w:val="both"/>
        <w:rPr>
          <w:rFonts w:ascii="Noto Sans" w:hAnsi="Noto Sans" w:cs="Noto Sans"/>
          <w:sz w:val="20"/>
          <w:szCs w:val="20"/>
          <w:lang w:val="es-ES"/>
        </w:rPr>
      </w:pPr>
    </w:p>
    <w:p w14:paraId="66FA6CF6" w14:textId="77777777" w:rsidR="00364639" w:rsidRPr="00BF444D" w:rsidRDefault="00364639" w:rsidP="00FE3D31">
      <w:pPr>
        <w:jc w:val="both"/>
        <w:rPr>
          <w:rFonts w:ascii="Noto Sans" w:hAnsi="Noto Sans" w:cs="Noto Sans"/>
          <w:b/>
          <w:sz w:val="20"/>
          <w:szCs w:val="20"/>
          <w:lang w:val="es-ES"/>
        </w:rPr>
      </w:pPr>
      <w:r w:rsidRPr="00BF444D">
        <w:rPr>
          <w:rFonts w:ascii="Noto Sans" w:hAnsi="Noto Sans" w:cs="Noto Sans"/>
          <w:b/>
          <w:sz w:val="20"/>
          <w:szCs w:val="20"/>
          <w:lang w:val="es-ES"/>
        </w:rPr>
        <w:t>___________________________________________________________</w:t>
      </w:r>
    </w:p>
    <w:p w14:paraId="30330A96" w14:textId="77777777" w:rsidR="00364639" w:rsidRPr="00BF444D" w:rsidRDefault="00364639" w:rsidP="00FE3D31">
      <w:pPr>
        <w:jc w:val="both"/>
        <w:rPr>
          <w:rFonts w:ascii="Noto Sans" w:hAnsi="Noto Sans" w:cs="Noto Sans"/>
          <w:b/>
          <w:sz w:val="20"/>
          <w:szCs w:val="20"/>
          <w:lang w:val="es-ES"/>
        </w:rPr>
      </w:pPr>
      <w:r w:rsidRPr="00BF444D">
        <w:rPr>
          <w:rFonts w:ascii="Noto Sans" w:hAnsi="Noto Sans" w:cs="Noto Sans"/>
          <w:b/>
          <w:sz w:val="20"/>
          <w:szCs w:val="20"/>
          <w:lang w:val="es-ES"/>
        </w:rPr>
        <w:t>NOMBRE Y FIRMA DEL REPRESENTANTE LEGAL DEL FABRICANTE</w:t>
      </w:r>
    </w:p>
    <w:p w14:paraId="3129E194" w14:textId="77777777" w:rsidR="00364639" w:rsidRPr="00364639" w:rsidRDefault="00364639" w:rsidP="00BF444D">
      <w:pPr>
        <w:jc w:val="center"/>
        <w:rPr>
          <w:rFonts w:ascii="Noto Sans" w:hAnsi="Noto Sans" w:cs="Noto Sans"/>
          <w:b/>
          <w:bCs/>
          <w:sz w:val="14"/>
          <w:szCs w:val="14"/>
          <w:lang w:val="es-ES"/>
        </w:rPr>
      </w:pPr>
      <w:r w:rsidRPr="00BF444D">
        <w:rPr>
          <w:rFonts w:ascii="Noto Sans" w:hAnsi="Noto Sans" w:cs="Noto Sans"/>
          <w:sz w:val="20"/>
          <w:szCs w:val="20"/>
          <w:lang w:val="es-ES"/>
        </w:rPr>
        <w:br w:type="page"/>
      </w:r>
      <w:r w:rsidRPr="00364639">
        <w:rPr>
          <w:rFonts w:ascii="Noto Sans" w:hAnsi="Noto Sans" w:cs="Noto Sans"/>
          <w:b/>
          <w:bCs/>
          <w:sz w:val="14"/>
          <w:szCs w:val="14"/>
          <w:lang w:val="es-ES"/>
        </w:rPr>
        <w:lastRenderedPageBreak/>
        <w:t>ANEXO NÚMERO 7 (SIETE)</w:t>
      </w:r>
    </w:p>
    <w:p w14:paraId="2EBFB060" w14:textId="77777777" w:rsidR="00364639" w:rsidRPr="00364639" w:rsidRDefault="00364639" w:rsidP="00DD6022">
      <w:pPr>
        <w:numPr>
          <w:ilvl w:val="1"/>
          <w:numId w:val="2"/>
        </w:numPr>
        <w:jc w:val="both"/>
        <w:rPr>
          <w:rFonts w:ascii="Noto Sans" w:hAnsi="Noto Sans" w:cs="Noto Sans"/>
          <w:b/>
          <w:sz w:val="14"/>
          <w:szCs w:val="14"/>
          <w:lang w:val="es-ES"/>
        </w:rPr>
      </w:pPr>
      <w:r w:rsidRPr="00364639">
        <w:rPr>
          <w:rFonts w:ascii="Noto Sans" w:hAnsi="Noto Sans" w:cs="Noto Sans"/>
          <w:b/>
          <w:sz w:val="14"/>
          <w:szCs w:val="14"/>
          <w:lang w:val="es-MX"/>
        </w:rPr>
        <w:t xml:space="preserve">DOCUMENTACIÓN CORRESPONDIENTE A LA PROPOSICIÓN LEGAL Y </w:t>
      </w:r>
      <w:r w:rsidRPr="00364639">
        <w:rPr>
          <w:rFonts w:ascii="Noto Sans" w:hAnsi="Noto Sans" w:cs="Noto Sans"/>
          <w:b/>
          <w:sz w:val="14"/>
          <w:szCs w:val="14"/>
          <w:lang w:val="es-ES"/>
        </w:rPr>
        <w:t>ECONÓMICA</w:t>
      </w:r>
    </w:p>
    <w:tbl>
      <w:tblPr>
        <w:tblW w:w="50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
        <w:gridCol w:w="5059"/>
        <w:gridCol w:w="1205"/>
        <w:gridCol w:w="1052"/>
        <w:gridCol w:w="1214"/>
        <w:gridCol w:w="1054"/>
        <w:gridCol w:w="11"/>
        <w:gridCol w:w="24"/>
        <w:gridCol w:w="1136"/>
      </w:tblGrid>
      <w:tr w:rsidR="00364639" w:rsidRPr="00364639" w14:paraId="2DE0EC92" w14:textId="77777777" w:rsidTr="00BF444D">
        <w:trPr>
          <w:trHeight w:val="312"/>
          <w:jc w:val="center"/>
        </w:trPr>
        <w:tc>
          <w:tcPr>
            <w:tcW w:w="2363" w:type="pct"/>
            <w:gridSpan w:val="2"/>
            <w:vMerge w:val="restart"/>
            <w:shd w:val="clear" w:color="auto" w:fill="76923C" w:themeFill="accent3" w:themeFillShade="BF"/>
          </w:tcPr>
          <w:p w14:paraId="0ADE22E7" w14:textId="77777777" w:rsidR="00364639" w:rsidRPr="00BF444D" w:rsidRDefault="00364639" w:rsidP="00BF444D">
            <w:pPr>
              <w:jc w:val="center"/>
              <w:rPr>
                <w:rFonts w:ascii="Noto Sans" w:hAnsi="Noto Sans" w:cs="Noto Sans"/>
                <w:b/>
                <w:color w:val="FFFFFF" w:themeColor="background1"/>
                <w:sz w:val="14"/>
                <w:szCs w:val="14"/>
                <w:lang w:val="es-ES"/>
              </w:rPr>
            </w:pPr>
          </w:p>
          <w:p w14:paraId="06EDAB19" w14:textId="77777777" w:rsidR="00364639" w:rsidRPr="00BF444D" w:rsidRDefault="00364639" w:rsidP="00BF444D">
            <w:pPr>
              <w:jc w:val="center"/>
              <w:rPr>
                <w:rFonts w:ascii="Noto Sans" w:hAnsi="Noto Sans" w:cs="Noto Sans"/>
                <w:b/>
                <w:color w:val="FFFFFF" w:themeColor="background1"/>
                <w:sz w:val="14"/>
                <w:szCs w:val="14"/>
                <w:lang w:val="es-ES"/>
              </w:rPr>
            </w:pPr>
            <w:r w:rsidRPr="00BF444D">
              <w:rPr>
                <w:rFonts w:ascii="Noto Sans" w:hAnsi="Noto Sans" w:cs="Noto Sans"/>
                <w:b/>
                <w:color w:val="FFFFFF" w:themeColor="background1"/>
                <w:sz w:val="14"/>
                <w:szCs w:val="14"/>
                <w:lang w:val="es-ES"/>
              </w:rPr>
              <w:t>DOCUMENTO SOLICITADO</w:t>
            </w:r>
          </w:p>
        </w:tc>
        <w:tc>
          <w:tcPr>
            <w:tcW w:w="558" w:type="pct"/>
            <w:vMerge w:val="restart"/>
            <w:shd w:val="clear" w:color="auto" w:fill="76923C" w:themeFill="accent3" w:themeFillShade="BF"/>
          </w:tcPr>
          <w:p w14:paraId="66C993E1" w14:textId="77777777" w:rsidR="00364639" w:rsidRPr="00BF444D" w:rsidRDefault="00364639" w:rsidP="00BF444D">
            <w:pPr>
              <w:jc w:val="center"/>
              <w:rPr>
                <w:rFonts w:ascii="Noto Sans" w:hAnsi="Noto Sans" w:cs="Noto Sans"/>
                <w:b/>
                <w:color w:val="FFFFFF" w:themeColor="background1"/>
                <w:sz w:val="14"/>
                <w:szCs w:val="14"/>
                <w:lang w:val="es-ES"/>
              </w:rPr>
            </w:pPr>
          </w:p>
          <w:p w14:paraId="5E3B089C" w14:textId="77777777" w:rsidR="00364639" w:rsidRPr="00BF444D" w:rsidRDefault="00364639" w:rsidP="00BF444D">
            <w:pPr>
              <w:jc w:val="center"/>
              <w:rPr>
                <w:rFonts w:ascii="Noto Sans" w:hAnsi="Noto Sans" w:cs="Noto Sans"/>
                <w:b/>
                <w:color w:val="FFFFFF" w:themeColor="background1"/>
                <w:sz w:val="14"/>
                <w:szCs w:val="14"/>
                <w:lang w:val="es-ES"/>
              </w:rPr>
            </w:pPr>
            <w:r w:rsidRPr="00BF444D">
              <w:rPr>
                <w:rFonts w:ascii="Noto Sans" w:hAnsi="Noto Sans" w:cs="Noto Sans"/>
                <w:b/>
                <w:color w:val="FFFFFF" w:themeColor="background1"/>
                <w:sz w:val="14"/>
                <w:szCs w:val="14"/>
                <w:lang w:val="es-ES"/>
              </w:rPr>
              <w:t>PUNTO EN EL QUE SE SOLICITA</w:t>
            </w:r>
          </w:p>
        </w:tc>
        <w:tc>
          <w:tcPr>
            <w:tcW w:w="1049" w:type="pct"/>
            <w:gridSpan w:val="2"/>
            <w:tcBorders>
              <w:bottom w:val="single" w:sz="4" w:space="0" w:color="auto"/>
            </w:tcBorders>
            <w:shd w:val="clear" w:color="auto" w:fill="76923C" w:themeFill="accent3" w:themeFillShade="BF"/>
          </w:tcPr>
          <w:p w14:paraId="19C63BC4" w14:textId="77777777" w:rsidR="00364639" w:rsidRPr="00BF444D" w:rsidRDefault="00364639" w:rsidP="00BF444D">
            <w:pPr>
              <w:jc w:val="center"/>
              <w:rPr>
                <w:rFonts w:ascii="Noto Sans" w:hAnsi="Noto Sans" w:cs="Noto Sans"/>
                <w:b/>
                <w:color w:val="FFFFFF" w:themeColor="background1"/>
                <w:sz w:val="14"/>
                <w:szCs w:val="14"/>
                <w:lang w:val="es-ES"/>
              </w:rPr>
            </w:pPr>
          </w:p>
          <w:p w14:paraId="64EF81AD" w14:textId="77777777" w:rsidR="00364639" w:rsidRPr="00BF444D" w:rsidRDefault="00364639" w:rsidP="00BF444D">
            <w:pPr>
              <w:jc w:val="center"/>
              <w:rPr>
                <w:rFonts w:ascii="Noto Sans" w:hAnsi="Noto Sans" w:cs="Noto Sans"/>
                <w:b/>
                <w:color w:val="FFFFFF" w:themeColor="background1"/>
                <w:sz w:val="14"/>
                <w:szCs w:val="14"/>
                <w:lang w:val="es-ES"/>
              </w:rPr>
            </w:pPr>
            <w:r w:rsidRPr="00BF444D">
              <w:rPr>
                <w:rFonts w:ascii="Noto Sans" w:hAnsi="Noto Sans" w:cs="Noto Sans"/>
                <w:b/>
                <w:color w:val="FFFFFF" w:themeColor="background1"/>
                <w:sz w:val="14"/>
                <w:szCs w:val="14"/>
                <w:lang w:val="es-ES"/>
              </w:rPr>
              <w:t>PRESENTADO</w:t>
            </w:r>
          </w:p>
        </w:tc>
        <w:tc>
          <w:tcPr>
            <w:tcW w:w="488" w:type="pct"/>
            <w:vMerge w:val="restart"/>
            <w:shd w:val="clear" w:color="auto" w:fill="76923C" w:themeFill="accent3" w:themeFillShade="BF"/>
          </w:tcPr>
          <w:p w14:paraId="534EC1E2" w14:textId="77777777" w:rsidR="00364639" w:rsidRPr="00BF444D" w:rsidRDefault="00364639" w:rsidP="00BF444D">
            <w:pPr>
              <w:jc w:val="center"/>
              <w:rPr>
                <w:rFonts w:ascii="Noto Sans" w:hAnsi="Noto Sans" w:cs="Noto Sans"/>
                <w:b/>
                <w:color w:val="FFFFFF" w:themeColor="background1"/>
                <w:sz w:val="14"/>
                <w:szCs w:val="14"/>
                <w:lang w:val="es-ES"/>
              </w:rPr>
            </w:pPr>
          </w:p>
          <w:p w14:paraId="0F70D47F" w14:textId="77777777" w:rsidR="00364639" w:rsidRPr="00BF444D" w:rsidRDefault="00364639" w:rsidP="00BF444D">
            <w:pPr>
              <w:jc w:val="center"/>
              <w:rPr>
                <w:rFonts w:ascii="Noto Sans" w:hAnsi="Noto Sans" w:cs="Noto Sans"/>
                <w:b/>
                <w:color w:val="FFFFFF" w:themeColor="background1"/>
                <w:sz w:val="14"/>
                <w:szCs w:val="14"/>
                <w:lang w:val="es-ES"/>
              </w:rPr>
            </w:pPr>
          </w:p>
          <w:p w14:paraId="7694B3FF" w14:textId="77777777" w:rsidR="00364639" w:rsidRPr="00BF444D" w:rsidRDefault="00364639" w:rsidP="00BF444D">
            <w:pPr>
              <w:jc w:val="center"/>
              <w:rPr>
                <w:rFonts w:ascii="Noto Sans" w:hAnsi="Noto Sans" w:cs="Noto Sans"/>
                <w:b/>
                <w:color w:val="FFFFFF" w:themeColor="background1"/>
                <w:sz w:val="14"/>
                <w:szCs w:val="14"/>
                <w:lang w:val="es-ES"/>
              </w:rPr>
            </w:pPr>
            <w:r w:rsidRPr="00BF444D">
              <w:rPr>
                <w:rFonts w:ascii="Noto Sans" w:hAnsi="Noto Sans" w:cs="Noto Sans"/>
                <w:b/>
                <w:color w:val="FFFFFF" w:themeColor="background1"/>
                <w:sz w:val="14"/>
                <w:szCs w:val="14"/>
                <w:lang w:val="es-ES"/>
              </w:rPr>
              <w:t>ARCHIVO</w:t>
            </w:r>
          </w:p>
        </w:tc>
        <w:tc>
          <w:tcPr>
            <w:tcW w:w="542" w:type="pct"/>
            <w:gridSpan w:val="3"/>
            <w:vMerge w:val="restart"/>
            <w:shd w:val="clear" w:color="auto" w:fill="76923C" w:themeFill="accent3" w:themeFillShade="BF"/>
          </w:tcPr>
          <w:p w14:paraId="41CA2FC1" w14:textId="77777777" w:rsidR="00364639" w:rsidRPr="00BF444D" w:rsidRDefault="00364639" w:rsidP="00BF444D">
            <w:pPr>
              <w:jc w:val="center"/>
              <w:rPr>
                <w:rFonts w:ascii="Noto Sans" w:hAnsi="Noto Sans" w:cs="Noto Sans"/>
                <w:b/>
                <w:color w:val="FFFFFF" w:themeColor="background1"/>
                <w:sz w:val="14"/>
                <w:szCs w:val="14"/>
                <w:lang w:val="es-ES"/>
              </w:rPr>
            </w:pPr>
          </w:p>
          <w:p w14:paraId="0496CB2B" w14:textId="77777777" w:rsidR="00364639" w:rsidRPr="00BF444D" w:rsidRDefault="00364639" w:rsidP="00BF444D">
            <w:pPr>
              <w:jc w:val="center"/>
              <w:rPr>
                <w:rFonts w:ascii="Noto Sans" w:hAnsi="Noto Sans" w:cs="Noto Sans"/>
                <w:b/>
                <w:color w:val="FFFFFF" w:themeColor="background1"/>
                <w:sz w:val="14"/>
                <w:szCs w:val="14"/>
                <w:lang w:val="es-ES"/>
              </w:rPr>
            </w:pPr>
          </w:p>
          <w:p w14:paraId="27FCF21C" w14:textId="77777777" w:rsidR="00364639" w:rsidRPr="00BF444D" w:rsidRDefault="00364639" w:rsidP="00BF444D">
            <w:pPr>
              <w:jc w:val="center"/>
              <w:rPr>
                <w:rFonts w:ascii="Noto Sans" w:hAnsi="Noto Sans" w:cs="Noto Sans"/>
                <w:b/>
                <w:color w:val="FFFFFF" w:themeColor="background1"/>
                <w:sz w:val="14"/>
                <w:szCs w:val="14"/>
                <w:lang w:val="es-ES"/>
              </w:rPr>
            </w:pPr>
            <w:r w:rsidRPr="00BF444D">
              <w:rPr>
                <w:rFonts w:ascii="Noto Sans" w:hAnsi="Noto Sans" w:cs="Noto Sans"/>
                <w:b/>
                <w:color w:val="FFFFFF" w:themeColor="background1"/>
                <w:sz w:val="14"/>
                <w:szCs w:val="14"/>
                <w:lang w:val="es-ES"/>
              </w:rPr>
              <w:t>PAGINA</w:t>
            </w:r>
          </w:p>
        </w:tc>
      </w:tr>
      <w:tr w:rsidR="00364639" w:rsidRPr="00364639" w14:paraId="14182C58" w14:textId="77777777" w:rsidTr="00BF444D">
        <w:trPr>
          <w:trHeight w:val="367"/>
          <w:jc w:val="center"/>
        </w:trPr>
        <w:tc>
          <w:tcPr>
            <w:tcW w:w="2363" w:type="pct"/>
            <w:gridSpan w:val="2"/>
            <w:vMerge/>
            <w:shd w:val="clear" w:color="auto" w:fill="D9D9D9"/>
          </w:tcPr>
          <w:p w14:paraId="28E0730F" w14:textId="77777777" w:rsidR="00364639" w:rsidRPr="00364639" w:rsidRDefault="00364639" w:rsidP="00FE3D31">
            <w:pPr>
              <w:jc w:val="both"/>
              <w:rPr>
                <w:rFonts w:ascii="Noto Sans" w:hAnsi="Noto Sans" w:cs="Noto Sans"/>
                <w:b/>
                <w:sz w:val="14"/>
                <w:szCs w:val="14"/>
                <w:lang w:val="es-ES"/>
              </w:rPr>
            </w:pPr>
          </w:p>
        </w:tc>
        <w:tc>
          <w:tcPr>
            <w:tcW w:w="558" w:type="pct"/>
            <w:vMerge/>
            <w:shd w:val="clear" w:color="auto" w:fill="D9D9D9"/>
          </w:tcPr>
          <w:p w14:paraId="45AACE01" w14:textId="77777777" w:rsidR="00364639" w:rsidRPr="00364639" w:rsidRDefault="00364639" w:rsidP="00FE3D31">
            <w:pPr>
              <w:jc w:val="both"/>
              <w:rPr>
                <w:rFonts w:ascii="Noto Sans" w:hAnsi="Noto Sans" w:cs="Noto Sans"/>
                <w:b/>
                <w:sz w:val="14"/>
                <w:szCs w:val="14"/>
                <w:lang w:val="es-ES"/>
              </w:rPr>
            </w:pPr>
          </w:p>
        </w:tc>
        <w:tc>
          <w:tcPr>
            <w:tcW w:w="487" w:type="pct"/>
            <w:shd w:val="clear" w:color="auto" w:fill="76923C" w:themeFill="accent3" w:themeFillShade="BF"/>
          </w:tcPr>
          <w:p w14:paraId="44ADE81C" w14:textId="77777777" w:rsidR="00364639" w:rsidRPr="00BF444D" w:rsidRDefault="00364639" w:rsidP="00BF444D">
            <w:pPr>
              <w:jc w:val="center"/>
              <w:rPr>
                <w:rFonts w:ascii="Noto Sans" w:hAnsi="Noto Sans" w:cs="Noto Sans"/>
                <w:b/>
                <w:color w:val="FFFFFF" w:themeColor="background1"/>
                <w:sz w:val="14"/>
                <w:szCs w:val="14"/>
                <w:lang w:val="es-ES"/>
              </w:rPr>
            </w:pPr>
            <w:r w:rsidRPr="00BF444D">
              <w:rPr>
                <w:rFonts w:ascii="Noto Sans" w:hAnsi="Noto Sans" w:cs="Noto Sans"/>
                <w:b/>
                <w:color w:val="FFFFFF" w:themeColor="background1"/>
                <w:sz w:val="14"/>
                <w:szCs w:val="14"/>
                <w:lang w:val="es-ES"/>
              </w:rPr>
              <w:t>SI CUMPLE</w:t>
            </w:r>
          </w:p>
        </w:tc>
        <w:tc>
          <w:tcPr>
            <w:tcW w:w="562" w:type="pct"/>
            <w:shd w:val="clear" w:color="auto" w:fill="76923C" w:themeFill="accent3" w:themeFillShade="BF"/>
          </w:tcPr>
          <w:p w14:paraId="5EAE5BA7" w14:textId="77777777" w:rsidR="00364639" w:rsidRPr="00BF444D" w:rsidRDefault="00364639" w:rsidP="00BF444D">
            <w:pPr>
              <w:jc w:val="center"/>
              <w:rPr>
                <w:rFonts w:ascii="Noto Sans" w:hAnsi="Noto Sans" w:cs="Noto Sans"/>
                <w:b/>
                <w:color w:val="FFFFFF" w:themeColor="background1"/>
                <w:sz w:val="14"/>
                <w:szCs w:val="14"/>
                <w:lang w:val="es-ES"/>
              </w:rPr>
            </w:pPr>
            <w:r w:rsidRPr="00BF444D">
              <w:rPr>
                <w:rFonts w:ascii="Noto Sans" w:hAnsi="Noto Sans" w:cs="Noto Sans"/>
                <w:b/>
                <w:color w:val="FFFFFF" w:themeColor="background1"/>
                <w:sz w:val="14"/>
                <w:szCs w:val="14"/>
                <w:lang w:val="es-ES"/>
              </w:rPr>
              <w:t>NO CUMPLE</w:t>
            </w:r>
          </w:p>
        </w:tc>
        <w:tc>
          <w:tcPr>
            <w:tcW w:w="488" w:type="pct"/>
            <w:vMerge/>
            <w:shd w:val="clear" w:color="auto" w:fill="D9D9D9"/>
          </w:tcPr>
          <w:p w14:paraId="61FEFB92" w14:textId="77777777" w:rsidR="00364639" w:rsidRPr="00364639" w:rsidRDefault="00364639" w:rsidP="00FE3D31">
            <w:pPr>
              <w:jc w:val="both"/>
              <w:rPr>
                <w:rFonts w:ascii="Noto Sans" w:hAnsi="Noto Sans" w:cs="Noto Sans"/>
                <w:b/>
                <w:sz w:val="14"/>
                <w:szCs w:val="14"/>
                <w:lang w:val="es-ES"/>
              </w:rPr>
            </w:pPr>
          </w:p>
        </w:tc>
        <w:tc>
          <w:tcPr>
            <w:tcW w:w="542" w:type="pct"/>
            <w:gridSpan w:val="3"/>
            <w:vMerge/>
            <w:shd w:val="clear" w:color="auto" w:fill="D9D9D9"/>
          </w:tcPr>
          <w:p w14:paraId="0E05EB15" w14:textId="77777777" w:rsidR="00364639" w:rsidRPr="00364639" w:rsidRDefault="00364639" w:rsidP="00FE3D31">
            <w:pPr>
              <w:jc w:val="both"/>
              <w:rPr>
                <w:rFonts w:ascii="Noto Sans" w:hAnsi="Noto Sans" w:cs="Noto Sans"/>
                <w:b/>
                <w:sz w:val="14"/>
                <w:szCs w:val="14"/>
                <w:lang w:val="es-ES"/>
              </w:rPr>
            </w:pPr>
          </w:p>
        </w:tc>
      </w:tr>
      <w:tr w:rsidR="00364639" w:rsidRPr="00364639" w14:paraId="51200FB1" w14:textId="77777777" w:rsidTr="001665A4">
        <w:tblPrEx>
          <w:tblLook w:val="04A0" w:firstRow="1" w:lastRow="0" w:firstColumn="1" w:lastColumn="0" w:noHBand="0" w:noVBand="1"/>
        </w:tblPrEx>
        <w:trPr>
          <w:gridBefore w:val="1"/>
          <w:wBefore w:w="21" w:type="pct"/>
          <w:trHeight w:val="667"/>
          <w:jc w:val="center"/>
        </w:trPr>
        <w:tc>
          <w:tcPr>
            <w:tcW w:w="2342" w:type="pct"/>
            <w:shd w:val="clear" w:color="auto" w:fill="auto"/>
            <w:vAlign w:val="bottom"/>
          </w:tcPr>
          <w:p w14:paraId="7E69E9C8" w14:textId="5A3A8CA9"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xml:space="preserve">Los licitantes o sus representantes deberán presentar un escrito en el que su firmante manifieste, bajo protesta de decir verdad, que cuenta con facultades suficientes para comprometerse por sí o por su representada. Anexo Número 8 </w:t>
            </w:r>
          </w:p>
        </w:tc>
        <w:tc>
          <w:tcPr>
            <w:tcW w:w="558" w:type="pct"/>
            <w:shd w:val="clear" w:color="auto" w:fill="auto"/>
            <w:vAlign w:val="center"/>
          </w:tcPr>
          <w:p w14:paraId="403A983D" w14:textId="77777777" w:rsidR="00364639" w:rsidRPr="00364639" w:rsidRDefault="00364639" w:rsidP="00F43DB6">
            <w:pPr>
              <w:jc w:val="center"/>
              <w:rPr>
                <w:rFonts w:ascii="Noto Sans" w:hAnsi="Noto Sans" w:cs="Noto Sans"/>
                <w:sz w:val="14"/>
                <w:szCs w:val="14"/>
                <w:lang w:val="es-MX"/>
              </w:rPr>
            </w:pPr>
            <w:r w:rsidRPr="00364639">
              <w:rPr>
                <w:rFonts w:ascii="Noto Sans" w:hAnsi="Noto Sans" w:cs="Noto Sans"/>
                <w:sz w:val="14"/>
                <w:szCs w:val="14"/>
                <w:lang w:val="es-MX"/>
              </w:rPr>
              <w:t>6 inciso a)</w:t>
            </w:r>
          </w:p>
        </w:tc>
        <w:tc>
          <w:tcPr>
            <w:tcW w:w="487" w:type="pct"/>
            <w:shd w:val="clear" w:color="auto" w:fill="auto"/>
            <w:noWrap/>
            <w:vAlign w:val="center"/>
          </w:tcPr>
          <w:p w14:paraId="22EF3C4C" w14:textId="77777777" w:rsidR="00364639" w:rsidRPr="00364639" w:rsidRDefault="00364639" w:rsidP="00FE3D31">
            <w:pPr>
              <w:jc w:val="both"/>
              <w:rPr>
                <w:rFonts w:ascii="Noto Sans" w:hAnsi="Noto Sans" w:cs="Noto Sans"/>
                <w:b/>
                <w:bCs/>
                <w:sz w:val="14"/>
                <w:szCs w:val="14"/>
                <w:lang w:val="es-MX"/>
              </w:rPr>
            </w:pPr>
          </w:p>
        </w:tc>
        <w:tc>
          <w:tcPr>
            <w:tcW w:w="562" w:type="pct"/>
            <w:shd w:val="clear" w:color="auto" w:fill="auto"/>
            <w:noWrap/>
            <w:vAlign w:val="center"/>
          </w:tcPr>
          <w:p w14:paraId="4EE8E4CF" w14:textId="77777777" w:rsidR="00364639" w:rsidRPr="00364639" w:rsidRDefault="00364639" w:rsidP="00FE3D31">
            <w:pPr>
              <w:jc w:val="both"/>
              <w:rPr>
                <w:rFonts w:ascii="Noto Sans" w:hAnsi="Noto Sans" w:cs="Noto Sans"/>
                <w:sz w:val="14"/>
                <w:szCs w:val="14"/>
                <w:lang w:val="es-MX"/>
              </w:rPr>
            </w:pPr>
          </w:p>
        </w:tc>
        <w:tc>
          <w:tcPr>
            <w:tcW w:w="488" w:type="pct"/>
          </w:tcPr>
          <w:p w14:paraId="579EB1B0" w14:textId="77777777" w:rsidR="00364639" w:rsidRPr="00364639" w:rsidRDefault="00364639" w:rsidP="00FE3D31">
            <w:pPr>
              <w:jc w:val="both"/>
              <w:rPr>
                <w:rFonts w:ascii="Noto Sans" w:hAnsi="Noto Sans" w:cs="Noto Sans"/>
                <w:sz w:val="14"/>
                <w:szCs w:val="14"/>
                <w:lang w:val="es-MX"/>
              </w:rPr>
            </w:pPr>
          </w:p>
        </w:tc>
        <w:tc>
          <w:tcPr>
            <w:tcW w:w="542" w:type="pct"/>
            <w:gridSpan w:val="3"/>
          </w:tcPr>
          <w:p w14:paraId="7E139AA1" w14:textId="77777777" w:rsidR="00364639" w:rsidRPr="00364639" w:rsidRDefault="00364639" w:rsidP="00FE3D31">
            <w:pPr>
              <w:jc w:val="both"/>
              <w:rPr>
                <w:rFonts w:ascii="Noto Sans" w:hAnsi="Noto Sans" w:cs="Noto Sans"/>
                <w:sz w:val="14"/>
                <w:szCs w:val="14"/>
                <w:lang w:val="es-MX"/>
              </w:rPr>
            </w:pPr>
          </w:p>
        </w:tc>
      </w:tr>
      <w:tr w:rsidR="00364639" w:rsidRPr="00364639" w14:paraId="59781028" w14:textId="77777777" w:rsidTr="00364639">
        <w:tblPrEx>
          <w:tblLook w:val="04A0" w:firstRow="1" w:lastRow="0" w:firstColumn="1" w:lastColumn="0" w:noHBand="0" w:noVBand="1"/>
        </w:tblPrEx>
        <w:trPr>
          <w:gridBefore w:val="1"/>
          <w:wBefore w:w="21" w:type="pct"/>
          <w:trHeight w:val="404"/>
          <w:jc w:val="center"/>
        </w:trPr>
        <w:tc>
          <w:tcPr>
            <w:tcW w:w="2342" w:type="pct"/>
            <w:shd w:val="clear" w:color="auto" w:fill="auto"/>
            <w:vAlign w:val="bottom"/>
            <w:hideMark/>
          </w:tcPr>
          <w:p w14:paraId="5606E738" w14:textId="0C989648" w:rsidR="00364639" w:rsidRPr="00364639" w:rsidRDefault="00613150" w:rsidP="00FE3D31">
            <w:pPr>
              <w:jc w:val="both"/>
              <w:rPr>
                <w:rFonts w:ascii="Noto Sans" w:hAnsi="Noto Sans" w:cs="Noto Sans"/>
                <w:sz w:val="14"/>
                <w:szCs w:val="14"/>
                <w:lang w:val="es-MX"/>
              </w:rPr>
            </w:pPr>
            <w:r w:rsidRPr="00613150">
              <w:rPr>
                <w:rFonts w:ascii="Noto Sans" w:hAnsi="Noto Sans" w:cs="Noto Sans"/>
                <w:sz w:val="14"/>
                <w:szCs w:val="14"/>
                <w:lang w:val="es-MX"/>
              </w:rPr>
              <w:t>Una declaración firmada en forma autógrafa por el propio licitante o su representante legal, por el que manifieste bajo protesta de decir verdad, no encontrarse en alguno de los supuestos establecidos por los artículos 71 y 90, cuarto párrafo, de la LAASSP, y demás aplicables a su Reglamento.  Tratándose  de personas morales, su representante legal deberá de manifestar con el escrito antes referido que tanto el licitante, como los socios o asociados, no se encuentran inhabilitados</w:t>
            </w:r>
            <w:r>
              <w:rPr>
                <w:rFonts w:ascii="Noto Sans" w:hAnsi="Noto Sans" w:cs="Noto Sans"/>
                <w:sz w:val="14"/>
                <w:szCs w:val="14"/>
                <w:lang w:val="es-MX"/>
              </w:rPr>
              <w:t>.</w:t>
            </w:r>
            <w:r w:rsidRPr="00613150">
              <w:rPr>
                <w:rFonts w:ascii="Noto Sans" w:hAnsi="Noto Sans" w:cs="Noto Sans"/>
                <w:sz w:val="14"/>
                <w:szCs w:val="14"/>
                <w:lang w:val="es-MX"/>
              </w:rPr>
              <w:t xml:space="preserve"> </w:t>
            </w:r>
            <w:r w:rsidRPr="00613150">
              <w:rPr>
                <w:rFonts w:ascii="Noto Sans" w:hAnsi="Noto Sans" w:cs="Noto Sans"/>
                <w:b/>
                <w:sz w:val="14"/>
                <w:szCs w:val="14"/>
                <w:lang w:val="es-MX"/>
              </w:rPr>
              <w:t>Anexo Número 3 (tres).</w:t>
            </w:r>
          </w:p>
        </w:tc>
        <w:tc>
          <w:tcPr>
            <w:tcW w:w="558" w:type="pct"/>
            <w:shd w:val="clear" w:color="auto" w:fill="auto"/>
            <w:vAlign w:val="center"/>
            <w:hideMark/>
          </w:tcPr>
          <w:p w14:paraId="61E13B17" w14:textId="77777777" w:rsidR="00364639" w:rsidRPr="00364639" w:rsidRDefault="00364639" w:rsidP="00F43DB6">
            <w:pPr>
              <w:jc w:val="center"/>
              <w:rPr>
                <w:rFonts w:ascii="Noto Sans" w:hAnsi="Noto Sans" w:cs="Noto Sans"/>
                <w:sz w:val="14"/>
                <w:szCs w:val="14"/>
                <w:lang w:val="es-MX"/>
              </w:rPr>
            </w:pPr>
            <w:r w:rsidRPr="00364639">
              <w:rPr>
                <w:rFonts w:ascii="Noto Sans" w:hAnsi="Noto Sans" w:cs="Noto Sans"/>
                <w:sz w:val="14"/>
                <w:szCs w:val="14"/>
                <w:lang w:val="es-MX"/>
              </w:rPr>
              <w:t>6 inciso b)</w:t>
            </w:r>
          </w:p>
        </w:tc>
        <w:tc>
          <w:tcPr>
            <w:tcW w:w="487" w:type="pct"/>
            <w:shd w:val="clear" w:color="auto" w:fill="auto"/>
            <w:noWrap/>
            <w:vAlign w:val="center"/>
            <w:hideMark/>
          </w:tcPr>
          <w:p w14:paraId="18A4C2D7" w14:textId="77777777" w:rsidR="00364639" w:rsidRPr="00364639" w:rsidRDefault="00364639" w:rsidP="00FE3D31">
            <w:pPr>
              <w:jc w:val="both"/>
              <w:rPr>
                <w:rFonts w:ascii="Noto Sans" w:hAnsi="Noto Sans" w:cs="Noto Sans"/>
                <w:b/>
                <w:bCs/>
                <w:sz w:val="14"/>
                <w:szCs w:val="14"/>
                <w:lang w:val="es-MX"/>
              </w:rPr>
            </w:pPr>
            <w:r w:rsidRPr="00364639">
              <w:rPr>
                <w:rFonts w:ascii="Noto Sans" w:hAnsi="Noto Sans" w:cs="Noto Sans"/>
                <w:b/>
                <w:bCs/>
                <w:sz w:val="14"/>
                <w:szCs w:val="14"/>
                <w:lang w:val="es-MX"/>
              </w:rPr>
              <w:t> </w:t>
            </w:r>
          </w:p>
        </w:tc>
        <w:tc>
          <w:tcPr>
            <w:tcW w:w="562" w:type="pct"/>
            <w:shd w:val="clear" w:color="auto" w:fill="auto"/>
            <w:noWrap/>
            <w:vAlign w:val="center"/>
            <w:hideMark/>
          </w:tcPr>
          <w:p w14:paraId="03D371A6"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488" w:type="pct"/>
          </w:tcPr>
          <w:p w14:paraId="61BBA1FA" w14:textId="77777777" w:rsidR="00364639" w:rsidRPr="00364639" w:rsidRDefault="00364639" w:rsidP="00FE3D31">
            <w:pPr>
              <w:jc w:val="both"/>
              <w:rPr>
                <w:rFonts w:ascii="Noto Sans" w:hAnsi="Noto Sans" w:cs="Noto Sans"/>
                <w:sz w:val="14"/>
                <w:szCs w:val="14"/>
                <w:lang w:val="es-MX"/>
              </w:rPr>
            </w:pPr>
          </w:p>
        </w:tc>
        <w:tc>
          <w:tcPr>
            <w:tcW w:w="542" w:type="pct"/>
            <w:gridSpan w:val="3"/>
          </w:tcPr>
          <w:p w14:paraId="7641E842" w14:textId="77777777" w:rsidR="00364639" w:rsidRPr="00364639" w:rsidRDefault="00364639" w:rsidP="00FE3D31">
            <w:pPr>
              <w:jc w:val="both"/>
              <w:rPr>
                <w:rFonts w:ascii="Noto Sans" w:hAnsi="Noto Sans" w:cs="Noto Sans"/>
                <w:sz w:val="14"/>
                <w:szCs w:val="14"/>
                <w:lang w:val="es-MX"/>
              </w:rPr>
            </w:pPr>
          </w:p>
        </w:tc>
      </w:tr>
      <w:tr w:rsidR="00364639" w:rsidRPr="00364639" w14:paraId="0D9C1E19" w14:textId="77777777" w:rsidTr="00364639">
        <w:tblPrEx>
          <w:tblLook w:val="04A0" w:firstRow="1" w:lastRow="0" w:firstColumn="1" w:lastColumn="0" w:noHBand="0" w:noVBand="1"/>
        </w:tblPrEx>
        <w:trPr>
          <w:gridBefore w:val="1"/>
          <w:wBefore w:w="21" w:type="pct"/>
          <w:trHeight w:val="714"/>
          <w:jc w:val="center"/>
        </w:trPr>
        <w:tc>
          <w:tcPr>
            <w:tcW w:w="2342" w:type="pct"/>
            <w:shd w:val="clear" w:color="auto" w:fill="auto"/>
            <w:vAlign w:val="bottom"/>
            <w:hideMark/>
          </w:tcPr>
          <w:p w14:paraId="6E10A2D3" w14:textId="35959CE4" w:rsidR="00364639" w:rsidRPr="00364639" w:rsidRDefault="00613150" w:rsidP="00FE3D31">
            <w:pPr>
              <w:jc w:val="both"/>
              <w:rPr>
                <w:rFonts w:ascii="Noto Sans" w:hAnsi="Noto Sans" w:cs="Noto Sans"/>
                <w:sz w:val="14"/>
                <w:szCs w:val="14"/>
                <w:lang w:val="es-MX"/>
              </w:rPr>
            </w:pPr>
            <w:r w:rsidRPr="00613150">
              <w:rPr>
                <w:rFonts w:ascii="Noto Sans" w:hAnsi="Noto Sans" w:cs="Noto Sans"/>
                <w:sz w:val="14"/>
                <w:szCs w:val="14"/>
                <w:lang w:val="es-MX"/>
              </w:rPr>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así como, de incorporar durante la vigencia de los contratos a personas que se encuentren inhabilitados. </w:t>
            </w:r>
            <w:r w:rsidRPr="00613150">
              <w:rPr>
                <w:rFonts w:ascii="Noto Sans" w:hAnsi="Noto Sans" w:cs="Noto Sans"/>
                <w:b/>
                <w:sz w:val="14"/>
                <w:szCs w:val="14"/>
                <w:lang w:val="es-MX"/>
              </w:rPr>
              <w:t>Conforme al Anexo Número 3 (tres),  de la presente convocatoria.</w:t>
            </w:r>
          </w:p>
        </w:tc>
        <w:tc>
          <w:tcPr>
            <w:tcW w:w="558" w:type="pct"/>
            <w:shd w:val="clear" w:color="auto" w:fill="auto"/>
            <w:vAlign w:val="center"/>
            <w:hideMark/>
          </w:tcPr>
          <w:p w14:paraId="0F435FC2" w14:textId="77777777" w:rsidR="00364639" w:rsidRPr="00364639" w:rsidRDefault="00364639" w:rsidP="00F43DB6">
            <w:pPr>
              <w:jc w:val="center"/>
              <w:rPr>
                <w:rFonts w:ascii="Noto Sans" w:hAnsi="Noto Sans" w:cs="Noto Sans"/>
                <w:sz w:val="14"/>
                <w:szCs w:val="14"/>
                <w:lang w:val="es-MX"/>
              </w:rPr>
            </w:pPr>
            <w:r w:rsidRPr="00364639">
              <w:rPr>
                <w:rFonts w:ascii="Noto Sans" w:hAnsi="Noto Sans" w:cs="Noto Sans"/>
                <w:sz w:val="14"/>
                <w:szCs w:val="14"/>
                <w:lang w:val="es-MX"/>
              </w:rPr>
              <w:t>6 inciso c)</w:t>
            </w:r>
          </w:p>
        </w:tc>
        <w:tc>
          <w:tcPr>
            <w:tcW w:w="487" w:type="pct"/>
            <w:shd w:val="clear" w:color="auto" w:fill="auto"/>
            <w:noWrap/>
            <w:vAlign w:val="center"/>
            <w:hideMark/>
          </w:tcPr>
          <w:p w14:paraId="26BD468E" w14:textId="77777777" w:rsidR="00364639" w:rsidRPr="00364639" w:rsidRDefault="00364639" w:rsidP="00FE3D31">
            <w:pPr>
              <w:jc w:val="both"/>
              <w:rPr>
                <w:rFonts w:ascii="Noto Sans" w:hAnsi="Noto Sans" w:cs="Noto Sans"/>
                <w:b/>
                <w:bCs/>
                <w:sz w:val="14"/>
                <w:szCs w:val="14"/>
                <w:lang w:val="es-MX"/>
              </w:rPr>
            </w:pPr>
            <w:r w:rsidRPr="00364639">
              <w:rPr>
                <w:rFonts w:ascii="Noto Sans" w:hAnsi="Noto Sans" w:cs="Noto Sans"/>
                <w:b/>
                <w:bCs/>
                <w:sz w:val="14"/>
                <w:szCs w:val="14"/>
                <w:lang w:val="es-MX"/>
              </w:rPr>
              <w:t> </w:t>
            </w:r>
          </w:p>
        </w:tc>
        <w:tc>
          <w:tcPr>
            <w:tcW w:w="562" w:type="pct"/>
            <w:shd w:val="clear" w:color="auto" w:fill="auto"/>
            <w:noWrap/>
            <w:vAlign w:val="center"/>
            <w:hideMark/>
          </w:tcPr>
          <w:p w14:paraId="46488E73"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488" w:type="pct"/>
          </w:tcPr>
          <w:p w14:paraId="688DBBF3" w14:textId="77777777" w:rsidR="00364639" w:rsidRPr="00364639" w:rsidRDefault="00364639" w:rsidP="00FE3D31">
            <w:pPr>
              <w:jc w:val="both"/>
              <w:rPr>
                <w:rFonts w:ascii="Noto Sans" w:hAnsi="Noto Sans" w:cs="Noto Sans"/>
                <w:sz w:val="14"/>
                <w:szCs w:val="14"/>
                <w:lang w:val="es-MX"/>
              </w:rPr>
            </w:pPr>
          </w:p>
        </w:tc>
        <w:tc>
          <w:tcPr>
            <w:tcW w:w="542" w:type="pct"/>
            <w:gridSpan w:val="3"/>
          </w:tcPr>
          <w:p w14:paraId="207041E1" w14:textId="77777777" w:rsidR="00364639" w:rsidRPr="00364639" w:rsidRDefault="00364639" w:rsidP="00FE3D31">
            <w:pPr>
              <w:jc w:val="both"/>
              <w:rPr>
                <w:rFonts w:ascii="Noto Sans" w:hAnsi="Noto Sans" w:cs="Noto Sans"/>
                <w:sz w:val="14"/>
                <w:szCs w:val="14"/>
                <w:lang w:val="es-MX"/>
              </w:rPr>
            </w:pPr>
          </w:p>
        </w:tc>
      </w:tr>
      <w:tr w:rsidR="00364639" w:rsidRPr="00364639" w14:paraId="26A71077" w14:textId="77777777" w:rsidTr="00364639">
        <w:tblPrEx>
          <w:tblLook w:val="04A0" w:firstRow="1" w:lastRow="0" w:firstColumn="1" w:lastColumn="0" w:noHBand="0" w:noVBand="1"/>
        </w:tblPrEx>
        <w:trPr>
          <w:gridBefore w:val="1"/>
          <w:wBefore w:w="21" w:type="pct"/>
          <w:trHeight w:val="954"/>
          <w:jc w:val="center"/>
        </w:trPr>
        <w:tc>
          <w:tcPr>
            <w:tcW w:w="2342" w:type="pct"/>
            <w:shd w:val="clear" w:color="auto" w:fill="auto"/>
            <w:vAlign w:val="bottom"/>
            <w:hideMark/>
          </w:tcPr>
          <w:p w14:paraId="393B51E4"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xml:space="preserve">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364639">
              <w:rPr>
                <w:rFonts w:ascii="Noto Sans" w:hAnsi="Noto Sans" w:cs="Noto Sans"/>
                <w:b/>
                <w:bCs/>
                <w:sz w:val="14"/>
                <w:szCs w:val="14"/>
                <w:lang w:val="es-MX"/>
              </w:rPr>
              <w:t>ANEXO NUMERO 3</w:t>
            </w:r>
            <w:r w:rsidRPr="00364639">
              <w:rPr>
                <w:rFonts w:ascii="Noto Sans" w:hAnsi="Noto Sans" w:cs="Noto Sans"/>
                <w:bCs/>
                <w:sz w:val="14"/>
                <w:szCs w:val="14"/>
                <w:lang w:val="es-MX"/>
              </w:rPr>
              <w:t xml:space="preserve"> </w:t>
            </w:r>
            <w:r w:rsidRPr="00364639">
              <w:rPr>
                <w:rFonts w:ascii="Noto Sans" w:hAnsi="Noto Sans" w:cs="Noto Sans"/>
                <w:sz w:val="14"/>
                <w:szCs w:val="14"/>
                <w:lang w:val="es-MX"/>
              </w:rPr>
              <w:t>de la presente convocatoria.</w:t>
            </w:r>
          </w:p>
        </w:tc>
        <w:tc>
          <w:tcPr>
            <w:tcW w:w="558" w:type="pct"/>
            <w:shd w:val="clear" w:color="auto" w:fill="auto"/>
            <w:vAlign w:val="center"/>
            <w:hideMark/>
          </w:tcPr>
          <w:p w14:paraId="33C16322" w14:textId="77777777" w:rsidR="00364639" w:rsidRPr="00364639" w:rsidRDefault="00364639" w:rsidP="00F43DB6">
            <w:pPr>
              <w:jc w:val="center"/>
              <w:rPr>
                <w:rFonts w:ascii="Noto Sans" w:hAnsi="Noto Sans" w:cs="Noto Sans"/>
                <w:sz w:val="14"/>
                <w:szCs w:val="14"/>
                <w:lang w:val="es-MX"/>
              </w:rPr>
            </w:pPr>
            <w:r w:rsidRPr="00364639">
              <w:rPr>
                <w:rFonts w:ascii="Noto Sans" w:hAnsi="Noto Sans" w:cs="Noto Sans"/>
                <w:sz w:val="14"/>
                <w:szCs w:val="14"/>
                <w:lang w:val="es-MX"/>
              </w:rPr>
              <w:t>6 inciso d)</w:t>
            </w:r>
          </w:p>
        </w:tc>
        <w:tc>
          <w:tcPr>
            <w:tcW w:w="487" w:type="pct"/>
            <w:shd w:val="clear" w:color="auto" w:fill="auto"/>
            <w:noWrap/>
            <w:vAlign w:val="center"/>
            <w:hideMark/>
          </w:tcPr>
          <w:p w14:paraId="1D04D7E2" w14:textId="77777777" w:rsidR="00364639" w:rsidRPr="00364639" w:rsidRDefault="00364639" w:rsidP="00FE3D31">
            <w:pPr>
              <w:jc w:val="both"/>
              <w:rPr>
                <w:rFonts w:ascii="Noto Sans" w:hAnsi="Noto Sans" w:cs="Noto Sans"/>
                <w:b/>
                <w:bCs/>
                <w:sz w:val="14"/>
                <w:szCs w:val="14"/>
                <w:lang w:val="es-MX"/>
              </w:rPr>
            </w:pPr>
            <w:r w:rsidRPr="00364639">
              <w:rPr>
                <w:rFonts w:ascii="Noto Sans" w:hAnsi="Noto Sans" w:cs="Noto Sans"/>
                <w:b/>
                <w:bCs/>
                <w:sz w:val="14"/>
                <w:szCs w:val="14"/>
                <w:lang w:val="es-MX"/>
              </w:rPr>
              <w:t> </w:t>
            </w:r>
          </w:p>
        </w:tc>
        <w:tc>
          <w:tcPr>
            <w:tcW w:w="562" w:type="pct"/>
            <w:shd w:val="clear" w:color="auto" w:fill="auto"/>
            <w:noWrap/>
            <w:vAlign w:val="center"/>
            <w:hideMark/>
          </w:tcPr>
          <w:p w14:paraId="5DDACC58"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488" w:type="pct"/>
          </w:tcPr>
          <w:p w14:paraId="2DDE449B" w14:textId="77777777" w:rsidR="00364639" w:rsidRPr="00364639" w:rsidRDefault="00364639" w:rsidP="00FE3D31">
            <w:pPr>
              <w:jc w:val="both"/>
              <w:rPr>
                <w:rFonts w:ascii="Noto Sans" w:hAnsi="Noto Sans" w:cs="Noto Sans"/>
                <w:sz w:val="14"/>
                <w:szCs w:val="14"/>
                <w:lang w:val="es-MX"/>
              </w:rPr>
            </w:pPr>
          </w:p>
        </w:tc>
        <w:tc>
          <w:tcPr>
            <w:tcW w:w="542" w:type="pct"/>
            <w:gridSpan w:val="3"/>
          </w:tcPr>
          <w:p w14:paraId="42FAB2B8" w14:textId="77777777" w:rsidR="00364639" w:rsidRPr="00364639" w:rsidRDefault="00364639" w:rsidP="00FE3D31">
            <w:pPr>
              <w:jc w:val="both"/>
              <w:rPr>
                <w:rFonts w:ascii="Noto Sans" w:hAnsi="Noto Sans" w:cs="Noto Sans"/>
                <w:sz w:val="14"/>
                <w:szCs w:val="14"/>
                <w:lang w:val="es-MX"/>
              </w:rPr>
            </w:pPr>
          </w:p>
        </w:tc>
      </w:tr>
      <w:tr w:rsidR="00364639" w:rsidRPr="00364639" w14:paraId="07DE7CAB" w14:textId="77777777" w:rsidTr="00364639">
        <w:tblPrEx>
          <w:tblLook w:val="04A0" w:firstRow="1" w:lastRow="0" w:firstColumn="1" w:lastColumn="0" w:noHBand="0" w:noVBand="1"/>
        </w:tblPrEx>
        <w:trPr>
          <w:gridBefore w:val="1"/>
          <w:wBefore w:w="21" w:type="pct"/>
          <w:trHeight w:val="854"/>
          <w:jc w:val="center"/>
        </w:trPr>
        <w:tc>
          <w:tcPr>
            <w:tcW w:w="2342" w:type="pct"/>
            <w:shd w:val="clear" w:color="auto" w:fill="auto"/>
            <w:noWrap/>
            <w:vAlign w:val="bottom"/>
            <w:hideMark/>
          </w:tcPr>
          <w:p w14:paraId="722F73FA" w14:textId="3C9802B1"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xml:space="preserve">Conocer el contenido de la Ley de Adquisiciones, Arrendamientos y Servicios del Sector Público, su Reglamento, la presente Convocatoria de </w:t>
            </w:r>
            <w:r w:rsidR="00185072" w:rsidRPr="00185072">
              <w:rPr>
                <w:rFonts w:ascii="Noto Sans" w:hAnsi="Noto Sans" w:cs="Noto Sans"/>
                <w:sz w:val="14"/>
                <w:szCs w:val="14"/>
                <w:lang w:val="es-MX"/>
              </w:rPr>
              <w:t xml:space="preserve">Licitación Pública </w:t>
            </w:r>
            <w:r w:rsidR="00DE4C27" w:rsidRPr="00DE4C27">
              <w:rPr>
                <w:rFonts w:ascii="Noto Sans" w:hAnsi="Noto Sans" w:cs="Noto Sans"/>
                <w:sz w:val="14"/>
                <w:szCs w:val="14"/>
                <w:lang w:val="es-MX"/>
              </w:rPr>
              <w:t>Nacional</w:t>
            </w:r>
            <w:r w:rsidRPr="00364639">
              <w:rPr>
                <w:rFonts w:ascii="Noto Sans" w:hAnsi="Noto Sans" w:cs="Noto Sans"/>
                <w:sz w:val="14"/>
                <w:szCs w:val="14"/>
                <w:lang w:val="es-MX"/>
              </w:rPr>
              <w:t xml:space="preserve">, sus anexos y las modificaciones derivadas de las aclaraciones que pudieran solicitar los licitantes, conforme al </w:t>
            </w:r>
            <w:r w:rsidRPr="00364639">
              <w:rPr>
                <w:rFonts w:ascii="Noto Sans" w:hAnsi="Noto Sans" w:cs="Noto Sans"/>
                <w:b/>
                <w:bCs/>
                <w:sz w:val="14"/>
                <w:szCs w:val="14"/>
                <w:lang w:val="es-MX"/>
              </w:rPr>
              <w:t>ANEXO NUMERO  3</w:t>
            </w:r>
            <w:r w:rsidRPr="00364639">
              <w:rPr>
                <w:rFonts w:ascii="Noto Sans" w:hAnsi="Noto Sans" w:cs="Noto Sans"/>
                <w:bCs/>
                <w:sz w:val="14"/>
                <w:szCs w:val="14"/>
                <w:lang w:val="es-MX"/>
              </w:rPr>
              <w:t xml:space="preserve"> </w:t>
            </w:r>
          </w:p>
        </w:tc>
        <w:tc>
          <w:tcPr>
            <w:tcW w:w="558" w:type="pct"/>
            <w:shd w:val="clear" w:color="auto" w:fill="auto"/>
            <w:vAlign w:val="center"/>
            <w:hideMark/>
          </w:tcPr>
          <w:p w14:paraId="21813A5A" w14:textId="77777777" w:rsidR="00364639" w:rsidRPr="00364639" w:rsidRDefault="00364639" w:rsidP="00F43DB6">
            <w:pPr>
              <w:jc w:val="center"/>
              <w:rPr>
                <w:rFonts w:ascii="Noto Sans" w:hAnsi="Noto Sans" w:cs="Noto Sans"/>
                <w:sz w:val="14"/>
                <w:szCs w:val="14"/>
                <w:lang w:val="es-MX"/>
              </w:rPr>
            </w:pPr>
            <w:r w:rsidRPr="00364639">
              <w:rPr>
                <w:rFonts w:ascii="Noto Sans" w:hAnsi="Noto Sans" w:cs="Noto Sans"/>
                <w:sz w:val="14"/>
                <w:szCs w:val="14"/>
                <w:lang w:val="es-MX"/>
              </w:rPr>
              <w:t>6 inciso e)</w:t>
            </w:r>
          </w:p>
        </w:tc>
        <w:tc>
          <w:tcPr>
            <w:tcW w:w="487" w:type="pct"/>
            <w:shd w:val="clear" w:color="auto" w:fill="auto"/>
            <w:noWrap/>
            <w:vAlign w:val="center"/>
            <w:hideMark/>
          </w:tcPr>
          <w:p w14:paraId="75A86456" w14:textId="77777777" w:rsidR="00364639" w:rsidRPr="00364639" w:rsidRDefault="00364639" w:rsidP="00FE3D31">
            <w:pPr>
              <w:jc w:val="both"/>
              <w:rPr>
                <w:rFonts w:ascii="Noto Sans" w:hAnsi="Noto Sans" w:cs="Noto Sans"/>
                <w:b/>
                <w:bCs/>
                <w:sz w:val="14"/>
                <w:szCs w:val="14"/>
                <w:lang w:val="es-MX"/>
              </w:rPr>
            </w:pPr>
            <w:r w:rsidRPr="00364639">
              <w:rPr>
                <w:rFonts w:ascii="Noto Sans" w:hAnsi="Noto Sans" w:cs="Noto Sans"/>
                <w:b/>
                <w:bCs/>
                <w:sz w:val="14"/>
                <w:szCs w:val="14"/>
                <w:lang w:val="es-MX"/>
              </w:rPr>
              <w:t> </w:t>
            </w:r>
          </w:p>
        </w:tc>
        <w:tc>
          <w:tcPr>
            <w:tcW w:w="562" w:type="pct"/>
            <w:shd w:val="clear" w:color="auto" w:fill="auto"/>
            <w:noWrap/>
            <w:vAlign w:val="center"/>
            <w:hideMark/>
          </w:tcPr>
          <w:p w14:paraId="581E28AF"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488" w:type="pct"/>
          </w:tcPr>
          <w:p w14:paraId="180B9BB7" w14:textId="77777777" w:rsidR="00364639" w:rsidRPr="00364639" w:rsidRDefault="00364639" w:rsidP="00FE3D31">
            <w:pPr>
              <w:jc w:val="both"/>
              <w:rPr>
                <w:rFonts w:ascii="Noto Sans" w:hAnsi="Noto Sans" w:cs="Noto Sans"/>
                <w:sz w:val="14"/>
                <w:szCs w:val="14"/>
                <w:lang w:val="es-MX"/>
              </w:rPr>
            </w:pPr>
          </w:p>
        </w:tc>
        <w:tc>
          <w:tcPr>
            <w:tcW w:w="542" w:type="pct"/>
            <w:gridSpan w:val="3"/>
          </w:tcPr>
          <w:p w14:paraId="106182AA" w14:textId="77777777" w:rsidR="00364639" w:rsidRPr="00364639" w:rsidRDefault="00364639" w:rsidP="00FE3D31">
            <w:pPr>
              <w:jc w:val="both"/>
              <w:rPr>
                <w:rFonts w:ascii="Noto Sans" w:hAnsi="Noto Sans" w:cs="Noto Sans"/>
                <w:sz w:val="14"/>
                <w:szCs w:val="14"/>
                <w:lang w:val="es-MX"/>
              </w:rPr>
            </w:pPr>
          </w:p>
        </w:tc>
      </w:tr>
      <w:tr w:rsidR="00364639" w:rsidRPr="00364639" w14:paraId="3D2E30B4" w14:textId="77777777" w:rsidTr="00364639">
        <w:tblPrEx>
          <w:tblLook w:val="04A0" w:firstRow="1" w:lastRow="0" w:firstColumn="1" w:lastColumn="0" w:noHBand="0" w:noVBand="1"/>
        </w:tblPrEx>
        <w:trPr>
          <w:gridBefore w:val="1"/>
          <w:wBefore w:w="21" w:type="pct"/>
          <w:trHeight w:val="399"/>
          <w:jc w:val="center"/>
        </w:trPr>
        <w:tc>
          <w:tcPr>
            <w:tcW w:w="2342" w:type="pct"/>
            <w:shd w:val="clear" w:color="auto" w:fill="auto"/>
            <w:vAlign w:val="bottom"/>
            <w:hideMark/>
          </w:tcPr>
          <w:p w14:paraId="7D61557A" w14:textId="38F0AA9D" w:rsidR="00364639" w:rsidRPr="00364639" w:rsidRDefault="00364639" w:rsidP="008122E9">
            <w:pPr>
              <w:jc w:val="both"/>
              <w:rPr>
                <w:rFonts w:ascii="Noto Sans" w:hAnsi="Noto Sans" w:cs="Noto Sans"/>
                <w:sz w:val="14"/>
                <w:szCs w:val="14"/>
                <w:lang w:val="es-MX"/>
              </w:rPr>
            </w:pPr>
            <w:r w:rsidRPr="00364639">
              <w:rPr>
                <w:rFonts w:ascii="Noto Sans" w:hAnsi="Noto Sans" w:cs="Noto Sans"/>
                <w:sz w:val="14"/>
                <w:szCs w:val="14"/>
                <w:lang w:val="es-MX"/>
              </w:rPr>
              <w:t xml:space="preserve">Escrito en el que su representada no se encuentra sancionada como empresa o producto por la </w:t>
            </w:r>
            <w:r w:rsidR="008122E9" w:rsidRPr="008122E9">
              <w:rPr>
                <w:rFonts w:ascii="Noto Sans" w:hAnsi="Noto Sans" w:cs="Noto Sans"/>
                <w:sz w:val="14"/>
                <w:szCs w:val="14"/>
                <w:lang w:val="es-MX"/>
              </w:rPr>
              <w:t xml:space="preserve">Secretaría Anticorrupción y Buen Gobierno </w:t>
            </w:r>
            <w:r w:rsidR="008122E9">
              <w:rPr>
                <w:rFonts w:ascii="Noto Sans" w:hAnsi="Noto Sans" w:cs="Noto Sans"/>
                <w:sz w:val="14"/>
                <w:szCs w:val="14"/>
                <w:lang w:val="es-MX"/>
              </w:rPr>
              <w:t>(</w:t>
            </w:r>
            <w:r w:rsidR="008122E9" w:rsidRPr="008122E9">
              <w:rPr>
                <w:rFonts w:ascii="Noto Sans" w:hAnsi="Noto Sans" w:cs="Noto Sans"/>
                <w:sz w:val="14"/>
                <w:szCs w:val="14"/>
                <w:lang w:val="es-MX"/>
              </w:rPr>
              <w:t>SABG</w:t>
            </w:r>
            <w:r w:rsidR="008122E9">
              <w:rPr>
                <w:rFonts w:ascii="Noto Sans" w:hAnsi="Noto Sans" w:cs="Noto Sans"/>
                <w:sz w:val="14"/>
                <w:szCs w:val="14"/>
                <w:lang w:val="es-MX"/>
              </w:rPr>
              <w:t>)</w:t>
            </w:r>
            <w:r w:rsidRPr="00364639">
              <w:rPr>
                <w:rFonts w:ascii="Noto Sans" w:hAnsi="Noto Sans" w:cs="Noto Sans"/>
                <w:sz w:val="14"/>
                <w:szCs w:val="14"/>
                <w:lang w:val="es-MX"/>
              </w:rPr>
              <w:t xml:space="preserve">, conforme al </w:t>
            </w:r>
            <w:r w:rsidRPr="00364639">
              <w:rPr>
                <w:rFonts w:ascii="Noto Sans" w:hAnsi="Noto Sans" w:cs="Noto Sans"/>
                <w:b/>
                <w:bCs/>
                <w:sz w:val="14"/>
                <w:szCs w:val="14"/>
                <w:lang w:val="es-MX"/>
              </w:rPr>
              <w:t>ANEXO NÚMERO 3</w:t>
            </w:r>
            <w:r w:rsidRPr="00364639">
              <w:rPr>
                <w:rFonts w:ascii="Noto Sans" w:hAnsi="Noto Sans" w:cs="Noto Sans"/>
                <w:bCs/>
                <w:sz w:val="14"/>
                <w:szCs w:val="14"/>
                <w:lang w:val="es-MX"/>
              </w:rPr>
              <w:t>.</w:t>
            </w:r>
          </w:p>
        </w:tc>
        <w:tc>
          <w:tcPr>
            <w:tcW w:w="558" w:type="pct"/>
            <w:shd w:val="clear" w:color="auto" w:fill="auto"/>
            <w:vAlign w:val="center"/>
            <w:hideMark/>
          </w:tcPr>
          <w:p w14:paraId="1A1933B7" w14:textId="77777777" w:rsidR="00364639" w:rsidRPr="00364639" w:rsidRDefault="00364639" w:rsidP="00F43DB6">
            <w:pPr>
              <w:jc w:val="center"/>
              <w:rPr>
                <w:rFonts w:ascii="Noto Sans" w:hAnsi="Noto Sans" w:cs="Noto Sans"/>
                <w:sz w:val="14"/>
                <w:szCs w:val="14"/>
                <w:lang w:val="es-MX"/>
              </w:rPr>
            </w:pPr>
            <w:r w:rsidRPr="00364639">
              <w:rPr>
                <w:rFonts w:ascii="Noto Sans" w:hAnsi="Noto Sans" w:cs="Noto Sans"/>
                <w:sz w:val="14"/>
                <w:szCs w:val="14"/>
                <w:lang w:val="es-MX"/>
              </w:rPr>
              <w:t>6 incido f)</w:t>
            </w:r>
          </w:p>
        </w:tc>
        <w:tc>
          <w:tcPr>
            <w:tcW w:w="487" w:type="pct"/>
            <w:shd w:val="clear" w:color="auto" w:fill="auto"/>
            <w:noWrap/>
            <w:vAlign w:val="center"/>
            <w:hideMark/>
          </w:tcPr>
          <w:p w14:paraId="53E1B9D6" w14:textId="77777777" w:rsidR="00364639" w:rsidRPr="00364639" w:rsidRDefault="00364639" w:rsidP="00FE3D31">
            <w:pPr>
              <w:jc w:val="both"/>
              <w:rPr>
                <w:rFonts w:ascii="Noto Sans" w:hAnsi="Noto Sans" w:cs="Noto Sans"/>
                <w:b/>
                <w:bCs/>
                <w:sz w:val="14"/>
                <w:szCs w:val="14"/>
                <w:lang w:val="es-MX"/>
              </w:rPr>
            </w:pPr>
            <w:r w:rsidRPr="00364639">
              <w:rPr>
                <w:rFonts w:ascii="Noto Sans" w:hAnsi="Noto Sans" w:cs="Noto Sans"/>
                <w:b/>
                <w:bCs/>
                <w:sz w:val="14"/>
                <w:szCs w:val="14"/>
                <w:lang w:val="es-MX"/>
              </w:rPr>
              <w:t> </w:t>
            </w:r>
          </w:p>
        </w:tc>
        <w:tc>
          <w:tcPr>
            <w:tcW w:w="562" w:type="pct"/>
            <w:shd w:val="clear" w:color="auto" w:fill="auto"/>
            <w:noWrap/>
            <w:vAlign w:val="center"/>
            <w:hideMark/>
          </w:tcPr>
          <w:p w14:paraId="15A33617"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488" w:type="pct"/>
          </w:tcPr>
          <w:p w14:paraId="315EC0AF" w14:textId="77777777" w:rsidR="00364639" w:rsidRPr="00364639" w:rsidRDefault="00364639" w:rsidP="00FE3D31">
            <w:pPr>
              <w:jc w:val="both"/>
              <w:rPr>
                <w:rFonts w:ascii="Noto Sans" w:hAnsi="Noto Sans" w:cs="Noto Sans"/>
                <w:sz w:val="14"/>
                <w:szCs w:val="14"/>
                <w:lang w:val="es-MX"/>
              </w:rPr>
            </w:pPr>
          </w:p>
        </w:tc>
        <w:tc>
          <w:tcPr>
            <w:tcW w:w="542" w:type="pct"/>
            <w:gridSpan w:val="3"/>
          </w:tcPr>
          <w:p w14:paraId="1B12D97C" w14:textId="77777777" w:rsidR="00364639" w:rsidRPr="00364639" w:rsidRDefault="00364639" w:rsidP="00FE3D31">
            <w:pPr>
              <w:jc w:val="both"/>
              <w:rPr>
                <w:rFonts w:ascii="Noto Sans" w:hAnsi="Noto Sans" w:cs="Noto Sans"/>
                <w:sz w:val="14"/>
                <w:szCs w:val="14"/>
                <w:lang w:val="es-MX"/>
              </w:rPr>
            </w:pPr>
          </w:p>
        </w:tc>
      </w:tr>
      <w:tr w:rsidR="00364639" w:rsidRPr="00364639" w14:paraId="50C8499A" w14:textId="77777777" w:rsidTr="00364639">
        <w:tblPrEx>
          <w:tblLook w:val="04A0" w:firstRow="1" w:lastRow="0" w:firstColumn="1" w:lastColumn="0" w:noHBand="0" w:noVBand="1"/>
        </w:tblPrEx>
        <w:trPr>
          <w:gridBefore w:val="1"/>
          <w:wBefore w:w="21" w:type="pct"/>
          <w:trHeight w:val="918"/>
          <w:jc w:val="center"/>
        </w:trPr>
        <w:tc>
          <w:tcPr>
            <w:tcW w:w="2342" w:type="pct"/>
            <w:shd w:val="clear" w:color="auto" w:fill="auto"/>
            <w:vAlign w:val="bottom"/>
            <w:hideMark/>
          </w:tcPr>
          <w:p w14:paraId="300F4E3F"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xml:space="preserve">Escrito bajo protesta de decir verdad, en el que el licitante manifiesta que los precios de su propuesta no se cotizan en condiciones de prácticas desleales de comercio internacional, de conformidad con lo previsto en el artículo 37 del Reglamento de la LAASSP, conforme al </w:t>
            </w:r>
            <w:r w:rsidRPr="00364639">
              <w:rPr>
                <w:rFonts w:ascii="Noto Sans" w:hAnsi="Noto Sans" w:cs="Noto Sans"/>
                <w:b/>
                <w:bCs/>
                <w:sz w:val="14"/>
                <w:szCs w:val="14"/>
                <w:lang w:val="es-MX"/>
              </w:rPr>
              <w:t>ANEXO NUMERO 3,</w:t>
            </w:r>
            <w:r w:rsidRPr="00364639">
              <w:rPr>
                <w:rFonts w:ascii="Noto Sans" w:hAnsi="Noto Sans" w:cs="Noto Sans"/>
                <w:sz w:val="14"/>
                <w:szCs w:val="14"/>
                <w:lang w:val="es-MX"/>
              </w:rPr>
              <w:t xml:space="preserve"> de la presente convocatoria</w:t>
            </w:r>
          </w:p>
        </w:tc>
        <w:tc>
          <w:tcPr>
            <w:tcW w:w="558" w:type="pct"/>
            <w:shd w:val="clear" w:color="auto" w:fill="auto"/>
            <w:vAlign w:val="center"/>
            <w:hideMark/>
          </w:tcPr>
          <w:p w14:paraId="56398D18" w14:textId="77777777" w:rsidR="00364639" w:rsidRPr="00364639" w:rsidRDefault="00364639" w:rsidP="00F43DB6">
            <w:pPr>
              <w:jc w:val="center"/>
              <w:rPr>
                <w:rFonts w:ascii="Noto Sans" w:hAnsi="Noto Sans" w:cs="Noto Sans"/>
                <w:sz w:val="14"/>
                <w:szCs w:val="14"/>
                <w:lang w:val="es-MX"/>
              </w:rPr>
            </w:pPr>
            <w:r w:rsidRPr="00364639">
              <w:rPr>
                <w:rFonts w:ascii="Noto Sans" w:hAnsi="Noto Sans" w:cs="Noto Sans"/>
                <w:sz w:val="14"/>
                <w:szCs w:val="14"/>
                <w:lang w:val="es-MX"/>
              </w:rPr>
              <w:t>6 inciso g)</w:t>
            </w:r>
          </w:p>
        </w:tc>
        <w:tc>
          <w:tcPr>
            <w:tcW w:w="487" w:type="pct"/>
            <w:shd w:val="clear" w:color="auto" w:fill="auto"/>
            <w:noWrap/>
            <w:vAlign w:val="center"/>
            <w:hideMark/>
          </w:tcPr>
          <w:p w14:paraId="78E6B31F" w14:textId="77777777" w:rsidR="00364639" w:rsidRPr="00364639" w:rsidRDefault="00364639" w:rsidP="00FE3D31">
            <w:pPr>
              <w:jc w:val="both"/>
              <w:rPr>
                <w:rFonts w:ascii="Noto Sans" w:hAnsi="Noto Sans" w:cs="Noto Sans"/>
                <w:b/>
                <w:bCs/>
                <w:sz w:val="14"/>
                <w:szCs w:val="14"/>
                <w:lang w:val="es-MX"/>
              </w:rPr>
            </w:pPr>
            <w:r w:rsidRPr="00364639">
              <w:rPr>
                <w:rFonts w:ascii="Noto Sans" w:hAnsi="Noto Sans" w:cs="Noto Sans"/>
                <w:b/>
                <w:bCs/>
                <w:sz w:val="14"/>
                <w:szCs w:val="14"/>
                <w:lang w:val="es-MX"/>
              </w:rPr>
              <w:t> </w:t>
            </w:r>
          </w:p>
        </w:tc>
        <w:tc>
          <w:tcPr>
            <w:tcW w:w="562" w:type="pct"/>
            <w:shd w:val="clear" w:color="auto" w:fill="auto"/>
            <w:noWrap/>
            <w:vAlign w:val="center"/>
            <w:hideMark/>
          </w:tcPr>
          <w:p w14:paraId="4572B18F"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488" w:type="pct"/>
          </w:tcPr>
          <w:p w14:paraId="5C129A2F" w14:textId="77777777" w:rsidR="00364639" w:rsidRPr="00364639" w:rsidRDefault="00364639" w:rsidP="00FE3D31">
            <w:pPr>
              <w:jc w:val="both"/>
              <w:rPr>
                <w:rFonts w:ascii="Noto Sans" w:hAnsi="Noto Sans" w:cs="Noto Sans"/>
                <w:sz w:val="14"/>
                <w:szCs w:val="14"/>
                <w:lang w:val="es-MX"/>
              </w:rPr>
            </w:pPr>
          </w:p>
        </w:tc>
        <w:tc>
          <w:tcPr>
            <w:tcW w:w="542" w:type="pct"/>
            <w:gridSpan w:val="3"/>
          </w:tcPr>
          <w:p w14:paraId="50B1D1BE" w14:textId="77777777" w:rsidR="00364639" w:rsidRPr="00364639" w:rsidRDefault="00364639" w:rsidP="00FE3D31">
            <w:pPr>
              <w:jc w:val="both"/>
              <w:rPr>
                <w:rFonts w:ascii="Noto Sans" w:hAnsi="Noto Sans" w:cs="Noto Sans"/>
                <w:sz w:val="14"/>
                <w:szCs w:val="14"/>
                <w:lang w:val="es-MX"/>
              </w:rPr>
            </w:pPr>
          </w:p>
        </w:tc>
      </w:tr>
      <w:tr w:rsidR="00364639" w:rsidRPr="00364639" w14:paraId="37886D9D" w14:textId="77777777" w:rsidTr="00364639">
        <w:tblPrEx>
          <w:tblLook w:val="04A0" w:firstRow="1" w:lastRow="0" w:firstColumn="1" w:lastColumn="0" w:noHBand="0" w:noVBand="1"/>
        </w:tblPrEx>
        <w:trPr>
          <w:gridBefore w:val="1"/>
          <w:wBefore w:w="21" w:type="pct"/>
          <w:trHeight w:val="710"/>
          <w:jc w:val="center"/>
        </w:trPr>
        <w:tc>
          <w:tcPr>
            <w:tcW w:w="2342" w:type="pct"/>
            <w:shd w:val="clear" w:color="auto" w:fill="auto"/>
            <w:vAlign w:val="bottom"/>
            <w:hideMark/>
          </w:tcPr>
          <w:p w14:paraId="2EBC8225"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Es obligatorio que acrediten su con carácter de MIPYMES, deberán presentar el documento expedido por autoridad competente, que determine su estratificación como micro, pequeña o mediana empresa; o bien un escrito en el cual manifiesten bajo protesta de decir verdad que cuentan con ese carácter, conforme al</w:t>
            </w:r>
            <w:r w:rsidRPr="00364639">
              <w:rPr>
                <w:rFonts w:ascii="Noto Sans" w:hAnsi="Noto Sans" w:cs="Noto Sans"/>
                <w:bCs/>
                <w:sz w:val="14"/>
                <w:szCs w:val="14"/>
                <w:lang w:val="es-MX"/>
              </w:rPr>
              <w:t xml:space="preserve"> </w:t>
            </w:r>
            <w:r w:rsidRPr="00364639">
              <w:rPr>
                <w:rFonts w:ascii="Noto Sans" w:hAnsi="Noto Sans" w:cs="Noto Sans"/>
                <w:b/>
                <w:bCs/>
                <w:sz w:val="14"/>
                <w:szCs w:val="14"/>
                <w:lang w:val="es-MX"/>
              </w:rPr>
              <w:t>ANEXO NÚMERO 5</w:t>
            </w:r>
            <w:r w:rsidRPr="00364639">
              <w:rPr>
                <w:rFonts w:ascii="Noto Sans" w:hAnsi="Noto Sans" w:cs="Noto Sans"/>
                <w:sz w:val="14"/>
                <w:szCs w:val="14"/>
                <w:lang w:val="es-MX"/>
              </w:rPr>
              <w:t>, de la presente convocatoria.</w:t>
            </w:r>
          </w:p>
        </w:tc>
        <w:tc>
          <w:tcPr>
            <w:tcW w:w="558" w:type="pct"/>
            <w:shd w:val="clear" w:color="auto" w:fill="auto"/>
            <w:vAlign w:val="center"/>
            <w:hideMark/>
          </w:tcPr>
          <w:p w14:paraId="10D9A02F" w14:textId="77777777" w:rsidR="00364639" w:rsidRPr="00364639" w:rsidRDefault="00364639" w:rsidP="00F43DB6">
            <w:pPr>
              <w:jc w:val="center"/>
              <w:rPr>
                <w:rFonts w:ascii="Noto Sans" w:hAnsi="Noto Sans" w:cs="Noto Sans"/>
                <w:sz w:val="14"/>
                <w:szCs w:val="14"/>
                <w:lang w:val="es-MX"/>
              </w:rPr>
            </w:pPr>
            <w:r w:rsidRPr="00364639">
              <w:rPr>
                <w:rFonts w:ascii="Noto Sans" w:hAnsi="Noto Sans" w:cs="Noto Sans"/>
                <w:sz w:val="14"/>
                <w:szCs w:val="14"/>
                <w:lang w:val="es-MX"/>
              </w:rPr>
              <w:t>6 inciso h)</w:t>
            </w:r>
          </w:p>
        </w:tc>
        <w:tc>
          <w:tcPr>
            <w:tcW w:w="487" w:type="pct"/>
            <w:shd w:val="clear" w:color="auto" w:fill="auto"/>
            <w:noWrap/>
            <w:vAlign w:val="center"/>
            <w:hideMark/>
          </w:tcPr>
          <w:p w14:paraId="07E2DD48" w14:textId="77777777" w:rsidR="00364639" w:rsidRPr="00364639" w:rsidRDefault="00364639" w:rsidP="00FE3D31">
            <w:pPr>
              <w:jc w:val="both"/>
              <w:rPr>
                <w:rFonts w:ascii="Noto Sans" w:hAnsi="Noto Sans" w:cs="Noto Sans"/>
                <w:b/>
                <w:bCs/>
                <w:sz w:val="14"/>
                <w:szCs w:val="14"/>
                <w:lang w:val="es-MX"/>
              </w:rPr>
            </w:pPr>
            <w:r w:rsidRPr="00364639">
              <w:rPr>
                <w:rFonts w:ascii="Noto Sans" w:hAnsi="Noto Sans" w:cs="Noto Sans"/>
                <w:b/>
                <w:bCs/>
                <w:sz w:val="14"/>
                <w:szCs w:val="14"/>
                <w:lang w:val="es-MX"/>
              </w:rPr>
              <w:t> </w:t>
            </w:r>
          </w:p>
        </w:tc>
        <w:tc>
          <w:tcPr>
            <w:tcW w:w="562" w:type="pct"/>
            <w:shd w:val="clear" w:color="auto" w:fill="auto"/>
            <w:noWrap/>
            <w:vAlign w:val="center"/>
            <w:hideMark/>
          </w:tcPr>
          <w:p w14:paraId="254FBB18"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488" w:type="pct"/>
          </w:tcPr>
          <w:p w14:paraId="7EC95A70" w14:textId="77777777" w:rsidR="00364639" w:rsidRPr="00364639" w:rsidRDefault="00364639" w:rsidP="00FE3D31">
            <w:pPr>
              <w:jc w:val="both"/>
              <w:rPr>
                <w:rFonts w:ascii="Noto Sans" w:hAnsi="Noto Sans" w:cs="Noto Sans"/>
                <w:sz w:val="14"/>
                <w:szCs w:val="14"/>
                <w:lang w:val="es-MX"/>
              </w:rPr>
            </w:pPr>
          </w:p>
        </w:tc>
        <w:tc>
          <w:tcPr>
            <w:tcW w:w="542" w:type="pct"/>
            <w:gridSpan w:val="3"/>
          </w:tcPr>
          <w:p w14:paraId="0D9F68E9" w14:textId="77777777" w:rsidR="00364639" w:rsidRPr="00364639" w:rsidRDefault="00364639" w:rsidP="00FE3D31">
            <w:pPr>
              <w:jc w:val="both"/>
              <w:rPr>
                <w:rFonts w:ascii="Noto Sans" w:hAnsi="Noto Sans" w:cs="Noto Sans"/>
                <w:sz w:val="14"/>
                <w:szCs w:val="14"/>
                <w:lang w:val="es-MX"/>
              </w:rPr>
            </w:pPr>
          </w:p>
        </w:tc>
      </w:tr>
      <w:tr w:rsidR="00364639" w:rsidRPr="00364639" w14:paraId="16B4A7B2" w14:textId="77777777" w:rsidTr="00364639">
        <w:tblPrEx>
          <w:tblLook w:val="04A0" w:firstRow="1" w:lastRow="0" w:firstColumn="1" w:lastColumn="0" w:noHBand="0" w:noVBand="1"/>
        </w:tblPrEx>
        <w:trPr>
          <w:gridBefore w:val="1"/>
          <w:wBefore w:w="21" w:type="pct"/>
          <w:trHeight w:val="414"/>
          <w:jc w:val="center"/>
        </w:trPr>
        <w:tc>
          <w:tcPr>
            <w:tcW w:w="2342" w:type="pct"/>
            <w:shd w:val="clear" w:color="auto" w:fill="auto"/>
            <w:vAlign w:val="bottom"/>
            <w:hideMark/>
          </w:tcPr>
          <w:p w14:paraId="07E1F801"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En caso de que se presenten proposiciones en forma conjunta, cada una de las personas agrupadas, deberá presentar en forma individual los escritos señalados en este numeral, además del convenio firmado por cada una de las personas que integren la proposición, conforme al</w:t>
            </w:r>
            <w:r w:rsidRPr="00364639">
              <w:rPr>
                <w:rFonts w:ascii="Noto Sans" w:hAnsi="Noto Sans" w:cs="Noto Sans"/>
                <w:b/>
                <w:sz w:val="14"/>
                <w:szCs w:val="14"/>
                <w:lang w:val="es-MX"/>
              </w:rPr>
              <w:t xml:space="preserve"> </w:t>
            </w:r>
            <w:r w:rsidRPr="00364639">
              <w:rPr>
                <w:rFonts w:ascii="Noto Sans" w:hAnsi="Noto Sans" w:cs="Noto Sans"/>
                <w:b/>
                <w:bCs/>
                <w:sz w:val="14"/>
                <w:szCs w:val="14"/>
                <w:lang w:val="es-MX"/>
              </w:rPr>
              <w:t xml:space="preserve">Anexo Número 2 </w:t>
            </w:r>
            <w:r w:rsidRPr="00364639">
              <w:rPr>
                <w:rFonts w:ascii="Noto Sans" w:hAnsi="Noto Sans" w:cs="Noto Sans"/>
                <w:sz w:val="14"/>
                <w:szCs w:val="14"/>
                <w:lang w:val="es-MX"/>
              </w:rPr>
              <w:t xml:space="preserve"> de la presente convocatoria</w:t>
            </w:r>
          </w:p>
        </w:tc>
        <w:tc>
          <w:tcPr>
            <w:tcW w:w="558" w:type="pct"/>
            <w:shd w:val="clear" w:color="auto" w:fill="auto"/>
            <w:vAlign w:val="center"/>
            <w:hideMark/>
          </w:tcPr>
          <w:p w14:paraId="02F3FB49" w14:textId="77777777" w:rsidR="00364639" w:rsidRPr="00364639" w:rsidRDefault="00364639" w:rsidP="00F43DB6">
            <w:pPr>
              <w:jc w:val="center"/>
              <w:rPr>
                <w:rFonts w:ascii="Noto Sans" w:hAnsi="Noto Sans" w:cs="Noto Sans"/>
                <w:sz w:val="14"/>
                <w:szCs w:val="14"/>
                <w:lang w:val="es-MX"/>
              </w:rPr>
            </w:pPr>
            <w:r w:rsidRPr="00364639">
              <w:rPr>
                <w:rFonts w:ascii="Noto Sans" w:hAnsi="Noto Sans" w:cs="Noto Sans"/>
                <w:sz w:val="14"/>
                <w:szCs w:val="14"/>
                <w:lang w:val="es-MX"/>
              </w:rPr>
              <w:t>6 inciso i)</w:t>
            </w:r>
          </w:p>
        </w:tc>
        <w:tc>
          <w:tcPr>
            <w:tcW w:w="487" w:type="pct"/>
            <w:shd w:val="clear" w:color="auto" w:fill="auto"/>
            <w:noWrap/>
            <w:vAlign w:val="center"/>
            <w:hideMark/>
          </w:tcPr>
          <w:p w14:paraId="64FBC67B" w14:textId="77777777" w:rsidR="00364639" w:rsidRPr="00364639" w:rsidRDefault="00364639" w:rsidP="00FE3D31">
            <w:pPr>
              <w:jc w:val="both"/>
              <w:rPr>
                <w:rFonts w:ascii="Noto Sans" w:hAnsi="Noto Sans" w:cs="Noto Sans"/>
                <w:b/>
                <w:bCs/>
                <w:sz w:val="14"/>
                <w:szCs w:val="14"/>
                <w:lang w:val="es-MX"/>
              </w:rPr>
            </w:pPr>
            <w:r w:rsidRPr="00364639">
              <w:rPr>
                <w:rFonts w:ascii="Noto Sans" w:hAnsi="Noto Sans" w:cs="Noto Sans"/>
                <w:b/>
                <w:bCs/>
                <w:sz w:val="14"/>
                <w:szCs w:val="14"/>
                <w:lang w:val="es-MX"/>
              </w:rPr>
              <w:t> </w:t>
            </w:r>
          </w:p>
        </w:tc>
        <w:tc>
          <w:tcPr>
            <w:tcW w:w="562" w:type="pct"/>
            <w:shd w:val="clear" w:color="auto" w:fill="auto"/>
            <w:noWrap/>
            <w:vAlign w:val="center"/>
            <w:hideMark/>
          </w:tcPr>
          <w:p w14:paraId="29FA47E9"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488" w:type="pct"/>
          </w:tcPr>
          <w:p w14:paraId="01A57D5B" w14:textId="77777777" w:rsidR="00364639" w:rsidRPr="00364639" w:rsidRDefault="00364639" w:rsidP="00FE3D31">
            <w:pPr>
              <w:jc w:val="both"/>
              <w:rPr>
                <w:rFonts w:ascii="Noto Sans" w:hAnsi="Noto Sans" w:cs="Noto Sans"/>
                <w:sz w:val="14"/>
                <w:szCs w:val="14"/>
                <w:lang w:val="es-MX"/>
              </w:rPr>
            </w:pPr>
          </w:p>
        </w:tc>
        <w:tc>
          <w:tcPr>
            <w:tcW w:w="542" w:type="pct"/>
            <w:gridSpan w:val="3"/>
          </w:tcPr>
          <w:p w14:paraId="44C6B904" w14:textId="77777777" w:rsidR="00364639" w:rsidRPr="00364639" w:rsidRDefault="00364639" w:rsidP="00FE3D31">
            <w:pPr>
              <w:jc w:val="both"/>
              <w:rPr>
                <w:rFonts w:ascii="Noto Sans" w:hAnsi="Noto Sans" w:cs="Noto Sans"/>
                <w:sz w:val="14"/>
                <w:szCs w:val="14"/>
                <w:lang w:val="es-MX"/>
              </w:rPr>
            </w:pPr>
          </w:p>
        </w:tc>
      </w:tr>
      <w:tr w:rsidR="00364639" w:rsidRPr="00364639" w14:paraId="561A90CE" w14:textId="77777777" w:rsidTr="00364639">
        <w:tblPrEx>
          <w:tblLook w:val="04A0" w:firstRow="1" w:lastRow="0" w:firstColumn="1" w:lastColumn="0" w:noHBand="0" w:noVBand="1"/>
        </w:tblPrEx>
        <w:trPr>
          <w:gridBefore w:val="1"/>
          <w:wBefore w:w="21" w:type="pct"/>
          <w:trHeight w:val="1022"/>
          <w:jc w:val="center"/>
        </w:trPr>
        <w:tc>
          <w:tcPr>
            <w:tcW w:w="2342" w:type="pct"/>
            <w:shd w:val="clear" w:color="auto" w:fill="auto"/>
            <w:vAlign w:val="bottom"/>
            <w:hideMark/>
          </w:tcPr>
          <w:p w14:paraId="2B92236B" w14:textId="1C29674A"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xml:space="preserve">En caso de distribuidores, deberán entregar carta del fabricante en original, en papel membretado y con firma autógrafa del mismo, en la que éste manifieste respaldar la proposición técnica que se presente, por la(s) clave(s) en la(s) que participe, indicando el número de la </w:t>
            </w:r>
            <w:r w:rsidR="00185072" w:rsidRPr="00185072">
              <w:rPr>
                <w:rFonts w:ascii="Noto Sans" w:hAnsi="Noto Sans" w:cs="Noto Sans"/>
                <w:sz w:val="14"/>
                <w:szCs w:val="14"/>
                <w:lang w:val="es-MX"/>
              </w:rPr>
              <w:t xml:space="preserve">Licitación Pública </w:t>
            </w:r>
            <w:r w:rsidR="00DE4C27" w:rsidRPr="00DE4C27">
              <w:rPr>
                <w:rFonts w:ascii="Noto Sans" w:hAnsi="Noto Sans" w:cs="Noto Sans"/>
                <w:sz w:val="14"/>
                <w:szCs w:val="14"/>
                <w:lang w:val="es-MX"/>
              </w:rPr>
              <w:t>Nacional</w:t>
            </w:r>
            <w:r w:rsidRPr="00364639">
              <w:rPr>
                <w:rFonts w:ascii="Noto Sans" w:hAnsi="Noto Sans" w:cs="Noto Sans"/>
                <w:sz w:val="14"/>
                <w:szCs w:val="14"/>
                <w:lang w:val="es-MX"/>
              </w:rPr>
              <w:t xml:space="preserve">, conforme al </w:t>
            </w:r>
            <w:r w:rsidRPr="00364639">
              <w:rPr>
                <w:rFonts w:ascii="Noto Sans" w:hAnsi="Noto Sans" w:cs="Noto Sans"/>
                <w:b/>
                <w:bCs/>
                <w:sz w:val="14"/>
                <w:szCs w:val="14"/>
                <w:lang w:val="es-MX"/>
              </w:rPr>
              <w:t>Anexo Número 6</w:t>
            </w:r>
            <w:r w:rsidRPr="00364639">
              <w:rPr>
                <w:rFonts w:ascii="Noto Sans" w:hAnsi="Noto Sans" w:cs="Noto Sans"/>
                <w:sz w:val="14"/>
                <w:szCs w:val="14"/>
                <w:lang w:val="es-MX"/>
              </w:rPr>
              <w:t>, el cual forma parte de la presente convocatoria. No aplica</w:t>
            </w:r>
          </w:p>
        </w:tc>
        <w:tc>
          <w:tcPr>
            <w:tcW w:w="558" w:type="pct"/>
            <w:shd w:val="clear" w:color="auto" w:fill="auto"/>
            <w:vAlign w:val="center"/>
            <w:hideMark/>
          </w:tcPr>
          <w:p w14:paraId="20658BDA" w14:textId="77777777" w:rsidR="00364639" w:rsidRPr="00364639" w:rsidRDefault="00364639" w:rsidP="00F43DB6">
            <w:pPr>
              <w:jc w:val="center"/>
              <w:rPr>
                <w:rFonts w:ascii="Noto Sans" w:hAnsi="Noto Sans" w:cs="Noto Sans"/>
                <w:sz w:val="14"/>
                <w:szCs w:val="14"/>
                <w:lang w:val="es-MX"/>
              </w:rPr>
            </w:pPr>
            <w:r w:rsidRPr="00364639">
              <w:rPr>
                <w:rFonts w:ascii="Noto Sans" w:hAnsi="Noto Sans" w:cs="Noto Sans"/>
                <w:sz w:val="14"/>
                <w:szCs w:val="14"/>
                <w:lang w:val="es-MX"/>
              </w:rPr>
              <w:t>6 inciso j)</w:t>
            </w:r>
          </w:p>
        </w:tc>
        <w:tc>
          <w:tcPr>
            <w:tcW w:w="487" w:type="pct"/>
            <w:shd w:val="clear" w:color="auto" w:fill="auto"/>
            <w:noWrap/>
            <w:vAlign w:val="center"/>
            <w:hideMark/>
          </w:tcPr>
          <w:p w14:paraId="72B2E4B6" w14:textId="77777777" w:rsidR="00364639" w:rsidRPr="00364639" w:rsidRDefault="00364639" w:rsidP="00FE3D31">
            <w:pPr>
              <w:jc w:val="both"/>
              <w:rPr>
                <w:rFonts w:ascii="Noto Sans" w:hAnsi="Noto Sans" w:cs="Noto Sans"/>
                <w:b/>
                <w:bCs/>
                <w:sz w:val="14"/>
                <w:szCs w:val="14"/>
                <w:lang w:val="es-MX"/>
              </w:rPr>
            </w:pPr>
            <w:r w:rsidRPr="00364639">
              <w:rPr>
                <w:rFonts w:ascii="Noto Sans" w:hAnsi="Noto Sans" w:cs="Noto Sans"/>
                <w:b/>
                <w:bCs/>
                <w:sz w:val="14"/>
                <w:szCs w:val="14"/>
                <w:lang w:val="es-MX"/>
              </w:rPr>
              <w:t> </w:t>
            </w:r>
          </w:p>
        </w:tc>
        <w:tc>
          <w:tcPr>
            <w:tcW w:w="562" w:type="pct"/>
            <w:shd w:val="clear" w:color="auto" w:fill="auto"/>
            <w:noWrap/>
            <w:vAlign w:val="center"/>
            <w:hideMark/>
          </w:tcPr>
          <w:p w14:paraId="53FD1500"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488" w:type="pct"/>
          </w:tcPr>
          <w:p w14:paraId="2F1B76A5" w14:textId="77777777" w:rsidR="00364639" w:rsidRPr="00364639" w:rsidRDefault="00364639" w:rsidP="00FE3D31">
            <w:pPr>
              <w:jc w:val="both"/>
              <w:rPr>
                <w:rFonts w:ascii="Noto Sans" w:hAnsi="Noto Sans" w:cs="Noto Sans"/>
                <w:sz w:val="14"/>
                <w:szCs w:val="14"/>
                <w:lang w:val="es-MX"/>
              </w:rPr>
            </w:pPr>
          </w:p>
        </w:tc>
        <w:tc>
          <w:tcPr>
            <w:tcW w:w="542" w:type="pct"/>
            <w:gridSpan w:val="3"/>
          </w:tcPr>
          <w:p w14:paraId="4BA36305" w14:textId="77777777" w:rsidR="00364639" w:rsidRPr="00364639" w:rsidRDefault="00364639" w:rsidP="00FE3D31">
            <w:pPr>
              <w:jc w:val="both"/>
              <w:rPr>
                <w:rFonts w:ascii="Noto Sans" w:hAnsi="Noto Sans" w:cs="Noto Sans"/>
                <w:sz w:val="14"/>
                <w:szCs w:val="14"/>
                <w:lang w:val="es-MX"/>
              </w:rPr>
            </w:pPr>
          </w:p>
        </w:tc>
      </w:tr>
      <w:tr w:rsidR="00364639" w:rsidRPr="00364639" w14:paraId="6EE13D08" w14:textId="77777777" w:rsidTr="00364639">
        <w:tblPrEx>
          <w:tblLook w:val="04A0" w:firstRow="1" w:lastRow="0" w:firstColumn="1" w:lastColumn="0" w:noHBand="0" w:noVBand="1"/>
        </w:tblPrEx>
        <w:trPr>
          <w:gridBefore w:val="1"/>
          <w:wBefore w:w="21" w:type="pct"/>
          <w:trHeight w:val="863"/>
          <w:jc w:val="center"/>
        </w:trPr>
        <w:tc>
          <w:tcPr>
            <w:tcW w:w="2342" w:type="pct"/>
            <w:shd w:val="clear" w:color="auto" w:fill="auto"/>
            <w:vAlign w:val="bottom"/>
            <w:hideMark/>
          </w:tcPr>
          <w:p w14:paraId="54320E72"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bCs/>
                <w:sz w:val="14"/>
                <w:szCs w:val="14"/>
                <w:lang w:val="es-ES"/>
              </w:rPr>
              <w:lastRenderedPageBreak/>
              <w:t>Escrito donde manifiesta bajo protesta de decir verdad, que dispone de la organización, experiencia, elementos técnicos, humanos y económicos necesarios, así como con la capacidad suficiente para satisfacer de manera eficiente y adecuada las necesidades de “EL INSTITUTO”.</w:t>
            </w:r>
          </w:p>
        </w:tc>
        <w:tc>
          <w:tcPr>
            <w:tcW w:w="558" w:type="pct"/>
            <w:shd w:val="clear" w:color="auto" w:fill="auto"/>
            <w:vAlign w:val="center"/>
            <w:hideMark/>
          </w:tcPr>
          <w:p w14:paraId="1F60FC90" w14:textId="77777777" w:rsidR="00364639" w:rsidRPr="00364639" w:rsidRDefault="00364639" w:rsidP="00F43DB6">
            <w:pPr>
              <w:jc w:val="center"/>
              <w:rPr>
                <w:rFonts w:ascii="Noto Sans" w:hAnsi="Noto Sans" w:cs="Noto Sans"/>
                <w:sz w:val="14"/>
                <w:szCs w:val="14"/>
                <w:lang w:val="es-MX"/>
              </w:rPr>
            </w:pPr>
            <w:r w:rsidRPr="00364639">
              <w:rPr>
                <w:rFonts w:ascii="Noto Sans" w:hAnsi="Noto Sans" w:cs="Noto Sans"/>
                <w:sz w:val="14"/>
                <w:szCs w:val="14"/>
                <w:lang w:val="es-MX"/>
              </w:rPr>
              <w:t>6 inciso k)</w:t>
            </w:r>
          </w:p>
        </w:tc>
        <w:tc>
          <w:tcPr>
            <w:tcW w:w="487" w:type="pct"/>
            <w:shd w:val="clear" w:color="auto" w:fill="auto"/>
            <w:noWrap/>
            <w:vAlign w:val="center"/>
            <w:hideMark/>
          </w:tcPr>
          <w:p w14:paraId="66C5EF49" w14:textId="77777777" w:rsidR="00364639" w:rsidRPr="00364639" w:rsidRDefault="00364639" w:rsidP="00FE3D31">
            <w:pPr>
              <w:jc w:val="both"/>
              <w:rPr>
                <w:rFonts w:ascii="Noto Sans" w:hAnsi="Noto Sans" w:cs="Noto Sans"/>
                <w:b/>
                <w:bCs/>
                <w:sz w:val="14"/>
                <w:szCs w:val="14"/>
                <w:lang w:val="es-MX"/>
              </w:rPr>
            </w:pPr>
            <w:r w:rsidRPr="00364639">
              <w:rPr>
                <w:rFonts w:ascii="Noto Sans" w:hAnsi="Noto Sans" w:cs="Noto Sans"/>
                <w:b/>
                <w:bCs/>
                <w:sz w:val="14"/>
                <w:szCs w:val="14"/>
                <w:lang w:val="es-MX"/>
              </w:rPr>
              <w:t> </w:t>
            </w:r>
          </w:p>
        </w:tc>
        <w:tc>
          <w:tcPr>
            <w:tcW w:w="562" w:type="pct"/>
            <w:shd w:val="clear" w:color="auto" w:fill="auto"/>
            <w:noWrap/>
            <w:vAlign w:val="center"/>
            <w:hideMark/>
          </w:tcPr>
          <w:p w14:paraId="5279AE97"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488" w:type="pct"/>
          </w:tcPr>
          <w:p w14:paraId="212BC65A" w14:textId="77777777" w:rsidR="00364639" w:rsidRPr="00364639" w:rsidRDefault="00364639" w:rsidP="00FE3D31">
            <w:pPr>
              <w:jc w:val="both"/>
              <w:rPr>
                <w:rFonts w:ascii="Noto Sans" w:hAnsi="Noto Sans" w:cs="Noto Sans"/>
                <w:sz w:val="14"/>
                <w:szCs w:val="14"/>
                <w:lang w:val="es-MX"/>
              </w:rPr>
            </w:pPr>
          </w:p>
        </w:tc>
        <w:tc>
          <w:tcPr>
            <w:tcW w:w="542" w:type="pct"/>
            <w:gridSpan w:val="3"/>
          </w:tcPr>
          <w:p w14:paraId="276528F6" w14:textId="77777777" w:rsidR="00364639" w:rsidRPr="00364639" w:rsidRDefault="00364639" w:rsidP="00FE3D31">
            <w:pPr>
              <w:jc w:val="both"/>
              <w:rPr>
                <w:rFonts w:ascii="Noto Sans" w:hAnsi="Noto Sans" w:cs="Noto Sans"/>
                <w:sz w:val="14"/>
                <w:szCs w:val="14"/>
                <w:lang w:val="es-MX"/>
              </w:rPr>
            </w:pPr>
          </w:p>
        </w:tc>
      </w:tr>
      <w:tr w:rsidR="00364639" w:rsidRPr="00364639" w14:paraId="541123A1" w14:textId="77777777" w:rsidTr="00364639">
        <w:tblPrEx>
          <w:tblLook w:val="04A0" w:firstRow="1" w:lastRow="0" w:firstColumn="1" w:lastColumn="0" w:noHBand="0" w:noVBand="1"/>
        </w:tblPrEx>
        <w:trPr>
          <w:gridBefore w:val="1"/>
          <w:wBefore w:w="21" w:type="pct"/>
          <w:trHeight w:val="283"/>
          <w:jc w:val="center"/>
        </w:trPr>
        <w:tc>
          <w:tcPr>
            <w:tcW w:w="2342" w:type="pct"/>
            <w:shd w:val="clear" w:color="auto" w:fill="auto"/>
            <w:vAlign w:val="bottom"/>
          </w:tcPr>
          <w:p w14:paraId="51EF49AD" w14:textId="2B4E5EDE" w:rsidR="00364639" w:rsidRPr="00364639" w:rsidRDefault="00364639" w:rsidP="00FE3D31">
            <w:pPr>
              <w:jc w:val="both"/>
              <w:rPr>
                <w:rFonts w:ascii="Noto Sans" w:hAnsi="Noto Sans" w:cs="Noto Sans"/>
                <w:sz w:val="14"/>
                <w:szCs w:val="14"/>
                <w:lang w:val="es-MX"/>
              </w:rPr>
            </w:pPr>
            <w:r w:rsidRPr="00364639">
              <w:rPr>
                <w:rFonts w:ascii="Noto Sans" w:hAnsi="Noto Sans" w:cs="Noto Sans"/>
                <w:bCs/>
                <w:sz w:val="14"/>
                <w:szCs w:val="14"/>
                <w:lang w:val="es-ES"/>
              </w:rPr>
              <w:t xml:space="preserve">Escrito donde manifiesta bajo protesta de decir verdad que, conforme a lo previsto en el artículo 107 del Reglamento de la Ley de Adquisiciones, Arrendamientos y Servicios del Sector Público, en caso de auditorías, visitas o inspecciones que practique la </w:t>
            </w:r>
            <w:r w:rsidR="008122E9" w:rsidRPr="008122E9">
              <w:rPr>
                <w:rFonts w:ascii="Noto Sans" w:hAnsi="Noto Sans" w:cs="Noto Sans"/>
                <w:bCs/>
                <w:sz w:val="14"/>
                <w:szCs w:val="14"/>
                <w:lang w:val="es-ES"/>
              </w:rPr>
              <w:t>Secretaría Anticorrupción y Buen Gobierno (SABG)</w:t>
            </w:r>
            <w:r w:rsidR="008122E9">
              <w:rPr>
                <w:rFonts w:ascii="Noto Sans" w:hAnsi="Noto Sans" w:cs="Noto Sans"/>
                <w:bCs/>
                <w:sz w:val="14"/>
                <w:szCs w:val="14"/>
                <w:lang w:val="es-ES"/>
              </w:rPr>
              <w:t xml:space="preserve"> </w:t>
            </w:r>
            <w:r w:rsidRPr="00364639">
              <w:rPr>
                <w:rFonts w:ascii="Noto Sans" w:hAnsi="Noto Sans" w:cs="Noto Sans"/>
                <w:bCs/>
                <w:sz w:val="14"/>
                <w:szCs w:val="14"/>
                <w:lang w:val="es-ES"/>
              </w:rPr>
              <w:t xml:space="preserve">y/o el Órgano Interno de Control deberá proporcionar la información que en su momento se requiera, relativa al presente procedimiento de contratación. </w:t>
            </w:r>
          </w:p>
        </w:tc>
        <w:tc>
          <w:tcPr>
            <w:tcW w:w="558" w:type="pct"/>
            <w:shd w:val="clear" w:color="auto" w:fill="auto"/>
            <w:vAlign w:val="center"/>
          </w:tcPr>
          <w:p w14:paraId="63EA4FBB" w14:textId="77777777" w:rsidR="00364639" w:rsidRPr="00364639" w:rsidRDefault="00364639" w:rsidP="00F43DB6">
            <w:pPr>
              <w:jc w:val="center"/>
              <w:rPr>
                <w:rFonts w:ascii="Noto Sans" w:hAnsi="Noto Sans" w:cs="Noto Sans"/>
                <w:sz w:val="14"/>
                <w:szCs w:val="14"/>
                <w:lang w:val="es-MX"/>
              </w:rPr>
            </w:pPr>
            <w:r w:rsidRPr="00364639">
              <w:rPr>
                <w:rFonts w:ascii="Noto Sans" w:hAnsi="Noto Sans" w:cs="Noto Sans"/>
                <w:sz w:val="14"/>
                <w:szCs w:val="14"/>
                <w:lang w:val="es-MX"/>
              </w:rPr>
              <w:t>6 inciso l)</w:t>
            </w:r>
          </w:p>
        </w:tc>
        <w:tc>
          <w:tcPr>
            <w:tcW w:w="487" w:type="pct"/>
            <w:shd w:val="clear" w:color="auto" w:fill="auto"/>
            <w:noWrap/>
            <w:vAlign w:val="center"/>
          </w:tcPr>
          <w:p w14:paraId="2F01A9A1" w14:textId="77777777" w:rsidR="00364639" w:rsidRPr="00364639" w:rsidRDefault="00364639" w:rsidP="00FE3D31">
            <w:pPr>
              <w:jc w:val="both"/>
              <w:rPr>
                <w:rFonts w:ascii="Noto Sans" w:hAnsi="Noto Sans" w:cs="Noto Sans"/>
                <w:b/>
                <w:bCs/>
                <w:sz w:val="14"/>
                <w:szCs w:val="14"/>
                <w:lang w:val="es-MX"/>
              </w:rPr>
            </w:pPr>
          </w:p>
        </w:tc>
        <w:tc>
          <w:tcPr>
            <w:tcW w:w="562" w:type="pct"/>
            <w:shd w:val="clear" w:color="auto" w:fill="auto"/>
            <w:noWrap/>
            <w:vAlign w:val="center"/>
          </w:tcPr>
          <w:p w14:paraId="6DD54028" w14:textId="77777777" w:rsidR="00364639" w:rsidRPr="00364639" w:rsidRDefault="00364639" w:rsidP="00FE3D31">
            <w:pPr>
              <w:jc w:val="both"/>
              <w:rPr>
                <w:rFonts w:ascii="Noto Sans" w:hAnsi="Noto Sans" w:cs="Noto Sans"/>
                <w:sz w:val="14"/>
                <w:szCs w:val="14"/>
                <w:lang w:val="es-MX"/>
              </w:rPr>
            </w:pPr>
          </w:p>
        </w:tc>
        <w:tc>
          <w:tcPr>
            <w:tcW w:w="488" w:type="pct"/>
          </w:tcPr>
          <w:p w14:paraId="290B20FD" w14:textId="77777777" w:rsidR="00364639" w:rsidRPr="00364639" w:rsidRDefault="00364639" w:rsidP="00FE3D31">
            <w:pPr>
              <w:jc w:val="both"/>
              <w:rPr>
                <w:rFonts w:ascii="Noto Sans" w:hAnsi="Noto Sans" w:cs="Noto Sans"/>
                <w:sz w:val="14"/>
                <w:szCs w:val="14"/>
                <w:lang w:val="es-MX"/>
              </w:rPr>
            </w:pPr>
          </w:p>
        </w:tc>
        <w:tc>
          <w:tcPr>
            <w:tcW w:w="542" w:type="pct"/>
            <w:gridSpan w:val="3"/>
          </w:tcPr>
          <w:p w14:paraId="2AFD5776" w14:textId="77777777" w:rsidR="00364639" w:rsidRPr="00364639" w:rsidRDefault="00364639" w:rsidP="00FE3D31">
            <w:pPr>
              <w:jc w:val="both"/>
              <w:rPr>
                <w:rFonts w:ascii="Noto Sans" w:hAnsi="Noto Sans" w:cs="Noto Sans"/>
                <w:sz w:val="14"/>
                <w:szCs w:val="14"/>
                <w:lang w:val="es-MX"/>
              </w:rPr>
            </w:pPr>
          </w:p>
        </w:tc>
      </w:tr>
      <w:tr w:rsidR="00364639" w:rsidRPr="00364639" w14:paraId="15CD4955" w14:textId="77777777" w:rsidTr="00364639">
        <w:tblPrEx>
          <w:tblLook w:val="04A0" w:firstRow="1" w:lastRow="0" w:firstColumn="1" w:lastColumn="0" w:noHBand="0" w:noVBand="1"/>
        </w:tblPrEx>
        <w:trPr>
          <w:gridBefore w:val="1"/>
          <w:wBefore w:w="21" w:type="pct"/>
          <w:trHeight w:val="1013"/>
          <w:jc w:val="center"/>
        </w:trPr>
        <w:tc>
          <w:tcPr>
            <w:tcW w:w="2342" w:type="pct"/>
            <w:shd w:val="clear" w:color="auto" w:fill="auto"/>
            <w:vAlign w:val="bottom"/>
          </w:tcPr>
          <w:p w14:paraId="3090C88E"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bCs/>
                <w:sz w:val="14"/>
                <w:szCs w:val="14"/>
                <w:lang w:val="es-ES"/>
              </w:rPr>
              <w:t>Los licitantes deberán de presentar escrito donde autoricen que la Institución podrá utilizar los datos personales para fines Institucionales y además de otras transmisiones previstas en la Ley Federal de Transparencia y Acceso a la Información Pública Gubernamental, utilizando el formato señalado como</w:t>
            </w:r>
            <w:r w:rsidRPr="00364639">
              <w:rPr>
                <w:rFonts w:ascii="Noto Sans" w:hAnsi="Noto Sans" w:cs="Noto Sans"/>
                <w:b/>
                <w:bCs/>
                <w:sz w:val="14"/>
                <w:szCs w:val="14"/>
                <w:lang w:val="es-ES"/>
              </w:rPr>
              <w:t xml:space="preserve"> ANEXO NÚMERO 14</w:t>
            </w:r>
            <w:r w:rsidRPr="00364639">
              <w:rPr>
                <w:rFonts w:ascii="Noto Sans" w:hAnsi="Noto Sans" w:cs="Noto Sans"/>
                <w:bCs/>
                <w:sz w:val="14"/>
                <w:szCs w:val="14"/>
                <w:lang w:val="es-ES"/>
              </w:rPr>
              <w:t>.</w:t>
            </w:r>
          </w:p>
        </w:tc>
        <w:tc>
          <w:tcPr>
            <w:tcW w:w="558" w:type="pct"/>
            <w:shd w:val="clear" w:color="auto" w:fill="auto"/>
            <w:vAlign w:val="center"/>
          </w:tcPr>
          <w:p w14:paraId="3D6ACD19" w14:textId="77777777" w:rsidR="00364639" w:rsidRPr="00364639" w:rsidRDefault="00364639" w:rsidP="00F43DB6">
            <w:pPr>
              <w:jc w:val="center"/>
              <w:rPr>
                <w:rFonts w:ascii="Noto Sans" w:hAnsi="Noto Sans" w:cs="Noto Sans"/>
                <w:sz w:val="14"/>
                <w:szCs w:val="14"/>
                <w:lang w:val="es-MX"/>
              </w:rPr>
            </w:pPr>
            <w:r w:rsidRPr="00364639">
              <w:rPr>
                <w:rFonts w:ascii="Noto Sans" w:hAnsi="Noto Sans" w:cs="Noto Sans"/>
                <w:sz w:val="14"/>
                <w:szCs w:val="14"/>
                <w:lang w:val="es-MX"/>
              </w:rPr>
              <w:t>6 inciso n)</w:t>
            </w:r>
          </w:p>
        </w:tc>
        <w:tc>
          <w:tcPr>
            <w:tcW w:w="487" w:type="pct"/>
            <w:shd w:val="clear" w:color="auto" w:fill="auto"/>
            <w:noWrap/>
            <w:vAlign w:val="center"/>
          </w:tcPr>
          <w:p w14:paraId="454B05EF" w14:textId="77777777" w:rsidR="00364639" w:rsidRPr="00364639" w:rsidRDefault="00364639" w:rsidP="00FE3D31">
            <w:pPr>
              <w:jc w:val="both"/>
              <w:rPr>
                <w:rFonts w:ascii="Noto Sans" w:hAnsi="Noto Sans" w:cs="Noto Sans"/>
                <w:b/>
                <w:bCs/>
                <w:sz w:val="14"/>
                <w:szCs w:val="14"/>
                <w:lang w:val="es-MX"/>
              </w:rPr>
            </w:pPr>
          </w:p>
        </w:tc>
        <w:tc>
          <w:tcPr>
            <w:tcW w:w="562" w:type="pct"/>
            <w:shd w:val="clear" w:color="auto" w:fill="auto"/>
            <w:noWrap/>
            <w:vAlign w:val="center"/>
          </w:tcPr>
          <w:p w14:paraId="6A2F7119" w14:textId="77777777" w:rsidR="00364639" w:rsidRPr="00364639" w:rsidRDefault="00364639" w:rsidP="00FE3D31">
            <w:pPr>
              <w:jc w:val="both"/>
              <w:rPr>
                <w:rFonts w:ascii="Noto Sans" w:hAnsi="Noto Sans" w:cs="Noto Sans"/>
                <w:sz w:val="14"/>
                <w:szCs w:val="14"/>
                <w:lang w:val="es-MX"/>
              </w:rPr>
            </w:pPr>
          </w:p>
        </w:tc>
        <w:tc>
          <w:tcPr>
            <w:tcW w:w="488" w:type="pct"/>
          </w:tcPr>
          <w:p w14:paraId="3912ACAA" w14:textId="77777777" w:rsidR="00364639" w:rsidRPr="00364639" w:rsidRDefault="00364639" w:rsidP="00FE3D31">
            <w:pPr>
              <w:jc w:val="both"/>
              <w:rPr>
                <w:rFonts w:ascii="Noto Sans" w:hAnsi="Noto Sans" w:cs="Noto Sans"/>
                <w:sz w:val="14"/>
                <w:szCs w:val="14"/>
                <w:lang w:val="es-MX"/>
              </w:rPr>
            </w:pPr>
          </w:p>
        </w:tc>
        <w:tc>
          <w:tcPr>
            <w:tcW w:w="542" w:type="pct"/>
            <w:gridSpan w:val="3"/>
          </w:tcPr>
          <w:p w14:paraId="1C76D4C5" w14:textId="77777777" w:rsidR="00364639" w:rsidRPr="00364639" w:rsidRDefault="00364639" w:rsidP="00FE3D31">
            <w:pPr>
              <w:jc w:val="both"/>
              <w:rPr>
                <w:rFonts w:ascii="Noto Sans" w:hAnsi="Noto Sans" w:cs="Noto Sans"/>
                <w:sz w:val="14"/>
                <w:szCs w:val="14"/>
                <w:lang w:val="es-MX"/>
              </w:rPr>
            </w:pPr>
          </w:p>
        </w:tc>
      </w:tr>
      <w:tr w:rsidR="00364639" w:rsidRPr="00364639" w14:paraId="5ECB12EF" w14:textId="77777777" w:rsidTr="00364639">
        <w:tblPrEx>
          <w:tblLook w:val="04A0" w:firstRow="1" w:lastRow="0" w:firstColumn="1" w:lastColumn="0" w:noHBand="0" w:noVBand="1"/>
        </w:tblPrEx>
        <w:trPr>
          <w:gridBefore w:val="1"/>
          <w:wBefore w:w="21" w:type="pct"/>
          <w:trHeight w:val="650"/>
          <w:jc w:val="center"/>
        </w:trPr>
        <w:tc>
          <w:tcPr>
            <w:tcW w:w="2342" w:type="pct"/>
            <w:shd w:val="clear" w:color="auto" w:fill="auto"/>
            <w:vAlign w:val="bottom"/>
          </w:tcPr>
          <w:p w14:paraId="7F830B74"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Los licitantes quedan obligados a entregar al Instituto la  “Opinión del Cumplimiento de Obligaciones Fiscales” emitida por el S.A.T., vigente y positiva.  Con fecha de expedición a la fecha de la presentación y apertura de proposiciones. En el caso de que el licitante manifieste que presta sus servicios a través de trabajadores subcontratados con un tercero, deberá presentar, en tal caso, la opinión de cumplimiento de obligaciones del subcontratante, desde luego, vigente y positiva.</w:t>
            </w:r>
          </w:p>
        </w:tc>
        <w:tc>
          <w:tcPr>
            <w:tcW w:w="558" w:type="pct"/>
            <w:shd w:val="clear" w:color="auto" w:fill="auto"/>
            <w:vAlign w:val="center"/>
          </w:tcPr>
          <w:p w14:paraId="615B6F94" w14:textId="77777777" w:rsidR="00364639" w:rsidRPr="00364639" w:rsidRDefault="00364639" w:rsidP="00F43DB6">
            <w:pPr>
              <w:jc w:val="center"/>
              <w:rPr>
                <w:rFonts w:ascii="Noto Sans" w:hAnsi="Noto Sans" w:cs="Noto Sans"/>
                <w:sz w:val="14"/>
                <w:szCs w:val="14"/>
                <w:lang w:val="es-MX"/>
              </w:rPr>
            </w:pPr>
            <w:r w:rsidRPr="00364639">
              <w:rPr>
                <w:rFonts w:ascii="Noto Sans" w:hAnsi="Noto Sans" w:cs="Noto Sans"/>
                <w:sz w:val="14"/>
                <w:szCs w:val="14"/>
                <w:lang w:val="es-MX"/>
              </w:rPr>
              <w:t>6 inciso o)</w:t>
            </w:r>
          </w:p>
        </w:tc>
        <w:tc>
          <w:tcPr>
            <w:tcW w:w="487" w:type="pct"/>
            <w:shd w:val="clear" w:color="auto" w:fill="auto"/>
            <w:noWrap/>
            <w:vAlign w:val="center"/>
          </w:tcPr>
          <w:p w14:paraId="0BD46626" w14:textId="77777777" w:rsidR="00364639" w:rsidRPr="00364639" w:rsidRDefault="00364639" w:rsidP="00FE3D31">
            <w:pPr>
              <w:jc w:val="both"/>
              <w:rPr>
                <w:rFonts w:ascii="Noto Sans" w:hAnsi="Noto Sans" w:cs="Noto Sans"/>
                <w:b/>
                <w:bCs/>
                <w:sz w:val="14"/>
                <w:szCs w:val="14"/>
                <w:lang w:val="es-MX"/>
              </w:rPr>
            </w:pPr>
          </w:p>
        </w:tc>
        <w:tc>
          <w:tcPr>
            <w:tcW w:w="562" w:type="pct"/>
            <w:shd w:val="clear" w:color="auto" w:fill="auto"/>
            <w:noWrap/>
            <w:vAlign w:val="center"/>
          </w:tcPr>
          <w:p w14:paraId="6E5F6A10" w14:textId="77777777" w:rsidR="00364639" w:rsidRPr="00364639" w:rsidRDefault="00364639" w:rsidP="00FE3D31">
            <w:pPr>
              <w:jc w:val="both"/>
              <w:rPr>
                <w:rFonts w:ascii="Noto Sans" w:hAnsi="Noto Sans" w:cs="Noto Sans"/>
                <w:sz w:val="14"/>
                <w:szCs w:val="14"/>
                <w:lang w:val="es-MX"/>
              </w:rPr>
            </w:pPr>
          </w:p>
        </w:tc>
        <w:tc>
          <w:tcPr>
            <w:tcW w:w="488" w:type="pct"/>
          </w:tcPr>
          <w:p w14:paraId="5D74D2BC" w14:textId="77777777" w:rsidR="00364639" w:rsidRPr="00364639" w:rsidRDefault="00364639" w:rsidP="00FE3D31">
            <w:pPr>
              <w:jc w:val="both"/>
              <w:rPr>
                <w:rFonts w:ascii="Noto Sans" w:hAnsi="Noto Sans" w:cs="Noto Sans"/>
                <w:sz w:val="14"/>
                <w:szCs w:val="14"/>
                <w:lang w:val="es-MX"/>
              </w:rPr>
            </w:pPr>
          </w:p>
        </w:tc>
        <w:tc>
          <w:tcPr>
            <w:tcW w:w="542" w:type="pct"/>
            <w:gridSpan w:val="3"/>
          </w:tcPr>
          <w:p w14:paraId="65C557ED" w14:textId="77777777" w:rsidR="00364639" w:rsidRPr="00364639" w:rsidRDefault="00364639" w:rsidP="00FE3D31">
            <w:pPr>
              <w:jc w:val="both"/>
              <w:rPr>
                <w:rFonts w:ascii="Noto Sans" w:hAnsi="Noto Sans" w:cs="Noto Sans"/>
                <w:sz w:val="14"/>
                <w:szCs w:val="14"/>
                <w:lang w:val="es-MX"/>
              </w:rPr>
            </w:pPr>
          </w:p>
        </w:tc>
      </w:tr>
      <w:tr w:rsidR="00364639" w:rsidRPr="00364639" w14:paraId="151013AF" w14:textId="77777777" w:rsidTr="00364639">
        <w:tblPrEx>
          <w:tblLook w:val="04A0" w:firstRow="1" w:lastRow="0" w:firstColumn="1" w:lastColumn="0" w:noHBand="0" w:noVBand="1"/>
        </w:tblPrEx>
        <w:trPr>
          <w:gridBefore w:val="1"/>
          <w:wBefore w:w="21" w:type="pct"/>
          <w:trHeight w:val="1357"/>
          <w:jc w:val="center"/>
        </w:trPr>
        <w:tc>
          <w:tcPr>
            <w:tcW w:w="2342" w:type="pct"/>
            <w:shd w:val="clear" w:color="auto" w:fill="auto"/>
            <w:vAlign w:val="bottom"/>
          </w:tcPr>
          <w:p w14:paraId="2FA253FC"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Los licitantes quedan obligados a entregar al Instituto la  Opinión del Cumplimiento de Obligaciones Fiscales en Materia de Seguridad Social”, Positiva y Vigente. Con fecha de expedición a la fecha de la presentación y apertura de proposiciones.</w:t>
            </w:r>
          </w:p>
          <w:p w14:paraId="017CB960"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w:t>
            </w:r>
            <w:r w:rsidRPr="00364639">
              <w:rPr>
                <w:rFonts w:ascii="Noto Sans" w:hAnsi="Noto Sans" w:cs="Noto Sans"/>
                <w:bCs/>
                <w:sz w:val="14"/>
                <w:szCs w:val="14"/>
                <w:lang w:val="es-ES"/>
              </w:rPr>
              <w:tab/>
              <w:t>Escrito bajo protesta de decir la verdad, que mi representada manifiesta que los trabajadores se encuentran inscritos en el régimen obligatorio del Seguro Social. El licitante deberá presentar el acuse de la “Opinión del Cumplimiento de Obligaciones Fiscales en Materia de Seguridad Social”, Positiva y Vigente. Con fecha de expedición preferente no mayor a 5 días anterior a la fecha de la presentación y apertura de proposiciones. La cual se emite en línea mediante el portal del IMSS: http://www.imss.gob.mx/tramites/cumplimiento-obligaciones.  Anexo número 16.</w:t>
            </w:r>
          </w:p>
          <w:p w14:paraId="28E04EA6" w14:textId="77777777" w:rsidR="00364639" w:rsidRPr="00364639" w:rsidRDefault="00364639" w:rsidP="00FE3D31">
            <w:pPr>
              <w:jc w:val="both"/>
              <w:rPr>
                <w:rFonts w:ascii="Noto Sans" w:hAnsi="Noto Sans" w:cs="Noto Sans"/>
                <w:b/>
                <w:bCs/>
                <w:i/>
                <w:sz w:val="14"/>
                <w:szCs w:val="14"/>
                <w:u w:val="single"/>
                <w:lang w:val="es-ES"/>
              </w:rPr>
            </w:pPr>
            <w:r w:rsidRPr="00364639">
              <w:rPr>
                <w:rFonts w:ascii="Noto Sans" w:hAnsi="Noto Sans" w:cs="Noto Sans"/>
                <w:b/>
                <w:bCs/>
                <w:i/>
                <w:sz w:val="14"/>
                <w:szCs w:val="14"/>
                <w:u w:val="single"/>
                <w:lang w:val="es-ES"/>
              </w:rPr>
              <w:t>•</w:t>
            </w:r>
            <w:r w:rsidRPr="00364639">
              <w:rPr>
                <w:rFonts w:ascii="Noto Sans" w:hAnsi="Noto Sans" w:cs="Noto Sans"/>
                <w:b/>
                <w:bCs/>
                <w:i/>
                <w:sz w:val="14"/>
                <w:szCs w:val="14"/>
                <w:u w:val="single"/>
                <w:lang w:val="es-ES"/>
              </w:rPr>
              <w:tab/>
              <w:t>En caso de que algún particular no se encuentre:</w:t>
            </w:r>
          </w:p>
          <w:p w14:paraId="403607AE"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Registrado ante este instituto</w:t>
            </w:r>
          </w:p>
          <w:p w14:paraId="73D1673A"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Cuente con registro patronal pero se encuentre dado de baja</w:t>
            </w:r>
          </w:p>
          <w:p w14:paraId="43720977"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No tenga personal que sea sujeto al aseguramiento obligatorio, de conformidad con lo dispuesto por el artículo 12 de la ley del seguro social</w:t>
            </w:r>
          </w:p>
          <w:p w14:paraId="08E1FB91"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Estos deberán dar cumplimiento en este punto presentando lo siguiente:</w:t>
            </w:r>
          </w:p>
          <w:p w14:paraId="607C9B47"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Documento emitido por este instituto (resultado de la consulta del sistema para obtener la opinión) en el que se haga constar que no se puede emitir la opinión de cumplimiento, de conformidad con la regla quinta del anexo único del acdo.sa1.hct.101214/281.p.dr;</w:t>
            </w:r>
          </w:p>
          <w:p w14:paraId="275DD613"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Escrito libre, bajo protesta de decir verdad, que no le es posible obtener la multicitada opinión, justificando el motivo y anexando el documento en el que conste que no se puede emitir la misma y</w:t>
            </w:r>
          </w:p>
          <w:p w14:paraId="55EA643A"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 xml:space="preserve">En el caso de que el particular manifieste que presta sus servicios a través de trabajadores subcontratados con un tercero, deberá presentar, en tal caso, junto con la documentación citada en los dos incisos anteriores, la opinión de cumplimiento de obligaciones del subcontratante, desde luego, </w:t>
            </w:r>
            <w:r w:rsidRPr="00364639">
              <w:rPr>
                <w:rFonts w:ascii="Noto Sans" w:hAnsi="Noto Sans" w:cs="Noto Sans"/>
                <w:b/>
                <w:bCs/>
                <w:i/>
                <w:sz w:val="14"/>
                <w:szCs w:val="14"/>
                <w:u w:val="single"/>
                <w:lang w:val="es-ES"/>
              </w:rPr>
              <w:t>vigente y positiva</w:t>
            </w:r>
            <w:r w:rsidRPr="00364639">
              <w:rPr>
                <w:rFonts w:ascii="Noto Sans" w:hAnsi="Noto Sans" w:cs="Noto Sans"/>
                <w:bCs/>
                <w:sz w:val="14"/>
                <w:szCs w:val="14"/>
                <w:lang w:val="es-ES"/>
              </w:rPr>
              <w:t>.</w:t>
            </w:r>
          </w:p>
          <w:p w14:paraId="1C13F04C"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w:t>
            </w:r>
            <w:r w:rsidRPr="00364639">
              <w:rPr>
                <w:rFonts w:ascii="Noto Sans" w:hAnsi="Noto Sans" w:cs="Noto Sans"/>
                <w:bCs/>
                <w:sz w:val="14"/>
                <w:szCs w:val="14"/>
                <w:lang w:val="es-ES"/>
              </w:rPr>
              <w:tab/>
            </w:r>
            <w:r w:rsidRPr="00364639">
              <w:rPr>
                <w:rFonts w:ascii="Noto Sans" w:hAnsi="Noto Sans" w:cs="Noto Sans"/>
                <w:b/>
                <w:bCs/>
                <w:i/>
                <w:sz w:val="14"/>
                <w:szCs w:val="14"/>
                <w:u w:val="single"/>
                <w:lang w:val="es-ES"/>
              </w:rPr>
              <w:t>En caso de ser persona física</w:t>
            </w:r>
            <w:r w:rsidRPr="00364639">
              <w:rPr>
                <w:rFonts w:ascii="Noto Sans" w:hAnsi="Noto Sans" w:cs="Noto Sans"/>
                <w:bCs/>
                <w:sz w:val="14"/>
                <w:szCs w:val="14"/>
                <w:lang w:val="es-ES"/>
              </w:rPr>
              <w:t>, deberá manifestar mediante escrito libre, bajo protesta de decir verdad, que no le es posible obtener la multicitada opinión, justificando el motivo y anexando el documento (resultado de la solicitud de opinión que le da el sistema institucional) en el que se conste que no se puede emitir la misma.</w:t>
            </w:r>
          </w:p>
          <w:p w14:paraId="43F64450"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bCs/>
                <w:sz w:val="14"/>
                <w:szCs w:val="14"/>
                <w:lang w:val="es-ES"/>
              </w:rPr>
              <w:t>En caso de que (el proveedor o contratista o subcontratados) tenga más de un registro patronal ante el instituto y alguno o más de uno de estos registros no se encuentre al corriente en el pago de las multicitadas obligaciones, no se podrá considerar que se encuentra al corriente en el cumplimiento de dichas obligaciones, aun cuando el registro patronal que haya utilizado para el contrato de que se trate sí se encuentre al corriente en sus pagos, por lo que deberá de regularizar todos sus registros a efecto de poder obtener la opinión positiva.</w:t>
            </w:r>
          </w:p>
        </w:tc>
        <w:tc>
          <w:tcPr>
            <w:tcW w:w="558" w:type="pct"/>
            <w:shd w:val="clear" w:color="auto" w:fill="auto"/>
            <w:vAlign w:val="center"/>
          </w:tcPr>
          <w:p w14:paraId="59A78D73" w14:textId="77777777" w:rsidR="00364639" w:rsidRPr="00364639" w:rsidRDefault="00364639" w:rsidP="00F43DB6">
            <w:pPr>
              <w:jc w:val="center"/>
              <w:rPr>
                <w:rFonts w:ascii="Noto Sans" w:hAnsi="Noto Sans" w:cs="Noto Sans"/>
                <w:sz w:val="14"/>
                <w:szCs w:val="14"/>
                <w:lang w:val="es-MX"/>
              </w:rPr>
            </w:pPr>
            <w:r w:rsidRPr="00364639">
              <w:rPr>
                <w:rFonts w:ascii="Noto Sans" w:hAnsi="Noto Sans" w:cs="Noto Sans"/>
                <w:sz w:val="14"/>
                <w:szCs w:val="14"/>
                <w:lang w:val="es-MX"/>
              </w:rPr>
              <w:t>6 inciso p)</w:t>
            </w:r>
          </w:p>
        </w:tc>
        <w:tc>
          <w:tcPr>
            <w:tcW w:w="487" w:type="pct"/>
            <w:shd w:val="clear" w:color="auto" w:fill="auto"/>
            <w:noWrap/>
            <w:vAlign w:val="center"/>
          </w:tcPr>
          <w:p w14:paraId="0BEA4D32" w14:textId="77777777" w:rsidR="00364639" w:rsidRPr="00364639" w:rsidRDefault="00364639" w:rsidP="00FE3D31">
            <w:pPr>
              <w:jc w:val="both"/>
              <w:rPr>
                <w:rFonts w:ascii="Noto Sans" w:hAnsi="Noto Sans" w:cs="Noto Sans"/>
                <w:b/>
                <w:bCs/>
                <w:sz w:val="14"/>
                <w:szCs w:val="14"/>
                <w:lang w:val="es-MX"/>
              </w:rPr>
            </w:pPr>
          </w:p>
        </w:tc>
        <w:tc>
          <w:tcPr>
            <w:tcW w:w="562" w:type="pct"/>
            <w:shd w:val="clear" w:color="auto" w:fill="auto"/>
            <w:noWrap/>
            <w:vAlign w:val="center"/>
          </w:tcPr>
          <w:p w14:paraId="36A03787" w14:textId="77777777" w:rsidR="00364639" w:rsidRPr="00364639" w:rsidRDefault="00364639" w:rsidP="00FE3D31">
            <w:pPr>
              <w:jc w:val="both"/>
              <w:rPr>
                <w:rFonts w:ascii="Noto Sans" w:hAnsi="Noto Sans" w:cs="Noto Sans"/>
                <w:sz w:val="14"/>
                <w:szCs w:val="14"/>
                <w:lang w:val="es-MX"/>
              </w:rPr>
            </w:pPr>
          </w:p>
        </w:tc>
        <w:tc>
          <w:tcPr>
            <w:tcW w:w="488" w:type="pct"/>
          </w:tcPr>
          <w:p w14:paraId="3B7F1102" w14:textId="77777777" w:rsidR="00364639" w:rsidRPr="00364639" w:rsidRDefault="00364639" w:rsidP="00FE3D31">
            <w:pPr>
              <w:jc w:val="both"/>
              <w:rPr>
                <w:rFonts w:ascii="Noto Sans" w:hAnsi="Noto Sans" w:cs="Noto Sans"/>
                <w:sz w:val="14"/>
                <w:szCs w:val="14"/>
                <w:lang w:val="es-MX"/>
              </w:rPr>
            </w:pPr>
          </w:p>
        </w:tc>
        <w:tc>
          <w:tcPr>
            <w:tcW w:w="542" w:type="pct"/>
            <w:gridSpan w:val="3"/>
          </w:tcPr>
          <w:p w14:paraId="14BC40D6" w14:textId="77777777" w:rsidR="00364639" w:rsidRPr="00364639" w:rsidRDefault="00364639" w:rsidP="00FE3D31">
            <w:pPr>
              <w:jc w:val="both"/>
              <w:rPr>
                <w:rFonts w:ascii="Noto Sans" w:hAnsi="Noto Sans" w:cs="Noto Sans"/>
                <w:sz w:val="14"/>
                <w:szCs w:val="14"/>
                <w:lang w:val="es-MX"/>
              </w:rPr>
            </w:pPr>
          </w:p>
        </w:tc>
      </w:tr>
      <w:tr w:rsidR="00364639" w:rsidRPr="00364639" w14:paraId="30AE414F" w14:textId="77777777" w:rsidTr="00364639">
        <w:tblPrEx>
          <w:tblLook w:val="04A0" w:firstRow="1" w:lastRow="0" w:firstColumn="1" w:lastColumn="0" w:noHBand="0" w:noVBand="1"/>
        </w:tblPrEx>
        <w:trPr>
          <w:gridBefore w:val="1"/>
          <w:wBefore w:w="21" w:type="pct"/>
          <w:trHeight w:val="553"/>
          <w:jc w:val="center"/>
        </w:trPr>
        <w:tc>
          <w:tcPr>
            <w:tcW w:w="2342" w:type="pct"/>
            <w:shd w:val="clear" w:color="auto" w:fill="auto"/>
            <w:vAlign w:val="bottom"/>
          </w:tcPr>
          <w:p w14:paraId="24CFCE0F" w14:textId="77777777" w:rsidR="00364639" w:rsidRPr="00364639" w:rsidRDefault="00364639" w:rsidP="00FE3D31">
            <w:pPr>
              <w:jc w:val="both"/>
              <w:rPr>
                <w:rFonts w:ascii="Noto Sans" w:hAnsi="Noto Sans" w:cs="Noto Sans"/>
                <w:b/>
                <w:bCs/>
                <w:sz w:val="14"/>
                <w:szCs w:val="14"/>
                <w:lang w:val="es-ES"/>
              </w:rPr>
            </w:pPr>
            <w:r w:rsidRPr="00364639">
              <w:rPr>
                <w:rFonts w:ascii="Noto Sans" w:hAnsi="Noto Sans" w:cs="Noto Sans"/>
                <w:b/>
                <w:bCs/>
                <w:sz w:val="14"/>
                <w:szCs w:val="14"/>
                <w:lang w:val="es-ES"/>
              </w:rPr>
              <w:lastRenderedPageBreak/>
              <w:t>q)</w:t>
            </w:r>
            <w:r w:rsidRPr="00364639">
              <w:rPr>
                <w:rFonts w:ascii="Noto Sans" w:hAnsi="Noto Sans" w:cs="Noto Sans"/>
                <w:b/>
                <w:bCs/>
                <w:sz w:val="14"/>
                <w:szCs w:val="14"/>
                <w:lang w:val="es-ES"/>
              </w:rPr>
              <w:tab/>
            </w:r>
            <w:r w:rsidRPr="00364639">
              <w:rPr>
                <w:rFonts w:ascii="Noto Sans" w:hAnsi="Noto Sans" w:cs="Noto Sans"/>
                <w:bCs/>
                <w:sz w:val="14"/>
                <w:szCs w:val="14"/>
                <w:lang w:val="es-ES"/>
              </w:rPr>
              <w:t>Los licitantes quedan obligados a entregar al Instituto la  Constancia  de situación fiscal en materia de INFONAVIT, Positiva y Vigente. Con fecha de expedición a la fecha de la presentación y apertura de proposiciones. La cual se emite en línea mediante el portal del INFONAVIT: http/www.infonavit.org.mx. En el caso de que el licitante manifieste que presta sus servicios a través de trabajadores subcontratados con un tercero, deberá presentar, en tal caso, la opinión de cumplimiento de obligaciones del subcontratante, desde luego, vigente y positiva.</w:t>
            </w:r>
          </w:p>
        </w:tc>
        <w:tc>
          <w:tcPr>
            <w:tcW w:w="558" w:type="pct"/>
            <w:shd w:val="clear" w:color="auto" w:fill="auto"/>
            <w:vAlign w:val="center"/>
          </w:tcPr>
          <w:p w14:paraId="5320D2BD" w14:textId="77777777" w:rsidR="00364639" w:rsidRPr="00364639" w:rsidRDefault="00364639" w:rsidP="00F43DB6">
            <w:pPr>
              <w:jc w:val="center"/>
              <w:rPr>
                <w:rFonts w:ascii="Noto Sans" w:hAnsi="Noto Sans" w:cs="Noto Sans"/>
                <w:sz w:val="14"/>
                <w:szCs w:val="14"/>
                <w:lang w:val="es-MX"/>
              </w:rPr>
            </w:pPr>
            <w:r w:rsidRPr="00364639">
              <w:rPr>
                <w:rFonts w:ascii="Noto Sans" w:hAnsi="Noto Sans" w:cs="Noto Sans"/>
                <w:sz w:val="14"/>
                <w:szCs w:val="14"/>
                <w:lang w:val="es-MX"/>
              </w:rPr>
              <w:t>6 inciso q)</w:t>
            </w:r>
          </w:p>
        </w:tc>
        <w:tc>
          <w:tcPr>
            <w:tcW w:w="487" w:type="pct"/>
            <w:shd w:val="clear" w:color="auto" w:fill="auto"/>
            <w:noWrap/>
            <w:vAlign w:val="center"/>
          </w:tcPr>
          <w:p w14:paraId="2D418CD4" w14:textId="77777777" w:rsidR="00364639" w:rsidRPr="00364639" w:rsidRDefault="00364639" w:rsidP="00FE3D31">
            <w:pPr>
              <w:jc w:val="both"/>
              <w:rPr>
                <w:rFonts w:ascii="Noto Sans" w:hAnsi="Noto Sans" w:cs="Noto Sans"/>
                <w:b/>
                <w:bCs/>
                <w:sz w:val="14"/>
                <w:szCs w:val="14"/>
                <w:lang w:val="es-MX"/>
              </w:rPr>
            </w:pPr>
          </w:p>
        </w:tc>
        <w:tc>
          <w:tcPr>
            <w:tcW w:w="562" w:type="pct"/>
            <w:shd w:val="clear" w:color="auto" w:fill="auto"/>
            <w:noWrap/>
            <w:vAlign w:val="center"/>
          </w:tcPr>
          <w:p w14:paraId="46C477A2" w14:textId="77777777" w:rsidR="00364639" w:rsidRPr="00364639" w:rsidRDefault="00364639" w:rsidP="00FE3D31">
            <w:pPr>
              <w:jc w:val="both"/>
              <w:rPr>
                <w:rFonts w:ascii="Noto Sans" w:hAnsi="Noto Sans" w:cs="Noto Sans"/>
                <w:sz w:val="14"/>
                <w:szCs w:val="14"/>
                <w:lang w:val="es-MX"/>
              </w:rPr>
            </w:pPr>
          </w:p>
        </w:tc>
        <w:tc>
          <w:tcPr>
            <w:tcW w:w="488" w:type="pct"/>
          </w:tcPr>
          <w:p w14:paraId="7A2E5ACA" w14:textId="77777777" w:rsidR="00364639" w:rsidRPr="00364639" w:rsidRDefault="00364639" w:rsidP="00FE3D31">
            <w:pPr>
              <w:jc w:val="both"/>
              <w:rPr>
                <w:rFonts w:ascii="Noto Sans" w:hAnsi="Noto Sans" w:cs="Noto Sans"/>
                <w:sz w:val="14"/>
                <w:szCs w:val="14"/>
                <w:lang w:val="es-MX"/>
              </w:rPr>
            </w:pPr>
          </w:p>
        </w:tc>
        <w:tc>
          <w:tcPr>
            <w:tcW w:w="542" w:type="pct"/>
            <w:gridSpan w:val="3"/>
          </w:tcPr>
          <w:p w14:paraId="5F5DE886" w14:textId="77777777" w:rsidR="00364639" w:rsidRPr="00364639" w:rsidRDefault="00364639" w:rsidP="00FE3D31">
            <w:pPr>
              <w:jc w:val="both"/>
              <w:rPr>
                <w:rFonts w:ascii="Noto Sans" w:hAnsi="Noto Sans" w:cs="Noto Sans"/>
                <w:sz w:val="14"/>
                <w:szCs w:val="14"/>
                <w:lang w:val="es-MX"/>
              </w:rPr>
            </w:pPr>
          </w:p>
        </w:tc>
      </w:tr>
      <w:tr w:rsidR="00364639" w:rsidRPr="00364639" w14:paraId="3D08D8A1" w14:textId="77777777" w:rsidTr="00364639">
        <w:tblPrEx>
          <w:tblLook w:val="04A0" w:firstRow="1" w:lastRow="0" w:firstColumn="1" w:lastColumn="0" w:noHBand="0" w:noVBand="1"/>
        </w:tblPrEx>
        <w:trPr>
          <w:gridBefore w:val="1"/>
          <w:wBefore w:w="21" w:type="pct"/>
          <w:trHeight w:val="272"/>
          <w:jc w:val="center"/>
        </w:trPr>
        <w:tc>
          <w:tcPr>
            <w:tcW w:w="2342" w:type="pct"/>
            <w:shd w:val="clear" w:color="auto" w:fill="auto"/>
            <w:vAlign w:val="bottom"/>
          </w:tcPr>
          <w:p w14:paraId="280C4B5E" w14:textId="127729BA" w:rsidR="00364639" w:rsidRPr="00364639" w:rsidRDefault="00364639" w:rsidP="005929DC">
            <w:pPr>
              <w:jc w:val="both"/>
              <w:rPr>
                <w:rFonts w:ascii="Noto Sans" w:hAnsi="Noto Sans" w:cs="Noto Sans"/>
                <w:bCs/>
                <w:sz w:val="14"/>
                <w:szCs w:val="14"/>
                <w:lang w:val="es-ES"/>
              </w:rPr>
            </w:pPr>
            <w:r w:rsidRPr="00364639">
              <w:rPr>
                <w:rFonts w:ascii="Noto Sans" w:hAnsi="Noto Sans" w:cs="Noto Sans"/>
                <w:bCs/>
                <w:sz w:val="14"/>
                <w:szCs w:val="14"/>
                <w:lang w:val="es-ES"/>
              </w:rPr>
              <w:t xml:space="preserve">Escrito libre bajo protestad de decir verdad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FE2FD7" w:rsidRPr="00364639">
              <w:rPr>
                <w:rFonts w:ascii="Noto Sans" w:hAnsi="Noto Sans" w:cs="Noto Sans"/>
                <w:bCs/>
                <w:sz w:val="14"/>
                <w:szCs w:val="14"/>
                <w:lang w:val="es-ES"/>
              </w:rPr>
              <w:t>C</w:t>
            </w:r>
            <w:r w:rsidR="005929DC">
              <w:rPr>
                <w:rFonts w:ascii="Noto Sans" w:hAnsi="Noto Sans" w:cs="Noto Sans"/>
                <w:bCs/>
                <w:sz w:val="14"/>
                <w:szCs w:val="14"/>
                <w:lang w:val="es-ES"/>
              </w:rPr>
              <w:t>OMPRA MX</w:t>
            </w:r>
            <w:r w:rsidRPr="00364639">
              <w:rPr>
                <w:rFonts w:ascii="Noto Sans" w:hAnsi="Noto Sans" w:cs="Noto Sans"/>
                <w:bCs/>
                <w:sz w:val="14"/>
                <w:szCs w:val="14"/>
                <w:lang w:val="es-ES"/>
              </w:rPr>
              <w:t xml:space="preserve">”. </w:t>
            </w:r>
          </w:p>
        </w:tc>
        <w:tc>
          <w:tcPr>
            <w:tcW w:w="558" w:type="pct"/>
            <w:shd w:val="clear" w:color="auto" w:fill="auto"/>
          </w:tcPr>
          <w:p w14:paraId="7AB41C8D" w14:textId="77777777" w:rsidR="00364639" w:rsidRPr="00364639" w:rsidRDefault="00364639" w:rsidP="00F43DB6">
            <w:pPr>
              <w:jc w:val="center"/>
              <w:rPr>
                <w:rFonts w:ascii="Noto Sans" w:hAnsi="Noto Sans" w:cs="Noto Sans"/>
                <w:sz w:val="14"/>
                <w:szCs w:val="14"/>
                <w:lang w:val="es-MX"/>
              </w:rPr>
            </w:pPr>
          </w:p>
          <w:p w14:paraId="6AB85165" w14:textId="77777777" w:rsidR="00364639" w:rsidRPr="00364639" w:rsidRDefault="00364639" w:rsidP="00F43DB6">
            <w:pPr>
              <w:jc w:val="center"/>
              <w:rPr>
                <w:rFonts w:ascii="Noto Sans" w:hAnsi="Noto Sans" w:cs="Noto Sans"/>
                <w:sz w:val="14"/>
                <w:szCs w:val="14"/>
                <w:lang w:val="es-MX"/>
              </w:rPr>
            </w:pPr>
          </w:p>
          <w:p w14:paraId="3C17796A" w14:textId="77777777" w:rsidR="00364639" w:rsidRPr="00364639" w:rsidRDefault="00364639" w:rsidP="00F43DB6">
            <w:pPr>
              <w:jc w:val="center"/>
              <w:rPr>
                <w:rFonts w:ascii="Noto Sans" w:hAnsi="Noto Sans" w:cs="Noto Sans"/>
                <w:sz w:val="14"/>
                <w:szCs w:val="14"/>
                <w:lang w:val="es-MX"/>
              </w:rPr>
            </w:pPr>
          </w:p>
          <w:p w14:paraId="6B99BCA9" w14:textId="77777777" w:rsidR="00364639" w:rsidRPr="00364639" w:rsidRDefault="00364639" w:rsidP="00F43DB6">
            <w:pPr>
              <w:jc w:val="center"/>
              <w:rPr>
                <w:rFonts w:ascii="Noto Sans" w:hAnsi="Noto Sans" w:cs="Noto Sans"/>
                <w:sz w:val="14"/>
                <w:szCs w:val="14"/>
                <w:lang w:val="es-MX"/>
              </w:rPr>
            </w:pPr>
          </w:p>
          <w:p w14:paraId="03E7817B" w14:textId="77777777" w:rsidR="00364639" w:rsidRPr="00364639" w:rsidRDefault="00364639" w:rsidP="00F43DB6">
            <w:pPr>
              <w:jc w:val="center"/>
              <w:rPr>
                <w:rFonts w:ascii="Noto Sans" w:hAnsi="Noto Sans" w:cs="Noto Sans"/>
                <w:sz w:val="14"/>
                <w:szCs w:val="14"/>
                <w:lang w:val="es-MX"/>
              </w:rPr>
            </w:pPr>
            <w:r w:rsidRPr="00364639">
              <w:rPr>
                <w:rFonts w:ascii="Noto Sans" w:hAnsi="Noto Sans" w:cs="Noto Sans"/>
                <w:sz w:val="14"/>
                <w:szCs w:val="14"/>
                <w:lang w:val="es-MX"/>
              </w:rPr>
              <w:t>6 inciso r)</w:t>
            </w:r>
          </w:p>
        </w:tc>
        <w:tc>
          <w:tcPr>
            <w:tcW w:w="487" w:type="pct"/>
            <w:shd w:val="clear" w:color="auto" w:fill="auto"/>
            <w:noWrap/>
            <w:vAlign w:val="center"/>
          </w:tcPr>
          <w:p w14:paraId="635EF651" w14:textId="77777777" w:rsidR="00364639" w:rsidRPr="00364639" w:rsidRDefault="00364639" w:rsidP="00FE3D31">
            <w:pPr>
              <w:jc w:val="both"/>
              <w:rPr>
                <w:rFonts w:ascii="Noto Sans" w:hAnsi="Noto Sans" w:cs="Noto Sans"/>
                <w:b/>
                <w:bCs/>
                <w:sz w:val="14"/>
                <w:szCs w:val="14"/>
                <w:lang w:val="es-MX"/>
              </w:rPr>
            </w:pPr>
          </w:p>
        </w:tc>
        <w:tc>
          <w:tcPr>
            <w:tcW w:w="562" w:type="pct"/>
            <w:shd w:val="clear" w:color="auto" w:fill="auto"/>
            <w:noWrap/>
            <w:vAlign w:val="center"/>
          </w:tcPr>
          <w:p w14:paraId="4D1C68D4" w14:textId="77777777" w:rsidR="00364639" w:rsidRPr="00364639" w:rsidRDefault="00364639" w:rsidP="00FE3D31">
            <w:pPr>
              <w:jc w:val="both"/>
              <w:rPr>
                <w:rFonts w:ascii="Noto Sans" w:hAnsi="Noto Sans" w:cs="Noto Sans"/>
                <w:sz w:val="14"/>
                <w:szCs w:val="14"/>
                <w:lang w:val="es-MX"/>
              </w:rPr>
            </w:pPr>
          </w:p>
        </w:tc>
        <w:tc>
          <w:tcPr>
            <w:tcW w:w="488" w:type="pct"/>
          </w:tcPr>
          <w:p w14:paraId="55EE59F7" w14:textId="77777777" w:rsidR="00364639" w:rsidRPr="00364639" w:rsidRDefault="00364639" w:rsidP="00FE3D31">
            <w:pPr>
              <w:jc w:val="both"/>
              <w:rPr>
                <w:rFonts w:ascii="Noto Sans" w:hAnsi="Noto Sans" w:cs="Noto Sans"/>
                <w:sz w:val="14"/>
                <w:szCs w:val="14"/>
                <w:lang w:val="es-MX"/>
              </w:rPr>
            </w:pPr>
          </w:p>
        </w:tc>
        <w:tc>
          <w:tcPr>
            <w:tcW w:w="542" w:type="pct"/>
            <w:gridSpan w:val="3"/>
          </w:tcPr>
          <w:p w14:paraId="33FE477A" w14:textId="77777777" w:rsidR="00364639" w:rsidRPr="00364639" w:rsidRDefault="00364639" w:rsidP="00FE3D31">
            <w:pPr>
              <w:jc w:val="both"/>
              <w:rPr>
                <w:rFonts w:ascii="Noto Sans" w:hAnsi="Noto Sans" w:cs="Noto Sans"/>
                <w:sz w:val="14"/>
                <w:szCs w:val="14"/>
                <w:lang w:val="es-MX"/>
              </w:rPr>
            </w:pPr>
          </w:p>
        </w:tc>
      </w:tr>
      <w:tr w:rsidR="00364639" w:rsidRPr="00364639" w14:paraId="08D017D8" w14:textId="77777777" w:rsidTr="00BF444D">
        <w:tblPrEx>
          <w:tblLook w:val="04A0" w:firstRow="1" w:lastRow="0" w:firstColumn="1" w:lastColumn="0" w:noHBand="0" w:noVBand="1"/>
        </w:tblPrEx>
        <w:trPr>
          <w:gridBefore w:val="1"/>
          <w:wBefore w:w="21" w:type="pct"/>
          <w:trHeight w:val="53"/>
          <w:jc w:val="center"/>
        </w:trPr>
        <w:tc>
          <w:tcPr>
            <w:tcW w:w="2342" w:type="pct"/>
            <w:shd w:val="clear" w:color="auto" w:fill="auto"/>
            <w:vAlign w:val="bottom"/>
          </w:tcPr>
          <w:p w14:paraId="176B7301" w14:textId="77777777" w:rsidR="00364639" w:rsidRPr="00364639" w:rsidRDefault="00364639" w:rsidP="00613150">
            <w:pPr>
              <w:jc w:val="both"/>
              <w:rPr>
                <w:rFonts w:ascii="Noto Sans" w:hAnsi="Noto Sans" w:cs="Noto Sans"/>
                <w:bCs/>
                <w:sz w:val="14"/>
                <w:szCs w:val="14"/>
                <w:lang w:val="es-ES"/>
              </w:rPr>
            </w:pPr>
            <w:r w:rsidRPr="00364639">
              <w:rPr>
                <w:rFonts w:ascii="Noto Sans" w:hAnsi="Noto Sans" w:cs="Noto Sans"/>
                <w:bCs/>
                <w:sz w:val="14"/>
                <w:szCs w:val="14"/>
                <w:lang w:val="es-ES"/>
              </w:rPr>
              <w:t>Escrito bajo protesta de decir verdad que los socios o accionistas que ejercen control sobre la empresa que representó no desempeñan empleo, cargo o comisión en el servicio público o, en su caso, que a pesar de desempeñarlo, con la formalización del contrato correspondiente no se actualiza un conflicto de interés. Anexo numero 17</w:t>
            </w:r>
          </w:p>
        </w:tc>
        <w:tc>
          <w:tcPr>
            <w:tcW w:w="558" w:type="pct"/>
            <w:shd w:val="clear" w:color="auto" w:fill="auto"/>
          </w:tcPr>
          <w:p w14:paraId="1027B107" w14:textId="77777777" w:rsidR="00364639" w:rsidRPr="00364639" w:rsidRDefault="00364639" w:rsidP="00F43DB6">
            <w:pPr>
              <w:jc w:val="center"/>
              <w:rPr>
                <w:rFonts w:ascii="Noto Sans" w:hAnsi="Noto Sans" w:cs="Noto Sans"/>
                <w:sz w:val="14"/>
                <w:szCs w:val="14"/>
                <w:lang w:val="es-MX"/>
              </w:rPr>
            </w:pPr>
          </w:p>
          <w:p w14:paraId="5DBF0DD7" w14:textId="77777777" w:rsidR="00364639" w:rsidRPr="00364639" w:rsidRDefault="00364639" w:rsidP="00F43DB6">
            <w:pPr>
              <w:jc w:val="center"/>
              <w:rPr>
                <w:rFonts w:ascii="Noto Sans" w:hAnsi="Noto Sans" w:cs="Noto Sans"/>
                <w:sz w:val="14"/>
                <w:szCs w:val="14"/>
                <w:lang w:val="es-MX"/>
              </w:rPr>
            </w:pPr>
          </w:p>
          <w:p w14:paraId="0582E912" w14:textId="77777777" w:rsidR="00364639" w:rsidRPr="00364639" w:rsidRDefault="00364639" w:rsidP="00F43DB6">
            <w:pPr>
              <w:jc w:val="center"/>
              <w:rPr>
                <w:rFonts w:ascii="Noto Sans" w:hAnsi="Noto Sans" w:cs="Noto Sans"/>
                <w:sz w:val="14"/>
                <w:szCs w:val="14"/>
                <w:lang w:val="es-MX"/>
              </w:rPr>
            </w:pPr>
          </w:p>
          <w:p w14:paraId="0A34039A" w14:textId="77777777" w:rsidR="00364639" w:rsidRPr="00364639" w:rsidRDefault="00364639" w:rsidP="00F43DB6">
            <w:pPr>
              <w:jc w:val="center"/>
              <w:rPr>
                <w:rFonts w:ascii="Noto Sans" w:hAnsi="Noto Sans" w:cs="Noto Sans"/>
                <w:sz w:val="14"/>
                <w:szCs w:val="14"/>
                <w:lang w:val="es-MX"/>
              </w:rPr>
            </w:pPr>
            <w:r w:rsidRPr="00364639">
              <w:rPr>
                <w:rFonts w:ascii="Noto Sans" w:hAnsi="Noto Sans" w:cs="Noto Sans"/>
                <w:sz w:val="14"/>
                <w:szCs w:val="14"/>
                <w:lang w:val="es-MX"/>
              </w:rPr>
              <w:t>6 inciso s)</w:t>
            </w:r>
          </w:p>
        </w:tc>
        <w:tc>
          <w:tcPr>
            <w:tcW w:w="487" w:type="pct"/>
            <w:shd w:val="clear" w:color="auto" w:fill="auto"/>
            <w:noWrap/>
            <w:vAlign w:val="center"/>
          </w:tcPr>
          <w:p w14:paraId="087AD6EF" w14:textId="77777777" w:rsidR="00364639" w:rsidRPr="00364639" w:rsidRDefault="00364639" w:rsidP="00FE3D31">
            <w:pPr>
              <w:jc w:val="both"/>
              <w:rPr>
                <w:rFonts w:ascii="Noto Sans" w:hAnsi="Noto Sans" w:cs="Noto Sans"/>
                <w:b/>
                <w:bCs/>
                <w:sz w:val="14"/>
                <w:szCs w:val="14"/>
                <w:lang w:val="es-MX"/>
              </w:rPr>
            </w:pPr>
          </w:p>
        </w:tc>
        <w:tc>
          <w:tcPr>
            <w:tcW w:w="562" w:type="pct"/>
            <w:shd w:val="clear" w:color="auto" w:fill="auto"/>
            <w:noWrap/>
            <w:vAlign w:val="center"/>
          </w:tcPr>
          <w:p w14:paraId="6B9433D6" w14:textId="77777777" w:rsidR="00364639" w:rsidRPr="00364639" w:rsidRDefault="00364639" w:rsidP="00FE3D31">
            <w:pPr>
              <w:jc w:val="both"/>
              <w:rPr>
                <w:rFonts w:ascii="Noto Sans" w:hAnsi="Noto Sans" w:cs="Noto Sans"/>
                <w:sz w:val="14"/>
                <w:szCs w:val="14"/>
                <w:lang w:val="es-MX"/>
              </w:rPr>
            </w:pPr>
          </w:p>
        </w:tc>
        <w:tc>
          <w:tcPr>
            <w:tcW w:w="488" w:type="pct"/>
          </w:tcPr>
          <w:p w14:paraId="2F958E9B" w14:textId="77777777" w:rsidR="00364639" w:rsidRPr="00364639" w:rsidRDefault="00364639" w:rsidP="00FE3D31">
            <w:pPr>
              <w:jc w:val="both"/>
              <w:rPr>
                <w:rFonts w:ascii="Noto Sans" w:hAnsi="Noto Sans" w:cs="Noto Sans"/>
                <w:sz w:val="14"/>
                <w:szCs w:val="14"/>
                <w:lang w:val="es-MX"/>
              </w:rPr>
            </w:pPr>
          </w:p>
        </w:tc>
        <w:tc>
          <w:tcPr>
            <w:tcW w:w="542" w:type="pct"/>
            <w:gridSpan w:val="3"/>
          </w:tcPr>
          <w:p w14:paraId="178C9F83" w14:textId="77777777" w:rsidR="00364639" w:rsidRPr="00364639" w:rsidRDefault="00364639" w:rsidP="00FE3D31">
            <w:pPr>
              <w:jc w:val="both"/>
              <w:rPr>
                <w:rFonts w:ascii="Noto Sans" w:hAnsi="Noto Sans" w:cs="Noto Sans"/>
                <w:sz w:val="14"/>
                <w:szCs w:val="14"/>
                <w:lang w:val="es-MX"/>
              </w:rPr>
            </w:pPr>
          </w:p>
        </w:tc>
      </w:tr>
      <w:tr w:rsidR="00364639" w:rsidRPr="00364639" w14:paraId="2AC05F08" w14:textId="77777777" w:rsidTr="00BF444D">
        <w:tblPrEx>
          <w:tblLook w:val="04A0" w:firstRow="1" w:lastRow="0" w:firstColumn="1" w:lastColumn="0" w:noHBand="0" w:noVBand="1"/>
        </w:tblPrEx>
        <w:trPr>
          <w:gridBefore w:val="1"/>
          <w:wBefore w:w="21" w:type="pct"/>
          <w:trHeight w:val="271"/>
          <w:jc w:val="center"/>
        </w:trPr>
        <w:tc>
          <w:tcPr>
            <w:tcW w:w="2342" w:type="pct"/>
            <w:shd w:val="clear" w:color="auto" w:fill="auto"/>
            <w:vAlign w:val="bottom"/>
          </w:tcPr>
          <w:p w14:paraId="322F763D" w14:textId="57C2FF1C" w:rsidR="00364639" w:rsidRPr="00364639" w:rsidRDefault="00364639" w:rsidP="00FE3D31">
            <w:pPr>
              <w:jc w:val="both"/>
              <w:rPr>
                <w:rFonts w:ascii="Noto Sans" w:hAnsi="Noto Sans" w:cs="Noto Sans"/>
                <w:b/>
                <w:bCs/>
                <w:sz w:val="14"/>
                <w:szCs w:val="14"/>
                <w:lang w:val="es-ES"/>
              </w:rPr>
            </w:pPr>
            <w:r w:rsidRPr="00364639">
              <w:rPr>
                <w:rFonts w:ascii="Noto Sans" w:hAnsi="Noto Sans" w:cs="Noto Sans"/>
                <w:bCs/>
                <w:sz w:val="14"/>
                <w:szCs w:val="14"/>
                <w:lang w:val="es-MX"/>
              </w:rPr>
              <w:t>Carta de aceptación de notificación vía electrónica. Anexo numero 15</w:t>
            </w:r>
          </w:p>
        </w:tc>
        <w:tc>
          <w:tcPr>
            <w:tcW w:w="558" w:type="pct"/>
            <w:shd w:val="clear" w:color="auto" w:fill="auto"/>
          </w:tcPr>
          <w:p w14:paraId="61D7C18C" w14:textId="22ADCC94" w:rsidR="00364639" w:rsidRPr="00364639" w:rsidRDefault="00613150" w:rsidP="00F43DB6">
            <w:pPr>
              <w:jc w:val="center"/>
              <w:rPr>
                <w:rFonts w:ascii="Noto Sans" w:hAnsi="Noto Sans" w:cs="Noto Sans"/>
                <w:sz w:val="14"/>
                <w:szCs w:val="14"/>
                <w:lang w:val="es-MX"/>
              </w:rPr>
            </w:pPr>
            <w:r>
              <w:rPr>
                <w:rFonts w:ascii="Noto Sans" w:hAnsi="Noto Sans" w:cs="Noto Sans"/>
                <w:sz w:val="14"/>
                <w:szCs w:val="14"/>
                <w:lang w:val="es-MX"/>
              </w:rPr>
              <w:t>6 inciso t</w:t>
            </w:r>
            <w:r w:rsidR="00364639" w:rsidRPr="00364639">
              <w:rPr>
                <w:rFonts w:ascii="Noto Sans" w:hAnsi="Noto Sans" w:cs="Noto Sans"/>
                <w:sz w:val="14"/>
                <w:szCs w:val="14"/>
                <w:lang w:val="es-MX"/>
              </w:rPr>
              <w:t>)</w:t>
            </w:r>
          </w:p>
        </w:tc>
        <w:tc>
          <w:tcPr>
            <w:tcW w:w="487" w:type="pct"/>
            <w:shd w:val="clear" w:color="auto" w:fill="auto"/>
            <w:noWrap/>
            <w:vAlign w:val="center"/>
          </w:tcPr>
          <w:p w14:paraId="2D290B53" w14:textId="77777777" w:rsidR="00364639" w:rsidRPr="00364639" w:rsidRDefault="00364639" w:rsidP="00FE3D31">
            <w:pPr>
              <w:jc w:val="both"/>
              <w:rPr>
                <w:rFonts w:ascii="Noto Sans" w:hAnsi="Noto Sans" w:cs="Noto Sans"/>
                <w:b/>
                <w:bCs/>
                <w:sz w:val="14"/>
                <w:szCs w:val="14"/>
                <w:lang w:val="es-MX"/>
              </w:rPr>
            </w:pPr>
          </w:p>
        </w:tc>
        <w:tc>
          <w:tcPr>
            <w:tcW w:w="562" w:type="pct"/>
            <w:shd w:val="clear" w:color="auto" w:fill="auto"/>
            <w:noWrap/>
            <w:vAlign w:val="center"/>
          </w:tcPr>
          <w:p w14:paraId="1AA44579" w14:textId="77777777" w:rsidR="00364639" w:rsidRPr="00364639" w:rsidRDefault="00364639" w:rsidP="00FE3D31">
            <w:pPr>
              <w:jc w:val="both"/>
              <w:rPr>
                <w:rFonts w:ascii="Noto Sans" w:hAnsi="Noto Sans" w:cs="Noto Sans"/>
                <w:sz w:val="14"/>
                <w:szCs w:val="14"/>
                <w:lang w:val="es-MX"/>
              </w:rPr>
            </w:pPr>
          </w:p>
        </w:tc>
        <w:tc>
          <w:tcPr>
            <w:tcW w:w="488" w:type="pct"/>
          </w:tcPr>
          <w:p w14:paraId="2B09F006" w14:textId="77777777" w:rsidR="00364639" w:rsidRPr="00364639" w:rsidRDefault="00364639" w:rsidP="00FE3D31">
            <w:pPr>
              <w:jc w:val="both"/>
              <w:rPr>
                <w:rFonts w:ascii="Noto Sans" w:hAnsi="Noto Sans" w:cs="Noto Sans"/>
                <w:sz w:val="14"/>
                <w:szCs w:val="14"/>
                <w:lang w:val="es-MX"/>
              </w:rPr>
            </w:pPr>
          </w:p>
        </w:tc>
        <w:tc>
          <w:tcPr>
            <w:tcW w:w="542" w:type="pct"/>
            <w:gridSpan w:val="3"/>
          </w:tcPr>
          <w:p w14:paraId="3749F171" w14:textId="77777777" w:rsidR="00364639" w:rsidRPr="00364639" w:rsidRDefault="00364639" w:rsidP="00FE3D31">
            <w:pPr>
              <w:jc w:val="both"/>
              <w:rPr>
                <w:rFonts w:ascii="Noto Sans" w:hAnsi="Noto Sans" w:cs="Noto Sans"/>
                <w:sz w:val="14"/>
                <w:szCs w:val="14"/>
                <w:lang w:val="es-MX"/>
              </w:rPr>
            </w:pPr>
          </w:p>
        </w:tc>
      </w:tr>
      <w:tr w:rsidR="00613150" w:rsidRPr="00364639" w14:paraId="3E29AF57" w14:textId="77777777" w:rsidTr="007C2BE8">
        <w:tblPrEx>
          <w:tblLook w:val="04A0" w:firstRow="1" w:lastRow="0" w:firstColumn="1" w:lastColumn="0" w:noHBand="0" w:noVBand="1"/>
        </w:tblPrEx>
        <w:trPr>
          <w:gridBefore w:val="1"/>
          <w:wBefore w:w="21" w:type="pct"/>
          <w:trHeight w:val="553"/>
          <w:jc w:val="center"/>
        </w:trPr>
        <w:tc>
          <w:tcPr>
            <w:tcW w:w="2342" w:type="pct"/>
            <w:shd w:val="clear" w:color="auto" w:fill="auto"/>
            <w:vAlign w:val="bottom"/>
          </w:tcPr>
          <w:p w14:paraId="065749AE" w14:textId="19A2FD4E" w:rsidR="00613150" w:rsidRPr="00364639" w:rsidRDefault="00613150" w:rsidP="00FE3D31">
            <w:pPr>
              <w:jc w:val="both"/>
              <w:rPr>
                <w:rFonts w:ascii="Noto Sans" w:hAnsi="Noto Sans" w:cs="Noto Sans"/>
                <w:b/>
                <w:bCs/>
                <w:sz w:val="14"/>
                <w:szCs w:val="14"/>
                <w:lang w:val="es-ES"/>
              </w:rPr>
            </w:pPr>
            <w:r w:rsidRPr="00613150">
              <w:rPr>
                <w:rFonts w:ascii="Noto Sans" w:hAnsi="Noto Sans" w:cs="Noto Sans"/>
                <w:b/>
                <w:bCs/>
                <w:sz w:val="14"/>
                <w:szCs w:val="14"/>
                <w:lang w:val="es-ES"/>
              </w:rPr>
              <w:t>Escrito bajo protestad de decir verdad que se encuentra inscrito en el registro a que hace referencia en el artículo 86  que hace referencia en el artículo 86 de LAASSP. (Escrito libre)</w:t>
            </w:r>
          </w:p>
        </w:tc>
        <w:tc>
          <w:tcPr>
            <w:tcW w:w="558" w:type="pct"/>
            <w:shd w:val="clear" w:color="auto" w:fill="auto"/>
          </w:tcPr>
          <w:p w14:paraId="45F9B741" w14:textId="77777777" w:rsidR="00613150" w:rsidRPr="00F43DB6" w:rsidRDefault="00613150" w:rsidP="00F43DB6">
            <w:pPr>
              <w:jc w:val="center"/>
              <w:rPr>
                <w:rFonts w:ascii="Noto Sans" w:hAnsi="Noto Sans" w:cs="Noto Sans"/>
                <w:b/>
                <w:sz w:val="14"/>
                <w:szCs w:val="14"/>
                <w:lang w:val="es-MX"/>
              </w:rPr>
            </w:pPr>
          </w:p>
          <w:p w14:paraId="5DB254FA" w14:textId="286BBA02" w:rsidR="00613150" w:rsidRPr="00F43DB6" w:rsidRDefault="00613150" w:rsidP="00F43DB6">
            <w:pPr>
              <w:jc w:val="center"/>
              <w:rPr>
                <w:rFonts w:ascii="Noto Sans" w:hAnsi="Noto Sans" w:cs="Noto Sans"/>
                <w:b/>
                <w:sz w:val="14"/>
                <w:szCs w:val="14"/>
                <w:lang w:val="es-MX"/>
              </w:rPr>
            </w:pPr>
            <w:r w:rsidRPr="00F43DB6">
              <w:rPr>
                <w:rFonts w:ascii="Noto Sans" w:hAnsi="Noto Sans" w:cs="Noto Sans"/>
                <w:b/>
                <w:sz w:val="14"/>
                <w:szCs w:val="14"/>
                <w:lang w:val="es-MX"/>
              </w:rPr>
              <w:t>6 inciso u)</w:t>
            </w:r>
          </w:p>
        </w:tc>
        <w:tc>
          <w:tcPr>
            <w:tcW w:w="487" w:type="pct"/>
            <w:shd w:val="clear" w:color="auto" w:fill="auto"/>
            <w:noWrap/>
            <w:vAlign w:val="center"/>
          </w:tcPr>
          <w:p w14:paraId="1D72E093" w14:textId="77777777" w:rsidR="00613150" w:rsidRPr="00364639" w:rsidRDefault="00613150" w:rsidP="00FE3D31">
            <w:pPr>
              <w:jc w:val="both"/>
              <w:rPr>
                <w:rFonts w:ascii="Noto Sans" w:hAnsi="Noto Sans" w:cs="Noto Sans"/>
                <w:b/>
                <w:bCs/>
                <w:sz w:val="14"/>
                <w:szCs w:val="14"/>
                <w:lang w:val="es-MX"/>
              </w:rPr>
            </w:pPr>
          </w:p>
        </w:tc>
        <w:tc>
          <w:tcPr>
            <w:tcW w:w="562" w:type="pct"/>
            <w:shd w:val="clear" w:color="auto" w:fill="auto"/>
            <w:noWrap/>
            <w:vAlign w:val="center"/>
          </w:tcPr>
          <w:p w14:paraId="5B1E3481" w14:textId="77777777" w:rsidR="00613150" w:rsidRPr="00364639" w:rsidRDefault="00613150" w:rsidP="00FE3D31">
            <w:pPr>
              <w:jc w:val="both"/>
              <w:rPr>
                <w:rFonts w:ascii="Noto Sans" w:hAnsi="Noto Sans" w:cs="Noto Sans"/>
                <w:sz w:val="14"/>
                <w:szCs w:val="14"/>
                <w:lang w:val="es-MX"/>
              </w:rPr>
            </w:pPr>
          </w:p>
        </w:tc>
        <w:tc>
          <w:tcPr>
            <w:tcW w:w="488" w:type="pct"/>
          </w:tcPr>
          <w:p w14:paraId="30D10F2F" w14:textId="77777777" w:rsidR="00613150" w:rsidRPr="00364639" w:rsidRDefault="00613150" w:rsidP="00FE3D31">
            <w:pPr>
              <w:jc w:val="both"/>
              <w:rPr>
                <w:rFonts w:ascii="Noto Sans" w:hAnsi="Noto Sans" w:cs="Noto Sans"/>
                <w:sz w:val="14"/>
                <w:szCs w:val="14"/>
                <w:lang w:val="es-MX"/>
              </w:rPr>
            </w:pPr>
          </w:p>
        </w:tc>
        <w:tc>
          <w:tcPr>
            <w:tcW w:w="542" w:type="pct"/>
            <w:gridSpan w:val="3"/>
          </w:tcPr>
          <w:p w14:paraId="5F403B24" w14:textId="77777777" w:rsidR="00613150" w:rsidRPr="00364639" w:rsidRDefault="00613150" w:rsidP="00FE3D31">
            <w:pPr>
              <w:jc w:val="both"/>
              <w:rPr>
                <w:rFonts w:ascii="Noto Sans" w:hAnsi="Noto Sans" w:cs="Noto Sans"/>
                <w:sz w:val="14"/>
                <w:szCs w:val="14"/>
                <w:lang w:val="es-MX"/>
              </w:rPr>
            </w:pPr>
          </w:p>
        </w:tc>
      </w:tr>
      <w:tr w:rsidR="00613150" w:rsidRPr="00364639" w14:paraId="2F56F940" w14:textId="77777777" w:rsidTr="007C2BE8">
        <w:tblPrEx>
          <w:tblLook w:val="04A0" w:firstRow="1" w:lastRow="0" w:firstColumn="1" w:lastColumn="0" w:noHBand="0" w:noVBand="1"/>
        </w:tblPrEx>
        <w:trPr>
          <w:gridBefore w:val="1"/>
          <w:wBefore w:w="21" w:type="pct"/>
          <w:trHeight w:val="553"/>
          <w:jc w:val="center"/>
        </w:trPr>
        <w:tc>
          <w:tcPr>
            <w:tcW w:w="2342" w:type="pct"/>
            <w:shd w:val="clear" w:color="auto" w:fill="auto"/>
            <w:vAlign w:val="bottom"/>
          </w:tcPr>
          <w:p w14:paraId="570A57C4" w14:textId="1330FA7C" w:rsidR="00613150" w:rsidRPr="00364639" w:rsidRDefault="00613150" w:rsidP="00FE3D31">
            <w:pPr>
              <w:jc w:val="both"/>
              <w:rPr>
                <w:rFonts w:ascii="Noto Sans" w:hAnsi="Noto Sans" w:cs="Noto Sans"/>
                <w:b/>
                <w:bCs/>
                <w:sz w:val="14"/>
                <w:szCs w:val="14"/>
                <w:lang w:val="es-ES"/>
              </w:rPr>
            </w:pPr>
            <w:r w:rsidRPr="00613150">
              <w:rPr>
                <w:rFonts w:ascii="Noto Sans" w:hAnsi="Noto Sans" w:cs="Noto Sans"/>
                <w:b/>
                <w:bCs/>
                <w:sz w:val="14"/>
                <w:szCs w:val="14"/>
                <w:lang w:val="es-ES"/>
              </w:rPr>
              <w:t>Escrito bajo protestad de decir verdad en donde el licitante manifieste mediante el cual afirme o niegue, vínculos o relaciones de negociones, laborales, profesionales, personales o de parentesco por consanguinidad o afinidad hasta el cuarto grado con las personas servidoras públicas que establece el Protocolo de actuación en contrataciones. (Escrito libre)</w:t>
            </w:r>
          </w:p>
        </w:tc>
        <w:tc>
          <w:tcPr>
            <w:tcW w:w="558" w:type="pct"/>
            <w:shd w:val="clear" w:color="auto" w:fill="auto"/>
          </w:tcPr>
          <w:p w14:paraId="17F8033F" w14:textId="77777777" w:rsidR="00613150" w:rsidRPr="00F43DB6" w:rsidRDefault="00613150" w:rsidP="00F43DB6">
            <w:pPr>
              <w:jc w:val="center"/>
              <w:rPr>
                <w:rFonts w:ascii="Noto Sans" w:hAnsi="Noto Sans" w:cs="Noto Sans"/>
                <w:b/>
                <w:sz w:val="14"/>
                <w:szCs w:val="14"/>
                <w:lang w:val="es-MX"/>
              </w:rPr>
            </w:pPr>
          </w:p>
          <w:p w14:paraId="42D5EC05" w14:textId="6A696765" w:rsidR="00613150" w:rsidRPr="00F43DB6" w:rsidRDefault="00613150" w:rsidP="00F43DB6">
            <w:pPr>
              <w:jc w:val="center"/>
              <w:rPr>
                <w:rFonts w:ascii="Noto Sans" w:hAnsi="Noto Sans" w:cs="Noto Sans"/>
                <w:b/>
                <w:sz w:val="14"/>
                <w:szCs w:val="14"/>
                <w:lang w:val="es-MX"/>
              </w:rPr>
            </w:pPr>
            <w:r w:rsidRPr="00F43DB6">
              <w:rPr>
                <w:rFonts w:ascii="Noto Sans" w:hAnsi="Noto Sans" w:cs="Noto Sans"/>
                <w:b/>
                <w:sz w:val="14"/>
                <w:szCs w:val="14"/>
                <w:lang w:val="es-MX"/>
              </w:rPr>
              <w:t>6 inciso v)</w:t>
            </w:r>
          </w:p>
        </w:tc>
        <w:tc>
          <w:tcPr>
            <w:tcW w:w="487" w:type="pct"/>
            <w:shd w:val="clear" w:color="auto" w:fill="auto"/>
            <w:noWrap/>
            <w:vAlign w:val="center"/>
          </w:tcPr>
          <w:p w14:paraId="23CC5249" w14:textId="77777777" w:rsidR="00613150" w:rsidRPr="00364639" w:rsidRDefault="00613150" w:rsidP="00FE3D31">
            <w:pPr>
              <w:jc w:val="both"/>
              <w:rPr>
                <w:rFonts w:ascii="Noto Sans" w:hAnsi="Noto Sans" w:cs="Noto Sans"/>
                <w:b/>
                <w:bCs/>
                <w:sz w:val="14"/>
                <w:szCs w:val="14"/>
                <w:lang w:val="es-MX"/>
              </w:rPr>
            </w:pPr>
          </w:p>
        </w:tc>
        <w:tc>
          <w:tcPr>
            <w:tcW w:w="562" w:type="pct"/>
            <w:shd w:val="clear" w:color="auto" w:fill="auto"/>
            <w:noWrap/>
            <w:vAlign w:val="center"/>
          </w:tcPr>
          <w:p w14:paraId="707D8585" w14:textId="77777777" w:rsidR="00613150" w:rsidRPr="00364639" w:rsidRDefault="00613150" w:rsidP="00FE3D31">
            <w:pPr>
              <w:jc w:val="both"/>
              <w:rPr>
                <w:rFonts w:ascii="Noto Sans" w:hAnsi="Noto Sans" w:cs="Noto Sans"/>
                <w:sz w:val="14"/>
                <w:szCs w:val="14"/>
                <w:lang w:val="es-MX"/>
              </w:rPr>
            </w:pPr>
          </w:p>
        </w:tc>
        <w:tc>
          <w:tcPr>
            <w:tcW w:w="488" w:type="pct"/>
          </w:tcPr>
          <w:p w14:paraId="1A7838B4" w14:textId="77777777" w:rsidR="00613150" w:rsidRPr="00364639" w:rsidRDefault="00613150" w:rsidP="00FE3D31">
            <w:pPr>
              <w:jc w:val="both"/>
              <w:rPr>
                <w:rFonts w:ascii="Noto Sans" w:hAnsi="Noto Sans" w:cs="Noto Sans"/>
                <w:sz w:val="14"/>
                <w:szCs w:val="14"/>
                <w:lang w:val="es-MX"/>
              </w:rPr>
            </w:pPr>
          </w:p>
        </w:tc>
        <w:tc>
          <w:tcPr>
            <w:tcW w:w="542" w:type="pct"/>
            <w:gridSpan w:val="3"/>
          </w:tcPr>
          <w:p w14:paraId="11240EC3" w14:textId="77777777" w:rsidR="00613150" w:rsidRPr="00364639" w:rsidRDefault="00613150" w:rsidP="00FE3D31">
            <w:pPr>
              <w:jc w:val="both"/>
              <w:rPr>
                <w:rFonts w:ascii="Noto Sans" w:hAnsi="Noto Sans" w:cs="Noto Sans"/>
                <w:sz w:val="14"/>
                <w:szCs w:val="14"/>
                <w:lang w:val="es-MX"/>
              </w:rPr>
            </w:pPr>
          </w:p>
        </w:tc>
      </w:tr>
      <w:tr w:rsidR="00613150" w:rsidRPr="00364639" w14:paraId="3EAC1C02" w14:textId="77777777" w:rsidTr="007C2BE8">
        <w:tblPrEx>
          <w:tblLook w:val="04A0" w:firstRow="1" w:lastRow="0" w:firstColumn="1" w:lastColumn="0" w:noHBand="0" w:noVBand="1"/>
        </w:tblPrEx>
        <w:trPr>
          <w:gridBefore w:val="1"/>
          <w:wBefore w:w="21" w:type="pct"/>
          <w:trHeight w:val="553"/>
          <w:jc w:val="center"/>
        </w:trPr>
        <w:tc>
          <w:tcPr>
            <w:tcW w:w="2342" w:type="pct"/>
            <w:shd w:val="clear" w:color="auto" w:fill="auto"/>
            <w:vAlign w:val="bottom"/>
          </w:tcPr>
          <w:p w14:paraId="7DFD1C6C" w14:textId="6D809FBA" w:rsidR="00613150" w:rsidRPr="00364639" w:rsidRDefault="00613150" w:rsidP="00FE3D31">
            <w:pPr>
              <w:jc w:val="both"/>
              <w:rPr>
                <w:rFonts w:ascii="Noto Sans" w:hAnsi="Noto Sans" w:cs="Noto Sans"/>
                <w:b/>
                <w:bCs/>
                <w:sz w:val="14"/>
                <w:szCs w:val="14"/>
                <w:lang w:val="es-ES"/>
              </w:rPr>
            </w:pPr>
            <w:r w:rsidRPr="00613150">
              <w:rPr>
                <w:rFonts w:ascii="Noto Sans" w:hAnsi="Noto Sans" w:cs="Noto Sans"/>
                <w:b/>
                <w:bCs/>
                <w:sz w:val="14"/>
                <w:szCs w:val="14"/>
                <w:lang w:val="es-ES"/>
              </w:rPr>
              <w:t>Escrito bajo protestad de decir verdad, en donde el licitante manifieste que no ejecuta  con otro participante accione que implique o tenga por objeto obtener un beneficio o ventaja indebida en el procedimiento. (Escrito libre)</w:t>
            </w:r>
          </w:p>
        </w:tc>
        <w:tc>
          <w:tcPr>
            <w:tcW w:w="558" w:type="pct"/>
            <w:shd w:val="clear" w:color="auto" w:fill="auto"/>
          </w:tcPr>
          <w:p w14:paraId="20A13811" w14:textId="77777777" w:rsidR="00613150" w:rsidRPr="00F43DB6" w:rsidRDefault="00613150" w:rsidP="00F43DB6">
            <w:pPr>
              <w:jc w:val="center"/>
              <w:rPr>
                <w:rFonts w:ascii="Noto Sans" w:hAnsi="Noto Sans" w:cs="Noto Sans"/>
                <w:b/>
                <w:sz w:val="14"/>
                <w:szCs w:val="14"/>
                <w:lang w:val="es-MX"/>
              </w:rPr>
            </w:pPr>
          </w:p>
          <w:p w14:paraId="723852BE" w14:textId="16614703" w:rsidR="00613150" w:rsidRPr="00F43DB6" w:rsidRDefault="00613150" w:rsidP="00F43DB6">
            <w:pPr>
              <w:jc w:val="center"/>
              <w:rPr>
                <w:rFonts w:ascii="Noto Sans" w:hAnsi="Noto Sans" w:cs="Noto Sans"/>
                <w:b/>
                <w:sz w:val="14"/>
                <w:szCs w:val="14"/>
                <w:lang w:val="es-MX"/>
              </w:rPr>
            </w:pPr>
            <w:r w:rsidRPr="00F43DB6">
              <w:rPr>
                <w:rFonts w:ascii="Noto Sans" w:hAnsi="Noto Sans" w:cs="Noto Sans"/>
                <w:b/>
                <w:sz w:val="14"/>
                <w:szCs w:val="14"/>
                <w:lang w:val="es-MX"/>
              </w:rPr>
              <w:t>6 inciso w)</w:t>
            </w:r>
          </w:p>
        </w:tc>
        <w:tc>
          <w:tcPr>
            <w:tcW w:w="487" w:type="pct"/>
            <w:shd w:val="clear" w:color="auto" w:fill="auto"/>
            <w:noWrap/>
            <w:vAlign w:val="center"/>
          </w:tcPr>
          <w:p w14:paraId="75CB386F" w14:textId="77777777" w:rsidR="00613150" w:rsidRPr="00364639" w:rsidRDefault="00613150" w:rsidP="00FE3D31">
            <w:pPr>
              <w:jc w:val="both"/>
              <w:rPr>
                <w:rFonts w:ascii="Noto Sans" w:hAnsi="Noto Sans" w:cs="Noto Sans"/>
                <w:b/>
                <w:bCs/>
                <w:sz w:val="14"/>
                <w:szCs w:val="14"/>
                <w:lang w:val="es-MX"/>
              </w:rPr>
            </w:pPr>
          </w:p>
        </w:tc>
        <w:tc>
          <w:tcPr>
            <w:tcW w:w="562" w:type="pct"/>
            <w:shd w:val="clear" w:color="auto" w:fill="auto"/>
            <w:noWrap/>
            <w:vAlign w:val="center"/>
          </w:tcPr>
          <w:p w14:paraId="1040EC71" w14:textId="77777777" w:rsidR="00613150" w:rsidRPr="00364639" w:rsidRDefault="00613150" w:rsidP="00FE3D31">
            <w:pPr>
              <w:jc w:val="both"/>
              <w:rPr>
                <w:rFonts w:ascii="Noto Sans" w:hAnsi="Noto Sans" w:cs="Noto Sans"/>
                <w:sz w:val="14"/>
                <w:szCs w:val="14"/>
                <w:lang w:val="es-MX"/>
              </w:rPr>
            </w:pPr>
          </w:p>
        </w:tc>
        <w:tc>
          <w:tcPr>
            <w:tcW w:w="488" w:type="pct"/>
          </w:tcPr>
          <w:p w14:paraId="25BB771B" w14:textId="77777777" w:rsidR="00613150" w:rsidRPr="00364639" w:rsidRDefault="00613150" w:rsidP="00FE3D31">
            <w:pPr>
              <w:jc w:val="both"/>
              <w:rPr>
                <w:rFonts w:ascii="Noto Sans" w:hAnsi="Noto Sans" w:cs="Noto Sans"/>
                <w:sz w:val="14"/>
                <w:szCs w:val="14"/>
                <w:lang w:val="es-MX"/>
              </w:rPr>
            </w:pPr>
          </w:p>
        </w:tc>
        <w:tc>
          <w:tcPr>
            <w:tcW w:w="542" w:type="pct"/>
            <w:gridSpan w:val="3"/>
          </w:tcPr>
          <w:p w14:paraId="23D5084C" w14:textId="77777777" w:rsidR="00613150" w:rsidRPr="00364639" w:rsidRDefault="00613150" w:rsidP="00FE3D31">
            <w:pPr>
              <w:jc w:val="both"/>
              <w:rPr>
                <w:rFonts w:ascii="Noto Sans" w:hAnsi="Noto Sans" w:cs="Noto Sans"/>
                <w:sz w:val="14"/>
                <w:szCs w:val="14"/>
                <w:lang w:val="es-MX"/>
              </w:rPr>
            </w:pPr>
          </w:p>
        </w:tc>
      </w:tr>
      <w:tr w:rsidR="00613150" w:rsidRPr="00364639" w14:paraId="3E708C87" w14:textId="77777777" w:rsidTr="007C2BE8">
        <w:tblPrEx>
          <w:tblLook w:val="04A0" w:firstRow="1" w:lastRow="0" w:firstColumn="1" w:lastColumn="0" w:noHBand="0" w:noVBand="1"/>
        </w:tblPrEx>
        <w:trPr>
          <w:gridBefore w:val="1"/>
          <w:wBefore w:w="21" w:type="pct"/>
          <w:trHeight w:val="553"/>
          <w:jc w:val="center"/>
        </w:trPr>
        <w:tc>
          <w:tcPr>
            <w:tcW w:w="2342" w:type="pct"/>
            <w:shd w:val="clear" w:color="auto" w:fill="auto"/>
            <w:vAlign w:val="bottom"/>
          </w:tcPr>
          <w:p w14:paraId="30AD086A" w14:textId="3061A0C4" w:rsidR="00613150" w:rsidRPr="00364639" w:rsidRDefault="00613150" w:rsidP="00FE3D31">
            <w:pPr>
              <w:jc w:val="both"/>
              <w:rPr>
                <w:rFonts w:ascii="Noto Sans" w:hAnsi="Noto Sans" w:cs="Noto Sans"/>
                <w:b/>
                <w:bCs/>
                <w:sz w:val="14"/>
                <w:szCs w:val="14"/>
                <w:lang w:val="es-ES"/>
              </w:rPr>
            </w:pPr>
            <w:r w:rsidRPr="00613150">
              <w:rPr>
                <w:rFonts w:ascii="Noto Sans" w:hAnsi="Noto Sans" w:cs="Noto Sans"/>
                <w:b/>
                <w:bCs/>
                <w:sz w:val="14"/>
                <w:szCs w:val="14"/>
                <w:lang w:val="es-ES"/>
              </w:rPr>
              <w:t>Escrito bajo protestad de  decir verdad, que en caso  de resultar ganador, no podrá subcontratar a otro licitante que haya participado en el procedimiento. (Escrito libre)</w:t>
            </w:r>
          </w:p>
        </w:tc>
        <w:tc>
          <w:tcPr>
            <w:tcW w:w="558" w:type="pct"/>
            <w:shd w:val="clear" w:color="auto" w:fill="auto"/>
          </w:tcPr>
          <w:p w14:paraId="63F0B625" w14:textId="77777777" w:rsidR="00613150" w:rsidRPr="00F43DB6" w:rsidRDefault="00613150" w:rsidP="00F43DB6">
            <w:pPr>
              <w:jc w:val="center"/>
              <w:rPr>
                <w:rFonts w:ascii="Noto Sans" w:hAnsi="Noto Sans" w:cs="Noto Sans"/>
                <w:b/>
                <w:sz w:val="14"/>
                <w:szCs w:val="14"/>
                <w:lang w:val="es-MX"/>
              </w:rPr>
            </w:pPr>
          </w:p>
          <w:p w14:paraId="79289A27" w14:textId="2C5FDB27" w:rsidR="00613150" w:rsidRPr="00F43DB6" w:rsidRDefault="00613150" w:rsidP="00F43DB6">
            <w:pPr>
              <w:jc w:val="center"/>
              <w:rPr>
                <w:rFonts w:ascii="Noto Sans" w:hAnsi="Noto Sans" w:cs="Noto Sans"/>
                <w:b/>
                <w:sz w:val="14"/>
                <w:szCs w:val="14"/>
                <w:lang w:val="es-MX"/>
              </w:rPr>
            </w:pPr>
            <w:r w:rsidRPr="00F43DB6">
              <w:rPr>
                <w:rFonts w:ascii="Noto Sans" w:hAnsi="Noto Sans" w:cs="Noto Sans"/>
                <w:b/>
                <w:sz w:val="14"/>
                <w:szCs w:val="14"/>
                <w:lang w:val="es-MX"/>
              </w:rPr>
              <w:t>6 inciso x)</w:t>
            </w:r>
          </w:p>
        </w:tc>
        <w:tc>
          <w:tcPr>
            <w:tcW w:w="487" w:type="pct"/>
            <w:shd w:val="clear" w:color="auto" w:fill="auto"/>
            <w:noWrap/>
            <w:vAlign w:val="center"/>
          </w:tcPr>
          <w:p w14:paraId="25AECD98" w14:textId="77777777" w:rsidR="00613150" w:rsidRPr="00364639" w:rsidRDefault="00613150" w:rsidP="00FE3D31">
            <w:pPr>
              <w:jc w:val="both"/>
              <w:rPr>
                <w:rFonts w:ascii="Noto Sans" w:hAnsi="Noto Sans" w:cs="Noto Sans"/>
                <w:b/>
                <w:bCs/>
                <w:sz w:val="14"/>
                <w:szCs w:val="14"/>
                <w:lang w:val="es-MX"/>
              </w:rPr>
            </w:pPr>
          </w:p>
        </w:tc>
        <w:tc>
          <w:tcPr>
            <w:tcW w:w="562" w:type="pct"/>
            <w:shd w:val="clear" w:color="auto" w:fill="auto"/>
            <w:noWrap/>
            <w:vAlign w:val="center"/>
          </w:tcPr>
          <w:p w14:paraId="3E120AC6" w14:textId="77777777" w:rsidR="00613150" w:rsidRPr="00364639" w:rsidRDefault="00613150" w:rsidP="00FE3D31">
            <w:pPr>
              <w:jc w:val="both"/>
              <w:rPr>
                <w:rFonts w:ascii="Noto Sans" w:hAnsi="Noto Sans" w:cs="Noto Sans"/>
                <w:sz w:val="14"/>
                <w:szCs w:val="14"/>
                <w:lang w:val="es-MX"/>
              </w:rPr>
            </w:pPr>
          </w:p>
        </w:tc>
        <w:tc>
          <w:tcPr>
            <w:tcW w:w="488" w:type="pct"/>
          </w:tcPr>
          <w:p w14:paraId="55341D81" w14:textId="77777777" w:rsidR="00613150" w:rsidRPr="00364639" w:rsidRDefault="00613150" w:rsidP="00FE3D31">
            <w:pPr>
              <w:jc w:val="both"/>
              <w:rPr>
                <w:rFonts w:ascii="Noto Sans" w:hAnsi="Noto Sans" w:cs="Noto Sans"/>
                <w:sz w:val="14"/>
                <w:szCs w:val="14"/>
                <w:lang w:val="es-MX"/>
              </w:rPr>
            </w:pPr>
          </w:p>
        </w:tc>
        <w:tc>
          <w:tcPr>
            <w:tcW w:w="542" w:type="pct"/>
            <w:gridSpan w:val="3"/>
          </w:tcPr>
          <w:p w14:paraId="4B5CB3F5" w14:textId="77777777" w:rsidR="00613150" w:rsidRPr="00364639" w:rsidRDefault="00613150" w:rsidP="00FE3D31">
            <w:pPr>
              <w:jc w:val="both"/>
              <w:rPr>
                <w:rFonts w:ascii="Noto Sans" w:hAnsi="Noto Sans" w:cs="Noto Sans"/>
                <w:sz w:val="14"/>
                <w:szCs w:val="14"/>
                <w:lang w:val="es-MX"/>
              </w:rPr>
            </w:pPr>
          </w:p>
        </w:tc>
      </w:tr>
      <w:tr w:rsidR="00364639" w:rsidRPr="00364639" w14:paraId="3E966AE8" w14:textId="77777777" w:rsidTr="00364639">
        <w:tblPrEx>
          <w:tblLook w:val="04A0" w:firstRow="1" w:lastRow="0" w:firstColumn="1" w:lastColumn="0" w:noHBand="0" w:noVBand="1"/>
        </w:tblPrEx>
        <w:trPr>
          <w:gridBefore w:val="1"/>
          <w:wBefore w:w="21" w:type="pct"/>
          <w:trHeight w:val="553"/>
          <w:jc w:val="center"/>
        </w:trPr>
        <w:tc>
          <w:tcPr>
            <w:tcW w:w="2342" w:type="pct"/>
            <w:shd w:val="clear" w:color="auto" w:fill="auto"/>
            <w:vAlign w:val="bottom"/>
          </w:tcPr>
          <w:p w14:paraId="310A8DB9" w14:textId="77777777" w:rsidR="00364639" w:rsidRPr="00364639" w:rsidRDefault="00364639" w:rsidP="00FE3D31">
            <w:pPr>
              <w:jc w:val="both"/>
              <w:rPr>
                <w:rFonts w:ascii="Noto Sans" w:hAnsi="Noto Sans" w:cs="Noto Sans"/>
                <w:b/>
                <w:bCs/>
                <w:sz w:val="14"/>
                <w:szCs w:val="14"/>
                <w:lang w:val="es-ES"/>
              </w:rPr>
            </w:pPr>
            <w:r w:rsidRPr="00364639">
              <w:rPr>
                <w:rFonts w:ascii="Noto Sans" w:hAnsi="Noto Sans" w:cs="Noto Sans"/>
                <w:b/>
                <w:bCs/>
                <w:sz w:val="14"/>
                <w:szCs w:val="14"/>
                <w:lang w:val="es-ES"/>
              </w:rPr>
              <w:t>DOCUMENTACIÓN COMPLEMENTARIA</w:t>
            </w:r>
          </w:p>
          <w:p w14:paraId="7CEBC78C"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La documentación complementaria que deberá presentar el licitante, es la siguiente:</w:t>
            </w:r>
          </w:p>
        </w:tc>
        <w:tc>
          <w:tcPr>
            <w:tcW w:w="558" w:type="pct"/>
            <w:shd w:val="clear" w:color="auto" w:fill="auto"/>
            <w:vAlign w:val="center"/>
          </w:tcPr>
          <w:p w14:paraId="7C5341CA" w14:textId="77777777" w:rsidR="00364639" w:rsidRPr="00364639" w:rsidRDefault="00364639" w:rsidP="00FE3D31">
            <w:pPr>
              <w:jc w:val="both"/>
              <w:rPr>
                <w:rFonts w:ascii="Noto Sans" w:hAnsi="Noto Sans" w:cs="Noto Sans"/>
                <w:sz w:val="14"/>
                <w:szCs w:val="14"/>
                <w:lang w:val="es-MX"/>
              </w:rPr>
            </w:pPr>
          </w:p>
        </w:tc>
        <w:tc>
          <w:tcPr>
            <w:tcW w:w="487" w:type="pct"/>
            <w:shd w:val="clear" w:color="auto" w:fill="auto"/>
            <w:noWrap/>
            <w:vAlign w:val="center"/>
          </w:tcPr>
          <w:p w14:paraId="210FCD02" w14:textId="77777777" w:rsidR="00364639" w:rsidRPr="00364639" w:rsidRDefault="00364639" w:rsidP="00FE3D31">
            <w:pPr>
              <w:jc w:val="both"/>
              <w:rPr>
                <w:rFonts w:ascii="Noto Sans" w:hAnsi="Noto Sans" w:cs="Noto Sans"/>
                <w:b/>
                <w:bCs/>
                <w:sz w:val="14"/>
                <w:szCs w:val="14"/>
                <w:lang w:val="es-MX"/>
              </w:rPr>
            </w:pPr>
          </w:p>
        </w:tc>
        <w:tc>
          <w:tcPr>
            <w:tcW w:w="562" w:type="pct"/>
            <w:shd w:val="clear" w:color="auto" w:fill="auto"/>
            <w:noWrap/>
            <w:vAlign w:val="center"/>
          </w:tcPr>
          <w:p w14:paraId="76388B7B" w14:textId="77777777" w:rsidR="00364639" w:rsidRPr="00364639" w:rsidRDefault="00364639" w:rsidP="00FE3D31">
            <w:pPr>
              <w:jc w:val="both"/>
              <w:rPr>
                <w:rFonts w:ascii="Noto Sans" w:hAnsi="Noto Sans" w:cs="Noto Sans"/>
                <w:sz w:val="14"/>
                <w:szCs w:val="14"/>
                <w:lang w:val="es-MX"/>
              </w:rPr>
            </w:pPr>
          </w:p>
        </w:tc>
        <w:tc>
          <w:tcPr>
            <w:tcW w:w="488" w:type="pct"/>
          </w:tcPr>
          <w:p w14:paraId="724BF201" w14:textId="77777777" w:rsidR="00364639" w:rsidRPr="00364639" w:rsidRDefault="00364639" w:rsidP="00FE3D31">
            <w:pPr>
              <w:jc w:val="both"/>
              <w:rPr>
                <w:rFonts w:ascii="Noto Sans" w:hAnsi="Noto Sans" w:cs="Noto Sans"/>
                <w:sz w:val="14"/>
                <w:szCs w:val="14"/>
                <w:lang w:val="es-MX"/>
              </w:rPr>
            </w:pPr>
          </w:p>
        </w:tc>
        <w:tc>
          <w:tcPr>
            <w:tcW w:w="542" w:type="pct"/>
            <w:gridSpan w:val="3"/>
          </w:tcPr>
          <w:p w14:paraId="6690082C" w14:textId="77777777" w:rsidR="00364639" w:rsidRPr="00364639" w:rsidRDefault="00364639" w:rsidP="00FE3D31">
            <w:pPr>
              <w:jc w:val="both"/>
              <w:rPr>
                <w:rFonts w:ascii="Noto Sans" w:hAnsi="Noto Sans" w:cs="Noto Sans"/>
                <w:sz w:val="14"/>
                <w:szCs w:val="14"/>
                <w:lang w:val="es-MX"/>
              </w:rPr>
            </w:pPr>
          </w:p>
        </w:tc>
      </w:tr>
      <w:tr w:rsidR="00364639" w:rsidRPr="00364639" w14:paraId="7073AB2E" w14:textId="77777777" w:rsidTr="00364639">
        <w:tblPrEx>
          <w:tblLook w:val="04A0" w:firstRow="1" w:lastRow="0" w:firstColumn="1" w:lastColumn="0" w:noHBand="0" w:noVBand="1"/>
        </w:tblPrEx>
        <w:trPr>
          <w:gridBefore w:val="1"/>
          <w:wBefore w:w="21" w:type="pct"/>
          <w:trHeight w:val="829"/>
          <w:jc w:val="center"/>
        </w:trPr>
        <w:tc>
          <w:tcPr>
            <w:tcW w:w="2342" w:type="pct"/>
            <w:shd w:val="clear" w:color="auto" w:fill="auto"/>
            <w:vAlign w:val="bottom"/>
            <w:hideMark/>
          </w:tcPr>
          <w:p w14:paraId="2B9027D7"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bCs/>
                <w:sz w:val="14"/>
                <w:szCs w:val="14"/>
                <w:lang w:val="es-ES"/>
              </w:rPr>
              <w:t>Identificación oficial vigente con fotografía, (cartilla del servicio militar nacional, pasaporte, credencial para votar con fotografía o cédula profesional), tratándose de personas físicas; y, en el caso de personas morales, de la persona que firme la proposición.</w:t>
            </w:r>
          </w:p>
        </w:tc>
        <w:tc>
          <w:tcPr>
            <w:tcW w:w="558" w:type="pct"/>
            <w:shd w:val="clear" w:color="auto" w:fill="auto"/>
            <w:vAlign w:val="center"/>
            <w:hideMark/>
          </w:tcPr>
          <w:p w14:paraId="5455299D"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6.1 Fracción I</w:t>
            </w:r>
          </w:p>
        </w:tc>
        <w:tc>
          <w:tcPr>
            <w:tcW w:w="487" w:type="pct"/>
            <w:shd w:val="clear" w:color="auto" w:fill="auto"/>
            <w:noWrap/>
            <w:vAlign w:val="center"/>
            <w:hideMark/>
          </w:tcPr>
          <w:p w14:paraId="622A42F3" w14:textId="77777777" w:rsidR="00364639" w:rsidRPr="00364639" w:rsidRDefault="00364639" w:rsidP="00FE3D31">
            <w:pPr>
              <w:jc w:val="both"/>
              <w:rPr>
                <w:rFonts w:ascii="Noto Sans" w:hAnsi="Noto Sans" w:cs="Noto Sans"/>
                <w:b/>
                <w:bCs/>
                <w:sz w:val="14"/>
                <w:szCs w:val="14"/>
                <w:lang w:val="es-MX"/>
              </w:rPr>
            </w:pPr>
            <w:r w:rsidRPr="00364639">
              <w:rPr>
                <w:rFonts w:ascii="Noto Sans" w:hAnsi="Noto Sans" w:cs="Noto Sans"/>
                <w:b/>
                <w:bCs/>
                <w:sz w:val="14"/>
                <w:szCs w:val="14"/>
                <w:lang w:val="es-MX"/>
              </w:rPr>
              <w:t> </w:t>
            </w:r>
          </w:p>
        </w:tc>
        <w:tc>
          <w:tcPr>
            <w:tcW w:w="562" w:type="pct"/>
            <w:shd w:val="clear" w:color="auto" w:fill="auto"/>
            <w:noWrap/>
            <w:vAlign w:val="center"/>
            <w:hideMark/>
          </w:tcPr>
          <w:p w14:paraId="0A575918"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488" w:type="pct"/>
          </w:tcPr>
          <w:p w14:paraId="5401A803" w14:textId="77777777" w:rsidR="00364639" w:rsidRPr="00364639" w:rsidRDefault="00364639" w:rsidP="00FE3D31">
            <w:pPr>
              <w:jc w:val="both"/>
              <w:rPr>
                <w:rFonts w:ascii="Noto Sans" w:hAnsi="Noto Sans" w:cs="Noto Sans"/>
                <w:sz w:val="14"/>
                <w:szCs w:val="14"/>
                <w:lang w:val="es-MX"/>
              </w:rPr>
            </w:pPr>
          </w:p>
        </w:tc>
        <w:tc>
          <w:tcPr>
            <w:tcW w:w="542" w:type="pct"/>
            <w:gridSpan w:val="3"/>
          </w:tcPr>
          <w:p w14:paraId="5E976111" w14:textId="77777777" w:rsidR="00364639" w:rsidRPr="00364639" w:rsidRDefault="00364639" w:rsidP="00FE3D31">
            <w:pPr>
              <w:jc w:val="both"/>
              <w:rPr>
                <w:rFonts w:ascii="Noto Sans" w:hAnsi="Noto Sans" w:cs="Noto Sans"/>
                <w:sz w:val="14"/>
                <w:szCs w:val="14"/>
                <w:lang w:val="es-MX"/>
              </w:rPr>
            </w:pPr>
          </w:p>
        </w:tc>
      </w:tr>
      <w:tr w:rsidR="00364639" w:rsidRPr="00364639" w14:paraId="26CDAC43" w14:textId="77777777" w:rsidTr="00364639">
        <w:tblPrEx>
          <w:tblLook w:val="04A0" w:firstRow="1" w:lastRow="0" w:firstColumn="1" w:lastColumn="0" w:noHBand="0" w:noVBand="1"/>
        </w:tblPrEx>
        <w:trPr>
          <w:gridBefore w:val="1"/>
          <w:wBefore w:w="21" w:type="pct"/>
          <w:trHeight w:val="840"/>
          <w:jc w:val="center"/>
        </w:trPr>
        <w:tc>
          <w:tcPr>
            <w:tcW w:w="2342" w:type="pct"/>
            <w:shd w:val="clear" w:color="auto" w:fill="auto"/>
            <w:vAlign w:val="bottom"/>
            <w:hideMark/>
          </w:tcPr>
          <w:p w14:paraId="207AF408"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
                <w:bCs/>
                <w:sz w:val="14"/>
                <w:szCs w:val="14"/>
                <w:lang w:val="es-ES"/>
              </w:rPr>
              <w:t>ANEXO NÚMERO 7</w:t>
            </w:r>
            <w:r w:rsidRPr="00364639">
              <w:rPr>
                <w:rFonts w:ascii="Noto Sans" w:hAnsi="Noto Sans" w:cs="Noto Sans"/>
                <w:bCs/>
                <w:sz w:val="14"/>
                <w:szCs w:val="14"/>
                <w:lang w:val="es-ES"/>
              </w:rPr>
              <w:t>,</w:t>
            </w:r>
            <w:r w:rsidRPr="00364639">
              <w:rPr>
                <w:rFonts w:ascii="Noto Sans" w:hAnsi="Noto Sans" w:cs="Noto Sans"/>
                <w:sz w:val="14"/>
                <w:szCs w:val="14"/>
                <w:lang w:val="es-ES"/>
              </w:rPr>
              <w:t xml:space="preserve">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 </w:t>
            </w:r>
          </w:p>
        </w:tc>
        <w:tc>
          <w:tcPr>
            <w:tcW w:w="558" w:type="pct"/>
            <w:shd w:val="clear" w:color="auto" w:fill="auto"/>
            <w:vAlign w:val="center"/>
            <w:hideMark/>
          </w:tcPr>
          <w:p w14:paraId="27F0952C"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6.1 Fracción II</w:t>
            </w:r>
          </w:p>
        </w:tc>
        <w:tc>
          <w:tcPr>
            <w:tcW w:w="487" w:type="pct"/>
            <w:shd w:val="clear" w:color="auto" w:fill="auto"/>
            <w:noWrap/>
            <w:vAlign w:val="center"/>
            <w:hideMark/>
          </w:tcPr>
          <w:p w14:paraId="539790A6" w14:textId="77777777" w:rsidR="00364639" w:rsidRPr="00364639" w:rsidRDefault="00364639" w:rsidP="00FE3D31">
            <w:pPr>
              <w:jc w:val="both"/>
              <w:rPr>
                <w:rFonts w:ascii="Noto Sans" w:hAnsi="Noto Sans" w:cs="Noto Sans"/>
                <w:b/>
                <w:bCs/>
                <w:sz w:val="14"/>
                <w:szCs w:val="14"/>
                <w:lang w:val="es-MX"/>
              </w:rPr>
            </w:pPr>
            <w:r w:rsidRPr="00364639">
              <w:rPr>
                <w:rFonts w:ascii="Noto Sans" w:hAnsi="Noto Sans" w:cs="Noto Sans"/>
                <w:b/>
                <w:bCs/>
                <w:sz w:val="14"/>
                <w:szCs w:val="14"/>
                <w:lang w:val="es-MX"/>
              </w:rPr>
              <w:t> </w:t>
            </w:r>
          </w:p>
        </w:tc>
        <w:tc>
          <w:tcPr>
            <w:tcW w:w="562" w:type="pct"/>
            <w:shd w:val="clear" w:color="auto" w:fill="auto"/>
            <w:noWrap/>
            <w:vAlign w:val="center"/>
            <w:hideMark/>
          </w:tcPr>
          <w:p w14:paraId="78951E12"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488" w:type="pct"/>
          </w:tcPr>
          <w:p w14:paraId="0BAF9CB7" w14:textId="77777777" w:rsidR="00364639" w:rsidRPr="00364639" w:rsidRDefault="00364639" w:rsidP="00FE3D31">
            <w:pPr>
              <w:jc w:val="both"/>
              <w:rPr>
                <w:rFonts w:ascii="Noto Sans" w:hAnsi="Noto Sans" w:cs="Noto Sans"/>
                <w:sz w:val="14"/>
                <w:szCs w:val="14"/>
                <w:lang w:val="es-MX"/>
              </w:rPr>
            </w:pPr>
          </w:p>
        </w:tc>
        <w:tc>
          <w:tcPr>
            <w:tcW w:w="542" w:type="pct"/>
            <w:gridSpan w:val="3"/>
          </w:tcPr>
          <w:p w14:paraId="6B1BDBD7" w14:textId="77777777" w:rsidR="00364639" w:rsidRPr="00364639" w:rsidRDefault="00364639" w:rsidP="00FE3D31">
            <w:pPr>
              <w:jc w:val="both"/>
              <w:rPr>
                <w:rFonts w:ascii="Noto Sans" w:hAnsi="Noto Sans" w:cs="Noto Sans"/>
                <w:sz w:val="14"/>
                <w:szCs w:val="14"/>
                <w:lang w:val="es-MX"/>
              </w:rPr>
            </w:pPr>
          </w:p>
        </w:tc>
      </w:tr>
      <w:tr w:rsidR="00364639" w:rsidRPr="00364639" w14:paraId="782DDF28" w14:textId="77777777" w:rsidTr="00364639">
        <w:tblPrEx>
          <w:tblLook w:val="04A0" w:firstRow="1" w:lastRow="0" w:firstColumn="1" w:lastColumn="0" w:noHBand="0" w:noVBand="1"/>
        </w:tblPrEx>
        <w:trPr>
          <w:gridBefore w:val="1"/>
          <w:wBefore w:w="21" w:type="pct"/>
          <w:trHeight w:val="80"/>
          <w:jc w:val="center"/>
        </w:trPr>
        <w:tc>
          <w:tcPr>
            <w:tcW w:w="2342" w:type="pct"/>
            <w:shd w:val="clear" w:color="auto" w:fill="auto"/>
          </w:tcPr>
          <w:p w14:paraId="3B564235" w14:textId="77777777" w:rsidR="00364639" w:rsidRPr="00364639" w:rsidRDefault="00364639" w:rsidP="00FE3D31">
            <w:pPr>
              <w:jc w:val="both"/>
              <w:rPr>
                <w:rFonts w:ascii="Noto Sans" w:hAnsi="Noto Sans" w:cs="Noto Sans"/>
                <w:b/>
                <w:sz w:val="14"/>
                <w:szCs w:val="14"/>
                <w:lang w:val="es-MX"/>
              </w:rPr>
            </w:pPr>
            <w:r w:rsidRPr="00364639">
              <w:rPr>
                <w:rFonts w:ascii="Noto Sans" w:hAnsi="Noto Sans" w:cs="Noto Sans"/>
                <w:b/>
                <w:sz w:val="14"/>
                <w:szCs w:val="14"/>
                <w:lang w:val="es-MX"/>
              </w:rPr>
              <w:t>PROPOSICIÓN TÉCNICA</w:t>
            </w:r>
          </w:p>
        </w:tc>
        <w:tc>
          <w:tcPr>
            <w:tcW w:w="558" w:type="pct"/>
            <w:shd w:val="clear" w:color="auto" w:fill="auto"/>
          </w:tcPr>
          <w:p w14:paraId="7736CA1C" w14:textId="77777777" w:rsidR="00364639" w:rsidRPr="00364639" w:rsidRDefault="00364639" w:rsidP="00FE3D31">
            <w:pPr>
              <w:jc w:val="both"/>
              <w:rPr>
                <w:rFonts w:ascii="Noto Sans" w:hAnsi="Noto Sans" w:cs="Noto Sans"/>
                <w:b/>
                <w:sz w:val="14"/>
                <w:szCs w:val="14"/>
                <w:lang w:val="es-MX"/>
              </w:rPr>
            </w:pPr>
            <w:r w:rsidRPr="00364639">
              <w:rPr>
                <w:rFonts w:ascii="Noto Sans" w:hAnsi="Noto Sans" w:cs="Noto Sans"/>
                <w:b/>
                <w:sz w:val="14"/>
                <w:szCs w:val="14"/>
                <w:lang w:val="es-MX"/>
              </w:rPr>
              <w:t>6.2</w:t>
            </w:r>
          </w:p>
        </w:tc>
        <w:tc>
          <w:tcPr>
            <w:tcW w:w="487" w:type="pct"/>
            <w:shd w:val="clear" w:color="auto" w:fill="auto"/>
            <w:noWrap/>
          </w:tcPr>
          <w:p w14:paraId="0BF492BB" w14:textId="77777777" w:rsidR="00364639" w:rsidRPr="00364639" w:rsidRDefault="00364639" w:rsidP="00FE3D31">
            <w:pPr>
              <w:jc w:val="both"/>
              <w:rPr>
                <w:rFonts w:ascii="Noto Sans" w:hAnsi="Noto Sans" w:cs="Noto Sans"/>
                <w:b/>
                <w:sz w:val="14"/>
                <w:szCs w:val="14"/>
                <w:lang w:val="es-ES"/>
              </w:rPr>
            </w:pPr>
          </w:p>
        </w:tc>
        <w:tc>
          <w:tcPr>
            <w:tcW w:w="562" w:type="pct"/>
            <w:shd w:val="clear" w:color="auto" w:fill="auto"/>
            <w:noWrap/>
          </w:tcPr>
          <w:p w14:paraId="40ADBB78" w14:textId="77777777" w:rsidR="00364639" w:rsidRPr="00364639" w:rsidRDefault="00364639" w:rsidP="00FE3D31">
            <w:pPr>
              <w:jc w:val="both"/>
              <w:rPr>
                <w:rFonts w:ascii="Noto Sans" w:hAnsi="Noto Sans" w:cs="Noto Sans"/>
                <w:b/>
                <w:sz w:val="14"/>
                <w:szCs w:val="14"/>
                <w:lang w:val="es-ES"/>
              </w:rPr>
            </w:pPr>
          </w:p>
        </w:tc>
        <w:tc>
          <w:tcPr>
            <w:tcW w:w="488" w:type="pct"/>
          </w:tcPr>
          <w:p w14:paraId="63FDB286" w14:textId="77777777" w:rsidR="00364639" w:rsidRPr="00364639" w:rsidRDefault="00364639" w:rsidP="00FE3D31">
            <w:pPr>
              <w:jc w:val="both"/>
              <w:rPr>
                <w:rFonts w:ascii="Noto Sans" w:hAnsi="Noto Sans" w:cs="Noto Sans"/>
                <w:b/>
                <w:sz w:val="14"/>
                <w:szCs w:val="14"/>
                <w:lang w:val="es-ES"/>
              </w:rPr>
            </w:pPr>
          </w:p>
        </w:tc>
        <w:tc>
          <w:tcPr>
            <w:tcW w:w="542" w:type="pct"/>
            <w:gridSpan w:val="3"/>
          </w:tcPr>
          <w:p w14:paraId="16B6A6E8" w14:textId="77777777" w:rsidR="00364639" w:rsidRPr="00364639" w:rsidRDefault="00364639" w:rsidP="00FE3D31">
            <w:pPr>
              <w:jc w:val="both"/>
              <w:rPr>
                <w:rFonts w:ascii="Noto Sans" w:hAnsi="Noto Sans" w:cs="Noto Sans"/>
                <w:b/>
                <w:sz w:val="14"/>
                <w:szCs w:val="14"/>
                <w:lang w:val="es-ES"/>
              </w:rPr>
            </w:pPr>
          </w:p>
        </w:tc>
      </w:tr>
      <w:tr w:rsidR="00364639" w:rsidRPr="00364639" w14:paraId="76E08428" w14:textId="77777777" w:rsidTr="00364639">
        <w:tblPrEx>
          <w:tblLook w:val="04A0" w:firstRow="1" w:lastRow="0" w:firstColumn="1" w:lastColumn="0" w:noHBand="0" w:noVBand="1"/>
        </w:tblPrEx>
        <w:trPr>
          <w:gridBefore w:val="1"/>
          <w:wBefore w:w="21" w:type="pct"/>
          <w:trHeight w:val="387"/>
          <w:jc w:val="center"/>
        </w:trPr>
        <w:tc>
          <w:tcPr>
            <w:tcW w:w="2342" w:type="pct"/>
            <w:shd w:val="clear" w:color="auto" w:fill="auto"/>
            <w:vAlign w:val="bottom"/>
          </w:tcPr>
          <w:p w14:paraId="12D6E94F" w14:textId="77777777"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rPr>
              <w:t xml:space="preserve">Descripción amplia y detallada de los bienes ofertados, cumpliendo estrictamente con lo señalado en el </w:t>
            </w:r>
            <w:r w:rsidRPr="00364639">
              <w:rPr>
                <w:rFonts w:ascii="Noto Sans" w:hAnsi="Noto Sans" w:cs="Noto Sans"/>
                <w:bCs/>
                <w:sz w:val="14"/>
                <w:szCs w:val="14"/>
              </w:rPr>
              <w:t xml:space="preserve">Anexo Número 1 (uno), el cual forma parte </w:t>
            </w:r>
            <w:r w:rsidRPr="00364639">
              <w:rPr>
                <w:rFonts w:ascii="Noto Sans" w:hAnsi="Noto Sans" w:cs="Noto Sans"/>
                <w:sz w:val="14"/>
                <w:szCs w:val="14"/>
              </w:rPr>
              <w:t>de esta convocatoria.</w:t>
            </w:r>
          </w:p>
        </w:tc>
        <w:tc>
          <w:tcPr>
            <w:tcW w:w="558" w:type="pct"/>
            <w:shd w:val="clear" w:color="auto" w:fill="auto"/>
            <w:vAlign w:val="center"/>
            <w:hideMark/>
          </w:tcPr>
          <w:p w14:paraId="59C14534"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6.2 fracción I</w:t>
            </w:r>
          </w:p>
        </w:tc>
        <w:tc>
          <w:tcPr>
            <w:tcW w:w="487" w:type="pct"/>
            <w:shd w:val="clear" w:color="auto" w:fill="auto"/>
            <w:noWrap/>
            <w:vAlign w:val="center"/>
            <w:hideMark/>
          </w:tcPr>
          <w:p w14:paraId="6688BCFF" w14:textId="77777777" w:rsidR="00364639" w:rsidRPr="00364639" w:rsidRDefault="00364639" w:rsidP="00FE3D31">
            <w:pPr>
              <w:jc w:val="both"/>
              <w:rPr>
                <w:rFonts w:ascii="Noto Sans" w:hAnsi="Noto Sans" w:cs="Noto Sans"/>
                <w:b/>
                <w:bCs/>
                <w:sz w:val="14"/>
                <w:szCs w:val="14"/>
                <w:lang w:val="es-MX"/>
              </w:rPr>
            </w:pPr>
            <w:r w:rsidRPr="00364639">
              <w:rPr>
                <w:rFonts w:ascii="Noto Sans" w:hAnsi="Noto Sans" w:cs="Noto Sans"/>
                <w:b/>
                <w:bCs/>
                <w:sz w:val="14"/>
                <w:szCs w:val="14"/>
                <w:lang w:val="es-MX"/>
              </w:rPr>
              <w:t> </w:t>
            </w:r>
          </w:p>
        </w:tc>
        <w:tc>
          <w:tcPr>
            <w:tcW w:w="562" w:type="pct"/>
            <w:shd w:val="clear" w:color="auto" w:fill="auto"/>
            <w:noWrap/>
            <w:vAlign w:val="center"/>
            <w:hideMark/>
          </w:tcPr>
          <w:p w14:paraId="26C76C10"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488" w:type="pct"/>
          </w:tcPr>
          <w:p w14:paraId="4B896B18" w14:textId="77777777" w:rsidR="00364639" w:rsidRPr="00364639" w:rsidRDefault="00364639" w:rsidP="00FE3D31">
            <w:pPr>
              <w:jc w:val="both"/>
              <w:rPr>
                <w:rFonts w:ascii="Noto Sans" w:hAnsi="Noto Sans" w:cs="Noto Sans"/>
                <w:sz w:val="14"/>
                <w:szCs w:val="14"/>
                <w:lang w:val="es-MX"/>
              </w:rPr>
            </w:pPr>
          </w:p>
        </w:tc>
        <w:tc>
          <w:tcPr>
            <w:tcW w:w="542" w:type="pct"/>
            <w:gridSpan w:val="3"/>
          </w:tcPr>
          <w:p w14:paraId="71DE43EB" w14:textId="77777777" w:rsidR="00364639" w:rsidRPr="00364639" w:rsidRDefault="00364639" w:rsidP="00FE3D31">
            <w:pPr>
              <w:jc w:val="both"/>
              <w:rPr>
                <w:rFonts w:ascii="Noto Sans" w:hAnsi="Noto Sans" w:cs="Noto Sans"/>
                <w:sz w:val="14"/>
                <w:szCs w:val="14"/>
                <w:lang w:val="es-MX"/>
              </w:rPr>
            </w:pPr>
          </w:p>
        </w:tc>
      </w:tr>
      <w:tr w:rsidR="00364639" w:rsidRPr="00364639" w14:paraId="41BE9B0F" w14:textId="77777777" w:rsidTr="00364639">
        <w:tblPrEx>
          <w:tblLook w:val="04A0" w:firstRow="1" w:lastRow="0" w:firstColumn="1" w:lastColumn="0" w:noHBand="0" w:noVBand="1"/>
        </w:tblPrEx>
        <w:trPr>
          <w:gridBefore w:val="1"/>
          <w:wBefore w:w="21" w:type="pct"/>
          <w:trHeight w:val="279"/>
          <w:jc w:val="center"/>
        </w:trPr>
        <w:tc>
          <w:tcPr>
            <w:tcW w:w="2342" w:type="pct"/>
            <w:shd w:val="clear" w:color="auto" w:fill="auto"/>
            <w:vAlign w:val="bottom"/>
          </w:tcPr>
          <w:p w14:paraId="1E3AE10E" w14:textId="77777777"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lang w:val="es-ES"/>
              </w:rPr>
              <w:t>D</w:t>
            </w:r>
            <w:proofErr w:type="spellStart"/>
            <w:r w:rsidRPr="00364639">
              <w:rPr>
                <w:rFonts w:ascii="Noto Sans" w:hAnsi="Noto Sans" w:cs="Noto Sans"/>
                <w:sz w:val="14"/>
                <w:szCs w:val="14"/>
              </w:rPr>
              <w:t>ocumentos</w:t>
            </w:r>
            <w:proofErr w:type="spellEnd"/>
            <w:r w:rsidRPr="00364639">
              <w:rPr>
                <w:rFonts w:ascii="Noto Sans" w:hAnsi="Noto Sans" w:cs="Noto Sans"/>
                <w:sz w:val="14"/>
                <w:szCs w:val="14"/>
              </w:rPr>
              <w:t xml:space="preserve"> descritos en el numeral 2.1 de la presente convocatoria, según corresponda.</w:t>
            </w:r>
          </w:p>
        </w:tc>
        <w:tc>
          <w:tcPr>
            <w:tcW w:w="558" w:type="pct"/>
            <w:shd w:val="clear" w:color="auto" w:fill="auto"/>
            <w:vAlign w:val="center"/>
            <w:hideMark/>
          </w:tcPr>
          <w:p w14:paraId="53D88690"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6.2 fracción II</w:t>
            </w:r>
          </w:p>
        </w:tc>
        <w:tc>
          <w:tcPr>
            <w:tcW w:w="487" w:type="pct"/>
            <w:shd w:val="clear" w:color="auto" w:fill="auto"/>
            <w:noWrap/>
            <w:vAlign w:val="center"/>
            <w:hideMark/>
          </w:tcPr>
          <w:p w14:paraId="34AF3029" w14:textId="77777777" w:rsidR="00364639" w:rsidRPr="00364639" w:rsidRDefault="00364639" w:rsidP="00FE3D31">
            <w:pPr>
              <w:jc w:val="both"/>
              <w:rPr>
                <w:rFonts w:ascii="Noto Sans" w:hAnsi="Noto Sans" w:cs="Noto Sans"/>
                <w:b/>
                <w:bCs/>
                <w:sz w:val="14"/>
                <w:szCs w:val="14"/>
                <w:lang w:val="es-MX"/>
              </w:rPr>
            </w:pPr>
            <w:r w:rsidRPr="00364639">
              <w:rPr>
                <w:rFonts w:ascii="Noto Sans" w:hAnsi="Noto Sans" w:cs="Noto Sans"/>
                <w:b/>
                <w:bCs/>
                <w:sz w:val="14"/>
                <w:szCs w:val="14"/>
                <w:lang w:val="es-MX"/>
              </w:rPr>
              <w:t> </w:t>
            </w:r>
          </w:p>
        </w:tc>
        <w:tc>
          <w:tcPr>
            <w:tcW w:w="562" w:type="pct"/>
            <w:shd w:val="clear" w:color="auto" w:fill="auto"/>
            <w:noWrap/>
            <w:vAlign w:val="center"/>
            <w:hideMark/>
          </w:tcPr>
          <w:p w14:paraId="3FD7534F"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488" w:type="pct"/>
          </w:tcPr>
          <w:p w14:paraId="42A3E34D" w14:textId="77777777" w:rsidR="00364639" w:rsidRPr="00364639" w:rsidRDefault="00364639" w:rsidP="00FE3D31">
            <w:pPr>
              <w:jc w:val="both"/>
              <w:rPr>
                <w:rFonts w:ascii="Noto Sans" w:hAnsi="Noto Sans" w:cs="Noto Sans"/>
                <w:sz w:val="14"/>
                <w:szCs w:val="14"/>
                <w:lang w:val="es-MX"/>
              </w:rPr>
            </w:pPr>
          </w:p>
        </w:tc>
        <w:tc>
          <w:tcPr>
            <w:tcW w:w="542" w:type="pct"/>
            <w:gridSpan w:val="3"/>
          </w:tcPr>
          <w:p w14:paraId="2453E681" w14:textId="77777777" w:rsidR="00364639" w:rsidRPr="00364639" w:rsidRDefault="00364639" w:rsidP="00FE3D31">
            <w:pPr>
              <w:jc w:val="both"/>
              <w:rPr>
                <w:rFonts w:ascii="Noto Sans" w:hAnsi="Noto Sans" w:cs="Noto Sans"/>
                <w:sz w:val="14"/>
                <w:szCs w:val="14"/>
                <w:lang w:val="es-MX"/>
              </w:rPr>
            </w:pPr>
          </w:p>
        </w:tc>
      </w:tr>
      <w:tr w:rsidR="00364639" w:rsidRPr="00364639" w14:paraId="2252E9B3" w14:textId="77777777" w:rsidTr="00364639">
        <w:tblPrEx>
          <w:tblLook w:val="04A0" w:firstRow="1" w:lastRow="0" w:firstColumn="1" w:lastColumn="0" w:noHBand="0" w:noVBand="1"/>
        </w:tblPrEx>
        <w:trPr>
          <w:gridBefore w:val="1"/>
          <w:wBefore w:w="21" w:type="pct"/>
          <w:trHeight w:val="331"/>
          <w:jc w:val="center"/>
        </w:trPr>
        <w:tc>
          <w:tcPr>
            <w:tcW w:w="2342" w:type="pct"/>
            <w:shd w:val="clear" w:color="auto" w:fill="auto"/>
            <w:vAlign w:val="bottom"/>
          </w:tcPr>
          <w:p w14:paraId="484F7121" w14:textId="77777777" w:rsidR="00364639" w:rsidRPr="00364639" w:rsidRDefault="00364639" w:rsidP="00FE3D31">
            <w:pPr>
              <w:jc w:val="both"/>
              <w:rPr>
                <w:rFonts w:ascii="Noto Sans" w:hAnsi="Noto Sans" w:cs="Noto Sans"/>
                <w:b/>
                <w:sz w:val="14"/>
                <w:szCs w:val="14"/>
              </w:rPr>
            </w:pPr>
            <w:r w:rsidRPr="00364639">
              <w:rPr>
                <w:rFonts w:ascii="Noto Sans" w:hAnsi="Noto Sans" w:cs="Noto Sans"/>
                <w:b/>
                <w:bCs/>
                <w:sz w:val="14"/>
                <w:szCs w:val="14"/>
                <w:lang w:val="es-ES"/>
              </w:rPr>
              <w:t>D</w:t>
            </w:r>
            <w:proofErr w:type="spellStart"/>
            <w:r w:rsidRPr="00364639">
              <w:rPr>
                <w:rFonts w:ascii="Noto Sans" w:hAnsi="Noto Sans" w:cs="Noto Sans"/>
                <w:b/>
                <w:bCs/>
                <w:sz w:val="14"/>
                <w:szCs w:val="14"/>
              </w:rPr>
              <w:t>ocumentos</w:t>
            </w:r>
            <w:proofErr w:type="spellEnd"/>
            <w:r w:rsidRPr="00364639">
              <w:rPr>
                <w:rFonts w:ascii="Noto Sans" w:hAnsi="Noto Sans" w:cs="Noto Sans"/>
                <w:b/>
                <w:bCs/>
                <w:sz w:val="14"/>
                <w:szCs w:val="14"/>
              </w:rPr>
              <w:t xml:space="preserve"> indicados en el numeral 2.2, de la presente convocatoria, según corresponda.</w:t>
            </w:r>
          </w:p>
        </w:tc>
        <w:tc>
          <w:tcPr>
            <w:tcW w:w="558" w:type="pct"/>
            <w:shd w:val="clear" w:color="auto" w:fill="auto"/>
            <w:vAlign w:val="center"/>
          </w:tcPr>
          <w:p w14:paraId="2AB3E14C" w14:textId="77777777" w:rsidR="00364639" w:rsidRPr="00364639" w:rsidRDefault="00364639" w:rsidP="00FE3D31">
            <w:pPr>
              <w:jc w:val="both"/>
              <w:rPr>
                <w:rFonts w:ascii="Noto Sans" w:hAnsi="Noto Sans" w:cs="Noto Sans"/>
                <w:b/>
                <w:sz w:val="14"/>
                <w:szCs w:val="14"/>
              </w:rPr>
            </w:pPr>
            <w:r w:rsidRPr="00364639">
              <w:rPr>
                <w:rFonts w:ascii="Noto Sans" w:hAnsi="Noto Sans" w:cs="Noto Sans"/>
                <w:b/>
                <w:sz w:val="14"/>
                <w:szCs w:val="14"/>
              </w:rPr>
              <w:t>6.</w:t>
            </w:r>
            <w:r w:rsidRPr="00364639">
              <w:rPr>
                <w:rFonts w:ascii="Noto Sans" w:hAnsi="Noto Sans" w:cs="Noto Sans"/>
                <w:sz w:val="14"/>
                <w:szCs w:val="14"/>
                <w:lang w:val="es-MX"/>
              </w:rPr>
              <w:t>2 fracción III</w:t>
            </w:r>
          </w:p>
        </w:tc>
        <w:tc>
          <w:tcPr>
            <w:tcW w:w="487" w:type="pct"/>
            <w:shd w:val="clear" w:color="auto" w:fill="auto"/>
            <w:vAlign w:val="center"/>
          </w:tcPr>
          <w:p w14:paraId="51D6E013" w14:textId="77777777" w:rsidR="00364639" w:rsidRPr="00364639" w:rsidRDefault="00364639" w:rsidP="00FE3D31">
            <w:pPr>
              <w:jc w:val="both"/>
              <w:rPr>
                <w:rFonts w:ascii="Noto Sans" w:hAnsi="Noto Sans" w:cs="Noto Sans"/>
                <w:b/>
                <w:sz w:val="14"/>
                <w:szCs w:val="14"/>
              </w:rPr>
            </w:pPr>
          </w:p>
        </w:tc>
        <w:tc>
          <w:tcPr>
            <w:tcW w:w="562" w:type="pct"/>
            <w:shd w:val="clear" w:color="auto" w:fill="auto"/>
            <w:vAlign w:val="center"/>
          </w:tcPr>
          <w:p w14:paraId="3B5F0CF9" w14:textId="77777777" w:rsidR="00364639" w:rsidRPr="00364639" w:rsidRDefault="00364639" w:rsidP="00FE3D31">
            <w:pPr>
              <w:jc w:val="both"/>
              <w:rPr>
                <w:rFonts w:ascii="Noto Sans" w:hAnsi="Noto Sans" w:cs="Noto Sans"/>
                <w:b/>
                <w:sz w:val="14"/>
                <w:szCs w:val="14"/>
                <w:lang w:val="es-MX"/>
              </w:rPr>
            </w:pPr>
          </w:p>
        </w:tc>
        <w:tc>
          <w:tcPr>
            <w:tcW w:w="504" w:type="pct"/>
            <w:gridSpan w:val="3"/>
          </w:tcPr>
          <w:p w14:paraId="48817EA7" w14:textId="77777777" w:rsidR="00364639" w:rsidRPr="00364639" w:rsidRDefault="00364639" w:rsidP="00FE3D31">
            <w:pPr>
              <w:jc w:val="both"/>
              <w:rPr>
                <w:rFonts w:ascii="Noto Sans" w:hAnsi="Noto Sans" w:cs="Noto Sans"/>
                <w:b/>
                <w:sz w:val="14"/>
                <w:szCs w:val="14"/>
                <w:lang w:val="es-MX"/>
              </w:rPr>
            </w:pPr>
          </w:p>
        </w:tc>
        <w:tc>
          <w:tcPr>
            <w:tcW w:w="526" w:type="pct"/>
          </w:tcPr>
          <w:p w14:paraId="2AE4B079" w14:textId="77777777" w:rsidR="00364639" w:rsidRPr="00364639" w:rsidRDefault="00364639" w:rsidP="00FE3D31">
            <w:pPr>
              <w:jc w:val="both"/>
              <w:rPr>
                <w:rFonts w:ascii="Noto Sans" w:hAnsi="Noto Sans" w:cs="Noto Sans"/>
                <w:b/>
                <w:sz w:val="14"/>
                <w:szCs w:val="14"/>
                <w:lang w:val="es-MX"/>
              </w:rPr>
            </w:pPr>
          </w:p>
        </w:tc>
      </w:tr>
      <w:tr w:rsidR="00364639" w:rsidRPr="00364639" w14:paraId="0038CAD9" w14:textId="77777777" w:rsidTr="00364639">
        <w:tblPrEx>
          <w:tblLook w:val="04A0" w:firstRow="1" w:lastRow="0" w:firstColumn="1" w:lastColumn="0" w:noHBand="0" w:noVBand="1"/>
        </w:tblPrEx>
        <w:trPr>
          <w:gridBefore w:val="1"/>
          <w:wBefore w:w="21" w:type="pct"/>
          <w:trHeight w:val="331"/>
          <w:jc w:val="center"/>
        </w:trPr>
        <w:tc>
          <w:tcPr>
            <w:tcW w:w="2342" w:type="pct"/>
            <w:shd w:val="clear" w:color="auto" w:fill="auto"/>
            <w:vAlign w:val="bottom"/>
          </w:tcPr>
          <w:p w14:paraId="61DC4667"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 xml:space="preserve"> LICENCIAS, AUTORIZACIONES Y PERMISOS</w:t>
            </w:r>
          </w:p>
          <w:p w14:paraId="5A85B71B"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 xml:space="preserve">Documentos que el licitante deberá presentar: </w:t>
            </w:r>
          </w:p>
        </w:tc>
        <w:tc>
          <w:tcPr>
            <w:tcW w:w="1607" w:type="pct"/>
            <w:gridSpan w:val="3"/>
            <w:shd w:val="clear" w:color="auto" w:fill="auto"/>
            <w:vAlign w:val="center"/>
          </w:tcPr>
          <w:p w14:paraId="56CE70E8" w14:textId="77777777" w:rsidR="00364639" w:rsidRPr="00364639" w:rsidRDefault="00364639" w:rsidP="00FE3D31">
            <w:pPr>
              <w:jc w:val="both"/>
              <w:rPr>
                <w:rFonts w:ascii="Noto Sans" w:hAnsi="Noto Sans" w:cs="Noto Sans"/>
                <w:b/>
                <w:sz w:val="14"/>
                <w:szCs w:val="14"/>
                <w:lang w:val="es-MX"/>
              </w:rPr>
            </w:pPr>
          </w:p>
        </w:tc>
        <w:tc>
          <w:tcPr>
            <w:tcW w:w="504" w:type="pct"/>
            <w:gridSpan w:val="3"/>
          </w:tcPr>
          <w:p w14:paraId="48CE55EA" w14:textId="77777777" w:rsidR="00364639" w:rsidRPr="00364639" w:rsidRDefault="00364639" w:rsidP="00FE3D31">
            <w:pPr>
              <w:jc w:val="both"/>
              <w:rPr>
                <w:rFonts w:ascii="Noto Sans" w:hAnsi="Noto Sans" w:cs="Noto Sans"/>
                <w:b/>
                <w:sz w:val="14"/>
                <w:szCs w:val="14"/>
                <w:lang w:val="es-MX"/>
              </w:rPr>
            </w:pPr>
          </w:p>
        </w:tc>
        <w:tc>
          <w:tcPr>
            <w:tcW w:w="526" w:type="pct"/>
          </w:tcPr>
          <w:p w14:paraId="2EC2BF7C" w14:textId="77777777" w:rsidR="00364639" w:rsidRPr="00364639" w:rsidRDefault="00364639" w:rsidP="00FE3D31">
            <w:pPr>
              <w:jc w:val="both"/>
              <w:rPr>
                <w:rFonts w:ascii="Noto Sans" w:hAnsi="Noto Sans" w:cs="Noto Sans"/>
                <w:b/>
                <w:sz w:val="14"/>
                <w:szCs w:val="14"/>
                <w:lang w:val="es-MX"/>
              </w:rPr>
            </w:pPr>
          </w:p>
        </w:tc>
      </w:tr>
      <w:tr w:rsidR="00364639" w:rsidRPr="00364639" w14:paraId="23571A83" w14:textId="77777777" w:rsidTr="00364639">
        <w:tblPrEx>
          <w:tblLook w:val="04A0" w:firstRow="1" w:lastRow="0" w:firstColumn="1" w:lastColumn="0" w:noHBand="0" w:noVBand="1"/>
        </w:tblPrEx>
        <w:trPr>
          <w:gridBefore w:val="1"/>
          <w:wBefore w:w="21" w:type="pct"/>
          <w:trHeight w:val="150"/>
          <w:jc w:val="center"/>
        </w:trPr>
        <w:tc>
          <w:tcPr>
            <w:tcW w:w="2342" w:type="pct"/>
            <w:tcBorders>
              <w:bottom w:val="single" w:sz="8" w:space="0" w:color="000000"/>
            </w:tcBorders>
            <w:shd w:val="clear" w:color="auto" w:fill="auto"/>
            <w:hideMark/>
          </w:tcPr>
          <w:p w14:paraId="1DCA8F4C" w14:textId="07323D9C"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Alta ante la Secretaría de Hacienda y Crédito Público.</w:t>
            </w:r>
            <w:r w:rsidR="003C44F1">
              <w:t xml:space="preserve"> </w:t>
            </w:r>
            <w:r w:rsidR="003C44F1" w:rsidRPr="003C44F1">
              <w:rPr>
                <w:rFonts w:ascii="Noto Sans" w:hAnsi="Noto Sans" w:cs="Noto Sans"/>
                <w:sz w:val="14"/>
                <w:szCs w:val="14"/>
                <w:lang w:val="es-MX"/>
              </w:rPr>
              <w:t>, en donde se describa el objeto social, el cual debe relacionarse con el bien a adquirir por el Instituto. (SERVICIO SUBROGADO DE RESONANCIA MAGNÉTICA SIMPLE O CONTRASTADA 2025).</w:t>
            </w:r>
          </w:p>
        </w:tc>
        <w:tc>
          <w:tcPr>
            <w:tcW w:w="558" w:type="pct"/>
            <w:tcBorders>
              <w:bottom w:val="single" w:sz="8" w:space="0" w:color="000000"/>
            </w:tcBorders>
            <w:shd w:val="clear" w:color="auto" w:fill="auto"/>
            <w:vAlign w:val="center"/>
            <w:hideMark/>
          </w:tcPr>
          <w:p w14:paraId="7EE80D61"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487" w:type="pct"/>
            <w:tcBorders>
              <w:bottom w:val="single" w:sz="8" w:space="0" w:color="000000"/>
            </w:tcBorders>
            <w:shd w:val="clear" w:color="auto" w:fill="auto"/>
            <w:noWrap/>
            <w:vAlign w:val="center"/>
            <w:hideMark/>
          </w:tcPr>
          <w:p w14:paraId="2756485D" w14:textId="77777777" w:rsidR="00364639" w:rsidRPr="00364639" w:rsidRDefault="00364639" w:rsidP="00FE3D31">
            <w:pPr>
              <w:jc w:val="both"/>
              <w:rPr>
                <w:rFonts w:ascii="Noto Sans" w:hAnsi="Noto Sans" w:cs="Noto Sans"/>
                <w:b/>
                <w:bCs/>
                <w:sz w:val="14"/>
                <w:szCs w:val="14"/>
                <w:lang w:val="es-MX"/>
              </w:rPr>
            </w:pPr>
            <w:r w:rsidRPr="00364639">
              <w:rPr>
                <w:rFonts w:ascii="Noto Sans" w:hAnsi="Noto Sans" w:cs="Noto Sans"/>
                <w:b/>
                <w:bCs/>
                <w:sz w:val="14"/>
                <w:szCs w:val="14"/>
                <w:lang w:val="es-MX"/>
              </w:rPr>
              <w:t> </w:t>
            </w:r>
          </w:p>
        </w:tc>
        <w:tc>
          <w:tcPr>
            <w:tcW w:w="562" w:type="pct"/>
            <w:tcBorders>
              <w:bottom w:val="single" w:sz="8" w:space="0" w:color="000000"/>
            </w:tcBorders>
            <w:shd w:val="clear" w:color="auto" w:fill="auto"/>
            <w:noWrap/>
            <w:vAlign w:val="center"/>
            <w:hideMark/>
          </w:tcPr>
          <w:p w14:paraId="3422D0A8"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504" w:type="pct"/>
            <w:gridSpan w:val="3"/>
            <w:tcBorders>
              <w:bottom w:val="single" w:sz="8" w:space="0" w:color="000000"/>
            </w:tcBorders>
          </w:tcPr>
          <w:p w14:paraId="36AB91B3" w14:textId="77777777" w:rsidR="00364639" w:rsidRPr="00364639" w:rsidRDefault="00364639" w:rsidP="00FE3D31">
            <w:pPr>
              <w:jc w:val="both"/>
              <w:rPr>
                <w:rFonts w:ascii="Noto Sans" w:hAnsi="Noto Sans" w:cs="Noto Sans"/>
                <w:sz w:val="14"/>
                <w:szCs w:val="14"/>
                <w:lang w:val="es-MX"/>
              </w:rPr>
            </w:pPr>
          </w:p>
        </w:tc>
        <w:tc>
          <w:tcPr>
            <w:tcW w:w="526" w:type="pct"/>
            <w:tcBorders>
              <w:bottom w:val="single" w:sz="8" w:space="0" w:color="000000"/>
            </w:tcBorders>
          </w:tcPr>
          <w:p w14:paraId="6F01639B" w14:textId="77777777" w:rsidR="00364639" w:rsidRPr="00364639" w:rsidRDefault="00364639" w:rsidP="00FE3D31">
            <w:pPr>
              <w:jc w:val="both"/>
              <w:rPr>
                <w:rFonts w:ascii="Noto Sans" w:hAnsi="Noto Sans" w:cs="Noto Sans"/>
                <w:sz w:val="14"/>
                <w:szCs w:val="14"/>
                <w:lang w:val="es-MX"/>
              </w:rPr>
            </w:pPr>
          </w:p>
        </w:tc>
      </w:tr>
      <w:tr w:rsidR="00364639" w:rsidRPr="00364639" w14:paraId="61124AC2" w14:textId="77777777" w:rsidTr="00364639">
        <w:tblPrEx>
          <w:tblLook w:val="04A0" w:firstRow="1" w:lastRow="0" w:firstColumn="1" w:lastColumn="0" w:noHBand="0" w:noVBand="1"/>
        </w:tblPrEx>
        <w:trPr>
          <w:gridBefore w:val="1"/>
          <w:wBefore w:w="21" w:type="pct"/>
          <w:trHeight w:val="167"/>
          <w:jc w:val="center"/>
        </w:trPr>
        <w:tc>
          <w:tcPr>
            <w:tcW w:w="2342" w:type="pct"/>
            <w:tcBorders>
              <w:top w:val="single" w:sz="8" w:space="0" w:color="000000"/>
              <w:bottom w:val="single" w:sz="8" w:space="0" w:color="000000"/>
            </w:tcBorders>
            <w:shd w:val="clear" w:color="auto" w:fill="auto"/>
          </w:tcPr>
          <w:p w14:paraId="5FA0C7F7"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lastRenderedPageBreak/>
              <w:t>•</w:t>
            </w:r>
            <w:r w:rsidRPr="00364639">
              <w:rPr>
                <w:rFonts w:ascii="Noto Sans" w:hAnsi="Noto Sans" w:cs="Noto Sans"/>
                <w:sz w:val="14"/>
                <w:szCs w:val="14"/>
                <w:lang w:val="es-MX"/>
              </w:rPr>
              <w:tab/>
              <w:t>Constancia de Situación Fiscal</w:t>
            </w:r>
          </w:p>
        </w:tc>
        <w:tc>
          <w:tcPr>
            <w:tcW w:w="558" w:type="pct"/>
            <w:tcBorders>
              <w:top w:val="single" w:sz="8" w:space="0" w:color="000000"/>
              <w:bottom w:val="single" w:sz="8" w:space="0" w:color="000000"/>
            </w:tcBorders>
            <w:shd w:val="clear" w:color="auto" w:fill="auto"/>
            <w:vAlign w:val="center"/>
          </w:tcPr>
          <w:p w14:paraId="3624274C" w14:textId="77777777" w:rsidR="00364639" w:rsidRPr="00364639" w:rsidRDefault="00364639" w:rsidP="00FE3D31">
            <w:pPr>
              <w:jc w:val="both"/>
              <w:rPr>
                <w:rFonts w:ascii="Noto Sans" w:hAnsi="Noto Sans" w:cs="Noto Sans"/>
                <w:sz w:val="14"/>
                <w:szCs w:val="14"/>
                <w:lang w:val="es-MX"/>
              </w:rPr>
            </w:pPr>
          </w:p>
        </w:tc>
        <w:tc>
          <w:tcPr>
            <w:tcW w:w="487" w:type="pct"/>
            <w:tcBorders>
              <w:top w:val="single" w:sz="8" w:space="0" w:color="000000"/>
              <w:bottom w:val="single" w:sz="8" w:space="0" w:color="000000"/>
            </w:tcBorders>
            <w:shd w:val="clear" w:color="auto" w:fill="auto"/>
            <w:noWrap/>
            <w:vAlign w:val="center"/>
          </w:tcPr>
          <w:p w14:paraId="24045CE9" w14:textId="77777777" w:rsidR="00364639" w:rsidRPr="00364639" w:rsidRDefault="00364639" w:rsidP="00FE3D31">
            <w:pPr>
              <w:jc w:val="both"/>
              <w:rPr>
                <w:rFonts w:ascii="Noto Sans" w:hAnsi="Noto Sans" w:cs="Noto Sans"/>
                <w:b/>
                <w:bCs/>
                <w:sz w:val="14"/>
                <w:szCs w:val="14"/>
                <w:lang w:val="es-MX"/>
              </w:rPr>
            </w:pPr>
          </w:p>
        </w:tc>
        <w:tc>
          <w:tcPr>
            <w:tcW w:w="562" w:type="pct"/>
            <w:tcBorders>
              <w:top w:val="single" w:sz="8" w:space="0" w:color="000000"/>
              <w:bottom w:val="single" w:sz="8" w:space="0" w:color="000000"/>
            </w:tcBorders>
            <w:shd w:val="clear" w:color="auto" w:fill="auto"/>
            <w:noWrap/>
            <w:vAlign w:val="center"/>
          </w:tcPr>
          <w:p w14:paraId="566D295D" w14:textId="77777777" w:rsidR="00364639" w:rsidRPr="00364639" w:rsidRDefault="00364639" w:rsidP="00FE3D31">
            <w:pPr>
              <w:jc w:val="both"/>
              <w:rPr>
                <w:rFonts w:ascii="Noto Sans" w:hAnsi="Noto Sans" w:cs="Noto Sans"/>
                <w:sz w:val="14"/>
                <w:szCs w:val="14"/>
                <w:lang w:val="es-MX"/>
              </w:rPr>
            </w:pPr>
          </w:p>
        </w:tc>
        <w:tc>
          <w:tcPr>
            <w:tcW w:w="504" w:type="pct"/>
            <w:gridSpan w:val="3"/>
            <w:tcBorders>
              <w:top w:val="single" w:sz="8" w:space="0" w:color="000000"/>
              <w:bottom w:val="single" w:sz="8" w:space="0" w:color="000000"/>
            </w:tcBorders>
          </w:tcPr>
          <w:p w14:paraId="34D8C301" w14:textId="77777777" w:rsidR="00364639" w:rsidRPr="00364639" w:rsidRDefault="00364639" w:rsidP="00FE3D31">
            <w:pPr>
              <w:jc w:val="both"/>
              <w:rPr>
                <w:rFonts w:ascii="Noto Sans" w:hAnsi="Noto Sans" w:cs="Noto Sans"/>
                <w:sz w:val="14"/>
                <w:szCs w:val="14"/>
                <w:lang w:val="es-MX"/>
              </w:rPr>
            </w:pPr>
          </w:p>
        </w:tc>
        <w:tc>
          <w:tcPr>
            <w:tcW w:w="526" w:type="pct"/>
            <w:tcBorders>
              <w:top w:val="single" w:sz="8" w:space="0" w:color="000000"/>
              <w:bottom w:val="single" w:sz="8" w:space="0" w:color="000000"/>
            </w:tcBorders>
          </w:tcPr>
          <w:p w14:paraId="7ABDDE9E" w14:textId="77777777" w:rsidR="00364639" w:rsidRPr="00364639" w:rsidRDefault="00364639" w:rsidP="00FE3D31">
            <w:pPr>
              <w:jc w:val="both"/>
              <w:rPr>
                <w:rFonts w:ascii="Noto Sans" w:hAnsi="Noto Sans" w:cs="Noto Sans"/>
                <w:sz w:val="14"/>
                <w:szCs w:val="14"/>
                <w:lang w:val="es-MX"/>
              </w:rPr>
            </w:pPr>
          </w:p>
        </w:tc>
      </w:tr>
      <w:tr w:rsidR="00364639" w:rsidRPr="00364639" w14:paraId="51189A44" w14:textId="77777777" w:rsidTr="00364639">
        <w:tblPrEx>
          <w:tblLook w:val="04A0" w:firstRow="1" w:lastRow="0" w:firstColumn="1" w:lastColumn="0" w:noHBand="0" w:noVBand="1"/>
        </w:tblPrEx>
        <w:trPr>
          <w:gridBefore w:val="1"/>
          <w:wBefore w:w="21" w:type="pct"/>
          <w:trHeight w:val="167"/>
          <w:jc w:val="center"/>
        </w:trPr>
        <w:tc>
          <w:tcPr>
            <w:tcW w:w="2342" w:type="pct"/>
            <w:tcBorders>
              <w:top w:val="single" w:sz="8" w:space="0" w:color="000000"/>
              <w:bottom w:val="single" w:sz="8" w:space="0" w:color="000000"/>
            </w:tcBorders>
            <w:shd w:val="clear" w:color="auto" w:fill="auto"/>
          </w:tcPr>
          <w:p w14:paraId="15CADBF5"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w:t>
            </w:r>
            <w:r w:rsidRPr="00364639">
              <w:rPr>
                <w:rFonts w:ascii="Noto Sans" w:hAnsi="Noto Sans" w:cs="Noto Sans"/>
                <w:sz w:val="14"/>
                <w:szCs w:val="14"/>
                <w:lang w:val="es-MX"/>
              </w:rPr>
              <w:tab/>
              <w:t>Registro Federal de Contribuyentes</w:t>
            </w:r>
          </w:p>
        </w:tc>
        <w:tc>
          <w:tcPr>
            <w:tcW w:w="558" w:type="pct"/>
            <w:tcBorders>
              <w:top w:val="single" w:sz="8" w:space="0" w:color="000000"/>
              <w:bottom w:val="single" w:sz="8" w:space="0" w:color="000000"/>
            </w:tcBorders>
            <w:shd w:val="clear" w:color="auto" w:fill="auto"/>
            <w:vAlign w:val="center"/>
          </w:tcPr>
          <w:p w14:paraId="2264F390" w14:textId="77777777" w:rsidR="00364639" w:rsidRPr="00364639" w:rsidRDefault="00364639" w:rsidP="00FE3D31">
            <w:pPr>
              <w:jc w:val="both"/>
              <w:rPr>
                <w:rFonts w:ascii="Noto Sans" w:hAnsi="Noto Sans" w:cs="Noto Sans"/>
                <w:sz w:val="14"/>
                <w:szCs w:val="14"/>
                <w:lang w:val="es-MX"/>
              </w:rPr>
            </w:pPr>
          </w:p>
        </w:tc>
        <w:tc>
          <w:tcPr>
            <w:tcW w:w="487" w:type="pct"/>
            <w:tcBorders>
              <w:top w:val="single" w:sz="8" w:space="0" w:color="000000"/>
              <w:bottom w:val="single" w:sz="8" w:space="0" w:color="000000"/>
            </w:tcBorders>
            <w:shd w:val="clear" w:color="auto" w:fill="auto"/>
            <w:noWrap/>
            <w:vAlign w:val="center"/>
          </w:tcPr>
          <w:p w14:paraId="15E09F93" w14:textId="77777777" w:rsidR="00364639" w:rsidRPr="00364639" w:rsidRDefault="00364639" w:rsidP="00FE3D31">
            <w:pPr>
              <w:jc w:val="both"/>
              <w:rPr>
                <w:rFonts w:ascii="Noto Sans" w:hAnsi="Noto Sans" w:cs="Noto Sans"/>
                <w:b/>
                <w:bCs/>
                <w:sz w:val="14"/>
                <w:szCs w:val="14"/>
                <w:lang w:val="es-MX"/>
              </w:rPr>
            </w:pPr>
          </w:p>
        </w:tc>
        <w:tc>
          <w:tcPr>
            <w:tcW w:w="562" w:type="pct"/>
            <w:tcBorders>
              <w:top w:val="single" w:sz="8" w:space="0" w:color="000000"/>
              <w:bottom w:val="single" w:sz="8" w:space="0" w:color="000000"/>
            </w:tcBorders>
            <w:shd w:val="clear" w:color="auto" w:fill="auto"/>
            <w:noWrap/>
            <w:vAlign w:val="center"/>
          </w:tcPr>
          <w:p w14:paraId="65569015" w14:textId="77777777" w:rsidR="00364639" w:rsidRPr="00364639" w:rsidRDefault="00364639" w:rsidP="00FE3D31">
            <w:pPr>
              <w:jc w:val="both"/>
              <w:rPr>
                <w:rFonts w:ascii="Noto Sans" w:hAnsi="Noto Sans" w:cs="Noto Sans"/>
                <w:sz w:val="14"/>
                <w:szCs w:val="14"/>
                <w:lang w:val="es-MX"/>
              </w:rPr>
            </w:pPr>
          </w:p>
        </w:tc>
        <w:tc>
          <w:tcPr>
            <w:tcW w:w="504" w:type="pct"/>
            <w:gridSpan w:val="3"/>
            <w:tcBorders>
              <w:top w:val="single" w:sz="8" w:space="0" w:color="000000"/>
              <w:bottom w:val="single" w:sz="8" w:space="0" w:color="000000"/>
            </w:tcBorders>
          </w:tcPr>
          <w:p w14:paraId="44E272FC" w14:textId="77777777" w:rsidR="00364639" w:rsidRPr="00364639" w:rsidRDefault="00364639" w:rsidP="00FE3D31">
            <w:pPr>
              <w:jc w:val="both"/>
              <w:rPr>
                <w:rFonts w:ascii="Noto Sans" w:hAnsi="Noto Sans" w:cs="Noto Sans"/>
                <w:sz w:val="14"/>
                <w:szCs w:val="14"/>
                <w:lang w:val="es-MX"/>
              </w:rPr>
            </w:pPr>
          </w:p>
        </w:tc>
        <w:tc>
          <w:tcPr>
            <w:tcW w:w="526" w:type="pct"/>
            <w:tcBorders>
              <w:top w:val="single" w:sz="8" w:space="0" w:color="000000"/>
              <w:bottom w:val="single" w:sz="8" w:space="0" w:color="000000"/>
            </w:tcBorders>
          </w:tcPr>
          <w:p w14:paraId="3E6202F7" w14:textId="77777777" w:rsidR="00364639" w:rsidRPr="00364639" w:rsidRDefault="00364639" w:rsidP="00FE3D31">
            <w:pPr>
              <w:jc w:val="both"/>
              <w:rPr>
                <w:rFonts w:ascii="Noto Sans" w:hAnsi="Noto Sans" w:cs="Noto Sans"/>
                <w:sz w:val="14"/>
                <w:szCs w:val="14"/>
                <w:lang w:val="es-MX"/>
              </w:rPr>
            </w:pPr>
          </w:p>
        </w:tc>
      </w:tr>
      <w:tr w:rsidR="00364639" w:rsidRPr="00364639" w14:paraId="50EEFB9D" w14:textId="77777777" w:rsidTr="00364639">
        <w:tblPrEx>
          <w:tblLook w:val="04A0" w:firstRow="1" w:lastRow="0" w:firstColumn="1" w:lastColumn="0" w:noHBand="0" w:noVBand="1"/>
        </w:tblPrEx>
        <w:trPr>
          <w:gridBefore w:val="1"/>
          <w:wBefore w:w="21" w:type="pct"/>
          <w:trHeight w:val="201"/>
          <w:jc w:val="center"/>
        </w:trPr>
        <w:tc>
          <w:tcPr>
            <w:tcW w:w="2342" w:type="pct"/>
            <w:tcBorders>
              <w:top w:val="single" w:sz="8" w:space="0" w:color="000000"/>
              <w:bottom w:val="single" w:sz="8" w:space="0" w:color="000000"/>
            </w:tcBorders>
            <w:shd w:val="clear" w:color="auto" w:fill="auto"/>
          </w:tcPr>
          <w:p w14:paraId="37E3090E"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w:t>
            </w:r>
            <w:r w:rsidRPr="00364639">
              <w:rPr>
                <w:rFonts w:ascii="Noto Sans" w:hAnsi="Noto Sans" w:cs="Noto Sans"/>
                <w:sz w:val="14"/>
                <w:szCs w:val="14"/>
                <w:lang w:val="es-MX"/>
              </w:rPr>
              <w:tab/>
              <w:t>Tarjeta  de identificación patronal ante el IMSS</w:t>
            </w:r>
          </w:p>
        </w:tc>
        <w:tc>
          <w:tcPr>
            <w:tcW w:w="558" w:type="pct"/>
            <w:tcBorders>
              <w:top w:val="single" w:sz="8" w:space="0" w:color="000000"/>
              <w:bottom w:val="single" w:sz="8" w:space="0" w:color="000000"/>
            </w:tcBorders>
            <w:shd w:val="clear" w:color="auto" w:fill="auto"/>
            <w:vAlign w:val="center"/>
          </w:tcPr>
          <w:p w14:paraId="1BDF3C93" w14:textId="77777777" w:rsidR="00364639" w:rsidRPr="00364639" w:rsidRDefault="00364639" w:rsidP="00FE3D31">
            <w:pPr>
              <w:jc w:val="both"/>
              <w:rPr>
                <w:rFonts w:ascii="Noto Sans" w:hAnsi="Noto Sans" w:cs="Noto Sans"/>
                <w:sz w:val="14"/>
                <w:szCs w:val="14"/>
                <w:lang w:val="es-MX"/>
              </w:rPr>
            </w:pPr>
          </w:p>
        </w:tc>
        <w:tc>
          <w:tcPr>
            <w:tcW w:w="487" w:type="pct"/>
            <w:tcBorders>
              <w:top w:val="single" w:sz="8" w:space="0" w:color="000000"/>
              <w:bottom w:val="single" w:sz="8" w:space="0" w:color="000000"/>
            </w:tcBorders>
            <w:shd w:val="clear" w:color="auto" w:fill="auto"/>
            <w:noWrap/>
            <w:vAlign w:val="center"/>
          </w:tcPr>
          <w:p w14:paraId="5E2388C0" w14:textId="77777777" w:rsidR="00364639" w:rsidRPr="00364639" w:rsidRDefault="00364639" w:rsidP="00FE3D31">
            <w:pPr>
              <w:jc w:val="both"/>
              <w:rPr>
                <w:rFonts w:ascii="Noto Sans" w:hAnsi="Noto Sans" w:cs="Noto Sans"/>
                <w:b/>
                <w:bCs/>
                <w:sz w:val="14"/>
                <w:szCs w:val="14"/>
                <w:lang w:val="es-MX"/>
              </w:rPr>
            </w:pPr>
          </w:p>
        </w:tc>
        <w:tc>
          <w:tcPr>
            <w:tcW w:w="562" w:type="pct"/>
            <w:tcBorders>
              <w:top w:val="single" w:sz="8" w:space="0" w:color="000000"/>
              <w:bottom w:val="single" w:sz="8" w:space="0" w:color="000000"/>
            </w:tcBorders>
            <w:shd w:val="clear" w:color="auto" w:fill="auto"/>
            <w:noWrap/>
            <w:vAlign w:val="center"/>
          </w:tcPr>
          <w:p w14:paraId="1442142E" w14:textId="77777777" w:rsidR="00364639" w:rsidRPr="00364639" w:rsidRDefault="00364639" w:rsidP="00FE3D31">
            <w:pPr>
              <w:jc w:val="both"/>
              <w:rPr>
                <w:rFonts w:ascii="Noto Sans" w:hAnsi="Noto Sans" w:cs="Noto Sans"/>
                <w:sz w:val="14"/>
                <w:szCs w:val="14"/>
                <w:lang w:val="es-MX"/>
              </w:rPr>
            </w:pPr>
          </w:p>
        </w:tc>
        <w:tc>
          <w:tcPr>
            <w:tcW w:w="504" w:type="pct"/>
            <w:gridSpan w:val="3"/>
            <w:tcBorders>
              <w:top w:val="single" w:sz="8" w:space="0" w:color="000000"/>
              <w:bottom w:val="single" w:sz="8" w:space="0" w:color="000000"/>
            </w:tcBorders>
          </w:tcPr>
          <w:p w14:paraId="460CE7CD" w14:textId="77777777" w:rsidR="00364639" w:rsidRPr="00364639" w:rsidRDefault="00364639" w:rsidP="00FE3D31">
            <w:pPr>
              <w:jc w:val="both"/>
              <w:rPr>
                <w:rFonts w:ascii="Noto Sans" w:hAnsi="Noto Sans" w:cs="Noto Sans"/>
                <w:sz w:val="14"/>
                <w:szCs w:val="14"/>
                <w:lang w:val="es-MX"/>
              </w:rPr>
            </w:pPr>
          </w:p>
        </w:tc>
        <w:tc>
          <w:tcPr>
            <w:tcW w:w="526" w:type="pct"/>
            <w:tcBorders>
              <w:top w:val="single" w:sz="8" w:space="0" w:color="000000"/>
              <w:bottom w:val="single" w:sz="8" w:space="0" w:color="000000"/>
            </w:tcBorders>
          </w:tcPr>
          <w:p w14:paraId="78257B10" w14:textId="77777777" w:rsidR="00364639" w:rsidRPr="00364639" w:rsidRDefault="00364639" w:rsidP="00FE3D31">
            <w:pPr>
              <w:jc w:val="both"/>
              <w:rPr>
                <w:rFonts w:ascii="Noto Sans" w:hAnsi="Noto Sans" w:cs="Noto Sans"/>
                <w:sz w:val="14"/>
                <w:szCs w:val="14"/>
                <w:lang w:val="es-MX"/>
              </w:rPr>
            </w:pPr>
          </w:p>
        </w:tc>
      </w:tr>
      <w:tr w:rsidR="00364639" w:rsidRPr="00364639" w14:paraId="2C696214" w14:textId="77777777" w:rsidTr="00364639">
        <w:tblPrEx>
          <w:tblLook w:val="04A0" w:firstRow="1" w:lastRow="0" w:firstColumn="1" w:lastColumn="0" w:noHBand="0" w:noVBand="1"/>
        </w:tblPrEx>
        <w:trPr>
          <w:gridBefore w:val="1"/>
          <w:wBefore w:w="21" w:type="pct"/>
          <w:trHeight w:val="368"/>
          <w:jc w:val="center"/>
        </w:trPr>
        <w:tc>
          <w:tcPr>
            <w:tcW w:w="2342" w:type="pct"/>
            <w:tcBorders>
              <w:top w:val="single" w:sz="8" w:space="0" w:color="000000"/>
              <w:bottom w:val="single" w:sz="8" w:space="0" w:color="000000"/>
            </w:tcBorders>
            <w:shd w:val="clear" w:color="auto" w:fill="auto"/>
          </w:tcPr>
          <w:p w14:paraId="5E35911C"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w:t>
            </w:r>
            <w:r w:rsidRPr="00364639">
              <w:rPr>
                <w:rFonts w:ascii="Noto Sans" w:hAnsi="Noto Sans" w:cs="Noto Sans"/>
                <w:sz w:val="14"/>
                <w:szCs w:val="14"/>
                <w:lang w:val="es-MX"/>
              </w:rPr>
              <w:tab/>
              <w:t xml:space="preserve">El proveedor  deberá  entregar seis fotografías del lugar en el que se ubican sus instalaciones, así como plano de su ubicación. </w:t>
            </w:r>
          </w:p>
        </w:tc>
        <w:tc>
          <w:tcPr>
            <w:tcW w:w="558" w:type="pct"/>
            <w:tcBorders>
              <w:top w:val="single" w:sz="8" w:space="0" w:color="000000"/>
              <w:bottom w:val="single" w:sz="8" w:space="0" w:color="000000"/>
            </w:tcBorders>
            <w:shd w:val="clear" w:color="auto" w:fill="auto"/>
            <w:vAlign w:val="center"/>
          </w:tcPr>
          <w:p w14:paraId="480CBD95" w14:textId="77777777" w:rsidR="00364639" w:rsidRPr="00364639" w:rsidRDefault="00364639" w:rsidP="00FE3D31">
            <w:pPr>
              <w:jc w:val="both"/>
              <w:rPr>
                <w:rFonts w:ascii="Noto Sans" w:hAnsi="Noto Sans" w:cs="Noto Sans"/>
                <w:sz w:val="14"/>
                <w:szCs w:val="14"/>
                <w:lang w:val="es-MX"/>
              </w:rPr>
            </w:pPr>
          </w:p>
        </w:tc>
        <w:tc>
          <w:tcPr>
            <w:tcW w:w="487" w:type="pct"/>
            <w:tcBorders>
              <w:top w:val="single" w:sz="8" w:space="0" w:color="000000"/>
              <w:bottom w:val="single" w:sz="8" w:space="0" w:color="000000"/>
            </w:tcBorders>
            <w:shd w:val="clear" w:color="auto" w:fill="auto"/>
            <w:noWrap/>
            <w:vAlign w:val="center"/>
          </w:tcPr>
          <w:p w14:paraId="2BD1D1E0" w14:textId="77777777" w:rsidR="00364639" w:rsidRPr="00364639" w:rsidRDefault="00364639" w:rsidP="00FE3D31">
            <w:pPr>
              <w:jc w:val="both"/>
              <w:rPr>
                <w:rFonts w:ascii="Noto Sans" w:hAnsi="Noto Sans" w:cs="Noto Sans"/>
                <w:b/>
                <w:bCs/>
                <w:sz w:val="14"/>
                <w:szCs w:val="14"/>
                <w:lang w:val="es-MX"/>
              </w:rPr>
            </w:pPr>
          </w:p>
        </w:tc>
        <w:tc>
          <w:tcPr>
            <w:tcW w:w="562" w:type="pct"/>
            <w:tcBorders>
              <w:top w:val="single" w:sz="8" w:space="0" w:color="000000"/>
              <w:bottom w:val="single" w:sz="8" w:space="0" w:color="000000"/>
            </w:tcBorders>
            <w:shd w:val="clear" w:color="auto" w:fill="auto"/>
            <w:noWrap/>
            <w:vAlign w:val="center"/>
          </w:tcPr>
          <w:p w14:paraId="2B6D4290" w14:textId="77777777" w:rsidR="00364639" w:rsidRPr="00364639" w:rsidRDefault="00364639" w:rsidP="00FE3D31">
            <w:pPr>
              <w:jc w:val="both"/>
              <w:rPr>
                <w:rFonts w:ascii="Noto Sans" w:hAnsi="Noto Sans" w:cs="Noto Sans"/>
                <w:sz w:val="14"/>
                <w:szCs w:val="14"/>
                <w:lang w:val="es-MX"/>
              </w:rPr>
            </w:pPr>
          </w:p>
        </w:tc>
        <w:tc>
          <w:tcPr>
            <w:tcW w:w="504" w:type="pct"/>
            <w:gridSpan w:val="3"/>
            <w:tcBorders>
              <w:top w:val="single" w:sz="8" w:space="0" w:color="000000"/>
              <w:bottom w:val="single" w:sz="8" w:space="0" w:color="000000"/>
            </w:tcBorders>
          </w:tcPr>
          <w:p w14:paraId="199F4D08" w14:textId="77777777" w:rsidR="00364639" w:rsidRPr="00364639" w:rsidRDefault="00364639" w:rsidP="00FE3D31">
            <w:pPr>
              <w:jc w:val="both"/>
              <w:rPr>
                <w:rFonts w:ascii="Noto Sans" w:hAnsi="Noto Sans" w:cs="Noto Sans"/>
                <w:sz w:val="14"/>
                <w:szCs w:val="14"/>
                <w:lang w:val="es-MX"/>
              </w:rPr>
            </w:pPr>
          </w:p>
        </w:tc>
        <w:tc>
          <w:tcPr>
            <w:tcW w:w="526" w:type="pct"/>
            <w:tcBorders>
              <w:top w:val="single" w:sz="8" w:space="0" w:color="000000"/>
              <w:bottom w:val="single" w:sz="8" w:space="0" w:color="000000"/>
            </w:tcBorders>
          </w:tcPr>
          <w:p w14:paraId="0F5AE0A9" w14:textId="77777777" w:rsidR="00364639" w:rsidRPr="00364639" w:rsidRDefault="00364639" w:rsidP="00FE3D31">
            <w:pPr>
              <w:jc w:val="both"/>
              <w:rPr>
                <w:rFonts w:ascii="Noto Sans" w:hAnsi="Noto Sans" w:cs="Noto Sans"/>
                <w:sz w:val="14"/>
                <w:szCs w:val="14"/>
                <w:lang w:val="es-MX"/>
              </w:rPr>
            </w:pPr>
          </w:p>
        </w:tc>
      </w:tr>
      <w:tr w:rsidR="00364639" w:rsidRPr="00364639" w14:paraId="562F9D83" w14:textId="77777777" w:rsidTr="00364639">
        <w:tblPrEx>
          <w:tblLook w:val="04A0" w:firstRow="1" w:lastRow="0" w:firstColumn="1" w:lastColumn="0" w:noHBand="0" w:noVBand="1"/>
        </w:tblPrEx>
        <w:trPr>
          <w:gridBefore w:val="1"/>
          <w:wBefore w:w="21" w:type="pct"/>
          <w:trHeight w:val="301"/>
          <w:jc w:val="center"/>
        </w:trPr>
        <w:tc>
          <w:tcPr>
            <w:tcW w:w="2342" w:type="pct"/>
            <w:tcBorders>
              <w:top w:val="single" w:sz="8" w:space="0" w:color="000000"/>
              <w:bottom w:val="single" w:sz="8" w:space="0" w:color="000000"/>
            </w:tcBorders>
            <w:shd w:val="clear" w:color="auto" w:fill="auto"/>
          </w:tcPr>
          <w:p w14:paraId="61E452F5"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w:t>
            </w:r>
            <w:r w:rsidRPr="00364639">
              <w:rPr>
                <w:rFonts w:ascii="Noto Sans" w:hAnsi="Noto Sans" w:cs="Noto Sans"/>
                <w:sz w:val="14"/>
                <w:szCs w:val="14"/>
                <w:lang w:val="es-MX"/>
              </w:rPr>
              <w:tab/>
              <w:t xml:space="preserve">Comprobante de Domicilio vigente, no más de tres meses de su emisión, debiendo de coincidir con su  acreditación. </w:t>
            </w:r>
          </w:p>
        </w:tc>
        <w:tc>
          <w:tcPr>
            <w:tcW w:w="558" w:type="pct"/>
            <w:tcBorders>
              <w:top w:val="single" w:sz="8" w:space="0" w:color="000000"/>
              <w:bottom w:val="single" w:sz="8" w:space="0" w:color="000000"/>
            </w:tcBorders>
            <w:shd w:val="clear" w:color="auto" w:fill="auto"/>
            <w:vAlign w:val="center"/>
          </w:tcPr>
          <w:p w14:paraId="0F4F7BF7" w14:textId="77777777" w:rsidR="00364639" w:rsidRPr="00364639" w:rsidRDefault="00364639" w:rsidP="00FE3D31">
            <w:pPr>
              <w:jc w:val="both"/>
              <w:rPr>
                <w:rFonts w:ascii="Noto Sans" w:hAnsi="Noto Sans" w:cs="Noto Sans"/>
                <w:sz w:val="14"/>
                <w:szCs w:val="14"/>
                <w:lang w:val="es-MX"/>
              </w:rPr>
            </w:pPr>
          </w:p>
        </w:tc>
        <w:tc>
          <w:tcPr>
            <w:tcW w:w="487" w:type="pct"/>
            <w:tcBorders>
              <w:top w:val="single" w:sz="8" w:space="0" w:color="000000"/>
              <w:bottom w:val="single" w:sz="8" w:space="0" w:color="000000"/>
            </w:tcBorders>
            <w:shd w:val="clear" w:color="auto" w:fill="auto"/>
            <w:noWrap/>
            <w:vAlign w:val="center"/>
          </w:tcPr>
          <w:p w14:paraId="775368FA" w14:textId="77777777" w:rsidR="00364639" w:rsidRPr="00364639" w:rsidRDefault="00364639" w:rsidP="00FE3D31">
            <w:pPr>
              <w:jc w:val="both"/>
              <w:rPr>
                <w:rFonts w:ascii="Noto Sans" w:hAnsi="Noto Sans" w:cs="Noto Sans"/>
                <w:b/>
                <w:bCs/>
                <w:sz w:val="14"/>
                <w:szCs w:val="14"/>
                <w:lang w:val="es-MX"/>
              </w:rPr>
            </w:pPr>
          </w:p>
        </w:tc>
        <w:tc>
          <w:tcPr>
            <w:tcW w:w="562" w:type="pct"/>
            <w:tcBorders>
              <w:top w:val="single" w:sz="8" w:space="0" w:color="000000"/>
              <w:bottom w:val="single" w:sz="8" w:space="0" w:color="000000"/>
            </w:tcBorders>
            <w:shd w:val="clear" w:color="auto" w:fill="auto"/>
            <w:noWrap/>
            <w:vAlign w:val="center"/>
          </w:tcPr>
          <w:p w14:paraId="55EF2C24" w14:textId="77777777" w:rsidR="00364639" w:rsidRPr="00364639" w:rsidRDefault="00364639" w:rsidP="00FE3D31">
            <w:pPr>
              <w:jc w:val="both"/>
              <w:rPr>
                <w:rFonts w:ascii="Noto Sans" w:hAnsi="Noto Sans" w:cs="Noto Sans"/>
                <w:sz w:val="14"/>
                <w:szCs w:val="14"/>
                <w:lang w:val="es-MX"/>
              </w:rPr>
            </w:pPr>
          </w:p>
        </w:tc>
        <w:tc>
          <w:tcPr>
            <w:tcW w:w="504" w:type="pct"/>
            <w:gridSpan w:val="3"/>
            <w:tcBorders>
              <w:top w:val="single" w:sz="8" w:space="0" w:color="000000"/>
              <w:bottom w:val="single" w:sz="8" w:space="0" w:color="000000"/>
            </w:tcBorders>
          </w:tcPr>
          <w:p w14:paraId="537D3B84" w14:textId="77777777" w:rsidR="00364639" w:rsidRPr="00364639" w:rsidRDefault="00364639" w:rsidP="00FE3D31">
            <w:pPr>
              <w:jc w:val="both"/>
              <w:rPr>
                <w:rFonts w:ascii="Noto Sans" w:hAnsi="Noto Sans" w:cs="Noto Sans"/>
                <w:sz w:val="14"/>
                <w:szCs w:val="14"/>
                <w:lang w:val="es-MX"/>
              </w:rPr>
            </w:pPr>
          </w:p>
        </w:tc>
        <w:tc>
          <w:tcPr>
            <w:tcW w:w="526" w:type="pct"/>
            <w:tcBorders>
              <w:top w:val="single" w:sz="8" w:space="0" w:color="000000"/>
              <w:bottom w:val="single" w:sz="8" w:space="0" w:color="000000"/>
            </w:tcBorders>
          </w:tcPr>
          <w:p w14:paraId="06611A03" w14:textId="77777777" w:rsidR="00364639" w:rsidRPr="00364639" w:rsidRDefault="00364639" w:rsidP="00FE3D31">
            <w:pPr>
              <w:jc w:val="both"/>
              <w:rPr>
                <w:rFonts w:ascii="Noto Sans" w:hAnsi="Noto Sans" w:cs="Noto Sans"/>
                <w:sz w:val="14"/>
                <w:szCs w:val="14"/>
                <w:lang w:val="es-MX"/>
              </w:rPr>
            </w:pPr>
          </w:p>
        </w:tc>
      </w:tr>
      <w:tr w:rsidR="00364639" w:rsidRPr="00364639" w14:paraId="7E17DC97" w14:textId="77777777" w:rsidTr="00364639">
        <w:tblPrEx>
          <w:tblLook w:val="04A0" w:firstRow="1" w:lastRow="0" w:firstColumn="1" w:lastColumn="0" w:noHBand="0" w:noVBand="1"/>
        </w:tblPrEx>
        <w:trPr>
          <w:gridBefore w:val="1"/>
          <w:wBefore w:w="21" w:type="pct"/>
          <w:trHeight w:val="1072"/>
          <w:jc w:val="center"/>
        </w:trPr>
        <w:tc>
          <w:tcPr>
            <w:tcW w:w="2342" w:type="pct"/>
            <w:tcBorders>
              <w:top w:val="single" w:sz="8" w:space="0" w:color="000000"/>
              <w:bottom w:val="single" w:sz="8" w:space="0" w:color="000000"/>
            </w:tcBorders>
            <w:shd w:val="clear" w:color="auto" w:fill="auto"/>
          </w:tcPr>
          <w:p w14:paraId="7BBA7BCF"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w:t>
            </w:r>
            <w:r w:rsidRPr="00364639">
              <w:rPr>
                <w:rFonts w:ascii="Noto Sans" w:hAnsi="Noto Sans" w:cs="Noto Sans"/>
                <w:sz w:val="14"/>
                <w:szCs w:val="14"/>
                <w:lang w:val="es-MX"/>
              </w:rPr>
              <w:tab/>
              <w:t>Identificación oficial vigente con fotografía, (cartilla del servicio militar nacional, pasaporte, credencial del INE o cédula profesional), tratándose de personas físicas; y en el caso de personas morales, de la persona que firme la proposición. conforme lo estipula el artículo 48 fracción X del Reglamento</w:t>
            </w:r>
          </w:p>
        </w:tc>
        <w:tc>
          <w:tcPr>
            <w:tcW w:w="558" w:type="pct"/>
            <w:tcBorders>
              <w:top w:val="single" w:sz="8" w:space="0" w:color="000000"/>
              <w:bottom w:val="single" w:sz="8" w:space="0" w:color="000000"/>
            </w:tcBorders>
            <w:shd w:val="clear" w:color="auto" w:fill="auto"/>
            <w:vAlign w:val="center"/>
          </w:tcPr>
          <w:p w14:paraId="3C2CB081" w14:textId="77777777" w:rsidR="00364639" w:rsidRPr="00364639" w:rsidRDefault="00364639" w:rsidP="00FE3D31">
            <w:pPr>
              <w:jc w:val="both"/>
              <w:rPr>
                <w:rFonts w:ascii="Noto Sans" w:hAnsi="Noto Sans" w:cs="Noto Sans"/>
                <w:sz w:val="14"/>
                <w:szCs w:val="14"/>
                <w:lang w:val="es-MX"/>
              </w:rPr>
            </w:pPr>
          </w:p>
        </w:tc>
        <w:tc>
          <w:tcPr>
            <w:tcW w:w="487" w:type="pct"/>
            <w:tcBorders>
              <w:top w:val="single" w:sz="8" w:space="0" w:color="000000"/>
              <w:bottom w:val="single" w:sz="8" w:space="0" w:color="000000"/>
            </w:tcBorders>
            <w:shd w:val="clear" w:color="auto" w:fill="auto"/>
            <w:noWrap/>
            <w:vAlign w:val="center"/>
          </w:tcPr>
          <w:p w14:paraId="197C2BE4" w14:textId="77777777" w:rsidR="00364639" w:rsidRPr="00364639" w:rsidRDefault="00364639" w:rsidP="00FE3D31">
            <w:pPr>
              <w:jc w:val="both"/>
              <w:rPr>
                <w:rFonts w:ascii="Noto Sans" w:hAnsi="Noto Sans" w:cs="Noto Sans"/>
                <w:b/>
                <w:bCs/>
                <w:sz w:val="14"/>
                <w:szCs w:val="14"/>
                <w:lang w:val="es-MX"/>
              </w:rPr>
            </w:pPr>
          </w:p>
        </w:tc>
        <w:tc>
          <w:tcPr>
            <w:tcW w:w="562" w:type="pct"/>
            <w:tcBorders>
              <w:top w:val="single" w:sz="8" w:space="0" w:color="000000"/>
              <w:bottom w:val="single" w:sz="8" w:space="0" w:color="000000"/>
            </w:tcBorders>
            <w:shd w:val="clear" w:color="auto" w:fill="auto"/>
            <w:noWrap/>
            <w:vAlign w:val="center"/>
          </w:tcPr>
          <w:p w14:paraId="4BAC9A4D" w14:textId="77777777" w:rsidR="00364639" w:rsidRPr="00364639" w:rsidRDefault="00364639" w:rsidP="00FE3D31">
            <w:pPr>
              <w:jc w:val="both"/>
              <w:rPr>
                <w:rFonts w:ascii="Noto Sans" w:hAnsi="Noto Sans" w:cs="Noto Sans"/>
                <w:sz w:val="14"/>
                <w:szCs w:val="14"/>
                <w:lang w:val="es-MX"/>
              </w:rPr>
            </w:pPr>
          </w:p>
        </w:tc>
        <w:tc>
          <w:tcPr>
            <w:tcW w:w="504" w:type="pct"/>
            <w:gridSpan w:val="3"/>
            <w:tcBorders>
              <w:top w:val="single" w:sz="8" w:space="0" w:color="000000"/>
              <w:bottom w:val="single" w:sz="8" w:space="0" w:color="000000"/>
            </w:tcBorders>
          </w:tcPr>
          <w:p w14:paraId="37A858F6" w14:textId="77777777" w:rsidR="00364639" w:rsidRPr="00364639" w:rsidRDefault="00364639" w:rsidP="00FE3D31">
            <w:pPr>
              <w:jc w:val="both"/>
              <w:rPr>
                <w:rFonts w:ascii="Noto Sans" w:hAnsi="Noto Sans" w:cs="Noto Sans"/>
                <w:sz w:val="14"/>
                <w:szCs w:val="14"/>
                <w:lang w:val="es-MX"/>
              </w:rPr>
            </w:pPr>
          </w:p>
        </w:tc>
        <w:tc>
          <w:tcPr>
            <w:tcW w:w="526" w:type="pct"/>
            <w:tcBorders>
              <w:top w:val="single" w:sz="8" w:space="0" w:color="000000"/>
              <w:bottom w:val="single" w:sz="8" w:space="0" w:color="000000"/>
            </w:tcBorders>
          </w:tcPr>
          <w:p w14:paraId="506998CD" w14:textId="77777777" w:rsidR="00364639" w:rsidRPr="00364639" w:rsidRDefault="00364639" w:rsidP="00FE3D31">
            <w:pPr>
              <w:jc w:val="both"/>
              <w:rPr>
                <w:rFonts w:ascii="Noto Sans" w:hAnsi="Noto Sans" w:cs="Noto Sans"/>
                <w:sz w:val="14"/>
                <w:szCs w:val="14"/>
                <w:lang w:val="es-MX"/>
              </w:rPr>
            </w:pPr>
          </w:p>
        </w:tc>
      </w:tr>
      <w:tr w:rsidR="00364639" w:rsidRPr="00364639" w14:paraId="23B0A464" w14:textId="77777777" w:rsidTr="00364639">
        <w:tblPrEx>
          <w:tblLook w:val="04A0" w:firstRow="1" w:lastRow="0" w:firstColumn="1" w:lastColumn="0" w:noHBand="0" w:noVBand="1"/>
        </w:tblPrEx>
        <w:trPr>
          <w:gridBefore w:val="1"/>
          <w:wBefore w:w="21" w:type="pct"/>
          <w:trHeight w:val="221"/>
          <w:jc w:val="center"/>
        </w:trPr>
        <w:tc>
          <w:tcPr>
            <w:tcW w:w="2342" w:type="pct"/>
            <w:shd w:val="clear" w:color="auto" w:fill="auto"/>
            <w:hideMark/>
          </w:tcPr>
          <w:p w14:paraId="7476912D" w14:textId="77777777" w:rsidR="00364639" w:rsidRPr="00364639" w:rsidRDefault="00364639" w:rsidP="00FE3D31">
            <w:pPr>
              <w:jc w:val="both"/>
              <w:rPr>
                <w:rFonts w:ascii="Noto Sans" w:hAnsi="Noto Sans" w:cs="Noto Sans"/>
                <w:b/>
                <w:bCs/>
                <w:sz w:val="14"/>
                <w:szCs w:val="14"/>
                <w:lang w:val="es-MX"/>
              </w:rPr>
            </w:pPr>
            <w:r w:rsidRPr="00364639">
              <w:rPr>
                <w:rFonts w:ascii="Noto Sans" w:hAnsi="Noto Sans" w:cs="Noto Sans"/>
                <w:b/>
                <w:bCs/>
                <w:sz w:val="14"/>
                <w:szCs w:val="14"/>
                <w:lang w:val="es-MX"/>
              </w:rPr>
              <w:t>Persona Moral, deberá presentar:</w:t>
            </w:r>
          </w:p>
        </w:tc>
        <w:tc>
          <w:tcPr>
            <w:tcW w:w="558" w:type="pct"/>
            <w:shd w:val="clear" w:color="auto" w:fill="auto"/>
            <w:vAlign w:val="center"/>
            <w:hideMark/>
          </w:tcPr>
          <w:p w14:paraId="03AC6329" w14:textId="77777777" w:rsidR="00364639" w:rsidRPr="00364639" w:rsidRDefault="00364639" w:rsidP="00FE3D31">
            <w:pPr>
              <w:jc w:val="both"/>
              <w:rPr>
                <w:rFonts w:ascii="Noto Sans" w:hAnsi="Noto Sans" w:cs="Noto Sans"/>
                <w:b/>
                <w:sz w:val="14"/>
                <w:szCs w:val="14"/>
                <w:lang w:val="es-MX"/>
              </w:rPr>
            </w:pPr>
            <w:r w:rsidRPr="00364639">
              <w:rPr>
                <w:rFonts w:ascii="Noto Sans" w:hAnsi="Noto Sans" w:cs="Noto Sans"/>
                <w:b/>
                <w:sz w:val="14"/>
                <w:szCs w:val="14"/>
                <w:lang w:val="es-MX"/>
              </w:rPr>
              <w:t> </w:t>
            </w:r>
          </w:p>
        </w:tc>
        <w:tc>
          <w:tcPr>
            <w:tcW w:w="487" w:type="pct"/>
            <w:shd w:val="clear" w:color="auto" w:fill="auto"/>
            <w:noWrap/>
            <w:vAlign w:val="center"/>
            <w:hideMark/>
          </w:tcPr>
          <w:p w14:paraId="0764E075" w14:textId="77777777" w:rsidR="00364639" w:rsidRPr="00364639" w:rsidRDefault="00364639" w:rsidP="00FE3D31">
            <w:pPr>
              <w:jc w:val="both"/>
              <w:rPr>
                <w:rFonts w:ascii="Noto Sans" w:hAnsi="Noto Sans" w:cs="Noto Sans"/>
                <w:b/>
                <w:bCs/>
                <w:sz w:val="14"/>
                <w:szCs w:val="14"/>
                <w:lang w:val="es-MX"/>
              </w:rPr>
            </w:pPr>
            <w:r w:rsidRPr="00364639">
              <w:rPr>
                <w:rFonts w:ascii="Noto Sans" w:hAnsi="Noto Sans" w:cs="Noto Sans"/>
                <w:b/>
                <w:bCs/>
                <w:sz w:val="14"/>
                <w:szCs w:val="14"/>
                <w:lang w:val="es-MX"/>
              </w:rPr>
              <w:t> </w:t>
            </w:r>
          </w:p>
        </w:tc>
        <w:tc>
          <w:tcPr>
            <w:tcW w:w="562" w:type="pct"/>
            <w:shd w:val="clear" w:color="auto" w:fill="auto"/>
            <w:noWrap/>
            <w:vAlign w:val="center"/>
            <w:hideMark/>
          </w:tcPr>
          <w:p w14:paraId="4403A3B3" w14:textId="77777777" w:rsidR="00364639" w:rsidRPr="00364639" w:rsidRDefault="00364639" w:rsidP="00FE3D31">
            <w:pPr>
              <w:jc w:val="both"/>
              <w:rPr>
                <w:rFonts w:ascii="Noto Sans" w:hAnsi="Noto Sans" w:cs="Noto Sans"/>
                <w:b/>
                <w:sz w:val="14"/>
                <w:szCs w:val="14"/>
                <w:lang w:val="es-MX"/>
              </w:rPr>
            </w:pPr>
            <w:r w:rsidRPr="00364639">
              <w:rPr>
                <w:rFonts w:ascii="Noto Sans" w:hAnsi="Noto Sans" w:cs="Noto Sans"/>
                <w:b/>
                <w:sz w:val="14"/>
                <w:szCs w:val="14"/>
                <w:lang w:val="es-MX"/>
              </w:rPr>
              <w:t> </w:t>
            </w:r>
          </w:p>
        </w:tc>
        <w:tc>
          <w:tcPr>
            <w:tcW w:w="493" w:type="pct"/>
            <w:gridSpan w:val="2"/>
          </w:tcPr>
          <w:p w14:paraId="5AABD089" w14:textId="77777777" w:rsidR="00364639" w:rsidRPr="00364639" w:rsidRDefault="00364639" w:rsidP="00FE3D31">
            <w:pPr>
              <w:jc w:val="both"/>
              <w:rPr>
                <w:rFonts w:ascii="Noto Sans" w:hAnsi="Noto Sans" w:cs="Noto Sans"/>
                <w:b/>
                <w:sz w:val="14"/>
                <w:szCs w:val="14"/>
                <w:lang w:val="es-MX"/>
              </w:rPr>
            </w:pPr>
          </w:p>
        </w:tc>
        <w:tc>
          <w:tcPr>
            <w:tcW w:w="537" w:type="pct"/>
            <w:gridSpan w:val="2"/>
          </w:tcPr>
          <w:p w14:paraId="0C6BEEB1" w14:textId="77777777" w:rsidR="00364639" w:rsidRPr="00364639" w:rsidRDefault="00364639" w:rsidP="00FE3D31">
            <w:pPr>
              <w:jc w:val="both"/>
              <w:rPr>
                <w:rFonts w:ascii="Noto Sans" w:hAnsi="Noto Sans" w:cs="Noto Sans"/>
                <w:b/>
                <w:sz w:val="14"/>
                <w:szCs w:val="14"/>
                <w:lang w:val="es-MX"/>
              </w:rPr>
            </w:pPr>
          </w:p>
        </w:tc>
      </w:tr>
      <w:tr w:rsidR="00364639" w:rsidRPr="00364639" w14:paraId="7EE41528" w14:textId="77777777" w:rsidTr="00364639">
        <w:tblPrEx>
          <w:tblLook w:val="04A0" w:firstRow="1" w:lastRow="0" w:firstColumn="1" w:lastColumn="0" w:noHBand="0" w:noVBand="1"/>
        </w:tblPrEx>
        <w:trPr>
          <w:gridBefore w:val="1"/>
          <w:wBefore w:w="21" w:type="pct"/>
          <w:trHeight w:val="355"/>
          <w:jc w:val="center"/>
        </w:trPr>
        <w:tc>
          <w:tcPr>
            <w:tcW w:w="2342" w:type="pct"/>
            <w:shd w:val="clear" w:color="auto" w:fill="auto"/>
            <w:hideMark/>
          </w:tcPr>
          <w:p w14:paraId="4A9F4A9F"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Acta Constitutiva de la empresa en donde se describa el objeto social, el cual debe relacionarse con el servicio  a contratar por el instituto.</w:t>
            </w:r>
          </w:p>
        </w:tc>
        <w:tc>
          <w:tcPr>
            <w:tcW w:w="558" w:type="pct"/>
            <w:shd w:val="clear" w:color="auto" w:fill="auto"/>
            <w:vAlign w:val="center"/>
            <w:hideMark/>
          </w:tcPr>
          <w:p w14:paraId="5BFE9BBD"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487" w:type="pct"/>
            <w:shd w:val="clear" w:color="auto" w:fill="auto"/>
            <w:noWrap/>
            <w:vAlign w:val="center"/>
            <w:hideMark/>
          </w:tcPr>
          <w:p w14:paraId="51A983AA" w14:textId="77777777" w:rsidR="00364639" w:rsidRPr="00364639" w:rsidRDefault="00364639" w:rsidP="00FE3D31">
            <w:pPr>
              <w:jc w:val="both"/>
              <w:rPr>
                <w:rFonts w:ascii="Noto Sans" w:hAnsi="Noto Sans" w:cs="Noto Sans"/>
                <w:b/>
                <w:bCs/>
                <w:sz w:val="14"/>
                <w:szCs w:val="14"/>
                <w:lang w:val="es-MX"/>
              </w:rPr>
            </w:pPr>
            <w:r w:rsidRPr="00364639">
              <w:rPr>
                <w:rFonts w:ascii="Noto Sans" w:hAnsi="Noto Sans" w:cs="Noto Sans"/>
                <w:b/>
                <w:bCs/>
                <w:sz w:val="14"/>
                <w:szCs w:val="14"/>
                <w:lang w:val="es-MX"/>
              </w:rPr>
              <w:t> </w:t>
            </w:r>
          </w:p>
        </w:tc>
        <w:tc>
          <w:tcPr>
            <w:tcW w:w="562" w:type="pct"/>
            <w:shd w:val="clear" w:color="auto" w:fill="auto"/>
            <w:noWrap/>
            <w:vAlign w:val="center"/>
            <w:hideMark/>
          </w:tcPr>
          <w:p w14:paraId="6F2D0113"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493" w:type="pct"/>
            <w:gridSpan w:val="2"/>
          </w:tcPr>
          <w:p w14:paraId="2C8F1A75" w14:textId="77777777" w:rsidR="00364639" w:rsidRPr="00364639" w:rsidRDefault="00364639" w:rsidP="00FE3D31">
            <w:pPr>
              <w:jc w:val="both"/>
              <w:rPr>
                <w:rFonts w:ascii="Noto Sans" w:hAnsi="Noto Sans" w:cs="Noto Sans"/>
                <w:sz w:val="14"/>
                <w:szCs w:val="14"/>
                <w:lang w:val="es-MX"/>
              </w:rPr>
            </w:pPr>
          </w:p>
        </w:tc>
        <w:tc>
          <w:tcPr>
            <w:tcW w:w="537" w:type="pct"/>
            <w:gridSpan w:val="2"/>
          </w:tcPr>
          <w:p w14:paraId="08F6CB5B" w14:textId="77777777" w:rsidR="00364639" w:rsidRPr="00364639" w:rsidRDefault="00364639" w:rsidP="00FE3D31">
            <w:pPr>
              <w:jc w:val="both"/>
              <w:rPr>
                <w:rFonts w:ascii="Noto Sans" w:hAnsi="Noto Sans" w:cs="Noto Sans"/>
                <w:sz w:val="14"/>
                <w:szCs w:val="14"/>
                <w:lang w:val="es-MX"/>
              </w:rPr>
            </w:pPr>
          </w:p>
        </w:tc>
      </w:tr>
      <w:tr w:rsidR="00364639" w:rsidRPr="00364639" w14:paraId="2BE31AF0" w14:textId="77777777" w:rsidTr="00364639">
        <w:tblPrEx>
          <w:tblLook w:val="04A0" w:firstRow="1" w:lastRow="0" w:firstColumn="1" w:lastColumn="0" w:noHBand="0" w:noVBand="1"/>
        </w:tblPrEx>
        <w:trPr>
          <w:gridBefore w:val="1"/>
          <w:wBefore w:w="21" w:type="pct"/>
          <w:trHeight w:val="403"/>
          <w:jc w:val="center"/>
        </w:trPr>
        <w:tc>
          <w:tcPr>
            <w:tcW w:w="2342" w:type="pct"/>
            <w:shd w:val="clear" w:color="auto" w:fill="auto"/>
          </w:tcPr>
          <w:p w14:paraId="0F0C9B17"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Compulsa de todas las actas de sesiones que se hayan realizado desde su constitución al presente.</w:t>
            </w:r>
          </w:p>
        </w:tc>
        <w:tc>
          <w:tcPr>
            <w:tcW w:w="558" w:type="pct"/>
            <w:shd w:val="clear" w:color="auto" w:fill="auto"/>
            <w:vAlign w:val="center"/>
          </w:tcPr>
          <w:p w14:paraId="71A6890F" w14:textId="77777777" w:rsidR="00364639" w:rsidRPr="00364639" w:rsidRDefault="00364639" w:rsidP="00FE3D31">
            <w:pPr>
              <w:jc w:val="both"/>
              <w:rPr>
                <w:rFonts w:ascii="Noto Sans" w:hAnsi="Noto Sans" w:cs="Noto Sans"/>
                <w:sz w:val="14"/>
                <w:szCs w:val="14"/>
                <w:lang w:val="es-MX"/>
              </w:rPr>
            </w:pPr>
          </w:p>
        </w:tc>
        <w:tc>
          <w:tcPr>
            <w:tcW w:w="487" w:type="pct"/>
            <w:shd w:val="clear" w:color="auto" w:fill="auto"/>
            <w:noWrap/>
            <w:vAlign w:val="center"/>
          </w:tcPr>
          <w:p w14:paraId="1CE4FE23" w14:textId="77777777" w:rsidR="00364639" w:rsidRPr="00364639" w:rsidRDefault="00364639" w:rsidP="00FE3D31">
            <w:pPr>
              <w:jc w:val="both"/>
              <w:rPr>
                <w:rFonts w:ascii="Noto Sans" w:hAnsi="Noto Sans" w:cs="Noto Sans"/>
                <w:b/>
                <w:bCs/>
                <w:sz w:val="14"/>
                <w:szCs w:val="14"/>
                <w:lang w:val="es-MX"/>
              </w:rPr>
            </w:pPr>
          </w:p>
        </w:tc>
        <w:tc>
          <w:tcPr>
            <w:tcW w:w="562" w:type="pct"/>
            <w:shd w:val="clear" w:color="auto" w:fill="auto"/>
            <w:noWrap/>
            <w:vAlign w:val="center"/>
          </w:tcPr>
          <w:p w14:paraId="17F63798" w14:textId="77777777" w:rsidR="00364639" w:rsidRPr="00364639" w:rsidRDefault="00364639" w:rsidP="00FE3D31">
            <w:pPr>
              <w:jc w:val="both"/>
              <w:rPr>
                <w:rFonts w:ascii="Noto Sans" w:hAnsi="Noto Sans" w:cs="Noto Sans"/>
                <w:sz w:val="14"/>
                <w:szCs w:val="14"/>
                <w:lang w:val="es-MX"/>
              </w:rPr>
            </w:pPr>
          </w:p>
        </w:tc>
        <w:tc>
          <w:tcPr>
            <w:tcW w:w="493" w:type="pct"/>
            <w:gridSpan w:val="2"/>
          </w:tcPr>
          <w:p w14:paraId="5BBF8282" w14:textId="77777777" w:rsidR="00364639" w:rsidRPr="00364639" w:rsidRDefault="00364639" w:rsidP="00FE3D31">
            <w:pPr>
              <w:jc w:val="both"/>
              <w:rPr>
                <w:rFonts w:ascii="Noto Sans" w:hAnsi="Noto Sans" w:cs="Noto Sans"/>
                <w:sz w:val="14"/>
                <w:szCs w:val="14"/>
                <w:lang w:val="es-MX"/>
              </w:rPr>
            </w:pPr>
          </w:p>
        </w:tc>
        <w:tc>
          <w:tcPr>
            <w:tcW w:w="537" w:type="pct"/>
            <w:gridSpan w:val="2"/>
          </w:tcPr>
          <w:p w14:paraId="5CFE8938" w14:textId="77777777" w:rsidR="00364639" w:rsidRPr="00364639" w:rsidRDefault="00364639" w:rsidP="00FE3D31">
            <w:pPr>
              <w:jc w:val="both"/>
              <w:rPr>
                <w:rFonts w:ascii="Noto Sans" w:hAnsi="Noto Sans" w:cs="Noto Sans"/>
                <w:sz w:val="14"/>
                <w:szCs w:val="14"/>
                <w:lang w:val="es-MX"/>
              </w:rPr>
            </w:pPr>
          </w:p>
        </w:tc>
      </w:tr>
      <w:tr w:rsidR="00364639" w:rsidRPr="00364639" w14:paraId="1274120A" w14:textId="77777777" w:rsidTr="00364639">
        <w:tblPrEx>
          <w:tblLook w:val="04A0" w:firstRow="1" w:lastRow="0" w:firstColumn="1" w:lastColumn="0" w:noHBand="0" w:noVBand="1"/>
        </w:tblPrEx>
        <w:trPr>
          <w:gridBefore w:val="1"/>
          <w:wBefore w:w="21" w:type="pct"/>
          <w:trHeight w:val="139"/>
          <w:jc w:val="center"/>
        </w:trPr>
        <w:tc>
          <w:tcPr>
            <w:tcW w:w="2342" w:type="pct"/>
            <w:shd w:val="clear" w:color="auto" w:fill="auto"/>
            <w:hideMark/>
          </w:tcPr>
          <w:p w14:paraId="428D2AC0"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Poder  Notarial del Representante Legal de la empresa</w:t>
            </w:r>
          </w:p>
        </w:tc>
        <w:tc>
          <w:tcPr>
            <w:tcW w:w="558" w:type="pct"/>
            <w:shd w:val="clear" w:color="auto" w:fill="auto"/>
            <w:vAlign w:val="center"/>
            <w:hideMark/>
          </w:tcPr>
          <w:p w14:paraId="3CADDF1E"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487" w:type="pct"/>
            <w:shd w:val="clear" w:color="auto" w:fill="auto"/>
            <w:noWrap/>
            <w:vAlign w:val="center"/>
            <w:hideMark/>
          </w:tcPr>
          <w:p w14:paraId="755553CB" w14:textId="77777777" w:rsidR="00364639" w:rsidRPr="00364639" w:rsidRDefault="00364639" w:rsidP="00FE3D31">
            <w:pPr>
              <w:jc w:val="both"/>
              <w:rPr>
                <w:rFonts w:ascii="Noto Sans" w:hAnsi="Noto Sans" w:cs="Noto Sans"/>
                <w:b/>
                <w:bCs/>
                <w:sz w:val="14"/>
                <w:szCs w:val="14"/>
                <w:lang w:val="es-MX"/>
              </w:rPr>
            </w:pPr>
            <w:r w:rsidRPr="00364639">
              <w:rPr>
                <w:rFonts w:ascii="Noto Sans" w:hAnsi="Noto Sans" w:cs="Noto Sans"/>
                <w:b/>
                <w:bCs/>
                <w:sz w:val="14"/>
                <w:szCs w:val="14"/>
                <w:lang w:val="es-MX"/>
              </w:rPr>
              <w:t> </w:t>
            </w:r>
          </w:p>
        </w:tc>
        <w:tc>
          <w:tcPr>
            <w:tcW w:w="562" w:type="pct"/>
            <w:shd w:val="clear" w:color="auto" w:fill="auto"/>
            <w:noWrap/>
            <w:vAlign w:val="center"/>
            <w:hideMark/>
          </w:tcPr>
          <w:p w14:paraId="657C810A"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493" w:type="pct"/>
            <w:gridSpan w:val="2"/>
          </w:tcPr>
          <w:p w14:paraId="746F44DB" w14:textId="77777777" w:rsidR="00364639" w:rsidRPr="00364639" w:rsidRDefault="00364639" w:rsidP="00FE3D31">
            <w:pPr>
              <w:jc w:val="both"/>
              <w:rPr>
                <w:rFonts w:ascii="Noto Sans" w:hAnsi="Noto Sans" w:cs="Noto Sans"/>
                <w:sz w:val="14"/>
                <w:szCs w:val="14"/>
                <w:lang w:val="es-MX"/>
              </w:rPr>
            </w:pPr>
          </w:p>
        </w:tc>
        <w:tc>
          <w:tcPr>
            <w:tcW w:w="537" w:type="pct"/>
            <w:gridSpan w:val="2"/>
          </w:tcPr>
          <w:p w14:paraId="6BB178CC" w14:textId="77777777" w:rsidR="00364639" w:rsidRPr="00364639" w:rsidRDefault="00364639" w:rsidP="00FE3D31">
            <w:pPr>
              <w:jc w:val="both"/>
              <w:rPr>
                <w:rFonts w:ascii="Noto Sans" w:hAnsi="Noto Sans" w:cs="Noto Sans"/>
                <w:sz w:val="14"/>
                <w:szCs w:val="14"/>
                <w:lang w:val="es-MX"/>
              </w:rPr>
            </w:pPr>
          </w:p>
        </w:tc>
      </w:tr>
      <w:tr w:rsidR="00364639" w:rsidRPr="00364639" w14:paraId="29C71AE9" w14:textId="77777777" w:rsidTr="00364639">
        <w:tblPrEx>
          <w:tblLook w:val="04A0" w:firstRow="1" w:lastRow="0" w:firstColumn="1" w:lastColumn="0" w:noHBand="0" w:noVBand="1"/>
        </w:tblPrEx>
        <w:trPr>
          <w:gridBefore w:val="1"/>
          <w:wBefore w:w="21" w:type="pct"/>
          <w:trHeight w:val="215"/>
          <w:jc w:val="center"/>
        </w:trPr>
        <w:tc>
          <w:tcPr>
            <w:tcW w:w="2342" w:type="pct"/>
            <w:shd w:val="clear" w:color="auto" w:fill="auto"/>
            <w:hideMark/>
          </w:tcPr>
          <w:p w14:paraId="09E4BAB7" w14:textId="77777777" w:rsidR="00364639" w:rsidRPr="00364639" w:rsidRDefault="00364639" w:rsidP="00FE3D31">
            <w:pPr>
              <w:jc w:val="both"/>
              <w:rPr>
                <w:rFonts w:ascii="Noto Sans" w:hAnsi="Noto Sans" w:cs="Noto Sans"/>
                <w:b/>
                <w:bCs/>
                <w:sz w:val="14"/>
                <w:szCs w:val="14"/>
                <w:lang w:val="es-MX"/>
              </w:rPr>
            </w:pPr>
            <w:r w:rsidRPr="00364639">
              <w:rPr>
                <w:rFonts w:ascii="Noto Sans" w:hAnsi="Noto Sans" w:cs="Noto Sans"/>
                <w:b/>
                <w:bCs/>
                <w:sz w:val="14"/>
                <w:szCs w:val="14"/>
                <w:lang w:val="es-MX"/>
              </w:rPr>
              <w:t>Persona física, deberá presentar:</w:t>
            </w:r>
          </w:p>
        </w:tc>
        <w:tc>
          <w:tcPr>
            <w:tcW w:w="558" w:type="pct"/>
            <w:shd w:val="clear" w:color="auto" w:fill="auto"/>
            <w:vAlign w:val="center"/>
            <w:hideMark/>
          </w:tcPr>
          <w:p w14:paraId="26DBB0FC" w14:textId="77777777" w:rsidR="00364639" w:rsidRPr="00364639" w:rsidRDefault="00364639" w:rsidP="00FE3D31">
            <w:pPr>
              <w:jc w:val="both"/>
              <w:rPr>
                <w:rFonts w:ascii="Noto Sans" w:hAnsi="Noto Sans" w:cs="Noto Sans"/>
                <w:b/>
                <w:sz w:val="14"/>
                <w:szCs w:val="14"/>
                <w:lang w:val="es-MX"/>
              </w:rPr>
            </w:pPr>
            <w:r w:rsidRPr="00364639">
              <w:rPr>
                <w:rFonts w:ascii="Noto Sans" w:hAnsi="Noto Sans" w:cs="Noto Sans"/>
                <w:b/>
                <w:sz w:val="14"/>
                <w:szCs w:val="14"/>
                <w:lang w:val="es-MX"/>
              </w:rPr>
              <w:t> </w:t>
            </w:r>
          </w:p>
        </w:tc>
        <w:tc>
          <w:tcPr>
            <w:tcW w:w="487" w:type="pct"/>
            <w:shd w:val="clear" w:color="auto" w:fill="auto"/>
            <w:noWrap/>
            <w:vAlign w:val="center"/>
            <w:hideMark/>
          </w:tcPr>
          <w:p w14:paraId="5521775B" w14:textId="77777777" w:rsidR="00364639" w:rsidRPr="00364639" w:rsidRDefault="00364639" w:rsidP="00FE3D31">
            <w:pPr>
              <w:jc w:val="both"/>
              <w:rPr>
                <w:rFonts w:ascii="Noto Sans" w:hAnsi="Noto Sans" w:cs="Noto Sans"/>
                <w:b/>
                <w:bCs/>
                <w:sz w:val="14"/>
                <w:szCs w:val="14"/>
                <w:lang w:val="es-MX"/>
              </w:rPr>
            </w:pPr>
            <w:r w:rsidRPr="00364639">
              <w:rPr>
                <w:rFonts w:ascii="Noto Sans" w:hAnsi="Noto Sans" w:cs="Noto Sans"/>
                <w:b/>
                <w:bCs/>
                <w:sz w:val="14"/>
                <w:szCs w:val="14"/>
                <w:lang w:val="es-MX"/>
              </w:rPr>
              <w:t> </w:t>
            </w:r>
          </w:p>
        </w:tc>
        <w:tc>
          <w:tcPr>
            <w:tcW w:w="562" w:type="pct"/>
            <w:shd w:val="clear" w:color="auto" w:fill="auto"/>
            <w:noWrap/>
            <w:vAlign w:val="center"/>
            <w:hideMark/>
          </w:tcPr>
          <w:p w14:paraId="7FECC6A8" w14:textId="77777777" w:rsidR="00364639" w:rsidRPr="00364639" w:rsidRDefault="00364639" w:rsidP="00FE3D31">
            <w:pPr>
              <w:jc w:val="both"/>
              <w:rPr>
                <w:rFonts w:ascii="Noto Sans" w:hAnsi="Noto Sans" w:cs="Noto Sans"/>
                <w:b/>
                <w:sz w:val="14"/>
                <w:szCs w:val="14"/>
                <w:lang w:val="es-MX"/>
              </w:rPr>
            </w:pPr>
            <w:r w:rsidRPr="00364639">
              <w:rPr>
                <w:rFonts w:ascii="Noto Sans" w:hAnsi="Noto Sans" w:cs="Noto Sans"/>
                <w:b/>
                <w:sz w:val="14"/>
                <w:szCs w:val="14"/>
                <w:lang w:val="es-MX"/>
              </w:rPr>
              <w:t> </w:t>
            </w:r>
          </w:p>
        </w:tc>
        <w:tc>
          <w:tcPr>
            <w:tcW w:w="493" w:type="pct"/>
            <w:gridSpan w:val="2"/>
          </w:tcPr>
          <w:p w14:paraId="398E0AC0" w14:textId="77777777" w:rsidR="00364639" w:rsidRPr="00364639" w:rsidRDefault="00364639" w:rsidP="00FE3D31">
            <w:pPr>
              <w:jc w:val="both"/>
              <w:rPr>
                <w:rFonts w:ascii="Noto Sans" w:hAnsi="Noto Sans" w:cs="Noto Sans"/>
                <w:b/>
                <w:sz w:val="14"/>
                <w:szCs w:val="14"/>
                <w:lang w:val="es-MX"/>
              </w:rPr>
            </w:pPr>
          </w:p>
        </w:tc>
        <w:tc>
          <w:tcPr>
            <w:tcW w:w="537" w:type="pct"/>
            <w:gridSpan w:val="2"/>
          </w:tcPr>
          <w:p w14:paraId="193F3AFF" w14:textId="77777777" w:rsidR="00364639" w:rsidRPr="00364639" w:rsidRDefault="00364639" w:rsidP="00FE3D31">
            <w:pPr>
              <w:jc w:val="both"/>
              <w:rPr>
                <w:rFonts w:ascii="Noto Sans" w:hAnsi="Noto Sans" w:cs="Noto Sans"/>
                <w:b/>
                <w:sz w:val="14"/>
                <w:szCs w:val="14"/>
                <w:lang w:val="es-MX"/>
              </w:rPr>
            </w:pPr>
          </w:p>
        </w:tc>
      </w:tr>
      <w:tr w:rsidR="00364639" w:rsidRPr="00364639" w14:paraId="64BA6E2E" w14:textId="77777777" w:rsidTr="00364639">
        <w:tblPrEx>
          <w:tblLook w:val="04A0" w:firstRow="1" w:lastRow="0" w:firstColumn="1" w:lastColumn="0" w:noHBand="0" w:noVBand="1"/>
        </w:tblPrEx>
        <w:trPr>
          <w:gridBefore w:val="1"/>
          <w:wBefore w:w="21" w:type="pct"/>
          <w:trHeight w:val="398"/>
          <w:jc w:val="center"/>
        </w:trPr>
        <w:tc>
          <w:tcPr>
            <w:tcW w:w="2342" w:type="pct"/>
            <w:shd w:val="clear" w:color="auto" w:fill="auto"/>
            <w:vAlign w:val="bottom"/>
            <w:hideMark/>
          </w:tcPr>
          <w:p w14:paraId="5660210E"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Acta de nacimiento, en su caso, la carta de naturalización respectiva expedida por la autoridad competente</w:t>
            </w:r>
          </w:p>
        </w:tc>
        <w:tc>
          <w:tcPr>
            <w:tcW w:w="558" w:type="pct"/>
            <w:shd w:val="clear" w:color="auto" w:fill="auto"/>
            <w:vAlign w:val="center"/>
            <w:hideMark/>
          </w:tcPr>
          <w:p w14:paraId="40E0E9B5"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487" w:type="pct"/>
            <w:shd w:val="clear" w:color="auto" w:fill="auto"/>
            <w:noWrap/>
            <w:vAlign w:val="center"/>
            <w:hideMark/>
          </w:tcPr>
          <w:p w14:paraId="0F729382" w14:textId="77777777" w:rsidR="00364639" w:rsidRPr="00364639" w:rsidRDefault="00364639" w:rsidP="00FE3D31">
            <w:pPr>
              <w:jc w:val="both"/>
              <w:rPr>
                <w:rFonts w:ascii="Noto Sans" w:hAnsi="Noto Sans" w:cs="Noto Sans"/>
                <w:b/>
                <w:bCs/>
                <w:sz w:val="14"/>
                <w:szCs w:val="14"/>
                <w:lang w:val="es-MX"/>
              </w:rPr>
            </w:pPr>
            <w:r w:rsidRPr="00364639">
              <w:rPr>
                <w:rFonts w:ascii="Noto Sans" w:hAnsi="Noto Sans" w:cs="Noto Sans"/>
                <w:b/>
                <w:bCs/>
                <w:sz w:val="14"/>
                <w:szCs w:val="14"/>
                <w:lang w:val="es-MX"/>
              </w:rPr>
              <w:t> </w:t>
            </w:r>
          </w:p>
        </w:tc>
        <w:tc>
          <w:tcPr>
            <w:tcW w:w="562" w:type="pct"/>
            <w:shd w:val="clear" w:color="auto" w:fill="auto"/>
            <w:noWrap/>
            <w:vAlign w:val="center"/>
            <w:hideMark/>
          </w:tcPr>
          <w:p w14:paraId="39919208"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493" w:type="pct"/>
            <w:gridSpan w:val="2"/>
          </w:tcPr>
          <w:p w14:paraId="209C1267" w14:textId="77777777" w:rsidR="00364639" w:rsidRPr="00364639" w:rsidRDefault="00364639" w:rsidP="00FE3D31">
            <w:pPr>
              <w:jc w:val="both"/>
              <w:rPr>
                <w:rFonts w:ascii="Noto Sans" w:hAnsi="Noto Sans" w:cs="Noto Sans"/>
                <w:sz w:val="14"/>
                <w:szCs w:val="14"/>
                <w:lang w:val="es-MX"/>
              </w:rPr>
            </w:pPr>
          </w:p>
        </w:tc>
        <w:tc>
          <w:tcPr>
            <w:tcW w:w="537" w:type="pct"/>
            <w:gridSpan w:val="2"/>
          </w:tcPr>
          <w:p w14:paraId="1E7AB690" w14:textId="77777777" w:rsidR="00364639" w:rsidRPr="00364639" w:rsidRDefault="00364639" w:rsidP="00FE3D31">
            <w:pPr>
              <w:jc w:val="both"/>
              <w:rPr>
                <w:rFonts w:ascii="Noto Sans" w:hAnsi="Noto Sans" w:cs="Noto Sans"/>
                <w:sz w:val="14"/>
                <w:szCs w:val="14"/>
                <w:lang w:val="es-MX"/>
              </w:rPr>
            </w:pPr>
          </w:p>
        </w:tc>
      </w:tr>
      <w:tr w:rsidR="00364639" w:rsidRPr="00364639" w14:paraId="387F845D" w14:textId="77777777" w:rsidTr="00364639">
        <w:tblPrEx>
          <w:tblLook w:val="04A0" w:firstRow="1" w:lastRow="0" w:firstColumn="1" w:lastColumn="0" w:noHBand="0" w:noVBand="1"/>
        </w:tblPrEx>
        <w:trPr>
          <w:gridBefore w:val="1"/>
          <w:wBefore w:w="21" w:type="pct"/>
          <w:trHeight w:val="352"/>
          <w:jc w:val="center"/>
        </w:trPr>
        <w:tc>
          <w:tcPr>
            <w:tcW w:w="2342" w:type="pct"/>
            <w:shd w:val="clear" w:color="auto" w:fill="auto"/>
          </w:tcPr>
          <w:p w14:paraId="5F21B992" w14:textId="77777777" w:rsidR="00364639" w:rsidRPr="00364639" w:rsidRDefault="00364639" w:rsidP="00FE3D31">
            <w:pPr>
              <w:jc w:val="both"/>
              <w:rPr>
                <w:rFonts w:ascii="Noto Sans" w:hAnsi="Noto Sans" w:cs="Noto Sans"/>
                <w:bCs/>
                <w:sz w:val="14"/>
                <w:szCs w:val="14"/>
                <w:lang w:val="es-MX"/>
              </w:rPr>
            </w:pPr>
            <w:r w:rsidRPr="00364639">
              <w:rPr>
                <w:rFonts w:ascii="Noto Sans" w:hAnsi="Noto Sans" w:cs="Noto Sans"/>
                <w:bCs/>
                <w:sz w:val="14"/>
                <w:szCs w:val="14"/>
                <w:lang w:val="es-MX"/>
              </w:rPr>
              <w:t>Carta de aceptación de notificación vía electrónica. Anexo numero 15</w:t>
            </w:r>
          </w:p>
        </w:tc>
        <w:tc>
          <w:tcPr>
            <w:tcW w:w="558" w:type="pct"/>
            <w:shd w:val="clear" w:color="auto" w:fill="auto"/>
            <w:vAlign w:val="center"/>
          </w:tcPr>
          <w:p w14:paraId="2BD8EE3B"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6.2 fracción VII</w:t>
            </w:r>
          </w:p>
        </w:tc>
        <w:tc>
          <w:tcPr>
            <w:tcW w:w="487" w:type="pct"/>
            <w:shd w:val="clear" w:color="auto" w:fill="auto"/>
            <w:noWrap/>
            <w:vAlign w:val="bottom"/>
          </w:tcPr>
          <w:p w14:paraId="3C381F41" w14:textId="77777777" w:rsidR="00364639" w:rsidRPr="00364639" w:rsidRDefault="00364639" w:rsidP="00FE3D31">
            <w:pPr>
              <w:jc w:val="both"/>
              <w:rPr>
                <w:rFonts w:ascii="Noto Sans" w:hAnsi="Noto Sans" w:cs="Noto Sans"/>
                <w:sz w:val="14"/>
                <w:szCs w:val="14"/>
                <w:lang w:val="es-MX"/>
              </w:rPr>
            </w:pPr>
          </w:p>
        </w:tc>
        <w:tc>
          <w:tcPr>
            <w:tcW w:w="562" w:type="pct"/>
            <w:shd w:val="clear" w:color="auto" w:fill="auto"/>
            <w:noWrap/>
            <w:vAlign w:val="bottom"/>
          </w:tcPr>
          <w:p w14:paraId="5013E7F0" w14:textId="77777777" w:rsidR="00364639" w:rsidRPr="00364639" w:rsidRDefault="00364639" w:rsidP="00FE3D31">
            <w:pPr>
              <w:jc w:val="both"/>
              <w:rPr>
                <w:rFonts w:ascii="Noto Sans" w:hAnsi="Noto Sans" w:cs="Noto Sans"/>
                <w:sz w:val="14"/>
                <w:szCs w:val="14"/>
                <w:lang w:val="es-MX"/>
              </w:rPr>
            </w:pPr>
          </w:p>
        </w:tc>
        <w:tc>
          <w:tcPr>
            <w:tcW w:w="493" w:type="pct"/>
            <w:gridSpan w:val="2"/>
          </w:tcPr>
          <w:p w14:paraId="26B5CE89" w14:textId="77777777" w:rsidR="00364639" w:rsidRPr="00364639" w:rsidRDefault="00364639" w:rsidP="00FE3D31">
            <w:pPr>
              <w:jc w:val="both"/>
              <w:rPr>
                <w:rFonts w:ascii="Noto Sans" w:hAnsi="Noto Sans" w:cs="Noto Sans"/>
                <w:sz w:val="14"/>
                <w:szCs w:val="14"/>
                <w:lang w:val="es-MX"/>
              </w:rPr>
            </w:pPr>
          </w:p>
        </w:tc>
        <w:tc>
          <w:tcPr>
            <w:tcW w:w="537" w:type="pct"/>
            <w:gridSpan w:val="2"/>
          </w:tcPr>
          <w:p w14:paraId="27C12A46" w14:textId="77777777" w:rsidR="00364639" w:rsidRPr="00364639" w:rsidRDefault="00364639" w:rsidP="00FE3D31">
            <w:pPr>
              <w:jc w:val="both"/>
              <w:rPr>
                <w:rFonts w:ascii="Noto Sans" w:hAnsi="Noto Sans" w:cs="Noto Sans"/>
                <w:sz w:val="14"/>
                <w:szCs w:val="14"/>
                <w:lang w:val="es-MX"/>
              </w:rPr>
            </w:pPr>
          </w:p>
        </w:tc>
      </w:tr>
      <w:tr w:rsidR="00364639" w:rsidRPr="00364639" w14:paraId="416AE5B9" w14:textId="77777777" w:rsidTr="00364639">
        <w:tblPrEx>
          <w:tblLook w:val="04A0" w:firstRow="1" w:lastRow="0" w:firstColumn="1" w:lastColumn="0" w:noHBand="0" w:noVBand="1"/>
        </w:tblPrEx>
        <w:trPr>
          <w:gridBefore w:val="1"/>
          <w:wBefore w:w="21" w:type="pct"/>
          <w:trHeight w:val="621"/>
          <w:jc w:val="center"/>
        </w:trPr>
        <w:tc>
          <w:tcPr>
            <w:tcW w:w="2342" w:type="pct"/>
            <w:shd w:val="clear" w:color="auto" w:fill="auto"/>
            <w:hideMark/>
          </w:tcPr>
          <w:p w14:paraId="0F05C1D3"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bCs/>
                <w:sz w:val="14"/>
                <w:szCs w:val="14"/>
                <w:lang w:val="es-MX"/>
              </w:rPr>
              <w:t xml:space="preserve">PROPOSICIÓN ECONÓMICA </w:t>
            </w:r>
            <w:r w:rsidRPr="00364639">
              <w:rPr>
                <w:rFonts w:ascii="Noto Sans" w:hAnsi="Noto Sans" w:cs="Noto Sans"/>
                <w:sz w:val="14"/>
                <w:szCs w:val="14"/>
                <w:lang w:val="es-MX"/>
              </w:rPr>
              <w:t>Original de la cotización por cada una de las partidas/claves que oferte el licitante de conformidad con el Anexo Número 9.</w:t>
            </w:r>
          </w:p>
        </w:tc>
        <w:tc>
          <w:tcPr>
            <w:tcW w:w="558" w:type="pct"/>
            <w:shd w:val="clear" w:color="auto" w:fill="auto"/>
            <w:vAlign w:val="center"/>
            <w:hideMark/>
          </w:tcPr>
          <w:p w14:paraId="6AE96D8D"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6.3</w:t>
            </w:r>
          </w:p>
        </w:tc>
        <w:tc>
          <w:tcPr>
            <w:tcW w:w="487" w:type="pct"/>
            <w:shd w:val="clear" w:color="auto" w:fill="auto"/>
            <w:noWrap/>
            <w:vAlign w:val="bottom"/>
            <w:hideMark/>
          </w:tcPr>
          <w:p w14:paraId="181CB961"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562" w:type="pct"/>
            <w:shd w:val="clear" w:color="auto" w:fill="auto"/>
            <w:noWrap/>
            <w:vAlign w:val="bottom"/>
            <w:hideMark/>
          </w:tcPr>
          <w:p w14:paraId="21007B28"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493" w:type="pct"/>
            <w:gridSpan w:val="2"/>
          </w:tcPr>
          <w:p w14:paraId="2A817ADC" w14:textId="77777777" w:rsidR="00364639" w:rsidRPr="00364639" w:rsidRDefault="00364639" w:rsidP="00FE3D31">
            <w:pPr>
              <w:jc w:val="both"/>
              <w:rPr>
                <w:rFonts w:ascii="Noto Sans" w:hAnsi="Noto Sans" w:cs="Noto Sans"/>
                <w:sz w:val="14"/>
                <w:szCs w:val="14"/>
                <w:lang w:val="es-MX"/>
              </w:rPr>
            </w:pPr>
          </w:p>
        </w:tc>
        <w:tc>
          <w:tcPr>
            <w:tcW w:w="537" w:type="pct"/>
            <w:gridSpan w:val="2"/>
          </w:tcPr>
          <w:p w14:paraId="44530EC8" w14:textId="77777777" w:rsidR="00364639" w:rsidRPr="00364639" w:rsidRDefault="00364639" w:rsidP="00FE3D31">
            <w:pPr>
              <w:jc w:val="both"/>
              <w:rPr>
                <w:rFonts w:ascii="Noto Sans" w:hAnsi="Noto Sans" w:cs="Noto Sans"/>
                <w:sz w:val="14"/>
                <w:szCs w:val="14"/>
                <w:lang w:val="es-MX"/>
              </w:rPr>
            </w:pPr>
          </w:p>
        </w:tc>
      </w:tr>
    </w:tbl>
    <w:p w14:paraId="3CFBC698" w14:textId="77777777" w:rsidR="00364639" w:rsidRPr="00364639" w:rsidRDefault="00364639" w:rsidP="00FE3D31">
      <w:pPr>
        <w:jc w:val="both"/>
        <w:rPr>
          <w:rFonts w:ascii="Noto Sans" w:hAnsi="Noto Sans" w:cs="Noto Sans"/>
          <w:sz w:val="14"/>
          <w:szCs w:val="14"/>
          <w:lang w:val="es-ES"/>
        </w:rPr>
      </w:pPr>
    </w:p>
    <w:p w14:paraId="21FE8DA3" w14:textId="77777777" w:rsidR="00364639" w:rsidRPr="00364639" w:rsidRDefault="00364639" w:rsidP="00DD6022">
      <w:pPr>
        <w:numPr>
          <w:ilvl w:val="1"/>
          <w:numId w:val="2"/>
        </w:numPr>
        <w:jc w:val="both"/>
        <w:rPr>
          <w:rFonts w:ascii="Noto Sans" w:hAnsi="Noto Sans" w:cs="Noto Sans"/>
          <w:b/>
          <w:sz w:val="14"/>
          <w:szCs w:val="14"/>
          <w:lang w:val="es-ES"/>
        </w:rPr>
      </w:pPr>
      <w:r w:rsidRPr="00364639">
        <w:rPr>
          <w:rFonts w:ascii="Noto Sans" w:hAnsi="Noto Sans" w:cs="Noto Sans"/>
          <w:b/>
          <w:i/>
          <w:sz w:val="14"/>
          <w:szCs w:val="14"/>
          <w:lang w:val="es-ES"/>
        </w:rPr>
        <w:br w:type="page"/>
      </w:r>
      <w:r w:rsidRPr="00364639">
        <w:rPr>
          <w:rFonts w:ascii="Noto Sans" w:hAnsi="Noto Sans" w:cs="Noto Sans"/>
          <w:b/>
          <w:sz w:val="14"/>
          <w:szCs w:val="14"/>
          <w:lang w:val="es-MX"/>
        </w:rPr>
        <w:lastRenderedPageBreak/>
        <w:t>DOCUMENTACIÓN CORRESPONDIENTE A LA PROPOSICIÓN TECNICA</w:t>
      </w:r>
    </w:p>
    <w:tbl>
      <w:tblPr>
        <w:tblW w:w="50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
        <w:gridCol w:w="5059"/>
        <w:gridCol w:w="1205"/>
        <w:gridCol w:w="1058"/>
        <w:gridCol w:w="1214"/>
        <w:gridCol w:w="1048"/>
        <w:gridCol w:w="6"/>
        <w:gridCol w:w="1164"/>
      </w:tblGrid>
      <w:tr w:rsidR="00BF444D" w:rsidRPr="00BF444D" w14:paraId="1F780ABB" w14:textId="77777777" w:rsidTr="00BF444D">
        <w:trPr>
          <w:trHeight w:val="312"/>
          <w:jc w:val="center"/>
        </w:trPr>
        <w:tc>
          <w:tcPr>
            <w:tcW w:w="2363" w:type="pct"/>
            <w:gridSpan w:val="2"/>
            <w:vMerge w:val="restart"/>
            <w:shd w:val="clear" w:color="auto" w:fill="76923C" w:themeFill="accent3" w:themeFillShade="BF"/>
          </w:tcPr>
          <w:p w14:paraId="3D8C6694" w14:textId="77777777" w:rsidR="00364639" w:rsidRPr="00BF444D" w:rsidRDefault="00364639" w:rsidP="00BF444D">
            <w:pPr>
              <w:jc w:val="center"/>
              <w:rPr>
                <w:rFonts w:ascii="Noto Sans" w:hAnsi="Noto Sans" w:cs="Noto Sans"/>
                <w:b/>
                <w:color w:val="FFFFFF" w:themeColor="background1"/>
                <w:sz w:val="14"/>
                <w:szCs w:val="14"/>
                <w:lang w:val="es-ES"/>
              </w:rPr>
            </w:pPr>
          </w:p>
          <w:p w14:paraId="4E4816BA" w14:textId="77777777" w:rsidR="00364639" w:rsidRPr="00BF444D" w:rsidRDefault="00364639" w:rsidP="00BF444D">
            <w:pPr>
              <w:jc w:val="center"/>
              <w:rPr>
                <w:rFonts w:ascii="Noto Sans" w:hAnsi="Noto Sans" w:cs="Noto Sans"/>
                <w:b/>
                <w:color w:val="FFFFFF" w:themeColor="background1"/>
                <w:sz w:val="14"/>
                <w:szCs w:val="14"/>
                <w:lang w:val="es-ES"/>
              </w:rPr>
            </w:pPr>
            <w:r w:rsidRPr="00BF444D">
              <w:rPr>
                <w:rFonts w:ascii="Noto Sans" w:hAnsi="Noto Sans" w:cs="Noto Sans"/>
                <w:b/>
                <w:color w:val="FFFFFF" w:themeColor="background1"/>
                <w:sz w:val="14"/>
                <w:szCs w:val="14"/>
                <w:lang w:val="es-ES"/>
              </w:rPr>
              <w:t>DOCUMENTO SOLICITADO</w:t>
            </w:r>
          </w:p>
        </w:tc>
        <w:tc>
          <w:tcPr>
            <w:tcW w:w="558" w:type="pct"/>
            <w:vMerge w:val="restart"/>
            <w:shd w:val="clear" w:color="auto" w:fill="76923C" w:themeFill="accent3" w:themeFillShade="BF"/>
          </w:tcPr>
          <w:p w14:paraId="3E9CCB0A" w14:textId="77777777" w:rsidR="00364639" w:rsidRPr="00BF444D" w:rsidRDefault="00364639" w:rsidP="00BF444D">
            <w:pPr>
              <w:jc w:val="center"/>
              <w:rPr>
                <w:rFonts w:ascii="Noto Sans" w:hAnsi="Noto Sans" w:cs="Noto Sans"/>
                <w:b/>
                <w:color w:val="FFFFFF" w:themeColor="background1"/>
                <w:sz w:val="14"/>
                <w:szCs w:val="14"/>
                <w:lang w:val="es-ES"/>
              </w:rPr>
            </w:pPr>
          </w:p>
          <w:p w14:paraId="202626EF" w14:textId="77777777" w:rsidR="00364639" w:rsidRPr="00BF444D" w:rsidRDefault="00364639" w:rsidP="00BF444D">
            <w:pPr>
              <w:jc w:val="center"/>
              <w:rPr>
                <w:rFonts w:ascii="Noto Sans" w:hAnsi="Noto Sans" w:cs="Noto Sans"/>
                <w:b/>
                <w:color w:val="FFFFFF" w:themeColor="background1"/>
                <w:sz w:val="14"/>
                <w:szCs w:val="14"/>
                <w:lang w:val="es-ES"/>
              </w:rPr>
            </w:pPr>
            <w:r w:rsidRPr="00BF444D">
              <w:rPr>
                <w:rFonts w:ascii="Noto Sans" w:hAnsi="Noto Sans" w:cs="Noto Sans"/>
                <w:b/>
                <w:color w:val="FFFFFF" w:themeColor="background1"/>
                <w:sz w:val="14"/>
                <w:szCs w:val="14"/>
                <w:lang w:val="es-ES"/>
              </w:rPr>
              <w:t>PUNTO EN EL QUE SE SOLICITA</w:t>
            </w:r>
          </w:p>
        </w:tc>
        <w:tc>
          <w:tcPr>
            <w:tcW w:w="1051" w:type="pct"/>
            <w:gridSpan w:val="2"/>
            <w:tcBorders>
              <w:bottom w:val="single" w:sz="4" w:space="0" w:color="auto"/>
            </w:tcBorders>
            <w:shd w:val="clear" w:color="auto" w:fill="76923C" w:themeFill="accent3" w:themeFillShade="BF"/>
          </w:tcPr>
          <w:p w14:paraId="72B072AB" w14:textId="77777777" w:rsidR="00364639" w:rsidRPr="00BF444D" w:rsidRDefault="00364639" w:rsidP="00BF444D">
            <w:pPr>
              <w:jc w:val="center"/>
              <w:rPr>
                <w:rFonts w:ascii="Noto Sans" w:hAnsi="Noto Sans" w:cs="Noto Sans"/>
                <w:b/>
                <w:color w:val="FFFFFF" w:themeColor="background1"/>
                <w:sz w:val="14"/>
                <w:szCs w:val="14"/>
                <w:lang w:val="es-ES"/>
              </w:rPr>
            </w:pPr>
          </w:p>
          <w:p w14:paraId="762BEDC6" w14:textId="77777777" w:rsidR="00364639" w:rsidRPr="00BF444D" w:rsidRDefault="00364639" w:rsidP="00BF444D">
            <w:pPr>
              <w:jc w:val="center"/>
              <w:rPr>
                <w:rFonts w:ascii="Noto Sans" w:hAnsi="Noto Sans" w:cs="Noto Sans"/>
                <w:b/>
                <w:color w:val="FFFFFF" w:themeColor="background1"/>
                <w:sz w:val="14"/>
                <w:szCs w:val="14"/>
                <w:lang w:val="es-ES"/>
              </w:rPr>
            </w:pPr>
            <w:r w:rsidRPr="00BF444D">
              <w:rPr>
                <w:rFonts w:ascii="Noto Sans" w:hAnsi="Noto Sans" w:cs="Noto Sans"/>
                <w:b/>
                <w:color w:val="FFFFFF" w:themeColor="background1"/>
                <w:sz w:val="14"/>
                <w:szCs w:val="14"/>
                <w:lang w:val="es-ES"/>
              </w:rPr>
              <w:t>PRESENTADO</w:t>
            </w:r>
          </w:p>
        </w:tc>
        <w:tc>
          <w:tcPr>
            <w:tcW w:w="488" w:type="pct"/>
            <w:gridSpan w:val="2"/>
            <w:vMerge w:val="restart"/>
            <w:shd w:val="clear" w:color="auto" w:fill="76923C" w:themeFill="accent3" w:themeFillShade="BF"/>
          </w:tcPr>
          <w:p w14:paraId="0E4DB540" w14:textId="77777777" w:rsidR="00364639" w:rsidRPr="00BF444D" w:rsidRDefault="00364639" w:rsidP="00BF444D">
            <w:pPr>
              <w:jc w:val="center"/>
              <w:rPr>
                <w:rFonts w:ascii="Noto Sans" w:hAnsi="Noto Sans" w:cs="Noto Sans"/>
                <w:b/>
                <w:color w:val="FFFFFF" w:themeColor="background1"/>
                <w:sz w:val="14"/>
                <w:szCs w:val="14"/>
                <w:lang w:val="es-ES"/>
              </w:rPr>
            </w:pPr>
          </w:p>
          <w:p w14:paraId="562F1684" w14:textId="77777777" w:rsidR="00364639" w:rsidRPr="00BF444D" w:rsidRDefault="00364639" w:rsidP="00BF444D">
            <w:pPr>
              <w:jc w:val="center"/>
              <w:rPr>
                <w:rFonts w:ascii="Noto Sans" w:hAnsi="Noto Sans" w:cs="Noto Sans"/>
                <w:b/>
                <w:color w:val="FFFFFF" w:themeColor="background1"/>
                <w:sz w:val="14"/>
                <w:szCs w:val="14"/>
                <w:lang w:val="es-ES"/>
              </w:rPr>
            </w:pPr>
          </w:p>
          <w:p w14:paraId="677F9D9E" w14:textId="77777777" w:rsidR="00364639" w:rsidRPr="00BF444D" w:rsidRDefault="00364639" w:rsidP="00BF444D">
            <w:pPr>
              <w:jc w:val="center"/>
              <w:rPr>
                <w:rFonts w:ascii="Noto Sans" w:hAnsi="Noto Sans" w:cs="Noto Sans"/>
                <w:b/>
                <w:color w:val="FFFFFF" w:themeColor="background1"/>
                <w:sz w:val="14"/>
                <w:szCs w:val="14"/>
                <w:lang w:val="es-ES"/>
              </w:rPr>
            </w:pPr>
            <w:r w:rsidRPr="00BF444D">
              <w:rPr>
                <w:rFonts w:ascii="Noto Sans" w:hAnsi="Noto Sans" w:cs="Noto Sans"/>
                <w:b/>
                <w:color w:val="FFFFFF" w:themeColor="background1"/>
                <w:sz w:val="14"/>
                <w:szCs w:val="14"/>
                <w:lang w:val="es-ES"/>
              </w:rPr>
              <w:t>ARCHIVO</w:t>
            </w:r>
          </w:p>
        </w:tc>
        <w:tc>
          <w:tcPr>
            <w:tcW w:w="540" w:type="pct"/>
            <w:vMerge w:val="restart"/>
            <w:shd w:val="clear" w:color="auto" w:fill="76923C" w:themeFill="accent3" w:themeFillShade="BF"/>
          </w:tcPr>
          <w:p w14:paraId="25CEA42C" w14:textId="77777777" w:rsidR="00364639" w:rsidRPr="00BF444D" w:rsidRDefault="00364639" w:rsidP="00BF444D">
            <w:pPr>
              <w:jc w:val="center"/>
              <w:rPr>
                <w:rFonts w:ascii="Noto Sans" w:hAnsi="Noto Sans" w:cs="Noto Sans"/>
                <w:b/>
                <w:color w:val="FFFFFF" w:themeColor="background1"/>
                <w:sz w:val="14"/>
                <w:szCs w:val="14"/>
                <w:lang w:val="es-ES"/>
              </w:rPr>
            </w:pPr>
          </w:p>
          <w:p w14:paraId="037CE36F" w14:textId="77777777" w:rsidR="00364639" w:rsidRPr="00BF444D" w:rsidRDefault="00364639" w:rsidP="00BF444D">
            <w:pPr>
              <w:jc w:val="center"/>
              <w:rPr>
                <w:rFonts w:ascii="Noto Sans" w:hAnsi="Noto Sans" w:cs="Noto Sans"/>
                <w:b/>
                <w:color w:val="FFFFFF" w:themeColor="background1"/>
                <w:sz w:val="14"/>
                <w:szCs w:val="14"/>
                <w:lang w:val="es-ES"/>
              </w:rPr>
            </w:pPr>
          </w:p>
          <w:p w14:paraId="692DDCAF" w14:textId="77777777" w:rsidR="00364639" w:rsidRPr="00BF444D" w:rsidRDefault="00364639" w:rsidP="00BF444D">
            <w:pPr>
              <w:jc w:val="center"/>
              <w:rPr>
                <w:rFonts w:ascii="Noto Sans" w:hAnsi="Noto Sans" w:cs="Noto Sans"/>
                <w:b/>
                <w:color w:val="FFFFFF" w:themeColor="background1"/>
                <w:sz w:val="14"/>
                <w:szCs w:val="14"/>
                <w:lang w:val="es-ES"/>
              </w:rPr>
            </w:pPr>
            <w:r w:rsidRPr="00BF444D">
              <w:rPr>
                <w:rFonts w:ascii="Noto Sans" w:hAnsi="Noto Sans" w:cs="Noto Sans"/>
                <w:b/>
                <w:color w:val="FFFFFF" w:themeColor="background1"/>
                <w:sz w:val="14"/>
                <w:szCs w:val="14"/>
                <w:lang w:val="es-ES"/>
              </w:rPr>
              <w:t>PAGINA</w:t>
            </w:r>
          </w:p>
        </w:tc>
      </w:tr>
      <w:tr w:rsidR="00364639" w:rsidRPr="00364639" w14:paraId="6BD8D67D" w14:textId="77777777" w:rsidTr="00BF444D">
        <w:trPr>
          <w:trHeight w:val="367"/>
          <w:jc w:val="center"/>
        </w:trPr>
        <w:tc>
          <w:tcPr>
            <w:tcW w:w="2363" w:type="pct"/>
            <w:gridSpan w:val="2"/>
            <w:vMerge/>
            <w:shd w:val="clear" w:color="auto" w:fill="D9D9D9"/>
          </w:tcPr>
          <w:p w14:paraId="5B4063A6" w14:textId="77777777" w:rsidR="00364639" w:rsidRPr="00364639" w:rsidRDefault="00364639" w:rsidP="00FE3D31">
            <w:pPr>
              <w:jc w:val="both"/>
              <w:rPr>
                <w:rFonts w:ascii="Noto Sans" w:hAnsi="Noto Sans" w:cs="Noto Sans"/>
                <w:b/>
                <w:sz w:val="14"/>
                <w:szCs w:val="14"/>
                <w:lang w:val="es-ES"/>
              </w:rPr>
            </w:pPr>
          </w:p>
        </w:tc>
        <w:tc>
          <w:tcPr>
            <w:tcW w:w="558" w:type="pct"/>
            <w:vMerge/>
            <w:shd w:val="clear" w:color="auto" w:fill="D9D9D9"/>
          </w:tcPr>
          <w:p w14:paraId="503BCE97" w14:textId="77777777" w:rsidR="00364639" w:rsidRPr="00364639" w:rsidRDefault="00364639" w:rsidP="00FE3D31">
            <w:pPr>
              <w:jc w:val="both"/>
              <w:rPr>
                <w:rFonts w:ascii="Noto Sans" w:hAnsi="Noto Sans" w:cs="Noto Sans"/>
                <w:b/>
                <w:sz w:val="14"/>
                <w:szCs w:val="14"/>
                <w:lang w:val="es-ES"/>
              </w:rPr>
            </w:pPr>
          </w:p>
        </w:tc>
        <w:tc>
          <w:tcPr>
            <w:tcW w:w="489" w:type="pct"/>
            <w:shd w:val="clear" w:color="auto" w:fill="76923C" w:themeFill="accent3" w:themeFillShade="BF"/>
          </w:tcPr>
          <w:p w14:paraId="2171574A" w14:textId="77777777" w:rsidR="00364639" w:rsidRPr="00BF444D" w:rsidRDefault="00364639" w:rsidP="00BF444D">
            <w:pPr>
              <w:jc w:val="center"/>
              <w:rPr>
                <w:rFonts w:ascii="Noto Sans" w:hAnsi="Noto Sans" w:cs="Noto Sans"/>
                <w:b/>
                <w:color w:val="FFFFFF" w:themeColor="background1"/>
                <w:sz w:val="14"/>
                <w:szCs w:val="14"/>
                <w:lang w:val="es-ES"/>
              </w:rPr>
            </w:pPr>
            <w:r w:rsidRPr="00BF444D">
              <w:rPr>
                <w:rFonts w:ascii="Noto Sans" w:hAnsi="Noto Sans" w:cs="Noto Sans"/>
                <w:b/>
                <w:color w:val="FFFFFF" w:themeColor="background1"/>
                <w:sz w:val="14"/>
                <w:szCs w:val="14"/>
                <w:lang w:val="es-ES"/>
              </w:rPr>
              <w:t>SI CUMPLE</w:t>
            </w:r>
          </w:p>
        </w:tc>
        <w:tc>
          <w:tcPr>
            <w:tcW w:w="562" w:type="pct"/>
            <w:shd w:val="clear" w:color="auto" w:fill="76923C" w:themeFill="accent3" w:themeFillShade="BF"/>
          </w:tcPr>
          <w:p w14:paraId="142E82F5" w14:textId="77777777" w:rsidR="00364639" w:rsidRPr="00BF444D" w:rsidRDefault="00364639" w:rsidP="00BF444D">
            <w:pPr>
              <w:jc w:val="center"/>
              <w:rPr>
                <w:rFonts w:ascii="Noto Sans" w:hAnsi="Noto Sans" w:cs="Noto Sans"/>
                <w:b/>
                <w:color w:val="FFFFFF" w:themeColor="background1"/>
                <w:sz w:val="14"/>
                <w:szCs w:val="14"/>
                <w:lang w:val="es-ES"/>
              </w:rPr>
            </w:pPr>
            <w:r w:rsidRPr="00BF444D">
              <w:rPr>
                <w:rFonts w:ascii="Noto Sans" w:hAnsi="Noto Sans" w:cs="Noto Sans"/>
                <w:b/>
                <w:color w:val="FFFFFF" w:themeColor="background1"/>
                <w:sz w:val="14"/>
                <w:szCs w:val="14"/>
                <w:lang w:val="es-ES"/>
              </w:rPr>
              <w:t>NO CUMPLE</w:t>
            </w:r>
          </w:p>
        </w:tc>
        <w:tc>
          <w:tcPr>
            <w:tcW w:w="488" w:type="pct"/>
            <w:gridSpan w:val="2"/>
            <w:vMerge/>
            <w:shd w:val="clear" w:color="auto" w:fill="D9D9D9"/>
          </w:tcPr>
          <w:p w14:paraId="5762B902" w14:textId="77777777" w:rsidR="00364639" w:rsidRPr="00364639" w:rsidRDefault="00364639" w:rsidP="00FE3D31">
            <w:pPr>
              <w:jc w:val="both"/>
              <w:rPr>
                <w:rFonts w:ascii="Noto Sans" w:hAnsi="Noto Sans" w:cs="Noto Sans"/>
                <w:b/>
                <w:sz w:val="14"/>
                <w:szCs w:val="14"/>
                <w:lang w:val="es-ES"/>
              </w:rPr>
            </w:pPr>
          </w:p>
        </w:tc>
        <w:tc>
          <w:tcPr>
            <w:tcW w:w="540" w:type="pct"/>
            <w:vMerge/>
            <w:shd w:val="clear" w:color="auto" w:fill="D9D9D9"/>
          </w:tcPr>
          <w:p w14:paraId="016070ED" w14:textId="77777777" w:rsidR="00364639" w:rsidRPr="00364639" w:rsidRDefault="00364639" w:rsidP="00FE3D31">
            <w:pPr>
              <w:jc w:val="both"/>
              <w:rPr>
                <w:rFonts w:ascii="Noto Sans" w:hAnsi="Noto Sans" w:cs="Noto Sans"/>
                <w:b/>
                <w:sz w:val="14"/>
                <w:szCs w:val="14"/>
                <w:lang w:val="es-ES"/>
              </w:rPr>
            </w:pPr>
          </w:p>
        </w:tc>
      </w:tr>
      <w:tr w:rsidR="00364639" w:rsidRPr="00364639" w14:paraId="30E09DF5" w14:textId="77777777" w:rsidTr="00364639">
        <w:tblPrEx>
          <w:tblLook w:val="04A0" w:firstRow="1" w:lastRow="0" w:firstColumn="1" w:lastColumn="0" w:noHBand="0" w:noVBand="1"/>
        </w:tblPrEx>
        <w:trPr>
          <w:gridBefore w:val="1"/>
          <w:wBefore w:w="21" w:type="pct"/>
          <w:trHeight w:val="80"/>
          <w:jc w:val="center"/>
        </w:trPr>
        <w:tc>
          <w:tcPr>
            <w:tcW w:w="2342" w:type="pct"/>
            <w:shd w:val="clear" w:color="auto" w:fill="auto"/>
          </w:tcPr>
          <w:p w14:paraId="78A9618F" w14:textId="0B8C9D90" w:rsidR="00364639" w:rsidRPr="00364639" w:rsidRDefault="00A67EFC" w:rsidP="002C27AD">
            <w:pPr>
              <w:jc w:val="both"/>
              <w:rPr>
                <w:rFonts w:ascii="Noto Sans" w:hAnsi="Noto Sans" w:cs="Noto Sans"/>
                <w:sz w:val="14"/>
                <w:szCs w:val="14"/>
                <w:lang w:val="es-MX"/>
              </w:rPr>
            </w:pPr>
            <w:r w:rsidRPr="00A67EFC">
              <w:rPr>
                <w:rFonts w:ascii="Noto Sans" w:hAnsi="Noto Sans" w:cs="Noto Sans"/>
                <w:sz w:val="14"/>
                <w:szCs w:val="14"/>
                <w:lang w:val="es-MX"/>
              </w:rPr>
              <w:t>Descripción amplia y detallada de las partidas ofertadas, cumpliendo estrictamente con lo señalado en el Anexo Número 1 (uno), el cual forma parte de esta convocatoria.</w:t>
            </w:r>
          </w:p>
        </w:tc>
        <w:tc>
          <w:tcPr>
            <w:tcW w:w="558" w:type="pct"/>
            <w:shd w:val="clear" w:color="auto" w:fill="auto"/>
          </w:tcPr>
          <w:p w14:paraId="1510A2C3" w14:textId="77777777" w:rsidR="00364639" w:rsidRPr="00364639" w:rsidRDefault="00364639" w:rsidP="00FE3D31">
            <w:pPr>
              <w:jc w:val="both"/>
              <w:rPr>
                <w:rFonts w:ascii="Noto Sans" w:hAnsi="Noto Sans" w:cs="Noto Sans"/>
                <w:b/>
                <w:sz w:val="14"/>
                <w:szCs w:val="14"/>
                <w:lang w:val="es-MX"/>
              </w:rPr>
            </w:pPr>
            <w:r w:rsidRPr="00364639">
              <w:rPr>
                <w:rFonts w:ascii="Noto Sans" w:hAnsi="Noto Sans" w:cs="Noto Sans"/>
                <w:b/>
                <w:sz w:val="14"/>
                <w:szCs w:val="14"/>
                <w:lang w:val="es-MX"/>
              </w:rPr>
              <w:t>6.2 Fracción I</w:t>
            </w:r>
          </w:p>
        </w:tc>
        <w:tc>
          <w:tcPr>
            <w:tcW w:w="489" w:type="pct"/>
            <w:shd w:val="clear" w:color="auto" w:fill="auto"/>
            <w:noWrap/>
          </w:tcPr>
          <w:p w14:paraId="3A40D766" w14:textId="77777777" w:rsidR="00364639" w:rsidRPr="00364639" w:rsidRDefault="00364639" w:rsidP="00FE3D31">
            <w:pPr>
              <w:jc w:val="both"/>
              <w:rPr>
                <w:rFonts w:ascii="Noto Sans" w:hAnsi="Noto Sans" w:cs="Noto Sans"/>
                <w:b/>
                <w:sz w:val="14"/>
                <w:szCs w:val="14"/>
                <w:lang w:val="es-ES"/>
              </w:rPr>
            </w:pPr>
          </w:p>
        </w:tc>
        <w:tc>
          <w:tcPr>
            <w:tcW w:w="562" w:type="pct"/>
            <w:shd w:val="clear" w:color="auto" w:fill="auto"/>
            <w:noWrap/>
          </w:tcPr>
          <w:p w14:paraId="6494459C" w14:textId="77777777" w:rsidR="00364639" w:rsidRPr="00364639" w:rsidRDefault="00364639" w:rsidP="00FE3D31">
            <w:pPr>
              <w:jc w:val="both"/>
              <w:rPr>
                <w:rFonts w:ascii="Noto Sans" w:hAnsi="Noto Sans" w:cs="Noto Sans"/>
                <w:b/>
                <w:sz w:val="14"/>
                <w:szCs w:val="14"/>
                <w:lang w:val="es-ES"/>
              </w:rPr>
            </w:pPr>
          </w:p>
        </w:tc>
        <w:tc>
          <w:tcPr>
            <w:tcW w:w="488" w:type="pct"/>
            <w:gridSpan w:val="2"/>
          </w:tcPr>
          <w:p w14:paraId="273F5E8B" w14:textId="77777777" w:rsidR="00364639" w:rsidRPr="00364639" w:rsidRDefault="00364639" w:rsidP="00FE3D31">
            <w:pPr>
              <w:jc w:val="both"/>
              <w:rPr>
                <w:rFonts w:ascii="Noto Sans" w:hAnsi="Noto Sans" w:cs="Noto Sans"/>
                <w:b/>
                <w:sz w:val="14"/>
                <w:szCs w:val="14"/>
                <w:lang w:val="es-ES"/>
              </w:rPr>
            </w:pPr>
          </w:p>
        </w:tc>
        <w:tc>
          <w:tcPr>
            <w:tcW w:w="540" w:type="pct"/>
          </w:tcPr>
          <w:p w14:paraId="451AD16A" w14:textId="77777777" w:rsidR="00364639" w:rsidRPr="00364639" w:rsidRDefault="00364639" w:rsidP="00FE3D31">
            <w:pPr>
              <w:jc w:val="both"/>
              <w:rPr>
                <w:rFonts w:ascii="Noto Sans" w:hAnsi="Noto Sans" w:cs="Noto Sans"/>
                <w:b/>
                <w:sz w:val="14"/>
                <w:szCs w:val="14"/>
                <w:lang w:val="es-ES"/>
              </w:rPr>
            </w:pPr>
          </w:p>
        </w:tc>
      </w:tr>
      <w:tr w:rsidR="00364639" w:rsidRPr="00364639" w14:paraId="0CD1DC66" w14:textId="77777777" w:rsidTr="00364639">
        <w:tblPrEx>
          <w:tblLook w:val="04A0" w:firstRow="1" w:lastRow="0" w:firstColumn="1" w:lastColumn="0" w:noHBand="0" w:noVBand="1"/>
        </w:tblPrEx>
        <w:trPr>
          <w:gridBefore w:val="1"/>
          <w:wBefore w:w="21" w:type="pct"/>
          <w:trHeight w:val="80"/>
          <w:jc w:val="center"/>
        </w:trPr>
        <w:tc>
          <w:tcPr>
            <w:tcW w:w="2342" w:type="pct"/>
            <w:shd w:val="clear" w:color="auto" w:fill="auto"/>
          </w:tcPr>
          <w:p w14:paraId="3418A0AA" w14:textId="395011A3" w:rsidR="00364639" w:rsidRPr="00364639" w:rsidRDefault="00A67EFC" w:rsidP="00FE3D31">
            <w:pPr>
              <w:jc w:val="both"/>
              <w:rPr>
                <w:rFonts w:ascii="Noto Sans" w:hAnsi="Noto Sans" w:cs="Noto Sans"/>
                <w:sz w:val="14"/>
                <w:szCs w:val="14"/>
                <w:lang w:val="es-MX"/>
              </w:rPr>
            </w:pPr>
            <w:r w:rsidRPr="00A67EFC">
              <w:rPr>
                <w:rFonts w:ascii="Noto Sans" w:hAnsi="Noto Sans" w:cs="Noto Sans"/>
                <w:sz w:val="14"/>
                <w:szCs w:val="14"/>
                <w:lang w:val="es-MX"/>
              </w:rPr>
              <w:t>Los licitantes deberán presentar bajo protesta de decir verdad, que el bien o servicio ofertado cumple con lo solicitado, por lo que durante la recepción en el Instituto se estará a un conteo total y una verificación aleatoria con el objeto de revisar que se entreguen conforme a la descripción del catálogo de artículos, que el proveedor presente, así como con las condiciones, presentaciones y características requeridas y descritas en el presente requerimiento.</w:t>
            </w:r>
          </w:p>
        </w:tc>
        <w:tc>
          <w:tcPr>
            <w:tcW w:w="558" w:type="pct"/>
            <w:shd w:val="clear" w:color="auto" w:fill="auto"/>
          </w:tcPr>
          <w:p w14:paraId="2FD85960" w14:textId="00FE9CC9" w:rsidR="00364639" w:rsidRPr="00364639" w:rsidRDefault="00364639" w:rsidP="006A6E03">
            <w:pPr>
              <w:jc w:val="both"/>
              <w:rPr>
                <w:rFonts w:ascii="Noto Sans" w:hAnsi="Noto Sans" w:cs="Noto Sans"/>
                <w:b/>
                <w:sz w:val="14"/>
                <w:szCs w:val="14"/>
                <w:lang w:val="es-MX"/>
              </w:rPr>
            </w:pPr>
            <w:r w:rsidRPr="00364639">
              <w:rPr>
                <w:rFonts w:ascii="Noto Sans" w:hAnsi="Noto Sans" w:cs="Noto Sans"/>
                <w:b/>
                <w:sz w:val="14"/>
                <w:szCs w:val="14"/>
                <w:lang w:val="es-MX"/>
              </w:rPr>
              <w:t>6</w:t>
            </w:r>
          </w:p>
        </w:tc>
        <w:tc>
          <w:tcPr>
            <w:tcW w:w="489" w:type="pct"/>
            <w:shd w:val="clear" w:color="auto" w:fill="auto"/>
            <w:noWrap/>
          </w:tcPr>
          <w:p w14:paraId="19E97385" w14:textId="77777777" w:rsidR="00364639" w:rsidRPr="00364639" w:rsidRDefault="00364639" w:rsidP="00FE3D31">
            <w:pPr>
              <w:jc w:val="both"/>
              <w:rPr>
                <w:rFonts w:ascii="Noto Sans" w:hAnsi="Noto Sans" w:cs="Noto Sans"/>
                <w:b/>
                <w:sz w:val="14"/>
                <w:szCs w:val="14"/>
                <w:lang w:val="es-ES"/>
              </w:rPr>
            </w:pPr>
          </w:p>
        </w:tc>
        <w:tc>
          <w:tcPr>
            <w:tcW w:w="562" w:type="pct"/>
            <w:shd w:val="clear" w:color="auto" w:fill="auto"/>
            <w:noWrap/>
          </w:tcPr>
          <w:p w14:paraId="2C017F46" w14:textId="77777777" w:rsidR="00364639" w:rsidRPr="00364639" w:rsidRDefault="00364639" w:rsidP="00FE3D31">
            <w:pPr>
              <w:jc w:val="both"/>
              <w:rPr>
                <w:rFonts w:ascii="Noto Sans" w:hAnsi="Noto Sans" w:cs="Noto Sans"/>
                <w:b/>
                <w:sz w:val="14"/>
                <w:szCs w:val="14"/>
                <w:lang w:val="es-ES"/>
              </w:rPr>
            </w:pPr>
          </w:p>
        </w:tc>
        <w:tc>
          <w:tcPr>
            <w:tcW w:w="488" w:type="pct"/>
            <w:gridSpan w:val="2"/>
          </w:tcPr>
          <w:p w14:paraId="507C5E9F" w14:textId="77777777" w:rsidR="00364639" w:rsidRPr="00364639" w:rsidRDefault="00364639" w:rsidP="00FE3D31">
            <w:pPr>
              <w:jc w:val="both"/>
              <w:rPr>
                <w:rFonts w:ascii="Noto Sans" w:hAnsi="Noto Sans" w:cs="Noto Sans"/>
                <w:b/>
                <w:sz w:val="14"/>
                <w:szCs w:val="14"/>
                <w:lang w:val="es-ES"/>
              </w:rPr>
            </w:pPr>
          </w:p>
        </w:tc>
        <w:tc>
          <w:tcPr>
            <w:tcW w:w="540" w:type="pct"/>
          </w:tcPr>
          <w:p w14:paraId="4E46CA75" w14:textId="77777777" w:rsidR="00364639" w:rsidRPr="00364639" w:rsidRDefault="00364639" w:rsidP="00FE3D31">
            <w:pPr>
              <w:jc w:val="both"/>
              <w:rPr>
                <w:rFonts w:ascii="Noto Sans" w:hAnsi="Noto Sans" w:cs="Noto Sans"/>
                <w:b/>
                <w:sz w:val="14"/>
                <w:szCs w:val="14"/>
                <w:lang w:val="es-ES"/>
              </w:rPr>
            </w:pPr>
          </w:p>
        </w:tc>
      </w:tr>
      <w:tr w:rsidR="00364639" w:rsidRPr="00364639" w14:paraId="056444F2" w14:textId="77777777" w:rsidTr="00EA78BE">
        <w:tblPrEx>
          <w:tblLook w:val="04A0" w:firstRow="1" w:lastRow="0" w:firstColumn="1" w:lastColumn="0" w:noHBand="0" w:noVBand="1"/>
        </w:tblPrEx>
        <w:trPr>
          <w:gridBefore w:val="1"/>
          <w:wBefore w:w="21" w:type="pct"/>
          <w:trHeight w:val="223"/>
          <w:jc w:val="center"/>
        </w:trPr>
        <w:tc>
          <w:tcPr>
            <w:tcW w:w="2342" w:type="pct"/>
            <w:shd w:val="clear" w:color="auto" w:fill="auto"/>
          </w:tcPr>
          <w:p w14:paraId="6A00EC20" w14:textId="2E5E80A9" w:rsidR="00364639" w:rsidRPr="00364639" w:rsidRDefault="00A67EFC" w:rsidP="00FE3D31">
            <w:pPr>
              <w:jc w:val="both"/>
              <w:rPr>
                <w:rFonts w:ascii="Noto Sans" w:hAnsi="Noto Sans" w:cs="Noto Sans"/>
                <w:sz w:val="14"/>
                <w:szCs w:val="14"/>
                <w:lang w:val="es-MX"/>
              </w:rPr>
            </w:pPr>
            <w:r w:rsidRPr="00A67EFC">
              <w:rPr>
                <w:rFonts w:ascii="Noto Sans" w:hAnsi="Noto Sans" w:cs="Noto Sans"/>
                <w:sz w:val="14"/>
                <w:szCs w:val="14"/>
                <w:lang w:val="es-MX"/>
              </w:rPr>
              <w:t xml:space="preserve">El licitante deberá presentar Carta bajo protesta de decir verdad, en el que se indique el horario de atención para la prestación del SERVICIO SUBROGADO DE RESONANCIA MAGNÉTICA SIMPLE O CONTRASTADA 2025, donde los licitantes ofertaran como mínimo, horarios de atención por la mañana y por la tarde para eventos programados, incluyendo horario nocturno para eventos de urgencia y Atención inmediata menor a 4 horas durante las 24 </w:t>
            </w:r>
            <w:proofErr w:type="spellStart"/>
            <w:r w:rsidRPr="00A67EFC">
              <w:rPr>
                <w:rFonts w:ascii="Noto Sans" w:hAnsi="Noto Sans" w:cs="Noto Sans"/>
                <w:sz w:val="14"/>
                <w:szCs w:val="14"/>
                <w:lang w:val="es-MX"/>
              </w:rPr>
              <w:t>hrs</w:t>
            </w:r>
            <w:proofErr w:type="spellEnd"/>
            <w:r w:rsidRPr="00A67EFC">
              <w:rPr>
                <w:rFonts w:ascii="Noto Sans" w:hAnsi="Noto Sans" w:cs="Noto Sans"/>
                <w:sz w:val="14"/>
                <w:szCs w:val="14"/>
                <w:lang w:val="es-MX"/>
              </w:rPr>
              <w:t>, los 7 días de la semana para eventos Vasculares Isquémicos. La NO presentación de este requisito, será causal de desechamiento.</w:t>
            </w:r>
          </w:p>
        </w:tc>
        <w:tc>
          <w:tcPr>
            <w:tcW w:w="558" w:type="pct"/>
            <w:shd w:val="clear" w:color="auto" w:fill="auto"/>
          </w:tcPr>
          <w:p w14:paraId="406F74DF" w14:textId="77777777" w:rsidR="00364639" w:rsidRPr="00364639" w:rsidRDefault="00364639" w:rsidP="00FE3D31">
            <w:pPr>
              <w:jc w:val="both"/>
              <w:rPr>
                <w:rFonts w:ascii="Noto Sans" w:hAnsi="Noto Sans" w:cs="Noto Sans"/>
                <w:b/>
                <w:sz w:val="14"/>
                <w:szCs w:val="14"/>
                <w:lang w:val="es-MX"/>
              </w:rPr>
            </w:pPr>
          </w:p>
        </w:tc>
        <w:tc>
          <w:tcPr>
            <w:tcW w:w="489" w:type="pct"/>
            <w:shd w:val="clear" w:color="auto" w:fill="auto"/>
            <w:noWrap/>
          </w:tcPr>
          <w:p w14:paraId="0EE36269" w14:textId="77777777" w:rsidR="00364639" w:rsidRPr="00364639" w:rsidRDefault="00364639" w:rsidP="00FE3D31">
            <w:pPr>
              <w:jc w:val="both"/>
              <w:rPr>
                <w:rFonts w:ascii="Noto Sans" w:hAnsi="Noto Sans" w:cs="Noto Sans"/>
                <w:b/>
                <w:sz w:val="14"/>
                <w:szCs w:val="14"/>
                <w:lang w:val="es-ES"/>
              </w:rPr>
            </w:pPr>
          </w:p>
        </w:tc>
        <w:tc>
          <w:tcPr>
            <w:tcW w:w="562" w:type="pct"/>
            <w:shd w:val="clear" w:color="auto" w:fill="auto"/>
            <w:noWrap/>
          </w:tcPr>
          <w:p w14:paraId="44430FFD" w14:textId="77777777" w:rsidR="00364639" w:rsidRPr="00364639" w:rsidRDefault="00364639" w:rsidP="00FE3D31">
            <w:pPr>
              <w:jc w:val="both"/>
              <w:rPr>
                <w:rFonts w:ascii="Noto Sans" w:hAnsi="Noto Sans" w:cs="Noto Sans"/>
                <w:b/>
                <w:sz w:val="14"/>
                <w:szCs w:val="14"/>
                <w:lang w:val="es-ES"/>
              </w:rPr>
            </w:pPr>
          </w:p>
        </w:tc>
        <w:tc>
          <w:tcPr>
            <w:tcW w:w="488" w:type="pct"/>
            <w:gridSpan w:val="2"/>
          </w:tcPr>
          <w:p w14:paraId="5BC93F71" w14:textId="77777777" w:rsidR="00364639" w:rsidRPr="00364639" w:rsidRDefault="00364639" w:rsidP="00FE3D31">
            <w:pPr>
              <w:jc w:val="both"/>
              <w:rPr>
                <w:rFonts w:ascii="Noto Sans" w:hAnsi="Noto Sans" w:cs="Noto Sans"/>
                <w:b/>
                <w:sz w:val="14"/>
                <w:szCs w:val="14"/>
                <w:lang w:val="es-ES"/>
              </w:rPr>
            </w:pPr>
          </w:p>
        </w:tc>
        <w:tc>
          <w:tcPr>
            <w:tcW w:w="540" w:type="pct"/>
          </w:tcPr>
          <w:p w14:paraId="5293A66B" w14:textId="77777777" w:rsidR="00364639" w:rsidRPr="00364639" w:rsidRDefault="00364639" w:rsidP="00FE3D31">
            <w:pPr>
              <w:jc w:val="both"/>
              <w:rPr>
                <w:rFonts w:ascii="Noto Sans" w:hAnsi="Noto Sans" w:cs="Noto Sans"/>
                <w:b/>
                <w:sz w:val="14"/>
                <w:szCs w:val="14"/>
                <w:lang w:val="es-ES"/>
              </w:rPr>
            </w:pPr>
          </w:p>
        </w:tc>
      </w:tr>
      <w:tr w:rsidR="00364639" w:rsidRPr="00364639" w14:paraId="68598EF1" w14:textId="77777777" w:rsidTr="00364639">
        <w:tblPrEx>
          <w:tblLook w:val="04A0" w:firstRow="1" w:lastRow="0" w:firstColumn="1" w:lastColumn="0" w:noHBand="0" w:noVBand="1"/>
        </w:tblPrEx>
        <w:trPr>
          <w:gridBefore w:val="1"/>
          <w:wBefore w:w="21" w:type="pct"/>
          <w:trHeight w:val="387"/>
          <w:jc w:val="center"/>
        </w:trPr>
        <w:tc>
          <w:tcPr>
            <w:tcW w:w="2342" w:type="pct"/>
            <w:shd w:val="clear" w:color="auto" w:fill="auto"/>
            <w:vAlign w:val="bottom"/>
          </w:tcPr>
          <w:p w14:paraId="72B5A4DE" w14:textId="013AC939" w:rsidR="00364639" w:rsidRPr="00A67EFC" w:rsidRDefault="00A67EFC" w:rsidP="00FE3D31">
            <w:pPr>
              <w:jc w:val="both"/>
              <w:rPr>
                <w:rFonts w:ascii="Noto Sans" w:hAnsi="Noto Sans" w:cs="Noto Sans"/>
                <w:b/>
                <w:sz w:val="14"/>
                <w:szCs w:val="14"/>
              </w:rPr>
            </w:pPr>
            <w:r w:rsidRPr="00A67EFC">
              <w:rPr>
                <w:rFonts w:ascii="Noto Sans" w:hAnsi="Noto Sans" w:cs="Noto Sans"/>
                <w:b/>
                <w:sz w:val="14"/>
                <w:szCs w:val="14"/>
              </w:rPr>
              <w:t>El licitante deberá presentar la siguiente documentación:</w:t>
            </w:r>
          </w:p>
        </w:tc>
        <w:tc>
          <w:tcPr>
            <w:tcW w:w="558" w:type="pct"/>
            <w:shd w:val="clear" w:color="auto" w:fill="auto"/>
            <w:vAlign w:val="center"/>
          </w:tcPr>
          <w:p w14:paraId="3D82D840" w14:textId="77777777" w:rsidR="00364639" w:rsidRPr="00364639" w:rsidRDefault="00364639" w:rsidP="00FE3D31">
            <w:pPr>
              <w:jc w:val="both"/>
              <w:rPr>
                <w:rFonts w:ascii="Noto Sans" w:hAnsi="Noto Sans" w:cs="Noto Sans"/>
                <w:sz w:val="14"/>
                <w:szCs w:val="14"/>
                <w:lang w:val="es-MX"/>
              </w:rPr>
            </w:pPr>
          </w:p>
        </w:tc>
        <w:tc>
          <w:tcPr>
            <w:tcW w:w="489" w:type="pct"/>
            <w:shd w:val="clear" w:color="auto" w:fill="auto"/>
            <w:noWrap/>
            <w:vAlign w:val="center"/>
            <w:hideMark/>
          </w:tcPr>
          <w:p w14:paraId="5FAEF5FA" w14:textId="77777777" w:rsidR="00364639" w:rsidRPr="00364639" w:rsidRDefault="00364639" w:rsidP="00FE3D31">
            <w:pPr>
              <w:jc w:val="both"/>
              <w:rPr>
                <w:rFonts w:ascii="Noto Sans" w:hAnsi="Noto Sans" w:cs="Noto Sans"/>
                <w:b/>
                <w:bCs/>
                <w:sz w:val="14"/>
                <w:szCs w:val="14"/>
                <w:lang w:val="es-MX"/>
              </w:rPr>
            </w:pPr>
            <w:r w:rsidRPr="00364639">
              <w:rPr>
                <w:rFonts w:ascii="Noto Sans" w:hAnsi="Noto Sans" w:cs="Noto Sans"/>
                <w:b/>
                <w:bCs/>
                <w:sz w:val="14"/>
                <w:szCs w:val="14"/>
                <w:lang w:val="es-MX"/>
              </w:rPr>
              <w:t> </w:t>
            </w:r>
          </w:p>
        </w:tc>
        <w:tc>
          <w:tcPr>
            <w:tcW w:w="562" w:type="pct"/>
            <w:shd w:val="clear" w:color="auto" w:fill="auto"/>
            <w:noWrap/>
            <w:vAlign w:val="center"/>
            <w:hideMark/>
          </w:tcPr>
          <w:p w14:paraId="561F52C8"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488" w:type="pct"/>
            <w:gridSpan w:val="2"/>
          </w:tcPr>
          <w:p w14:paraId="0AB7B021" w14:textId="77777777" w:rsidR="00364639" w:rsidRPr="00364639" w:rsidRDefault="00364639" w:rsidP="00FE3D31">
            <w:pPr>
              <w:jc w:val="both"/>
              <w:rPr>
                <w:rFonts w:ascii="Noto Sans" w:hAnsi="Noto Sans" w:cs="Noto Sans"/>
                <w:sz w:val="14"/>
                <w:szCs w:val="14"/>
                <w:lang w:val="es-MX"/>
              </w:rPr>
            </w:pPr>
          </w:p>
        </w:tc>
        <w:tc>
          <w:tcPr>
            <w:tcW w:w="540" w:type="pct"/>
          </w:tcPr>
          <w:p w14:paraId="43ECA3ED" w14:textId="77777777" w:rsidR="00364639" w:rsidRPr="00364639" w:rsidRDefault="00364639" w:rsidP="00FE3D31">
            <w:pPr>
              <w:jc w:val="both"/>
              <w:rPr>
                <w:rFonts w:ascii="Noto Sans" w:hAnsi="Noto Sans" w:cs="Noto Sans"/>
                <w:sz w:val="14"/>
                <w:szCs w:val="14"/>
                <w:lang w:val="es-MX"/>
              </w:rPr>
            </w:pPr>
          </w:p>
        </w:tc>
      </w:tr>
      <w:tr w:rsidR="00364639" w:rsidRPr="00364639" w14:paraId="01596B40" w14:textId="77777777" w:rsidTr="00364639">
        <w:tblPrEx>
          <w:tblLook w:val="04A0" w:firstRow="1" w:lastRow="0" w:firstColumn="1" w:lastColumn="0" w:noHBand="0" w:noVBand="1"/>
        </w:tblPrEx>
        <w:trPr>
          <w:gridBefore w:val="1"/>
          <w:wBefore w:w="21" w:type="pct"/>
          <w:trHeight w:val="279"/>
          <w:jc w:val="center"/>
        </w:trPr>
        <w:tc>
          <w:tcPr>
            <w:tcW w:w="2342" w:type="pct"/>
            <w:shd w:val="clear" w:color="auto" w:fill="auto"/>
            <w:vAlign w:val="bottom"/>
          </w:tcPr>
          <w:p w14:paraId="4ECD9734" w14:textId="242D578B" w:rsidR="00364639" w:rsidRPr="00364639" w:rsidRDefault="00A67EFC" w:rsidP="00FE3D31">
            <w:pPr>
              <w:jc w:val="both"/>
              <w:rPr>
                <w:rFonts w:ascii="Noto Sans" w:hAnsi="Noto Sans" w:cs="Noto Sans"/>
                <w:sz w:val="14"/>
                <w:szCs w:val="14"/>
              </w:rPr>
            </w:pPr>
            <w:r w:rsidRPr="00A67EFC">
              <w:rPr>
                <w:rFonts w:ascii="Noto Sans" w:hAnsi="Noto Sans" w:cs="Noto Sans"/>
                <w:sz w:val="14"/>
                <w:szCs w:val="14"/>
              </w:rPr>
              <w:t>Certificado que acredite el cumplimiento de las Normas Oficiales Mexicanas, Normas Mexicanas, Normas Internacionales o Especificaciones Técnicas aplicables, expedido por un Organismo de Certificación acreditado por la Entidad Mexicana de Acreditación, A.C. (EMA). El certificado deberá de cubrir durante la vigencia del contrato; por lo que, en caso contrario se deberá tramitar su renovación ante un Organismo de Certificación acreditado, debiendo enviar copia de éste al Instituto.</w:t>
            </w:r>
          </w:p>
        </w:tc>
        <w:tc>
          <w:tcPr>
            <w:tcW w:w="558" w:type="pct"/>
            <w:shd w:val="clear" w:color="auto" w:fill="auto"/>
            <w:vAlign w:val="center"/>
          </w:tcPr>
          <w:p w14:paraId="402E960F" w14:textId="77777777" w:rsidR="00364639" w:rsidRPr="00364639" w:rsidRDefault="00364639" w:rsidP="00FE3D31">
            <w:pPr>
              <w:jc w:val="both"/>
              <w:rPr>
                <w:rFonts w:ascii="Noto Sans" w:hAnsi="Noto Sans" w:cs="Noto Sans"/>
                <w:sz w:val="14"/>
                <w:szCs w:val="14"/>
                <w:lang w:val="es-MX"/>
              </w:rPr>
            </w:pPr>
          </w:p>
        </w:tc>
        <w:tc>
          <w:tcPr>
            <w:tcW w:w="489" w:type="pct"/>
            <w:shd w:val="clear" w:color="auto" w:fill="auto"/>
            <w:noWrap/>
            <w:vAlign w:val="center"/>
            <w:hideMark/>
          </w:tcPr>
          <w:p w14:paraId="563F9411" w14:textId="77777777" w:rsidR="00364639" w:rsidRPr="00364639" w:rsidRDefault="00364639" w:rsidP="00FE3D31">
            <w:pPr>
              <w:jc w:val="both"/>
              <w:rPr>
                <w:rFonts w:ascii="Noto Sans" w:hAnsi="Noto Sans" w:cs="Noto Sans"/>
                <w:b/>
                <w:bCs/>
                <w:sz w:val="14"/>
                <w:szCs w:val="14"/>
                <w:lang w:val="es-MX"/>
              </w:rPr>
            </w:pPr>
            <w:r w:rsidRPr="00364639">
              <w:rPr>
                <w:rFonts w:ascii="Noto Sans" w:hAnsi="Noto Sans" w:cs="Noto Sans"/>
                <w:b/>
                <w:bCs/>
                <w:sz w:val="14"/>
                <w:szCs w:val="14"/>
                <w:lang w:val="es-MX"/>
              </w:rPr>
              <w:t> </w:t>
            </w:r>
          </w:p>
        </w:tc>
        <w:tc>
          <w:tcPr>
            <w:tcW w:w="562" w:type="pct"/>
            <w:shd w:val="clear" w:color="auto" w:fill="auto"/>
            <w:noWrap/>
            <w:vAlign w:val="center"/>
            <w:hideMark/>
          </w:tcPr>
          <w:p w14:paraId="6020291D"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488" w:type="pct"/>
            <w:gridSpan w:val="2"/>
          </w:tcPr>
          <w:p w14:paraId="4CD62EAD" w14:textId="77777777" w:rsidR="00364639" w:rsidRPr="00364639" w:rsidRDefault="00364639" w:rsidP="00FE3D31">
            <w:pPr>
              <w:jc w:val="both"/>
              <w:rPr>
                <w:rFonts w:ascii="Noto Sans" w:hAnsi="Noto Sans" w:cs="Noto Sans"/>
                <w:sz w:val="14"/>
                <w:szCs w:val="14"/>
                <w:lang w:val="es-MX"/>
              </w:rPr>
            </w:pPr>
          </w:p>
        </w:tc>
        <w:tc>
          <w:tcPr>
            <w:tcW w:w="540" w:type="pct"/>
          </w:tcPr>
          <w:p w14:paraId="4FC98753" w14:textId="77777777" w:rsidR="00364639" w:rsidRPr="00364639" w:rsidRDefault="00364639" w:rsidP="00FE3D31">
            <w:pPr>
              <w:jc w:val="both"/>
              <w:rPr>
                <w:rFonts w:ascii="Noto Sans" w:hAnsi="Noto Sans" w:cs="Noto Sans"/>
                <w:sz w:val="14"/>
                <w:szCs w:val="14"/>
                <w:lang w:val="es-MX"/>
              </w:rPr>
            </w:pPr>
          </w:p>
        </w:tc>
      </w:tr>
      <w:tr w:rsidR="00364639" w:rsidRPr="00364639" w14:paraId="2E1547C0" w14:textId="77777777" w:rsidTr="00364639">
        <w:tblPrEx>
          <w:tblLook w:val="04A0" w:firstRow="1" w:lastRow="0" w:firstColumn="1" w:lastColumn="0" w:noHBand="0" w:noVBand="1"/>
        </w:tblPrEx>
        <w:trPr>
          <w:gridBefore w:val="1"/>
          <w:wBefore w:w="21" w:type="pct"/>
          <w:trHeight w:val="215"/>
          <w:jc w:val="center"/>
        </w:trPr>
        <w:tc>
          <w:tcPr>
            <w:tcW w:w="2342" w:type="pct"/>
            <w:shd w:val="clear" w:color="auto" w:fill="auto"/>
            <w:vAlign w:val="bottom"/>
          </w:tcPr>
          <w:p w14:paraId="5E741F89" w14:textId="25DFD6F5" w:rsidR="00364639" w:rsidRPr="00364639" w:rsidRDefault="00A67EFC" w:rsidP="00EA78BE">
            <w:pPr>
              <w:jc w:val="both"/>
              <w:rPr>
                <w:rFonts w:ascii="Noto Sans" w:hAnsi="Noto Sans" w:cs="Noto Sans"/>
                <w:sz w:val="14"/>
                <w:szCs w:val="14"/>
                <w:lang w:val="es-ES"/>
              </w:rPr>
            </w:pPr>
            <w:r w:rsidRPr="00A67EFC">
              <w:rPr>
                <w:rFonts w:ascii="Noto Sans" w:hAnsi="Noto Sans" w:cs="Noto Sans"/>
                <w:sz w:val="14"/>
                <w:szCs w:val="14"/>
                <w:lang w:val="es-ES"/>
              </w:rPr>
              <w:t>En el supuesto de que no existan organismos de certificación acreditados, presentar el informe de resultados emitido por un laboratorio de pruebas acreditado por la Entidad Mexicana de Acreditación, A.C. (EMA); dicho informe deberá contar con fecha de expedición como máximo de seis meses anteriores a la fecha de presentación de propuesta.</w:t>
            </w:r>
          </w:p>
        </w:tc>
        <w:tc>
          <w:tcPr>
            <w:tcW w:w="557" w:type="pct"/>
            <w:shd w:val="clear" w:color="auto" w:fill="auto"/>
            <w:vAlign w:val="center"/>
          </w:tcPr>
          <w:p w14:paraId="27EAA7D5" w14:textId="77777777" w:rsidR="00364639" w:rsidRPr="00364639" w:rsidRDefault="00364639" w:rsidP="00FE3D31">
            <w:pPr>
              <w:jc w:val="both"/>
              <w:rPr>
                <w:rFonts w:ascii="Noto Sans" w:hAnsi="Noto Sans" w:cs="Noto Sans"/>
                <w:sz w:val="14"/>
                <w:szCs w:val="14"/>
                <w:lang w:val="es-MX"/>
              </w:rPr>
            </w:pPr>
          </w:p>
        </w:tc>
        <w:tc>
          <w:tcPr>
            <w:tcW w:w="490" w:type="pct"/>
            <w:shd w:val="clear" w:color="auto" w:fill="auto"/>
            <w:vAlign w:val="center"/>
          </w:tcPr>
          <w:p w14:paraId="70356C3E" w14:textId="77777777" w:rsidR="00364639" w:rsidRPr="00364639" w:rsidRDefault="00364639" w:rsidP="00FE3D31">
            <w:pPr>
              <w:jc w:val="both"/>
              <w:rPr>
                <w:rFonts w:ascii="Noto Sans" w:hAnsi="Noto Sans" w:cs="Noto Sans"/>
                <w:sz w:val="14"/>
                <w:szCs w:val="14"/>
                <w:lang w:val="es-MX"/>
              </w:rPr>
            </w:pPr>
          </w:p>
        </w:tc>
        <w:tc>
          <w:tcPr>
            <w:tcW w:w="562" w:type="pct"/>
            <w:shd w:val="clear" w:color="auto" w:fill="auto"/>
            <w:vAlign w:val="center"/>
          </w:tcPr>
          <w:p w14:paraId="4C868CDF" w14:textId="77777777" w:rsidR="00364639" w:rsidRPr="00364639" w:rsidRDefault="00364639" w:rsidP="00FE3D31">
            <w:pPr>
              <w:jc w:val="both"/>
              <w:rPr>
                <w:rFonts w:ascii="Noto Sans" w:hAnsi="Noto Sans" w:cs="Noto Sans"/>
                <w:sz w:val="14"/>
                <w:szCs w:val="14"/>
                <w:lang w:val="es-MX"/>
              </w:rPr>
            </w:pPr>
          </w:p>
        </w:tc>
        <w:tc>
          <w:tcPr>
            <w:tcW w:w="485" w:type="pct"/>
          </w:tcPr>
          <w:p w14:paraId="60D714B6" w14:textId="77777777" w:rsidR="00364639" w:rsidRPr="00364639" w:rsidRDefault="00364639" w:rsidP="00FE3D31">
            <w:pPr>
              <w:jc w:val="both"/>
              <w:rPr>
                <w:rFonts w:ascii="Noto Sans" w:hAnsi="Noto Sans" w:cs="Noto Sans"/>
                <w:sz w:val="14"/>
                <w:szCs w:val="14"/>
                <w:lang w:val="es-MX"/>
              </w:rPr>
            </w:pPr>
          </w:p>
        </w:tc>
        <w:tc>
          <w:tcPr>
            <w:tcW w:w="543" w:type="pct"/>
            <w:gridSpan w:val="2"/>
          </w:tcPr>
          <w:p w14:paraId="364271D2" w14:textId="77777777" w:rsidR="00364639" w:rsidRPr="00364639" w:rsidRDefault="00364639" w:rsidP="00FE3D31">
            <w:pPr>
              <w:jc w:val="both"/>
              <w:rPr>
                <w:rFonts w:ascii="Noto Sans" w:hAnsi="Noto Sans" w:cs="Noto Sans"/>
                <w:sz w:val="14"/>
                <w:szCs w:val="14"/>
                <w:lang w:val="es-MX"/>
              </w:rPr>
            </w:pPr>
          </w:p>
        </w:tc>
      </w:tr>
      <w:tr w:rsidR="00364639" w:rsidRPr="00364639" w14:paraId="0CF4BD50" w14:textId="77777777" w:rsidTr="00364639">
        <w:tblPrEx>
          <w:tblLook w:val="04A0" w:firstRow="1" w:lastRow="0" w:firstColumn="1" w:lastColumn="0" w:noHBand="0" w:noVBand="1"/>
        </w:tblPrEx>
        <w:trPr>
          <w:gridBefore w:val="1"/>
          <w:wBefore w:w="21" w:type="pct"/>
          <w:trHeight w:val="402"/>
          <w:jc w:val="center"/>
        </w:trPr>
        <w:tc>
          <w:tcPr>
            <w:tcW w:w="2342" w:type="pct"/>
            <w:tcBorders>
              <w:bottom w:val="single" w:sz="8" w:space="0" w:color="000000"/>
            </w:tcBorders>
            <w:shd w:val="clear" w:color="auto" w:fill="auto"/>
            <w:vAlign w:val="bottom"/>
          </w:tcPr>
          <w:p w14:paraId="5B99EEFD" w14:textId="77777777" w:rsidR="00A67EFC" w:rsidRPr="00A67EFC" w:rsidRDefault="00A67EFC" w:rsidP="00A67EFC">
            <w:pPr>
              <w:jc w:val="both"/>
              <w:rPr>
                <w:rFonts w:ascii="Noto Sans" w:hAnsi="Noto Sans" w:cs="Noto Sans"/>
                <w:sz w:val="14"/>
                <w:szCs w:val="14"/>
                <w:lang w:val="es-ES"/>
              </w:rPr>
            </w:pPr>
            <w:r w:rsidRPr="00A67EFC">
              <w:rPr>
                <w:rFonts w:ascii="Noto Sans" w:hAnsi="Noto Sans" w:cs="Noto Sans"/>
                <w:sz w:val="14"/>
                <w:szCs w:val="14"/>
                <w:lang w:val="es-ES"/>
              </w:rPr>
              <w:t>En caso de que no exista Norma Oficial Mexicana, Norma Mexicana, Norma Internacional o Especificación Técnica aplicable, expedido por un Organismo de Certificación acreditado por la EMA, deberá presentar carta bajo protesta de decir verdad, de que el bien o servicio ofertado cumple con lo solicitado en el catálogo de conceptos y anexos, suscrito por el representante legal de la empresa.</w:t>
            </w:r>
          </w:p>
          <w:p w14:paraId="016E6F04" w14:textId="3B7240A5" w:rsidR="00364639" w:rsidRPr="00364639" w:rsidRDefault="00A67EFC" w:rsidP="00A67EFC">
            <w:pPr>
              <w:jc w:val="both"/>
              <w:rPr>
                <w:rFonts w:ascii="Noto Sans" w:hAnsi="Noto Sans" w:cs="Noto Sans"/>
                <w:sz w:val="14"/>
                <w:szCs w:val="14"/>
                <w:lang w:val="es-ES"/>
              </w:rPr>
            </w:pPr>
            <w:r w:rsidRPr="00A67EFC">
              <w:rPr>
                <w:rFonts w:ascii="Noto Sans" w:hAnsi="Noto Sans" w:cs="Noto Sans"/>
                <w:sz w:val="14"/>
                <w:szCs w:val="14"/>
                <w:lang w:val="es-ES"/>
              </w:rPr>
              <w:t>Los certificados deberán de estar vigentes durante el periodo de vigencia del contrato.</w:t>
            </w:r>
          </w:p>
        </w:tc>
        <w:tc>
          <w:tcPr>
            <w:tcW w:w="558" w:type="pct"/>
            <w:tcBorders>
              <w:bottom w:val="single" w:sz="8" w:space="0" w:color="000000"/>
            </w:tcBorders>
            <w:shd w:val="clear" w:color="auto" w:fill="auto"/>
            <w:vAlign w:val="center"/>
          </w:tcPr>
          <w:p w14:paraId="04A58CE7" w14:textId="77777777" w:rsidR="00364639" w:rsidRPr="00364639" w:rsidRDefault="00364639" w:rsidP="00FE3D31">
            <w:pPr>
              <w:jc w:val="both"/>
              <w:rPr>
                <w:rFonts w:ascii="Noto Sans" w:hAnsi="Noto Sans" w:cs="Noto Sans"/>
                <w:sz w:val="14"/>
                <w:szCs w:val="14"/>
                <w:lang w:val="es-MX"/>
              </w:rPr>
            </w:pPr>
          </w:p>
        </w:tc>
        <w:tc>
          <w:tcPr>
            <w:tcW w:w="489" w:type="pct"/>
            <w:tcBorders>
              <w:bottom w:val="single" w:sz="8" w:space="0" w:color="000000"/>
            </w:tcBorders>
            <w:shd w:val="clear" w:color="auto" w:fill="auto"/>
            <w:noWrap/>
            <w:vAlign w:val="center"/>
          </w:tcPr>
          <w:p w14:paraId="5E1B1FFB" w14:textId="77777777" w:rsidR="00364639" w:rsidRPr="00364639" w:rsidRDefault="00364639" w:rsidP="00FE3D31">
            <w:pPr>
              <w:jc w:val="both"/>
              <w:rPr>
                <w:rFonts w:ascii="Noto Sans" w:hAnsi="Noto Sans" w:cs="Noto Sans"/>
                <w:b/>
                <w:bCs/>
                <w:sz w:val="14"/>
                <w:szCs w:val="14"/>
                <w:lang w:val="es-MX"/>
              </w:rPr>
            </w:pPr>
          </w:p>
        </w:tc>
        <w:tc>
          <w:tcPr>
            <w:tcW w:w="562" w:type="pct"/>
            <w:tcBorders>
              <w:bottom w:val="single" w:sz="8" w:space="0" w:color="000000"/>
            </w:tcBorders>
            <w:shd w:val="clear" w:color="auto" w:fill="auto"/>
            <w:noWrap/>
            <w:vAlign w:val="center"/>
          </w:tcPr>
          <w:p w14:paraId="51A6D002" w14:textId="77777777" w:rsidR="00364639" w:rsidRPr="00364639" w:rsidRDefault="00364639" w:rsidP="00FE3D31">
            <w:pPr>
              <w:jc w:val="both"/>
              <w:rPr>
                <w:rFonts w:ascii="Noto Sans" w:hAnsi="Noto Sans" w:cs="Noto Sans"/>
                <w:sz w:val="14"/>
                <w:szCs w:val="14"/>
                <w:lang w:val="es-MX"/>
              </w:rPr>
            </w:pPr>
          </w:p>
        </w:tc>
        <w:tc>
          <w:tcPr>
            <w:tcW w:w="485" w:type="pct"/>
            <w:tcBorders>
              <w:bottom w:val="single" w:sz="8" w:space="0" w:color="000000"/>
            </w:tcBorders>
          </w:tcPr>
          <w:p w14:paraId="0786C5EE" w14:textId="77777777" w:rsidR="00364639" w:rsidRPr="00364639" w:rsidRDefault="00364639" w:rsidP="00FE3D31">
            <w:pPr>
              <w:jc w:val="both"/>
              <w:rPr>
                <w:rFonts w:ascii="Noto Sans" w:hAnsi="Noto Sans" w:cs="Noto Sans"/>
                <w:sz w:val="14"/>
                <w:szCs w:val="14"/>
                <w:lang w:val="es-MX"/>
              </w:rPr>
            </w:pPr>
          </w:p>
        </w:tc>
        <w:tc>
          <w:tcPr>
            <w:tcW w:w="543" w:type="pct"/>
            <w:gridSpan w:val="2"/>
            <w:tcBorders>
              <w:bottom w:val="single" w:sz="8" w:space="0" w:color="000000"/>
            </w:tcBorders>
          </w:tcPr>
          <w:p w14:paraId="5863EFD6" w14:textId="77777777" w:rsidR="00364639" w:rsidRPr="00364639" w:rsidRDefault="00364639" w:rsidP="00FE3D31">
            <w:pPr>
              <w:jc w:val="both"/>
              <w:rPr>
                <w:rFonts w:ascii="Noto Sans" w:hAnsi="Noto Sans" w:cs="Noto Sans"/>
                <w:sz w:val="14"/>
                <w:szCs w:val="14"/>
                <w:lang w:val="es-MX"/>
              </w:rPr>
            </w:pPr>
          </w:p>
        </w:tc>
      </w:tr>
      <w:tr w:rsidR="00364639" w:rsidRPr="00364639" w14:paraId="1F959F24" w14:textId="77777777" w:rsidTr="00364639">
        <w:tblPrEx>
          <w:tblLook w:val="04A0" w:firstRow="1" w:lastRow="0" w:firstColumn="1" w:lastColumn="0" w:noHBand="0" w:noVBand="1"/>
        </w:tblPrEx>
        <w:trPr>
          <w:gridBefore w:val="1"/>
          <w:wBefore w:w="21" w:type="pct"/>
          <w:trHeight w:val="365"/>
          <w:jc w:val="center"/>
        </w:trPr>
        <w:tc>
          <w:tcPr>
            <w:tcW w:w="2342" w:type="pct"/>
            <w:tcBorders>
              <w:top w:val="single" w:sz="8" w:space="0" w:color="000000"/>
              <w:bottom w:val="single" w:sz="8" w:space="0" w:color="000000"/>
            </w:tcBorders>
            <w:shd w:val="clear" w:color="auto" w:fill="auto"/>
            <w:vAlign w:val="bottom"/>
          </w:tcPr>
          <w:p w14:paraId="240F4E00" w14:textId="756C0329" w:rsidR="00364639" w:rsidRPr="00364639" w:rsidRDefault="00A67EFC" w:rsidP="00FE3D31">
            <w:pPr>
              <w:jc w:val="both"/>
              <w:rPr>
                <w:rFonts w:ascii="Noto Sans" w:hAnsi="Noto Sans" w:cs="Noto Sans"/>
                <w:sz w:val="14"/>
                <w:szCs w:val="14"/>
                <w:lang w:val="es-ES"/>
              </w:rPr>
            </w:pPr>
            <w:r w:rsidRPr="00A67EFC">
              <w:rPr>
                <w:rFonts w:ascii="Noto Sans" w:hAnsi="Noto Sans" w:cs="Noto Sans"/>
                <w:sz w:val="14"/>
                <w:szCs w:val="14"/>
                <w:lang w:val="es-ES"/>
              </w:rPr>
              <w:t>Los licitantes deberán acreditar el cumplimiento de las normas que se señalan a continuación, presentando copia del certificado que acredite el cumplimiento:</w:t>
            </w:r>
          </w:p>
        </w:tc>
        <w:tc>
          <w:tcPr>
            <w:tcW w:w="558" w:type="pct"/>
            <w:tcBorders>
              <w:top w:val="single" w:sz="8" w:space="0" w:color="000000"/>
              <w:bottom w:val="single" w:sz="8" w:space="0" w:color="000000"/>
            </w:tcBorders>
            <w:shd w:val="clear" w:color="auto" w:fill="auto"/>
            <w:vAlign w:val="center"/>
          </w:tcPr>
          <w:p w14:paraId="7A3028B8" w14:textId="77777777" w:rsidR="00364639" w:rsidRPr="00364639" w:rsidRDefault="00364639" w:rsidP="00FE3D31">
            <w:pPr>
              <w:jc w:val="both"/>
              <w:rPr>
                <w:rFonts w:ascii="Noto Sans" w:hAnsi="Noto Sans" w:cs="Noto Sans"/>
                <w:sz w:val="14"/>
                <w:szCs w:val="14"/>
                <w:lang w:val="es-MX"/>
              </w:rPr>
            </w:pPr>
          </w:p>
        </w:tc>
        <w:tc>
          <w:tcPr>
            <w:tcW w:w="489" w:type="pct"/>
            <w:tcBorders>
              <w:top w:val="single" w:sz="8" w:space="0" w:color="000000"/>
              <w:bottom w:val="single" w:sz="8" w:space="0" w:color="000000"/>
            </w:tcBorders>
            <w:shd w:val="clear" w:color="auto" w:fill="auto"/>
            <w:noWrap/>
            <w:vAlign w:val="center"/>
          </w:tcPr>
          <w:p w14:paraId="24970911" w14:textId="77777777" w:rsidR="00364639" w:rsidRPr="00364639" w:rsidRDefault="00364639" w:rsidP="00FE3D31">
            <w:pPr>
              <w:jc w:val="both"/>
              <w:rPr>
                <w:rFonts w:ascii="Noto Sans" w:hAnsi="Noto Sans" w:cs="Noto Sans"/>
                <w:b/>
                <w:bCs/>
                <w:sz w:val="14"/>
                <w:szCs w:val="14"/>
                <w:lang w:val="es-MX"/>
              </w:rPr>
            </w:pPr>
          </w:p>
        </w:tc>
        <w:tc>
          <w:tcPr>
            <w:tcW w:w="562" w:type="pct"/>
            <w:tcBorders>
              <w:top w:val="single" w:sz="8" w:space="0" w:color="000000"/>
              <w:bottom w:val="single" w:sz="8" w:space="0" w:color="000000"/>
            </w:tcBorders>
            <w:shd w:val="clear" w:color="auto" w:fill="auto"/>
            <w:noWrap/>
            <w:vAlign w:val="center"/>
          </w:tcPr>
          <w:p w14:paraId="51438C25" w14:textId="77777777" w:rsidR="00364639" w:rsidRPr="00364639" w:rsidRDefault="00364639" w:rsidP="00FE3D31">
            <w:pPr>
              <w:jc w:val="both"/>
              <w:rPr>
                <w:rFonts w:ascii="Noto Sans" w:hAnsi="Noto Sans" w:cs="Noto Sans"/>
                <w:sz w:val="14"/>
                <w:szCs w:val="14"/>
                <w:lang w:val="es-MX"/>
              </w:rPr>
            </w:pPr>
          </w:p>
        </w:tc>
        <w:tc>
          <w:tcPr>
            <w:tcW w:w="485" w:type="pct"/>
            <w:tcBorders>
              <w:top w:val="single" w:sz="8" w:space="0" w:color="000000"/>
              <w:bottom w:val="single" w:sz="8" w:space="0" w:color="000000"/>
            </w:tcBorders>
          </w:tcPr>
          <w:p w14:paraId="27643F69" w14:textId="77777777" w:rsidR="00364639" w:rsidRPr="00364639" w:rsidRDefault="00364639" w:rsidP="00FE3D31">
            <w:pPr>
              <w:jc w:val="both"/>
              <w:rPr>
                <w:rFonts w:ascii="Noto Sans" w:hAnsi="Noto Sans" w:cs="Noto Sans"/>
                <w:sz w:val="14"/>
                <w:szCs w:val="14"/>
                <w:lang w:val="es-MX"/>
              </w:rPr>
            </w:pPr>
          </w:p>
        </w:tc>
        <w:tc>
          <w:tcPr>
            <w:tcW w:w="543" w:type="pct"/>
            <w:gridSpan w:val="2"/>
            <w:tcBorders>
              <w:top w:val="single" w:sz="8" w:space="0" w:color="000000"/>
              <w:bottom w:val="single" w:sz="8" w:space="0" w:color="000000"/>
            </w:tcBorders>
          </w:tcPr>
          <w:p w14:paraId="4BE15C10" w14:textId="77777777" w:rsidR="00364639" w:rsidRPr="00364639" w:rsidRDefault="00364639" w:rsidP="00FE3D31">
            <w:pPr>
              <w:jc w:val="both"/>
              <w:rPr>
                <w:rFonts w:ascii="Noto Sans" w:hAnsi="Noto Sans" w:cs="Noto Sans"/>
                <w:sz w:val="14"/>
                <w:szCs w:val="14"/>
                <w:lang w:val="es-MX"/>
              </w:rPr>
            </w:pPr>
          </w:p>
        </w:tc>
      </w:tr>
      <w:tr w:rsidR="00EA78BE" w:rsidRPr="00364639" w14:paraId="470D428F" w14:textId="77777777" w:rsidTr="00364639">
        <w:tblPrEx>
          <w:tblLook w:val="04A0" w:firstRow="1" w:lastRow="0" w:firstColumn="1" w:lastColumn="0" w:noHBand="0" w:noVBand="1"/>
        </w:tblPrEx>
        <w:trPr>
          <w:gridBefore w:val="1"/>
          <w:wBefore w:w="21" w:type="pct"/>
          <w:trHeight w:val="365"/>
          <w:jc w:val="center"/>
        </w:trPr>
        <w:tc>
          <w:tcPr>
            <w:tcW w:w="2342" w:type="pct"/>
            <w:tcBorders>
              <w:top w:val="single" w:sz="8" w:space="0" w:color="000000"/>
              <w:bottom w:val="single" w:sz="8" w:space="0" w:color="000000"/>
            </w:tcBorders>
            <w:shd w:val="clear" w:color="auto" w:fill="auto"/>
            <w:vAlign w:val="bottom"/>
          </w:tcPr>
          <w:p w14:paraId="021792C7" w14:textId="64B51669" w:rsidR="00EA78BE" w:rsidRPr="00364639" w:rsidRDefault="00A67EFC" w:rsidP="00EA78BE">
            <w:pPr>
              <w:jc w:val="both"/>
              <w:rPr>
                <w:rFonts w:ascii="Noto Sans" w:hAnsi="Noto Sans" w:cs="Noto Sans"/>
                <w:sz w:val="14"/>
                <w:szCs w:val="14"/>
                <w:lang w:val="es-ES"/>
              </w:rPr>
            </w:pPr>
            <w:r w:rsidRPr="00A67EFC">
              <w:rPr>
                <w:rFonts w:ascii="Noto Sans" w:hAnsi="Noto Sans" w:cs="Noto Sans"/>
                <w:sz w:val="14"/>
                <w:szCs w:val="14"/>
                <w:lang w:val="es-ES"/>
              </w:rPr>
              <w:t>NOM-229-SSA1-2002. Salud ambiental. Requisitos técnicos para las instalaciones, responsabilidades sanitarias, especificaciones técnicas para los equipos y protección radiológica en establecimientos de diagnóstico médico con rayos X.</w:t>
            </w:r>
          </w:p>
        </w:tc>
        <w:tc>
          <w:tcPr>
            <w:tcW w:w="558" w:type="pct"/>
            <w:tcBorders>
              <w:top w:val="single" w:sz="8" w:space="0" w:color="000000"/>
              <w:bottom w:val="single" w:sz="8" w:space="0" w:color="000000"/>
            </w:tcBorders>
            <w:shd w:val="clear" w:color="auto" w:fill="auto"/>
            <w:vAlign w:val="center"/>
          </w:tcPr>
          <w:p w14:paraId="5D669709" w14:textId="77777777" w:rsidR="00EA78BE" w:rsidRPr="00364639" w:rsidRDefault="00EA78BE" w:rsidP="00FE3D31">
            <w:pPr>
              <w:jc w:val="both"/>
              <w:rPr>
                <w:rFonts w:ascii="Noto Sans" w:hAnsi="Noto Sans" w:cs="Noto Sans"/>
                <w:sz w:val="14"/>
                <w:szCs w:val="14"/>
                <w:lang w:val="es-MX"/>
              </w:rPr>
            </w:pPr>
          </w:p>
        </w:tc>
        <w:tc>
          <w:tcPr>
            <w:tcW w:w="489" w:type="pct"/>
            <w:tcBorders>
              <w:top w:val="single" w:sz="8" w:space="0" w:color="000000"/>
              <w:bottom w:val="single" w:sz="8" w:space="0" w:color="000000"/>
            </w:tcBorders>
            <w:shd w:val="clear" w:color="auto" w:fill="auto"/>
            <w:noWrap/>
            <w:vAlign w:val="center"/>
          </w:tcPr>
          <w:p w14:paraId="43BD1DB2" w14:textId="77777777" w:rsidR="00EA78BE" w:rsidRPr="00364639" w:rsidRDefault="00EA78BE" w:rsidP="00FE3D31">
            <w:pPr>
              <w:jc w:val="both"/>
              <w:rPr>
                <w:rFonts w:ascii="Noto Sans" w:hAnsi="Noto Sans" w:cs="Noto Sans"/>
                <w:b/>
                <w:bCs/>
                <w:sz w:val="14"/>
                <w:szCs w:val="14"/>
                <w:lang w:val="es-MX"/>
              </w:rPr>
            </w:pPr>
          </w:p>
        </w:tc>
        <w:tc>
          <w:tcPr>
            <w:tcW w:w="562" w:type="pct"/>
            <w:tcBorders>
              <w:top w:val="single" w:sz="8" w:space="0" w:color="000000"/>
              <w:bottom w:val="single" w:sz="8" w:space="0" w:color="000000"/>
            </w:tcBorders>
            <w:shd w:val="clear" w:color="auto" w:fill="auto"/>
            <w:noWrap/>
            <w:vAlign w:val="center"/>
          </w:tcPr>
          <w:p w14:paraId="492915F2" w14:textId="77777777" w:rsidR="00EA78BE" w:rsidRPr="00364639" w:rsidRDefault="00EA78BE" w:rsidP="00FE3D31">
            <w:pPr>
              <w:jc w:val="both"/>
              <w:rPr>
                <w:rFonts w:ascii="Noto Sans" w:hAnsi="Noto Sans" w:cs="Noto Sans"/>
                <w:sz w:val="14"/>
                <w:szCs w:val="14"/>
                <w:lang w:val="es-MX"/>
              </w:rPr>
            </w:pPr>
          </w:p>
        </w:tc>
        <w:tc>
          <w:tcPr>
            <w:tcW w:w="485" w:type="pct"/>
            <w:tcBorders>
              <w:top w:val="single" w:sz="8" w:space="0" w:color="000000"/>
              <w:bottom w:val="single" w:sz="8" w:space="0" w:color="000000"/>
            </w:tcBorders>
          </w:tcPr>
          <w:p w14:paraId="483BCE6A" w14:textId="77777777" w:rsidR="00EA78BE" w:rsidRPr="00364639" w:rsidRDefault="00EA78BE" w:rsidP="00FE3D31">
            <w:pPr>
              <w:jc w:val="both"/>
              <w:rPr>
                <w:rFonts w:ascii="Noto Sans" w:hAnsi="Noto Sans" w:cs="Noto Sans"/>
                <w:sz w:val="14"/>
                <w:szCs w:val="14"/>
                <w:lang w:val="es-MX"/>
              </w:rPr>
            </w:pPr>
          </w:p>
        </w:tc>
        <w:tc>
          <w:tcPr>
            <w:tcW w:w="543" w:type="pct"/>
            <w:gridSpan w:val="2"/>
            <w:tcBorders>
              <w:top w:val="single" w:sz="8" w:space="0" w:color="000000"/>
              <w:bottom w:val="single" w:sz="8" w:space="0" w:color="000000"/>
            </w:tcBorders>
          </w:tcPr>
          <w:p w14:paraId="396A88C2" w14:textId="77777777" w:rsidR="00EA78BE" w:rsidRPr="00364639" w:rsidRDefault="00EA78BE" w:rsidP="00FE3D31">
            <w:pPr>
              <w:jc w:val="both"/>
              <w:rPr>
                <w:rFonts w:ascii="Noto Sans" w:hAnsi="Noto Sans" w:cs="Noto Sans"/>
                <w:sz w:val="14"/>
                <w:szCs w:val="14"/>
                <w:lang w:val="es-MX"/>
              </w:rPr>
            </w:pPr>
          </w:p>
        </w:tc>
      </w:tr>
      <w:tr w:rsidR="00EA78BE" w:rsidRPr="00364639" w14:paraId="4575B438" w14:textId="77777777" w:rsidTr="00364639">
        <w:tblPrEx>
          <w:tblLook w:val="04A0" w:firstRow="1" w:lastRow="0" w:firstColumn="1" w:lastColumn="0" w:noHBand="0" w:noVBand="1"/>
        </w:tblPrEx>
        <w:trPr>
          <w:gridBefore w:val="1"/>
          <w:wBefore w:w="21" w:type="pct"/>
          <w:trHeight w:val="365"/>
          <w:jc w:val="center"/>
        </w:trPr>
        <w:tc>
          <w:tcPr>
            <w:tcW w:w="2342" w:type="pct"/>
            <w:tcBorders>
              <w:top w:val="single" w:sz="8" w:space="0" w:color="000000"/>
              <w:bottom w:val="single" w:sz="8" w:space="0" w:color="000000"/>
            </w:tcBorders>
            <w:shd w:val="clear" w:color="auto" w:fill="auto"/>
            <w:vAlign w:val="bottom"/>
          </w:tcPr>
          <w:p w14:paraId="6F0A0046" w14:textId="4DECD5F7" w:rsidR="00EA78BE" w:rsidRPr="00364639" w:rsidRDefault="00A67EFC" w:rsidP="00EA78BE">
            <w:pPr>
              <w:jc w:val="both"/>
              <w:rPr>
                <w:rFonts w:ascii="Noto Sans" w:hAnsi="Noto Sans" w:cs="Noto Sans"/>
                <w:sz w:val="14"/>
                <w:szCs w:val="14"/>
                <w:lang w:val="es-ES"/>
              </w:rPr>
            </w:pPr>
            <w:r w:rsidRPr="00A67EFC">
              <w:rPr>
                <w:rFonts w:ascii="Noto Sans" w:hAnsi="Noto Sans" w:cs="Noto Sans"/>
                <w:sz w:val="14"/>
                <w:szCs w:val="14"/>
                <w:lang w:val="es-ES"/>
              </w:rPr>
              <w:t>El proveedor deberá de contar con los permisos correspondientes para ofrecer los servicios para lo que será contratado.</w:t>
            </w:r>
          </w:p>
        </w:tc>
        <w:tc>
          <w:tcPr>
            <w:tcW w:w="558" w:type="pct"/>
            <w:tcBorders>
              <w:top w:val="single" w:sz="8" w:space="0" w:color="000000"/>
              <w:bottom w:val="single" w:sz="8" w:space="0" w:color="000000"/>
            </w:tcBorders>
            <w:shd w:val="clear" w:color="auto" w:fill="auto"/>
            <w:vAlign w:val="center"/>
          </w:tcPr>
          <w:p w14:paraId="6DB96547" w14:textId="77777777" w:rsidR="00EA78BE" w:rsidRPr="00364639" w:rsidRDefault="00EA78BE" w:rsidP="00FE3D31">
            <w:pPr>
              <w:jc w:val="both"/>
              <w:rPr>
                <w:rFonts w:ascii="Noto Sans" w:hAnsi="Noto Sans" w:cs="Noto Sans"/>
                <w:sz w:val="14"/>
                <w:szCs w:val="14"/>
                <w:lang w:val="es-MX"/>
              </w:rPr>
            </w:pPr>
          </w:p>
        </w:tc>
        <w:tc>
          <w:tcPr>
            <w:tcW w:w="489" w:type="pct"/>
            <w:tcBorders>
              <w:top w:val="single" w:sz="8" w:space="0" w:color="000000"/>
              <w:bottom w:val="single" w:sz="8" w:space="0" w:color="000000"/>
            </w:tcBorders>
            <w:shd w:val="clear" w:color="auto" w:fill="auto"/>
            <w:noWrap/>
            <w:vAlign w:val="center"/>
          </w:tcPr>
          <w:p w14:paraId="7C6F4BB3" w14:textId="77777777" w:rsidR="00EA78BE" w:rsidRPr="00364639" w:rsidRDefault="00EA78BE" w:rsidP="00FE3D31">
            <w:pPr>
              <w:jc w:val="both"/>
              <w:rPr>
                <w:rFonts w:ascii="Noto Sans" w:hAnsi="Noto Sans" w:cs="Noto Sans"/>
                <w:b/>
                <w:bCs/>
                <w:sz w:val="14"/>
                <w:szCs w:val="14"/>
                <w:lang w:val="es-MX"/>
              </w:rPr>
            </w:pPr>
          </w:p>
        </w:tc>
        <w:tc>
          <w:tcPr>
            <w:tcW w:w="562" w:type="pct"/>
            <w:tcBorders>
              <w:top w:val="single" w:sz="8" w:space="0" w:color="000000"/>
              <w:bottom w:val="single" w:sz="8" w:space="0" w:color="000000"/>
            </w:tcBorders>
            <w:shd w:val="clear" w:color="auto" w:fill="auto"/>
            <w:noWrap/>
            <w:vAlign w:val="center"/>
          </w:tcPr>
          <w:p w14:paraId="54B81C6B" w14:textId="77777777" w:rsidR="00EA78BE" w:rsidRPr="00364639" w:rsidRDefault="00EA78BE" w:rsidP="00FE3D31">
            <w:pPr>
              <w:jc w:val="both"/>
              <w:rPr>
                <w:rFonts w:ascii="Noto Sans" w:hAnsi="Noto Sans" w:cs="Noto Sans"/>
                <w:sz w:val="14"/>
                <w:szCs w:val="14"/>
                <w:lang w:val="es-MX"/>
              </w:rPr>
            </w:pPr>
          </w:p>
        </w:tc>
        <w:tc>
          <w:tcPr>
            <w:tcW w:w="485" w:type="pct"/>
            <w:tcBorders>
              <w:top w:val="single" w:sz="8" w:space="0" w:color="000000"/>
              <w:bottom w:val="single" w:sz="8" w:space="0" w:color="000000"/>
            </w:tcBorders>
          </w:tcPr>
          <w:p w14:paraId="36272198" w14:textId="77777777" w:rsidR="00EA78BE" w:rsidRPr="00364639" w:rsidRDefault="00EA78BE" w:rsidP="00FE3D31">
            <w:pPr>
              <w:jc w:val="both"/>
              <w:rPr>
                <w:rFonts w:ascii="Noto Sans" w:hAnsi="Noto Sans" w:cs="Noto Sans"/>
                <w:sz w:val="14"/>
                <w:szCs w:val="14"/>
                <w:lang w:val="es-MX"/>
              </w:rPr>
            </w:pPr>
          </w:p>
        </w:tc>
        <w:tc>
          <w:tcPr>
            <w:tcW w:w="543" w:type="pct"/>
            <w:gridSpan w:val="2"/>
            <w:tcBorders>
              <w:top w:val="single" w:sz="8" w:space="0" w:color="000000"/>
              <w:bottom w:val="single" w:sz="8" w:space="0" w:color="000000"/>
            </w:tcBorders>
          </w:tcPr>
          <w:p w14:paraId="16408D34" w14:textId="77777777" w:rsidR="00EA78BE" w:rsidRPr="00364639" w:rsidRDefault="00EA78BE" w:rsidP="00FE3D31">
            <w:pPr>
              <w:jc w:val="both"/>
              <w:rPr>
                <w:rFonts w:ascii="Noto Sans" w:hAnsi="Noto Sans" w:cs="Noto Sans"/>
                <w:sz w:val="14"/>
                <w:szCs w:val="14"/>
                <w:lang w:val="es-MX"/>
              </w:rPr>
            </w:pPr>
          </w:p>
        </w:tc>
      </w:tr>
      <w:tr w:rsidR="00EA78BE" w:rsidRPr="00364639" w14:paraId="1B9B53CA" w14:textId="77777777" w:rsidTr="00364639">
        <w:tblPrEx>
          <w:tblLook w:val="04A0" w:firstRow="1" w:lastRow="0" w:firstColumn="1" w:lastColumn="0" w:noHBand="0" w:noVBand="1"/>
        </w:tblPrEx>
        <w:trPr>
          <w:gridBefore w:val="1"/>
          <w:wBefore w:w="21" w:type="pct"/>
          <w:trHeight w:val="365"/>
          <w:jc w:val="center"/>
        </w:trPr>
        <w:tc>
          <w:tcPr>
            <w:tcW w:w="2342" w:type="pct"/>
            <w:tcBorders>
              <w:top w:val="single" w:sz="8" w:space="0" w:color="000000"/>
              <w:bottom w:val="single" w:sz="8" w:space="0" w:color="000000"/>
            </w:tcBorders>
            <w:shd w:val="clear" w:color="auto" w:fill="auto"/>
            <w:vAlign w:val="bottom"/>
          </w:tcPr>
          <w:p w14:paraId="4C9BDB59" w14:textId="03C23CEC" w:rsidR="00EA78BE" w:rsidRPr="00364639" w:rsidRDefault="00A67EFC" w:rsidP="00EA78BE">
            <w:pPr>
              <w:jc w:val="both"/>
              <w:rPr>
                <w:rFonts w:ascii="Noto Sans" w:hAnsi="Noto Sans" w:cs="Noto Sans"/>
                <w:sz w:val="14"/>
                <w:szCs w:val="14"/>
                <w:lang w:val="es-ES"/>
              </w:rPr>
            </w:pPr>
            <w:r w:rsidRPr="00A67EFC">
              <w:rPr>
                <w:rFonts w:ascii="Noto Sans" w:hAnsi="Noto Sans" w:cs="Noto Sans"/>
                <w:sz w:val="14"/>
                <w:szCs w:val="14"/>
                <w:lang w:val="es-ES"/>
              </w:rPr>
              <w:t>El proveedor deberá acreditar que se encuentra legalmente constituido ya sea como persona física o moral, de conformidad con las leyes del estado y que cuenta con las licencias y permisos federales, estatales y/o municipales que apliquen para la prestación de los servicios y contratación de bienes objeto del presente documento.</w:t>
            </w:r>
          </w:p>
        </w:tc>
        <w:tc>
          <w:tcPr>
            <w:tcW w:w="558" w:type="pct"/>
            <w:tcBorders>
              <w:top w:val="single" w:sz="8" w:space="0" w:color="000000"/>
              <w:bottom w:val="single" w:sz="8" w:space="0" w:color="000000"/>
            </w:tcBorders>
            <w:shd w:val="clear" w:color="auto" w:fill="auto"/>
            <w:vAlign w:val="center"/>
          </w:tcPr>
          <w:p w14:paraId="123AB309" w14:textId="77777777" w:rsidR="00EA78BE" w:rsidRPr="00364639" w:rsidRDefault="00EA78BE" w:rsidP="00FE3D31">
            <w:pPr>
              <w:jc w:val="both"/>
              <w:rPr>
                <w:rFonts w:ascii="Noto Sans" w:hAnsi="Noto Sans" w:cs="Noto Sans"/>
                <w:sz w:val="14"/>
                <w:szCs w:val="14"/>
                <w:lang w:val="es-MX"/>
              </w:rPr>
            </w:pPr>
          </w:p>
        </w:tc>
        <w:tc>
          <w:tcPr>
            <w:tcW w:w="489" w:type="pct"/>
            <w:tcBorders>
              <w:top w:val="single" w:sz="8" w:space="0" w:color="000000"/>
              <w:bottom w:val="single" w:sz="8" w:space="0" w:color="000000"/>
            </w:tcBorders>
            <w:shd w:val="clear" w:color="auto" w:fill="auto"/>
            <w:noWrap/>
            <w:vAlign w:val="center"/>
          </w:tcPr>
          <w:p w14:paraId="70F3219B" w14:textId="77777777" w:rsidR="00EA78BE" w:rsidRPr="00364639" w:rsidRDefault="00EA78BE" w:rsidP="00FE3D31">
            <w:pPr>
              <w:jc w:val="both"/>
              <w:rPr>
                <w:rFonts w:ascii="Noto Sans" w:hAnsi="Noto Sans" w:cs="Noto Sans"/>
                <w:b/>
                <w:bCs/>
                <w:sz w:val="14"/>
                <w:szCs w:val="14"/>
                <w:lang w:val="es-MX"/>
              </w:rPr>
            </w:pPr>
          </w:p>
        </w:tc>
        <w:tc>
          <w:tcPr>
            <w:tcW w:w="562" w:type="pct"/>
            <w:tcBorders>
              <w:top w:val="single" w:sz="8" w:space="0" w:color="000000"/>
              <w:bottom w:val="single" w:sz="8" w:space="0" w:color="000000"/>
            </w:tcBorders>
            <w:shd w:val="clear" w:color="auto" w:fill="auto"/>
            <w:noWrap/>
            <w:vAlign w:val="center"/>
          </w:tcPr>
          <w:p w14:paraId="3A5D2022" w14:textId="77777777" w:rsidR="00EA78BE" w:rsidRPr="00364639" w:rsidRDefault="00EA78BE" w:rsidP="00FE3D31">
            <w:pPr>
              <w:jc w:val="both"/>
              <w:rPr>
                <w:rFonts w:ascii="Noto Sans" w:hAnsi="Noto Sans" w:cs="Noto Sans"/>
                <w:sz w:val="14"/>
                <w:szCs w:val="14"/>
                <w:lang w:val="es-MX"/>
              </w:rPr>
            </w:pPr>
          </w:p>
        </w:tc>
        <w:tc>
          <w:tcPr>
            <w:tcW w:w="485" w:type="pct"/>
            <w:tcBorders>
              <w:top w:val="single" w:sz="8" w:space="0" w:color="000000"/>
              <w:bottom w:val="single" w:sz="8" w:space="0" w:color="000000"/>
            </w:tcBorders>
          </w:tcPr>
          <w:p w14:paraId="21A696B0" w14:textId="77777777" w:rsidR="00EA78BE" w:rsidRPr="00364639" w:rsidRDefault="00EA78BE" w:rsidP="00FE3D31">
            <w:pPr>
              <w:jc w:val="both"/>
              <w:rPr>
                <w:rFonts w:ascii="Noto Sans" w:hAnsi="Noto Sans" w:cs="Noto Sans"/>
                <w:sz w:val="14"/>
                <w:szCs w:val="14"/>
                <w:lang w:val="es-MX"/>
              </w:rPr>
            </w:pPr>
          </w:p>
        </w:tc>
        <w:tc>
          <w:tcPr>
            <w:tcW w:w="543" w:type="pct"/>
            <w:gridSpan w:val="2"/>
            <w:tcBorders>
              <w:top w:val="single" w:sz="8" w:space="0" w:color="000000"/>
              <w:bottom w:val="single" w:sz="8" w:space="0" w:color="000000"/>
            </w:tcBorders>
          </w:tcPr>
          <w:p w14:paraId="0EEFABB7" w14:textId="77777777" w:rsidR="00EA78BE" w:rsidRPr="00364639" w:rsidRDefault="00EA78BE" w:rsidP="00FE3D31">
            <w:pPr>
              <w:jc w:val="both"/>
              <w:rPr>
                <w:rFonts w:ascii="Noto Sans" w:hAnsi="Noto Sans" w:cs="Noto Sans"/>
                <w:sz w:val="14"/>
                <w:szCs w:val="14"/>
                <w:lang w:val="es-MX"/>
              </w:rPr>
            </w:pPr>
          </w:p>
        </w:tc>
      </w:tr>
      <w:tr w:rsidR="00EA78BE" w:rsidRPr="00364639" w14:paraId="7DBE1663" w14:textId="77777777" w:rsidTr="00364639">
        <w:tblPrEx>
          <w:tblLook w:val="04A0" w:firstRow="1" w:lastRow="0" w:firstColumn="1" w:lastColumn="0" w:noHBand="0" w:noVBand="1"/>
        </w:tblPrEx>
        <w:trPr>
          <w:gridBefore w:val="1"/>
          <w:wBefore w:w="21" w:type="pct"/>
          <w:trHeight w:val="365"/>
          <w:jc w:val="center"/>
        </w:trPr>
        <w:tc>
          <w:tcPr>
            <w:tcW w:w="2342" w:type="pct"/>
            <w:tcBorders>
              <w:top w:val="single" w:sz="8" w:space="0" w:color="000000"/>
              <w:bottom w:val="single" w:sz="8" w:space="0" w:color="000000"/>
            </w:tcBorders>
            <w:shd w:val="clear" w:color="auto" w:fill="auto"/>
            <w:vAlign w:val="bottom"/>
          </w:tcPr>
          <w:p w14:paraId="409FBB20" w14:textId="7B9512BA" w:rsidR="00EA78BE" w:rsidRPr="00364639" w:rsidRDefault="00A67EFC" w:rsidP="00EA78BE">
            <w:pPr>
              <w:jc w:val="both"/>
              <w:rPr>
                <w:rFonts w:ascii="Noto Sans" w:hAnsi="Noto Sans" w:cs="Noto Sans"/>
                <w:sz w:val="14"/>
                <w:szCs w:val="14"/>
                <w:lang w:val="es-ES"/>
              </w:rPr>
            </w:pPr>
            <w:r w:rsidRPr="00A67EFC">
              <w:rPr>
                <w:rFonts w:ascii="Noto Sans" w:hAnsi="Noto Sans" w:cs="Noto Sans"/>
                <w:sz w:val="14"/>
                <w:szCs w:val="14"/>
                <w:lang w:val="es-ES"/>
              </w:rPr>
              <w:t>Licencia Sanitaria expedida por la secretaria de Salud.</w:t>
            </w:r>
          </w:p>
        </w:tc>
        <w:tc>
          <w:tcPr>
            <w:tcW w:w="558" w:type="pct"/>
            <w:tcBorders>
              <w:top w:val="single" w:sz="8" w:space="0" w:color="000000"/>
              <w:bottom w:val="single" w:sz="8" w:space="0" w:color="000000"/>
            </w:tcBorders>
            <w:shd w:val="clear" w:color="auto" w:fill="auto"/>
            <w:vAlign w:val="center"/>
          </w:tcPr>
          <w:p w14:paraId="4ADAA04D" w14:textId="77777777" w:rsidR="00EA78BE" w:rsidRPr="00364639" w:rsidRDefault="00EA78BE" w:rsidP="00FE3D31">
            <w:pPr>
              <w:jc w:val="both"/>
              <w:rPr>
                <w:rFonts w:ascii="Noto Sans" w:hAnsi="Noto Sans" w:cs="Noto Sans"/>
                <w:sz w:val="14"/>
                <w:szCs w:val="14"/>
                <w:lang w:val="es-MX"/>
              </w:rPr>
            </w:pPr>
          </w:p>
        </w:tc>
        <w:tc>
          <w:tcPr>
            <w:tcW w:w="489" w:type="pct"/>
            <w:tcBorders>
              <w:top w:val="single" w:sz="8" w:space="0" w:color="000000"/>
              <w:bottom w:val="single" w:sz="8" w:space="0" w:color="000000"/>
            </w:tcBorders>
            <w:shd w:val="clear" w:color="auto" w:fill="auto"/>
            <w:noWrap/>
            <w:vAlign w:val="center"/>
          </w:tcPr>
          <w:p w14:paraId="40449678" w14:textId="77777777" w:rsidR="00EA78BE" w:rsidRPr="00364639" w:rsidRDefault="00EA78BE" w:rsidP="00FE3D31">
            <w:pPr>
              <w:jc w:val="both"/>
              <w:rPr>
                <w:rFonts w:ascii="Noto Sans" w:hAnsi="Noto Sans" w:cs="Noto Sans"/>
                <w:b/>
                <w:bCs/>
                <w:sz w:val="14"/>
                <w:szCs w:val="14"/>
                <w:lang w:val="es-MX"/>
              </w:rPr>
            </w:pPr>
          </w:p>
        </w:tc>
        <w:tc>
          <w:tcPr>
            <w:tcW w:w="562" w:type="pct"/>
            <w:tcBorders>
              <w:top w:val="single" w:sz="8" w:space="0" w:color="000000"/>
              <w:bottom w:val="single" w:sz="8" w:space="0" w:color="000000"/>
            </w:tcBorders>
            <w:shd w:val="clear" w:color="auto" w:fill="auto"/>
            <w:noWrap/>
            <w:vAlign w:val="center"/>
          </w:tcPr>
          <w:p w14:paraId="224D5409" w14:textId="77777777" w:rsidR="00EA78BE" w:rsidRPr="00364639" w:rsidRDefault="00EA78BE" w:rsidP="00FE3D31">
            <w:pPr>
              <w:jc w:val="both"/>
              <w:rPr>
                <w:rFonts w:ascii="Noto Sans" w:hAnsi="Noto Sans" w:cs="Noto Sans"/>
                <w:sz w:val="14"/>
                <w:szCs w:val="14"/>
                <w:lang w:val="es-MX"/>
              </w:rPr>
            </w:pPr>
          </w:p>
        </w:tc>
        <w:tc>
          <w:tcPr>
            <w:tcW w:w="485" w:type="pct"/>
            <w:tcBorders>
              <w:top w:val="single" w:sz="8" w:space="0" w:color="000000"/>
              <w:bottom w:val="single" w:sz="8" w:space="0" w:color="000000"/>
            </w:tcBorders>
          </w:tcPr>
          <w:p w14:paraId="0B9D99F7" w14:textId="77777777" w:rsidR="00EA78BE" w:rsidRPr="00364639" w:rsidRDefault="00EA78BE" w:rsidP="00FE3D31">
            <w:pPr>
              <w:jc w:val="both"/>
              <w:rPr>
                <w:rFonts w:ascii="Noto Sans" w:hAnsi="Noto Sans" w:cs="Noto Sans"/>
                <w:sz w:val="14"/>
                <w:szCs w:val="14"/>
                <w:lang w:val="es-MX"/>
              </w:rPr>
            </w:pPr>
          </w:p>
        </w:tc>
        <w:tc>
          <w:tcPr>
            <w:tcW w:w="543" w:type="pct"/>
            <w:gridSpan w:val="2"/>
            <w:tcBorders>
              <w:top w:val="single" w:sz="8" w:space="0" w:color="000000"/>
              <w:bottom w:val="single" w:sz="8" w:space="0" w:color="000000"/>
            </w:tcBorders>
          </w:tcPr>
          <w:p w14:paraId="38285127" w14:textId="77777777" w:rsidR="00EA78BE" w:rsidRPr="00364639" w:rsidRDefault="00EA78BE" w:rsidP="00FE3D31">
            <w:pPr>
              <w:jc w:val="both"/>
              <w:rPr>
                <w:rFonts w:ascii="Noto Sans" w:hAnsi="Noto Sans" w:cs="Noto Sans"/>
                <w:sz w:val="14"/>
                <w:szCs w:val="14"/>
                <w:lang w:val="es-MX"/>
              </w:rPr>
            </w:pPr>
          </w:p>
        </w:tc>
      </w:tr>
      <w:tr w:rsidR="00EA78BE" w:rsidRPr="00364639" w14:paraId="74610B4C" w14:textId="77777777" w:rsidTr="00364639">
        <w:tblPrEx>
          <w:tblLook w:val="04A0" w:firstRow="1" w:lastRow="0" w:firstColumn="1" w:lastColumn="0" w:noHBand="0" w:noVBand="1"/>
        </w:tblPrEx>
        <w:trPr>
          <w:gridBefore w:val="1"/>
          <w:wBefore w:w="21" w:type="pct"/>
          <w:trHeight w:val="365"/>
          <w:jc w:val="center"/>
        </w:trPr>
        <w:tc>
          <w:tcPr>
            <w:tcW w:w="2342" w:type="pct"/>
            <w:tcBorders>
              <w:top w:val="single" w:sz="8" w:space="0" w:color="000000"/>
              <w:bottom w:val="single" w:sz="8" w:space="0" w:color="000000"/>
            </w:tcBorders>
            <w:shd w:val="clear" w:color="auto" w:fill="auto"/>
            <w:vAlign w:val="bottom"/>
          </w:tcPr>
          <w:p w14:paraId="1921A148" w14:textId="28F0641F" w:rsidR="00EA78BE" w:rsidRPr="00364639" w:rsidRDefault="00A67EFC" w:rsidP="00EA78BE">
            <w:pPr>
              <w:jc w:val="both"/>
              <w:rPr>
                <w:rFonts w:ascii="Noto Sans" w:hAnsi="Noto Sans" w:cs="Noto Sans"/>
                <w:sz w:val="14"/>
                <w:szCs w:val="14"/>
                <w:lang w:val="es-ES"/>
              </w:rPr>
            </w:pPr>
            <w:r w:rsidRPr="00A67EFC">
              <w:rPr>
                <w:rFonts w:ascii="Noto Sans" w:hAnsi="Noto Sans" w:cs="Noto Sans"/>
                <w:sz w:val="14"/>
                <w:szCs w:val="14"/>
                <w:lang w:val="es-ES"/>
              </w:rPr>
              <w:t>Licencia del Responsable de Operación y Funcionamiento.</w:t>
            </w:r>
          </w:p>
        </w:tc>
        <w:tc>
          <w:tcPr>
            <w:tcW w:w="558" w:type="pct"/>
            <w:tcBorders>
              <w:top w:val="single" w:sz="8" w:space="0" w:color="000000"/>
              <w:bottom w:val="single" w:sz="8" w:space="0" w:color="000000"/>
            </w:tcBorders>
            <w:shd w:val="clear" w:color="auto" w:fill="auto"/>
            <w:vAlign w:val="center"/>
          </w:tcPr>
          <w:p w14:paraId="3A35159B" w14:textId="77777777" w:rsidR="00EA78BE" w:rsidRPr="00364639" w:rsidRDefault="00EA78BE" w:rsidP="00FE3D31">
            <w:pPr>
              <w:jc w:val="both"/>
              <w:rPr>
                <w:rFonts w:ascii="Noto Sans" w:hAnsi="Noto Sans" w:cs="Noto Sans"/>
                <w:sz w:val="14"/>
                <w:szCs w:val="14"/>
                <w:lang w:val="es-MX"/>
              </w:rPr>
            </w:pPr>
          </w:p>
        </w:tc>
        <w:tc>
          <w:tcPr>
            <w:tcW w:w="489" w:type="pct"/>
            <w:tcBorders>
              <w:top w:val="single" w:sz="8" w:space="0" w:color="000000"/>
              <w:bottom w:val="single" w:sz="8" w:space="0" w:color="000000"/>
            </w:tcBorders>
            <w:shd w:val="clear" w:color="auto" w:fill="auto"/>
            <w:noWrap/>
            <w:vAlign w:val="center"/>
          </w:tcPr>
          <w:p w14:paraId="218ABBF8" w14:textId="77777777" w:rsidR="00EA78BE" w:rsidRPr="00364639" w:rsidRDefault="00EA78BE" w:rsidP="00FE3D31">
            <w:pPr>
              <w:jc w:val="both"/>
              <w:rPr>
                <w:rFonts w:ascii="Noto Sans" w:hAnsi="Noto Sans" w:cs="Noto Sans"/>
                <w:b/>
                <w:bCs/>
                <w:sz w:val="14"/>
                <w:szCs w:val="14"/>
                <w:lang w:val="es-MX"/>
              </w:rPr>
            </w:pPr>
          </w:p>
        </w:tc>
        <w:tc>
          <w:tcPr>
            <w:tcW w:w="562" w:type="pct"/>
            <w:tcBorders>
              <w:top w:val="single" w:sz="8" w:space="0" w:color="000000"/>
              <w:bottom w:val="single" w:sz="8" w:space="0" w:color="000000"/>
            </w:tcBorders>
            <w:shd w:val="clear" w:color="auto" w:fill="auto"/>
            <w:noWrap/>
            <w:vAlign w:val="center"/>
          </w:tcPr>
          <w:p w14:paraId="6259D8B5" w14:textId="77777777" w:rsidR="00EA78BE" w:rsidRPr="00364639" w:rsidRDefault="00EA78BE" w:rsidP="00FE3D31">
            <w:pPr>
              <w:jc w:val="both"/>
              <w:rPr>
                <w:rFonts w:ascii="Noto Sans" w:hAnsi="Noto Sans" w:cs="Noto Sans"/>
                <w:sz w:val="14"/>
                <w:szCs w:val="14"/>
                <w:lang w:val="es-MX"/>
              </w:rPr>
            </w:pPr>
          </w:p>
        </w:tc>
        <w:tc>
          <w:tcPr>
            <w:tcW w:w="485" w:type="pct"/>
            <w:tcBorders>
              <w:top w:val="single" w:sz="8" w:space="0" w:color="000000"/>
              <w:bottom w:val="single" w:sz="8" w:space="0" w:color="000000"/>
            </w:tcBorders>
          </w:tcPr>
          <w:p w14:paraId="2BDB79C3" w14:textId="77777777" w:rsidR="00EA78BE" w:rsidRPr="00364639" w:rsidRDefault="00EA78BE" w:rsidP="00FE3D31">
            <w:pPr>
              <w:jc w:val="both"/>
              <w:rPr>
                <w:rFonts w:ascii="Noto Sans" w:hAnsi="Noto Sans" w:cs="Noto Sans"/>
                <w:sz w:val="14"/>
                <w:szCs w:val="14"/>
                <w:lang w:val="es-MX"/>
              </w:rPr>
            </w:pPr>
          </w:p>
        </w:tc>
        <w:tc>
          <w:tcPr>
            <w:tcW w:w="543" w:type="pct"/>
            <w:gridSpan w:val="2"/>
            <w:tcBorders>
              <w:top w:val="single" w:sz="8" w:space="0" w:color="000000"/>
              <w:bottom w:val="single" w:sz="8" w:space="0" w:color="000000"/>
            </w:tcBorders>
          </w:tcPr>
          <w:p w14:paraId="1DDAF7CC" w14:textId="77777777" w:rsidR="00EA78BE" w:rsidRPr="00364639" w:rsidRDefault="00EA78BE" w:rsidP="00FE3D31">
            <w:pPr>
              <w:jc w:val="both"/>
              <w:rPr>
                <w:rFonts w:ascii="Noto Sans" w:hAnsi="Noto Sans" w:cs="Noto Sans"/>
                <w:sz w:val="14"/>
                <w:szCs w:val="14"/>
                <w:lang w:val="es-MX"/>
              </w:rPr>
            </w:pPr>
          </w:p>
        </w:tc>
      </w:tr>
      <w:tr w:rsidR="00EA78BE" w:rsidRPr="00364639" w14:paraId="0E12077A" w14:textId="77777777" w:rsidTr="00364639">
        <w:tblPrEx>
          <w:tblLook w:val="04A0" w:firstRow="1" w:lastRow="0" w:firstColumn="1" w:lastColumn="0" w:noHBand="0" w:noVBand="1"/>
        </w:tblPrEx>
        <w:trPr>
          <w:gridBefore w:val="1"/>
          <w:wBefore w:w="21" w:type="pct"/>
          <w:trHeight w:val="365"/>
          <w:jc w:val="center"/>
        </w:trPr>
        <w:tc>
          <w:tcPr>
            <w:tcW w:w="2342" w:type="pct"/>
            <w:tcBorders>
              <w:top w:val="single" w:sz="8" w:space="0" w:color="000000"/>
              <w:bottom w:val="single" w:sz="8" w:space="0" w:color="000000"/>
            </w:tcBorders>
            <w:shd w:val="clear" w:color="auto" w:fill="auto"/>
            <w:vAlign w:val="bottom"/>
          </w:tcPr>
          <w:p w14:paraId="5C3B5E9F" w14:textId="25374DF9" w:rsidR="00EA78BE" w:rsidRPr="00364639" w:rsidRDefault="00A67EFC" w:rsidP="00EA78BE">
            <w:pPr>
              <w:jc w:val="both"/>
              <w:rPr>
                <w:rFonts w:ascii="Noto Sans" w:hAnsi="Noto Sans" w:cs="Noto Sans"/>
                <w:sz w:val="14"/>
                <w:szCs w:val="14"/>
                <w:lang w:val="es-ES"/>
              </w:rPr>
            </w:pPr>
            <w:r w:rsidRPr="00A67EFC">
              <w:rPr>
                <w:rFonts w:ascii="Noto Sans" w:hAnsi="Noto Sans" w:cs="Noto Sans"/>
                <w:sz w:val="14"/>
                <w:szCs w:val="14"/>
                <w:lang w:val="es-ES"/>
              </w:rPr>
              <w:t>El personal técnico y médico radiólogo debe de contar con la siguiente documentación:</w:t>
            </w:r>
          </w:p>
        </w:tc>
        <w:tc>
          <w:tcPr>
            <w:tcW w:w="558" w:type="pct"/>
            <w:tcBorders>
              <w:top w:val="single" w:sz="8" w:space="0" w:color="000000"/>
              <w:bottom w:val="single" w:sz="8" w:space="0" w:color="000000"/>
            </w:tcBorders>
            <w:shd w:val="clear" w:color="auto" w:fill="auto"/>
            <w:vAlign w:val="center"/>
          </w:tcPr>
          <w:p w14:paraId="6CA9D000" w14:textId="77777777" w:rsidR="00EA78BE" w:rsidRPr="00364639" w:rsidRDefault="00EA78BE" w:rsidP="00FE3D31">
            <w:pPr>
              <w:jc w:val="both"/>
              <w:rPr>
                <w:rFonts w:ascii="Noto Sans" w:hAnsi="Noto Sans" w:cs="Noto Sans"/>
                <w:sz w:val="14"/>
                <w:szCs w:val="14"/>
                <w:lang w:val="es-MX"/>
              </w:rPr>
            </w:pPr>
          </w:p>
        </w:tc>
        <w:tc>
          <w:tcPr>
            <w:tcW w:w="489" w:type="pct"/>
            <w:tcBorders>
              <w:top w:val="single" w:sz="8" w:space="0" w:color="000000"/>
              <w:bottom w:val="single" w:sz="8" w:space="0" w:color="000000"/>
            </w:tcBorders>
            <w:shd w:val="clear" w:color="auto" w:fill="auto"/>
            <w:noWrap/>
            <w:vAlign w:val="center"/>
          </w:tcPr>
          <w:p w14:paraId="499D92D3" w14:textId="77777777" w:rsidR="00EA78BE" w:rsidRPr="00364639" w:rsidRDefault="00EA78BE" w:rsidP="00FE3D31">
            <w:pPr>
              <w:jc w:val="both"/>
              <w:rPr>
                <w:rFonts w:ascii="Noto Sans" w:hAnsi="Noto Sans" w:cs="Noto Sans"/>
                <w:b/>
                <w:bCs/>
                <w:sz w:val="14"/>
                <w:szCs w:val="14"/>
                <w:lang w:val="es-MX"/>
              </w:rPr>
            </w:pPr>
          </w:p>
        </w:tc>
        <w:tc>
          <w:tcPr>
            <w:tcW w:w="562" w:type="pct"/>
            <w:tcBorders>
              <w:top w:val="single" w:sz="8" w:space="0" w:color="000000"/>
              <w:bottom w:val="single" w:sz="8" w:space="0" w:color="000000"/>
            </w:tcBorders>
            <w:shd w:val="clear" w:color="auto" w:fill="auto"/>
            <w:noWrap/>
            <w:vAlign w:val="center"/>
          </w:tcPr>
          <w:p w14:paraId="3D168830" w14:textId="77777777" w:rsidR="00EA78BE" w:rsidRPr="00364639" w:rsidRDefault="00EA78BE" w:rsidP="00FE3D31">
            <w:pPr>
              <w:jc w:val="both"/>
              <w:rPr>
                <w:rFonts w:ascii="Noto Sans" w:hAnsi="Noto Sans" w:cs="Noto Sans"/>
                <w:sz w:val="14"/>
                <w:szCs w:val="14"/>
                <w:lang w:val="es-MX"/>
              </w:rPr>
            </w:pPr>
          </w:p>
        </w:tc>
        <w:tc>
          <w:tcPr>
            <w:tcW w:w="485" w:type="pct"/>
            <w:tcBorders>
              <w:top w:val="single" w:sz="8" w:space="0" w:color="000000"/>
              <w:bottom w:val="single" w:sz="8" w:space="0" w:color="000000"/>
            </w:tcBorders>
          </w:tcPr>
          <w:p w14:paraId="2473639E" w14:textId="77777777" w:rsidR="00EA78BE" w:rsidRPr="00364639" w:rsidRDefault="00EA78BE" w:rsidP="00FE3D31">
            <w:pPr>
              <w:jc w:val="both"/>
              <w:rPr>
                <w:rFonts w:ascii="Noto Sans" w:hAnsi="Noto Sans" w:cs="Noto Sans"/>
                <w:sz w:val="14"/>
                <w:szCs w:val="14"/>
                <w:lang w:val="es-MX"/>
              </w:rPr>
            </w:pPr>
          </w:p>
        </w:tc>
        <w:tc>
          <w:tcPr>
            <w:tcW w:w="543" w:type="pct"/>
            <w:gridSpan w:val="2"/>
            <w:tcBorders>
              <w:top w:val="single" w:sz="8" w:space="0" w:color="000000"/>
              <w:bottom w:val="single" w:sz="8" w:space="0" w:color="000000"/>
            </w:tcBorders>
          </w:tcPr>
          <w:p w14:paraId="79C1777E" w14:textId="77777777" w:rsidR="00EA78BE" w:rsidRPr="00364639" w:rsidRDefault="00EA78BE" w:rsidP="00FE3D31">
            <w:pPr>
              <w:jc w:val="both"/>
              <w:rPr>
                <w:rFonts w:ascii="Noto Sans" w:hAnsi="Noto Sans" w:cs="Noto Sans"/>
                <w:sz w:val="14"/>
                <w:szCs w:val="14"/>
                <w:lang w:val="es-MX"/>
              </w:rPr>
            </w:pPr>
          </w:p>
        </w:tc>
      </w:tr>
      <w:tr w:rsidR="00EA78BE" w:rsidRPr="00364639" w14:paraId="2FD1BF59" w14:textId="77777777" w:rsidTr="00364639">
        <w:tblPrEx>
          <w:tblLook w:val="04A0" w:firstRow="1" w:lastRow="0" w:firstColumn="1" w:lastColumn="0" w:noHBand="0" w:noVBand="1"/>
        </w:tblPrEx>
        <w:trPr>
          <w:gridBefore w:val="1"/>
          <w:wBefore w:w="21" w:type="pct"/>
          <w:trHeight w:val="365"/>
          <w:jc w:val="center"/>
        </w:trPr>
        <w:tc>
          <w:tcPr>
            <w:tcW w:w="2342" w:type="pct"/>
            <w:tcBorders>
              <w:top w:val="single" w:sz="8" w:space="0" w:color="000000"/>
              <w:bottom w:val="single" w:sz="8" w:space="0" w:color="000000"/>
            </w:tcBorders>
            <w:shd w:val="clear" w:color="auto" w:fill="auto"/>
            <w:vAlign w:val="bottom"/>
          </w:tcPr>
          <w:p w14:paraId="1D455D90" w14:textId="0E25FD20" w:rsidR="00EA78BE" w:rsidRPr="00364639" w:rsidRDefault="00A67EFC" w:rsidP="00EA78BE">
            <w:pPr>
              <w:jc w:val="both"/>
              <w:rPr>
                <w:rFonts w:ascii="Noto Sans" w:hAnsi="Noto Sans" w:cs="Noto Sans"/>
                <w:sz w:val="14"/>
                <w:szCs w:val="14"/>
                <w:lang w:val="es-ES"/>
              </w:rPr>
            </w:pPr>
            <w:r w:rsidRPr="00A67EFC">
              <w:rPr>
                <w:rFonts w:ascii="Noto Sans" w:hAnsi="Noto Sans" w:cs="Noto Sans"/>
                <w:sz w:val="14"/>
                <w:szCs w:val="14"/>
                <w:lang w:val="es-ES"/>
              </w:rPr>
              <w:lastRenderedPageBreak/>
              <w:t>Título y cédula de la especialidad.</w:t>
            </w:r>
          </w:p>
        </w:tc>
        <w:tc>
          <w:tcPr>
            <w:tcW w:w="558" w:type="pct"/>
            <w:tcBorders>
              <w:top w:val="single" w:sz="8" w:space="0" w:color="000000"/>
              <w:bottom w:val="single" w:sz="8" w:space="0" w:color="000000"/>
            </w:tcBorders>
            <w:shd w:val="clear" w:color="auto" w:fill="auto"/>
            <w:vAlign w:val="center"/>
          </w:tcPr>
          <w:p w14:paraId="09233090" w14:textId="77777777" w:rsidR="00EA78BE" w:rsidRPr="00364639" w:rsidRDefault="00EA78BE" w:rsidP="00FE3D31">
            <w:pPr>
              <w:jc w:val="both"/>
              <w:rPr>
                <w:rFonts w:ascii="Noto Sans" w:hAnsi="Noto Sans" w:cs="Noto Sans"/>
                <w:sz w:val="14"/>
                <w:szCs w:val="14"/>
                <w:lang w:val="es-MX"/>
              </w:rPr>
            </w:pPr>
          </w:p>
        </w:tc>
        <w:tc>
          <w:tcPr>
            <w:tcW w:w="489" w:type="pct"/>
            <w:tcBorders>
              <w:top w:val="single" w:sz="8" w:space="0" w:color="000000"/>
              <w:bottom w:val="single" w:sz="8" w:space="0" w:color="000000"/>
            </w:tcBorders>
            <w:shd w:val="clear" w:color="auto" w:fill="auto"/>
            <w:noWrap/>
            <w:vAlign w:val="center"/>
          </w:tcPr>
          <w:p w14:paraId="260AB039" w14:textId="77777777" w:rsidR="00EA78BE" w:rsidRPr="00364639" w:rsidRDefault="00EA78BE" w:rsidP="00FE3D31">
            <w:pPr>
              <w:jc w:val="both"/>
              <w:rPr>
                <w:rFonts w:ascii="Noto Sans" w:hAnsi="Noto Sans" w:cs="Noto Sans"/>
                <w:b/>
                <w:bCs/>
                <w:sz w:val="14"/>
                <w:szCs w:val="14"/>
                <w:lang w:val="es-MX"/>
              </w:rPr>
            </w:pPr>
          </w:p>
        </w:tc>
        <w:tc>
          <w:tcPr>
            <w:tcW w:w="562" w:type="pct"/>
            <w:tcBorders>
              <w:top w:val="single" w:sz="8" w:space="0" w:color="000000"/>
              <w:bottom w:val="single" w:sz="8" w:space="0" w:color="000000"/>
            </w:tcBorders>
            <w:shd w:val="clear" w:color="auto" w:fill="auto"/>
            <w:noWrap/>
            <w:vAlign w:val="center"/>
          </w:tcPr>
          <w:p w14:paraId="03173F1F" w14:textId="77777777" w:rsidR="00EA78BE" w:rsidRPr="00364639" w:rsidRDefault="00EA78BE" w:rsidP="00FE3D31">
            <w:pPr>
              <w:jc w:val="both"/>
              <w:rPr>
                <w:rFonts w:ascii="Noto Sans" w:hAnsi="Noto Sans" w:cs="Noto Sans"/>
                <w:sz w:val="14"/>
                <w:szCs w:val="14"/>
                <w:lang w:val="es-MX"/>
              </w:rPr>
            </w:pPr>
          </w:p>
        </w:tc>
        <w:tc>
          <w:tcPr>
            <w:tcW w:w="485" w:type="pct"/>
            <w:tcBorders>
              <w:top w:val="single" w:sz="8" w:space="0" w:color="000000"/>
              <w:bottom w:val="single" w:sz="8" w:space="0" w:color="000000"/>
            </w:tcBorders>
          </w:tcPr>
          <w:p w14:paraId="2DDD3585" w14:textId="77777777" w:rsidR="00EA78BE" w:rsidRPr="00364639" w:rsidRDefault="00EA78BE" w:rsidP="00FE3D31">
            <w:pPr>
              <w:jc w:val="both"/>
              <w:rPr>
                <w:rFonts w:ascii="Noto Sans" w:hAnsi="Noto Sans" w:cs="Noto Sans"/>
                <w:sz w:val="14"/>
                <w:szCs w:val="14"/>
                <w:lang w:val="es-MX"/>
              </w:rPr>
            </w:pPr>
          </w:p>
        </w:tc>
        <w:tc>
          <w:tcPr>
            <w:tcW w:w="543" w:type="pct"/>
            <w:gridSpan w:val="2"/>
            <w:tcBorders>
              <w:top w:val="single" w:sz="8" w:space="0" w:color="000000"/>
              <w:bottom w:val="single" w:sz="8" w:space="0" w:color="000000"/>
            </w:tcBorders>
          </w:tcPr>
          <w:p w14:paraId="1A5AFE12" w14:textId="77777777" w:rsidR="00EA78BE" w:rsidRPr="00364639" w:rsidRDefault="00EA78BE" w:rsidP="00FE3D31">
            <w:pPr>
              <w:jc w:val="both"/>
              <w:rPr>
                <w:rFonts w:ascii="Noto Sans" w:hAnsi="Noto Sans" w:cs="Noto Sans"/>
                <w:sz w:val="14"/>
                <w:szCs w:val="14"/>
                <w:lang w:val="es-MX"/>
              </w:rPr>
            </w:pPr>
          </w:p>
        </w:tc>
      </w:tr>
      <w:tr w:rsidR="00EA78BE" w:rsidRPr="00364639" w14:paraId="28A62B89" w14:textId="77777777" w:rsidTr="00364639">
        <w:tblPrEx>
          <w:tblLook w:val="04A0" w:firstRow="1" w:lastRow="0" w:firstColumn="1" w:lastColumn="0" w:noHBand="0" w:noVBand="1"/>
        </w:tblPrEx>
        <w:trPr>
          <w:gridBefore w:val="1"/>
          <w:wBefore w:w="21" w:type="pct"/>
          <w:trHeight w:val="365"/>
          <w:jc w:val="center"/>
        </w:trPr>
        <w:tc>
          <w:tcPr>
            <w:tcW w:w="2342" w:type="pct"/>
            <w:tcBorders>
              <w:top w:val="single" w:sz="8" w:space="0" w:color="000000"/>
              <w:bottom w:val="single" w:sz="8" w:space="0" w:color="000000"/>
            </w:tcBorders>
            <w:shd w:val="clear" w:color="auto" w:fill="auto"/>
            <w:vAlign w:val="bottom"/>
          </w:tcPr>
          <w:p w14:paraId="4604CBE6" w14:textId="389A04A0" w:rsidR="00EA78BE" w:rsidRPr="00364639" w:rsidRDefault="00A67EFC" w:rsidP="00EA78BE">
            <w:pPr>
              <w:jc w:val="both"/>
              <w:rPr>
                <w:rFonts w:ascii="Noto Sans" w:hAnsi="Noto Sans" w:cs="Noto Sans"/>
                <w:sz w:val="14"/>
                <w:szCs w:val="14"/>
                <w:lang w:val="es-ES"/>
              </w:rPr>
            </w:pPr>
            <w:r w:rsidRPr="00A67EFC">
              <w:rPr>
                <w:rFonts w:ascii="Noto Sans" w:hAnsi="Noto Sans" w:cs="Noto Sans"/>
                <w:sz w:val="14"/>
                <w:szCs w:val="14"/>
                <w:lang w:val="es-ES"/>
              </w:rPr>
              <w:t>Certificado avalado por el Consejo Mexicano de Radiología e Imagen A. C.</w:t>
            </w:r>
          </w:p>
        </w:tc>
        <w:tc>
          <w:tcPr>
            <w:tcW w:w="558" w:type="pct"/>
            <w:tcBorders>
              <w:top w:val="single" w:sz="8" w:space="0" w:color="000000"/>
              <w:bottom w:val="single" w:sz="8" w:space="0" w:color="000000"/>
            </w:tcBorders>
            <w:shd w:val="clear" w:color="auto" w:fill="auto"/>
            <w:vAlign w:val="center"/>
          </w:tcPr>
          <w:p w14:paraId="410F01C8" w14:textId="77777777" w:rsidR="00EA78BE" w:rsidRPr="00364639" w:rsidRDefault="00EA78BE" w:rsidP="00FE3D31">
            <w:pPr>
              <w:jc w:val="both"/>
              <w:rPr>
                <w:rFonts w:ascii="Noto Sans" w:hAnsi="Noto Sans" w:cs="Noto Sans"/>
                <w:sz w:val="14"/>
                <w:szCs w:val="14"/>
                <w:lang w:val="es-MX"/>
              </w:rPr>
            </w:pPr>
          </w:p>
        </w:tc>
        <w:tc>
          <w:tcPr>
            <w:tcW w:w="489" w:type="pct"/>
            <w:tcBorders>
              <w:top w:val="single" w:sz="8" w:space="0" w:color="000000"/>
              <w:bottom w:val="single" w:sz="8" w:space="0" w:color="000000"/>
            </w:tcBorders>
            <w:shd w:val="clear" w:color="auto" w:fill="auto"/>
            <w:noWrap/>
            <w:vAlign w:val="center"/>
          </w:tcPr>
          <w:p w14:paraId="77C43D94" w14:textId="77777777" w:rsidR="00EA78BE" w:rsidRPr="00364639" w:rsidRDefault="00EA78BE" w:rsidP="00FE3D31">
            <w:pPr>
              <w:jc w:val="both"/>
              <w:rPr>
                <w:rFonts w:ascii="Noto Sans" w:hAnsi="Noto Sans" w:cs="Noto Sans"/>
                <w:b/>
                <w:bCs/>
                <w:sz w:val="14"/>
                <w:szCs w:val="14"/>
                <w:lang w:val="es-MX"/>
              </w:rPr>
            </w:pPr>
          </w:p>
        </w:tc>
        <w:tc>
          <w:tcPr>
            <w:tcW w:w="562" w:type="pct"/>
            <w:tcBorders>
              <w:top w:val="single" w:sz="8" w:space="0" w:color="000000"/>
              <w:bottom w:val="single" w:sz="8" w:space="0" w:color="000000"/>
            </w:tcBorders>
            <w:shd w:val="clear" w:color="auto" w:fill="auto"/>
            <w:noWrap/>
            <w:vAlign w:val="center"/>
          </w:tcPr>
          <w:p w14:paraId="3E7B547F" w14:textId="77777777" w:rsidR="00EA78BE" w:rsidRPr="00364639" w:rsidRDefault="00EA78BE" w:rsidP="00FE3D31">
            <w:pPr>
              <w:jc w:val="both"/>
              <w:rPr>
                <w:rFonts w:ascii="Noto Sans" w:hAnsi="Noto Sans" w:cs="Noto Sans"/>
                <w:sz w:val="14"/>
                <w:szCs w:val="14"/>
                <w:lang w:val="es-MX"/>
              </w:rPr>
            </w:pPr>
          </w:p>
        </w:tc>
        <w:tc>
          <w:tcPr>
            <w:tcW w:w="485" w:type="pct"/>
            <w:tcBorders>
              <w:top w:val="single" w:sz="8" w:space="0" w:color="000000"/>
              <w:bottom w:val="single" w:sz="8" w:space="0" w:color="000000"/>
            </w:tcBorders>
          </w:tcPr>
          <w:p w14:paraId="1C655E30" w14:textId="77777777" w:rsidR="00EA78BE" w:rsidRPr="00364639" w:rsidRDefault="00EA78BE" w:rsidP="00FE3D31">
            <w:pPr>
              <w:jc w:val="both"/>
              <w:rPr>
                <w:rFonts w:ascii="Noto Sans" w:hAnsi="Noto Sans" w:cs="Noto Sans"/>
                <w:sz w:val="14"/>
                <w:szCs w:val="14"/>
                <w:lang w:val="es-MX"/>
              </w:rPr>
            </w:pPr>
          </w:p>
        </w:tc>
        <w:tc>
          <w:tcPr>
            <w:tcW w:w="543" w:type="pct"/>
            <w:gridSpan w:val="2"/>
            <w:tcBorders>
              <w:top w:val="single" w:sz="8" w:space="0" w:color="000000"/>
              <w:bottom w:val="single" w:sz="8" w:space="0" w:color="000000"/>
            </w:tcBorders>
          </w:tcPr>
          <w:p w14:paraId="77DB06F0" w14:textId="77777777" w:rsidR="00EA78BE" w:rsidRPr="00364639" w:rsidRDefault="00EA78BE" w:rsidP="00FE3D31">
            <w:pPr>
              <w:jc w:val="both"/>
              <w:rPr>
                <w:rFonts w:ascii="Noto Sans" w:hAnsi="Noto Sans" w:cs="Noto Sans"/>
                <w:sz w:val="14"/>
                <w:szCs w:val="14"/>
                <w:lang w:val="es-MX"/>
              </w:rPr>
            </w:pPr>
          </w:p>
        </w:tc>
      </w:tr>
      <w:tr w:rsidR="00EA78BE" w:rsidRPr="00364639" w14:paraId="1C8FBF98" w14:textId="77777777" w:rsidTr="00364639">
        <w:tblPrEx>
          <w:tblLook w:val="04A0" w:firstRow="1" w:lastRow="0" w:firstColumn="1" w:lastColumn="0" w:noHBand="0" w:noVBand="1"/>
        </w:tblPrEx>
        <w:trPr>
          <w:gridBefore w:val="1"/>
          <w:wBefore w:w="21" w:type="pct"/>
          <w:trHeight w:val="365"/>
          <w:jc w:val="center"/>
        </w:trPr>
        <w:tc>
          <w:tcPr>
            <w:tcW w:w="2342" w:type="pct"/>
            <w:tcBorders>
              <w:top w:val="single" w:sz="8" w:space="0" w:color="000000"/>
              <w:bottom w:val="single" w:sz="8" w:space="0" w:color="000000"/>
            </w:tcBorders>
            <w:shd w:val="clear" w:color="auto" w:fill="auto"/>
            <w:vAlign w:val="bottom"/>
          </w:tcPr>
          <w:p w14:paraId="0DC2123E" w14:textId="1BFAA10D" w:rsidR="00EA78BE" w:rsidRPr="00364639" w:rsidRDefault="00A67EFC" w:rsidP="00FE3D31">
            <w:pPr>
              <w:jc w:val="both"/>
              <w:rPr>
                <w:rFonts w:ascii="Noto Sans" w:hAnsi="Noto Sans" w:cs="Noto Sans"/>
                <w:sz w:val="14"/>
                <w:szCs w:val="14"/>
                <w:lang w:val="es-ES"/>
              </w:rPr>
            </w:pPr>
            <w:r w:rsidRPr="00A67EFC">
              <w:rPr>
                <w:rFonts w:ascii="Noto Sans" w:hAnsi="Noto Sans" w:cs="Noto Sans"/>
                <w:sz w:val="14"/>
                <w:szCs w:val="14"/>
                <w:lang w:val="es-ES"/>
              </w:rPr>
              <w:t>Certificado de capacitación del equipo de RM.</w:t>
            </w:r>
          </w:p>
        </w:tc>
        <w:tc>
          <w:tcPr>
            <w:tcW w:w="558" w:type="pct"/>
            <w:tcBorders>
              <w:top w:val="single" w:sz="8" w:space="0" w:color="000000"/>
              <w:bottom w:val="single" w:sz="8" w:space="0" w:color="000000"/>
            </w:tcBorders>
            <w:shd w:val="clear" w:color="auto" w:fill="auto"/>
            <w:vAlign w:val="center"/>
          </w:tcPr>
          <w:p w14:paraId="69429123" w14:textId="77777777" w:rsidR="00EA78BE" w:rsidRPr="00364639" w:rsidRDefault="00EA78BE" w:rsidP="00FE3D31">
            <w:pPr>
              <w:jc w:val="both"/>
              <w:rPr>
                <w:rFonts w:ascii="Noto Sans" w:hAnsi="Noto Sans" w:cs="Noto Sans"/>
                <w:sz w:val="14"/>
                <w:szCs w:val="14"/>
                <w:lang w:val="es-MX"/>
              </w:rPr>
            </w:pPr>
          </w:p>
        </w:tc>
        <w:tc>
          <w:tcPr>
            <w:tcW w:w="489" w:type="pct"/>
            <w:tcBorders>
              <w:top w:val="single" w:sz="8" w:space="0" w:color="000000"/>
              <w:bottom w:val="single" w:sz="8" w:space="0" w:color="000000"/>
            </w:tcBorders>
            <w:shd w:val="clear" w:color="auto" w:fill="auto"/>
            <w:noWrap/>
            <w:vAlign w:val="center"/>
          </w:tcPr>
          <w:p w14:paraId="39C6E9E5" w14:textId="77777777" w:rsidR="00EA78BE" w:rsidRPr="00364639" w:rsidRDefault="00EA78BE" w:rsidP="00FE3D31">
            <w:pPr>
              <w:jc w:val="both"/>
              <w:rPr>
                <w:rFonts w:ascii="Noto Sans" w:hAnsi="Noto Sans" w:cs="Noto Sans"/>
                <w:b/>
                <w:bCs/>
                <w:sz w:val="14"/>
                <w:szCs w:val="14"/>
                <w:lang w:val="es-MX"/>
              </w:rPr>
            </w:pPr>
          </w:p>
        </w:tc>
        <w:tc>
          <w:tcPr>
            <w:tcW w:w="562" w:type="pct"/>
            <w:tcBorders>
              <w:top w:val="single" w:sz="8" w:space="0" w:color="000000"/>
              <w:bottom w:val="single" w:sz="8" w:space="0" w:color="000000"/>
            </w:tcBorders>
            <w:shd w:val="clear" w:color="auto" w:fill="auto"/>
            <w:noWrap/>
            <w:vAlign w:val="center"/>
          </w:tcPr>
          <w:p w14:paraId="1F07CB89" w14:textId="77777777" w:rsidR="00EA78BE" w:rsidRPr="00364639" w:rsidRDefault="00EA78BE" w:rsidP="00FE3D31">
            <w:pPr>
              <w:jc w:val="both"/>
              <w:rPr>
                <w:rFonts w:ascii="Noto Sans" w:hAnsi="Noto Sans" w:cs="Noto Sans"/>
                <w:sz w:val="14"/>
                <w:szCs w:val="14"/>
                <w:lang w:val="es-MX"/>
              </w:rPr>
            </w:pPr>
          </w:p>
        </w:tc>
        <w:tc>
          <w:tcPr>
            <w:tcW w:w="485" w:type="pct"/>
            <w:tcBorders>
              <w:top w:val="single" w:sz="8" w:space="0" w:color="000000"/>
              <w:bottom w:val="single" w:sz="8" w:space="0" w:color="000000"/>
            </w:tcBorders>
          </w:tcPr>
          <w:p w14:paraId="09181C57" w14:textId="77777777" w:rsidR="00EA78BE" w:rsidRPr="00364639" w:rsidRDefault="00EA78BE" w:rsidP="00FE3D31">
            <w:pPr>
              <w:jc w:val="both"/>
              <w:rPr>
                <w:rFonts w:ascii="Noto Sans" w:hAnsi="Noto Sans" w:cs="Noto Sans"/>
                <w:sz w:val="14"/>
                <w:szCs w:val="14"/>
                <w:lang w:val="es-MX"/>
              </w:rPr>
            </w:pPr>
          </w:p>
        </w:tc>
        <w:tc>
          <w:tcPr>
            <w:tcW w:w="543" w:type="pct"/>
            <w:gridSpan w:val="2"/>
            <w:tcBorders>
              <w:top w:val="single" w:sz="8" w:space="0" w:color="000000"/>
              <w:bottom w:val="single" w:sz="8" w:space="0" w:color="000000"/>
            </w:tcBorders>
          </w:tcPr>
          <w:p w14:paraId="7D03F9B6" w14:textId="77777777" w:rsidR="00EA78BE" w:rsidRPr="00364639" w:rsidRDefault="00EA78BE" w:rsidP="00FE3D31">
            <w:pPr>
              <w:jc w:val="both"/>
              <w:rPr>
                <w:rFonts w:ascii="Noto Sans" w:hAnsi="Noto Sans" w:cs="Noto Sans"/>
                <w:sz w:val="14"/>
                <w:szCs w:val="14"/>
                <w:lang w:val="es-MX"/>
              </w:rPr>
            </w:pPr>
          </w:p>
        </w:tc>
      </w:tr>
      <w:tr w:rsidR="00EA78BE" w:rsidRPr="00364639" w14:paraId="1A3144EF" w14:textId="77777777" w:rsidTr="00364639">
        <w:tblPrEx>
          <w:tblLook w:val="04A0" w:firstRow="1" w:lastRow="0" w:firstColumn="1" w:lastColumn="0" w:noHBand="0" w:noVBand="1"/>
        </w:tblPrEx>
        <w:trPr>
          <w:gridBefore w:val="1"/>
          <w:wBefore w:w="21" w:type="pct"/>
          <w:trHeight w:val="365"/>
          <w:jc w:val="center"/>
        </w:trPr>
        <w:tc>
          <w:tcPr>
            <w:tcW w:w="2342" w:type="pct"/>
            <w:tcBorders>
              <w:top w:val="single" w:sz="8" w:space="0" w:color="000000"/>
              <w:bottom w:val="single" w:sz="8" w:space="0" w:color="000000"/>
            </w:tcBorders>
            <w:shd w:val="clear" w:color="auto" w:fill="auto"/>
            <w:vAlign w:val="bottom"/>
          </w:tcPr>
          <w:p w14:paraId="44CF7996" w14:textId="19309F00" w:rsidR="00EA78BE" w:rsidRPr="00EA78BE" w:rsidRDefault="00A67EFC" w:rsidP="00074A17">
            <w:pPr>
              <w:jc w:val="both"/>
              <w:rPr>
                <w:rFonts w:ascii="Noto Sans" w:hAnsi="Noto Sans" w:cs="Noto Sans"/>
                <w:sz w:val="14"/>
                <w:szCs w:val="14"/>
                <w:lang w:val="es-ES"/>
              </w:rPr>
            </w:pPr>
            <w:r w:rsidRPr="00A67EFC">
              <w:rPr>
                <w:rFonts w:ascii="Noto Sans" w:hAnsi="Noto Sans" w:cs="Noto Sans"/>
                <w:sz w:val="14"/>
                <w:szCs w:val="14"/>
                <w:lang w:val="es-ES"/>
              </w:rPr>
              <w:t>Del personal médico anestesiólogo:</w:t>
            </w:r>
          </w:p>
        </w:tc>
        <w:tc>
          <w:tcPr>
            <w:tcW w:w="558" w:type="pct"/>
            <w:tcBorders>
              <w:top w:val="single" w:sz="8" w:space="0" w:color="000000"/>
              <w:bottom w:val="single" w:sz="8" w:space="0" w:color="000000"/>
            </w:tcBorders>
            <w:shd w:val="clear" w:color="auto" w:fill="auto"/>
            <w:vAlign w:val="center"/>
          </w:tcPr>
          <w:p w14:paraId="667842BC" w14:textId="77777777" w:rsidR="00EA78BE" w:rsidRPr="00364639" w:rsidRDefault="00EA78BE" w:rsidP="00FE3D31">
            <w:pPr>
              <w:jc w:val="both"/>
              <w:rPr>
                <w:rFonts w:ascii="Noto Sans" w:hAnsi="Noto Sans" w:cs="Noto Sans"/>
                <w:sz w:val="14"/>
                <w:szCs w:val="14"/>
                <w:lang w:val="es-MX"/>
              </w:rPr>
            </w:pPr>
          </w:p>
        </w:tc>
        <w:tc>
          <w:tcPr>
            <w:tcW w:w="489" w:type="pct"/>
            <w:tcBorders>
              <w:top w:val="single" w:sz="8" w:space="0" w:color="000000"/>
              <w:bottom w:val="single" w:sz="8" w:space="0" w:color="000000"/>
            </w:tcBorders>
            <w:shd w:val="clear" w:color="auto" w:fill="auto"/>
            <w:noWrap/>
            <w:vAlign w:val="center"/>
          </w:tcPr>
          <w:p w14:paraId="2EA51EEF" w14:textId="77777777" w:rsidR="00EA78BE" w:rsidRPr="00364639" w:rsidRDefault="00EA78BE" w:rsidP="00FE3D31">
            <w:pPr>
              <w:jc w:val="both"/>
              <w:rPr>
                <w:rFonts w:ascii="Noto Sans" w:hAnsi="Noto Sans" w:cs="Noto Sans"/>
                <w:b/>
                <w:bCs/>
                <w:sz w:val="14"/>
                <w:szCs w:val="14"/>
                <w:lang w:val="es-MX"/>
              </w:rPr>
            </w:pPr>
          </w:p>
        </w:tc>
        <w:tc>
          <w:tcPr>
            <w:tcW w:w="562" w:type="pct"/>
            <w:tcBorders>
              <w:top w:val="single" w:sz="8" w:space="0" w:color="000000"/>
              <w:bottom w:val="single" w:sz="8" w:space="0" w:color="000000"/>
            </w:tcBorders>
            <w:shd w:val="clear" w:color="auto" w:fill="auto"/>
            <w:noWrap/>
            <w:vAlign w:val="center"/>
          </w:tcPr>
          <w:p w14:paraId="0FA07B3D" w14:textId="77777777" w:rsidR="00EA78BE" w:rsidRPr="00364639" w:rsidRDefault="00EA78BE" w:rsidP="00FE3D31">
            <w:pPr>
              <w:jc w:val="both"/>
              <w:rPr>
                <w:rFonts w:ascii="Noto Sans" w:hAnsi="Noto Sans" w:cs="Noto Sans"/>
                <w:sz w:val="14"/>
                <w:szCs w:val="14"/>
                <w:lang w:val="es-MX"/>
              </w:rPr>
            </w:pPr>
          </w:p>
        </w:tc>
        <w:tc>
          <w:tcPr>
            <w:tcW w:w="485" w:type="pct"/>
            <w:tcBorders>
              <w:top w:val="single" w:sz="8" w:space="0" w:color="000000"/>
              <w:bottom w:val="single" w:sz="8" w:space="0" w:color="000000"/>
            </w:tcBorders>
          </w:tcPr>
          <w:p w14:paraId="1AA4806B" w14:textId="77777777" w:rsidR="00EA78BE" w:rsidRPr="00364639" w:rsidRDefault="00EA78BE" w:rsidP="00FE3D31">
            <w:pPr>
              <w:jc w:val="both"/>
              <w:rPr>
                <w:rFonts w:ascii="Noto Sans" w:hAnsi="Noto Sans" w:cs="Noto Sans"/>
                <w:sz w:val="14"/>
                <w:szCs w:val="14"/>
                <w:lang w:val="es-MX"/>
              </w:rPr>
            </w:pPr>
          </w:p>
        </w:tc>
        <w:tc>
          <w:tcPr>
            <w:tcW w:w="543" w:type="pct"/>
            <w:gridSpan w:val="2"/>
            <w:tcBorders>
              <w:top w:val="single" w:sz="8" w:space="0" w:color="000000"/>
              <w:bottom w:val="single" w:sz="8" w:space="0" w:color="000000"/>
            </w:tcBorders>
          </w:tcPr>
          <w:p w14:paraId="33DF579F" w14:textId="77777777" w:rsidR="00EA78BE" w:rsidRPr="00364639" w:rsidRDefault="00EA78BE" w:rsidP="00FE3D31">
            <w:pPr>
              <w:jc w:val="both"/>
              <w:rPr>
                <w:rFonts w:ascii="Noto Sans" w:hAnsi="Noto Sans" w:cs="Noto Sans"/>
                <w:sz w:val="14"/>
                <w:szCs w:val="14"/>
                <w:lang w:val="es-MX"/>
              </w:rPr>
            </w:pPr>
          </w:p>
        </w:tc>
      </w:tr>
      <w:tr w:rsidR="00A67EFC" w:rsidRPr="00364639" w14:paraId="1D92AE76" w14:textId="77777777" w:rsidTr="00364639">
        <w:tblPrEx>
          <w:tblLook w:val="04A0" w:firstRow="1" w:lastRow="0" w:firstColumn="1" w:lastColumn="0" w:noHBand="0" w:noVBand="1"/>
        </w:tblPrEx>
        <w:trPr>
          <w:gridBefore w:val="1"/>
          <w:wBefore w:w="21" w:type="pct"/>
          <w:trHeight w:val="365"/>
          <w:jc w:val="center"/>
        </w:trPr>
        <w:tc>
          <w:tcPr>
            <w:tcW w:w="2342" w:type="pct"/>
            <w:tcBorders>
              <w:top w:val="single" w:sz="8" w:space="0" w:color="000000"/>
              <w:bottom w:val="single" w:sz="8" w:space="0" w:color="000000"/>
            </w:tcBorders>
            <w:shd w:val="clear" w:color="auto" w:fill="auto"/>
            <w:vAlign w:val="bottom"/>
          </w:tcPr>
          <w:p w14:paraId="310D1C53" w14:textId="133742AD" w:rsidR="00A67EFC" w:rsidRPr="00EA78BE" w:rsidRDefault="00A67EFC" w:rsidP="00074A17">
            <w:pPr>
              <w:jc w:val="both"/>
              <w:rPr>
                <w:rFonts w:ascii="Noto Sans" w:hAnsi="Noto Sans" w:cs="Noto Sans"/>
                <w:sz w:val="14"/>
                <w:szCs w:val="14"/>
                <w:lang w:val="es-ES"/>
              </w:rPr>
            </w:pPr>
            <w:r w:rsidRPr="00A67EFC">
              <w:rPr>
                <w:rFonts w:ascii="Noto Sans" w:hAnsi="Noto Sans" w:cs="Noto Sans"/>
                <w:sz w:val="14"/>
                <w:szCs w:val="14"/>
                <w:lang w:val="es-ES"/>
              </w:rPr>
              <w:t>Título y cédula de la especialidad.</w:t>
            </w:r>
          </w:p>
        </w:tc>
        <w:tc>
          <w:tcPr>
            <w:tcW w:w="558" w:type="pct"/>
            <w:tcBorders>
              <w:top w:val="single" w:sz="8" w:space="0" w:color="000000"/>
              <w:bottom w:val="single" w:sz="8" w:space="0" w:color="000000"/>
            </w:tcBorders>
            <w:shd w:val="clear" w:color="auto" w:fill="auto"/>
            <w:vAlign w:val="center"/>
          </w:tcPr>
          <w:p w14:paraId="5F045B51" w14:textId="77777777" w:rsidR="00A67EFC" w:rsidRPr="00364639" w:rsidRDefault="00A67EFC" w:rsidP="00FE3D31">
            <w:pPr>
              <w:jc w:val="both"/>
              <w:rPr>
                <w:rFonts w:ascii="Noto Sans" w:hAnsi="Noto Sans" w:cs="Noto Sans"/>
                <w:sz w:val="14"/>
                <w:szCs w:val="14"/>
                <w:lang w:val="es-MX"/>
              </w:rPr>
            </w:pPr>
          </w:p>
        </w:tc>
        <w:tc>
          <w:tcPr>
            <w:tcW w:w="489" w:type="pct"/>
            <w:tcBorders>
              <w:top w:val="single" w:sz="8" w:space="0" w:color="000000"/>
              <w:bottom w:val="single" w:sz="8" w:space="0" w:color="000000"/>
            </w:tcBorders>
            <w:shd w:val="clear" w:color="auto" w:fill="auto"/>
            <w:noWrap/>
            <w:vAlign w:val="center"/>
          </w:tcPr>
          <w:p w14:paraId="453010FC" w14:textId="77777777" w:rsidR="00A67EFC" w:rsidRPr="00364639" w:rsidRDefault="00A67EFC" w:rsidP="00FE3D31">
            <w:pPr>
              <w:jc w:val="both"/>
              <w:rPr>
                <w:rFonts w:ascii="Noto Sans" w:hAnsi="Noto Sans" w:cs="Noto Sans"/>
                <w:b/>
                <w:bCs/>
                <w:sz w:val="14"/>
                <w:szCs w:val="14"/>
                <w:lang w:val="es-MX"/>
              </w:rPr>
            </w:pPr>
          </w:p>
        </w:tc>
        <w:tc>
          <w:tcPr>
            <w:tcW w:w="562" w:type="pct"/>
            <w:tcBorders>
              <w:top w:val="single" w:sz="8" w:space="0" w:color="000000"/>
              <w:bottom w:val="single" w:sz="8" w:space="0" w:color="000000"/>
            </w:tcBorders>
            <w:shd w:val="clear" w:color="auto" w:fill="auto"/>
            <w:noWrap/>
            <w:vAlign w:val="center"/>
          </w:tcPr>
          <w:p w14:paraId="6008763A" w14:textId="77777777" w:rsidR="00A67EFC" w:rsidRPr="00364639" w:rsidRDefault="00A67EFC" w:rsidP="00FE3D31">
            <w:pPr>
              <w:jc w:val="both"/>
              <w:rPr>
                <w:rFonts w:ascii="Noto Sans" w:hAnsi="Noto Sans" w:cs="Noto Sans"/>
                <w:sz w:val="14"/>
                <w:szCs w:val="14"/>
                <w:lang w:val="es-MX"/>
              </w:rPr>
            </w:pPr>
          </w:p>
        </w:tc>
        <w:tc>
          <w:tcPr>
            <w:tcW w:w="485" w:type="pct"/>
            <w:tcBorders>
              <w:top w:val="single" w:sz="8" w:space="0" w:color="000000"/>
              <w:bottom w:val="single" w:sz="8" w:space="0" w:color="000000"/>
            </w:tcBorders>
          </w:tcPr>
          <w:p w14:paraId="3FAC7160" w14:textId="77777777" w:rsidR="00A67EFC" w:rsidRPr="00364639" w:rsidRDefault="00A67EFC" w:rsidP="00FE3D31">
            <w:pPr>
              <w:jc w:val="both"/>
              <w:rPr>
                <w:rFonts w:ascii="Noto Sans" w:hAnsi="Noto Sans" w:cs="Noto Sans"/>
                <w:sz w:val="14"/>
                <w:szCs w:val="14"/>
                <w:lang w:val="es-MX"/>
              </w:rPr>
            </w:pPr>
          </w:p>
        </w:tc>
        <w:tc>
          <w:tcPr>
            <w:tcW w:w="543" w:type="pct"/>
            <w:gridSpan w:val="2"/>
            <w:tcBorders>
              <w:top w:val="single" w:sz="8" w:space="0" w:color="000000"/>
              <w:bottom w:val="single" w:sz="8" w:space="0" w:color="000000"/>
            </w:tcBorders>
          </w:tcPr>
          <w:p w14:paraId="558655B4" w14:textId="77777777" w:rsidR="00A67EFC" w:rsidRPr="00364639" w:rsidRDefault="00A67EFC" w:rsidP="00FE3D31">
            <w:pPr>
              <w:jc w:val="both"/>
              <w:rPr>
                <w:rFonts w:ascii="Noto Sans" w:hAnsi="Noto Sans" w:cs="Noto Sans"/>
                <w:sz w:val="14"/>
                <w:szCs w:val="14"/>
                <w:lang w:val="es-MX"/>
              </w:rPr>
            </w:pPr>
          </w:p>
        </w:tc>
      </w:tr>
      <w:tr w:rsidR="00A67EFC" w:rsidRPr="00364639" w14:paraId="515466E7" w14:textId="77777777" w:rsidTr="00364639">
        <w:tblPrEx>
          <w:tblLook w:val="04A0" w:firstRow="1" w:lastRow="0" w:firstColumn="1" w:lastColumn="0" w:noHBand="0" w:noVBand="1"/>
        </w:tblPrEx>
        <w:trPr>
          <w:gridBefore w:val="1"/>
          <w:wBefore w:w="21" w:type="pct"/>
          <w:trHeight w:val="365"/>
          <w:jc w:val="center"/>
        </w:trPr>
        <w:tc>
          <w:tcPr>
            <w:tcW w:w="2342" w:type="pct"/>
            <w:tcBorders>
              <w:top w:val="single" w:sz="8" w:space="0" w:color="000000"/>
              <w:bottom w:val="single" w:sz="8" w:space="0" w:color="000000"/>
            </w:tcBorders>
            <w:shd w:val="clear" w:color="auto" w:fill="auto"/>
            <w:vAlign w:val="bottom"/>
          </w:tcPr>
          <w:p w14:paraId="0963080B" w14:textId="5F5DF0B4" w:rsidR="00A67EFC" w:rsidRPr="00EA78BE" w:rsidRDefault="00A67EFC" w:rsidP="00074A17">
            <w:pPr>
              <w:jc w:val="both"/>
              <w:rPr>
                <w:rFonts w:ascii="Noto Sans" w:hAnsi="Noto Sans" w:cs="Noto Sans"/>
                <w:sz w:val="14"/>
                <w:szCs w:val="14"/>
                <w:lang w:val="es-ES"/>
              </w:rPr>
            </w:pPr>
            <w:r w:rsidRPr="00A67EFC">
              <w:rPr>
                <w:rFonts w:ascii="Noto Sans" w:hAnsi="Noto Sans" w:cs="Noto Sans"/>
                <w:sz w:val="14"/>
                <w:szCs w:val="14"/>
                <w:lang w:val="es-ES"/>
              </w:rPr>
              <w:t>Certificado avalado por el Consejo Mexicano de Anestesiología A. C</w:t>
            </w:r>
          </w:p>
        </w:tc>
        <w:tc>
          <w:tcPr>
            <w:tcW w:w="558" w:type="pct"/>
            <w:tcBorders>
              <w:top w:val="single" w:sz="8" w:space="0" w:color="000000"/>
              <w:bottom w:val="single" w:sz="8" w:space="0" w:color="000000"/>
            </w:tcBorders>
            <w:shd w:val="clear" w:color="auto" w:fill="auto"/>
            <w:vAlign w:val="center"/>
          </w:tcPr>
          <w:p w14:paraId="373830FD" w14:textId="77777777" w:rsidR="00A67EFC" w:rsidRPr="00364639" w:rsidRDefault="00A67EFC" w:rsidP="00FE3D31">
            <w:pPr>
              <w:jc w:val="both"/>
              <w:rPr>
                <w:rFonts w:ascii="Noto Sans" w:hAnsi="Noto Sans" w:cs="Noto Sans"/>
                <w:sz w:val="14"/>
                <w:szCs w:val="14"/>
                <w:lang w:val="es-MX"/>
              </w:rPr>
            </w:pPr>
          </w:p>
        </w:tc>
        <w:tc>
          <w:tcPr>
            <w:tcW w:w="489" w:type="pct"/>
            <w:tcBorders>
              <w:top w:val="single" w:sz="8" w:space="0" w:color="000000"/>
              <w:bottom w:val="single" w:sz="8" w:space="0" w:color="000000"/>
            </w:tcBorders>
            <w:shd w:val="clear" w:color="auto" w:fill="auto"/>
            <w:noWrap/>
            <w:vAlign w:val="center"/>
          </w:tcPr>
          <w:p w14:paraId="01BC2D16" w14:textId="77777777" w:rsidR="00A67EFC" w:rsidRPr="00364639" w:rsidRDefault="00A67EFC" w:rsidP="00FE3D31">
            <w:pPr>
              <w:jc w:val="both"/>
              <w:rPr>
                <w:rFonts w:ascii="Noto Sans" w:hAnsi="Noto Sans" w:cs="Noto Sans"/>
                <w:b/>
                <w:bCs/>
                <w:sz w:val="14"/>
                <w:szCs w:val="14"/>
                <w:lang w:val="es-MX"/>
              </w:rPr>
            </w:pPr>
          </w:p>
        </w:tc>
        <w:tc>
          <w:tcPr>
            <w:tcW w:w="562" w:type="pct"/>
            <w:tcBorders>
              <w:top w:val="single" w:sz="8" w:space="0" w:color="000000"/>
              <w:bottom w:val="single" w:sz="8" w:space="0" w:color="000000"/>
            </w:tcBorders>
            <w:shd w:val="clear" w:color="auto" w:fill="auto"/>
            <w:noWrap/>
            <w:vAlign w:val="center"/>
          </w:tcPr>
          <w:p w14:paraId="2B1A49EF" w14:textId="77777777" w:rsidR="00A67EFC" w:rsidRPr="00364639" w:rsidRDefault="00A67EFC" w:rsidP="00FE3D31">
            <w:pPr>
              <w:jc w:val="both"/>
              <w:rPr>
                <w:rFonts w:ascii="Noto Sans" w:hAnsi="Noto Sans" w:cs="Noto Sans"/>
                <w:sz w:val="14"/>
                <w:szCs w:val="14"/>
                <w:lang w:val="es-MX"/>
              </w:rPr>
            </w:pPr>
          </w:p>
        </w:tc>
        <w:tc>
          <w:tcPr>
            <w:tcW w:w="485" w:type="pct"/>
            <w:tcBorders>
              <w:top w:val="single" w:sz="8" w:space="0" w:color="000000"/>
              <w:bottom w:val="single" w:sz="8" w:space="0" w:color="000000"/>
            </w:tcBorders>
          </w:tcPr>
          <w:p w14:paraId="2A931E5C" w14:textId="77777777" w:rsidR="00A67EFC" w:rsidRPr="00364639" w:rsidRDefault="00A67EFC" w:rsidP="00FE3D31">
            <w:pPr>
              <w:jc w:val="both"/>
              <w:rPr>
                <w:rFonts w:ascii="Noto Sans" w:hAnsi="Noto Sans" w:cs="Noto Sans"/>
                <w:sz w:val="14"/>
                <w:szCs w:val="14"/>
                <w:lang w:val="es-MX"/>
              </w:rPr>
            </w:pPr>
          </w:p>
        </w:tc>
        <w:tc>
          <w:tcPr>
            <w:tcW w:w="543" w:type="pct"/>
            <w:gridSpan w:val="2"/>
            <w:tcBorders>
              <w:top w:val="single" w:sz="8" w:space="0" w:color="000000"/>
              <w:bottom w:val="single" w:sz="8" w:space="0" w:color="000000"/>
            </w:tcBorders>
          </w:tcPr>
          <w:p w14:paraId="6900734E" w14:textId="77777777" w:rsidR="00A67EFC" w:rsidRPr="00364639" w:rsidRDefault="00A67EFC" w:rsidP="00FE3D31">
            <w:pPr>
              <w:jc w:val="both"/>
              <w:rPr>
                <w:rFonts w:ascii="Noto Sans" w:hAnsi="Noto Sans" w:cs="Noto Sans"/>
                <w:sz w:val="14"/>
                <w:szCs w:val="14"/>
                <w:lang w:val="es-MX"/>
              </w:rPr>
            </w:pPr>
          </w:p>
        </w:tc>
      </w:tr>
      <w:tr w:rsidR="00A67EFC" w:rsidRPr="00364639" w14:paraId="55DCF8EE" w14:textId="77777777" w:rsidTr="00364639">
        <w:tblPrEx>
          <w:tblLook w:val="04A0" w:firstRow="1" w:lastRow="0" w:firstColumn="1" w:lastColumn="0" w:noHBand="0" w:noVBand="1"/>
        </w:tblPrEx>
        <w:trPr>
          <w:gridBefore w:val="1"/>
          <w:wBefore w:w="21" w:type="pct"/>
          <w:trHeight w:val="365"/>
          <w:jc w:val="center"/>
        </w:trPr>
        <w:tc>
          <w:tcPr>
            <w:tcW w:w="2342" w:type="pct"/>
            <w:tcBorders>
              <w:top w:val="single" w:sz="8" w:space="0" w:color="000000"/>
              <w:bottom w:val="single" w:sz="8" w:space="0" w:color="000000"/>
            </w:tcBorders>
            <w:shd w:val="clear" w:color="auto" w:fill="auto"/>
            <w:vAlign w:val="bottom"/>
          </w:tcPr>
          <w:p w14:paraId="5E299CCC" w14:textId="643CEE89" w:rsidR="00A67EFC" w:rsidRPr="00EA78BE" w:rsidRDefault="00A67EFC" w:rsidP="00074A17">
            <w:pPr>
              <w:jc w:val="both"/>
              <w:rPr>
                <w:rFonts w:ascii="Noto Sans" w:hAnsi="Noto Sans" w:cs="Noto Sans"/>
                <w:sz w:val="14"/>
                <w:szCs w:val="14"/>
                <w:lang w:val="es-ES"/>
              </w:rPr>
            </w:pPr>
            <w:r w:rsidRPr="00A67EFC">
              <w:rPr>
                <w:rFonts w:ascii="Noto Sans" w:hAnsi="Noto Sans" w:cs="Noto Sans"/>
                <w:sz w:val="14"/>
                <w:szCs w:val="14"/>
                <w:lang w:val="es-ES"/>
              </w:rPr>
              <w:t>El proveedor deberá de contar con los permisos correspondientes para ofrecer los servicios para lo que será contratado. El proveedor deberá acreditar que se encuentra legalmente constituido ya sea como persona física o moral, de conformidad con las leyes del estado y que cuenta con las licencias y permisos federales, estatales y/o municipales que apliquen para la prestación de los servicios y contratación de bienes objeto del presente documento</w:t>
            </w:r>
          </w:p>
        </w:tc>
        <w:tc>
          <w:tcPr>
            <w:tcW w:w="558" w:type="pct"/>
            <w:tcBorders>
              <w:top w:val="single" w:sz="8" w:space="0" w:color="000000"/>
              <w:bottom w:val="single" w:sz="8" w:space="0" w:color="000000"/>
            </w:tcBorders>
            <w:shd w:val="clear" w:color="auto" w:fill="auto"/>
            <w:vAlign w:val="center"/>
          </w:tcPr>
          <w:p w14:paraId="7D711B18" w14:textId="77777777" w:rsidR="00A67EFC" w:rsidRPr="00364639" w:rsidRDefault="00A67EFC" w:rsidP="00FE3D31">
            <w:pPr>
              <w:jc w:val="both"/>
              <w:rPr>
                <w:rFonts w:ascii="Noto Sans" w:hAnsi="Noto Sans" w:cs="Noto Sans"/>
                <w:sz w:val="14"/>
                <w:szCs w:val="14"/>
                <w:lang w:val="es-MX"/>
              </w:rPr>
            </w:pPr>
          </w:p>
        </w:tc>
        <w:tc>
          <w:tcPr>
            <w:tcW w:w="489" w:type="pct"/>
            <w:tcBorders>
              <w:top w:val="single" w:sz="8" w:space="0" w:color="000000"/>
              <w:bottom w:val="single" w:sz="8" w:space="0" w:color="000000"/>
            </w:tcBorders>
            <w:shd w:val="clear" w:color="auto" w:fill="auto"/>
            <w:noWrap/>
            <w:vAlign w:val="center"/>
          </w:tcPr>
          <w:p w14:paraId="77295184" w14:textId="77777777" w:rsidR="00A67EFC" w:rsidRPr="00364639" w:rsidRDefault="00A67EFC" w:rsidP="00FE3D31">
            <w:pPr>
              <w:jc w:val="both"/>
              <w:rPr>
                <w:rFonts w:ascii="Noto Sans" w:hAnsi="Noto Sans" w:cs="Noto Sans"/>
                <w:b/>
                <w:bCs/>
                <w:sz w:val="14"/>
                <w:szCs w:val="14"/>
                <w:lang w:val="es-MX"/>
              </w:rPr>
            </w:pPr>
          </w:p>
        </w:tc>
        <w:tc>
          <w:tcPr>
            <w:tcW w:w="562" w:type="pct"/>
            <w:tcBorders>
              <w:top w:val="single" w:sz="8" w:space="0" w:color="000000"/>
              <w:bottom w:val="single" w:sz="8" w:space="0" w:color="000000"/>
            </w:tcBorders>
            <w:shd w:val="clear" w:color="auto" w:fill="auto"/>
            <w:noWrap/>
            <w:vAlign w:val="center"/>
          </w:tcPr>
          <w:p w14:paraId="07292114" w14:textId="77777777" w:rsidR="00A67EFC" w:rsidRPr="00364639" w:rsidRDefault="00A67EFC" w:rsidP="00FE3D31">
            <w:pPr>
              <w:jc w:val="both"/>
              <w:rPr>
                <w:rFonts w:ascii="Noto Sans" w:hAnsi="Noto Sans" w:cs="Noto Sans"/>
                <w:sz w:val="14"/>
                <w:szCs w:val="14"/>
                <w:lang w:val="es-MX"/>
              </w:rPr>
            </w:pPr>
          </w:p>
        </w:tc>
        <w:tc>
          <w:tcPr>
            <w:tcW w:w="485" w:type="pct"/>
            <w:tcBorders>
              <w:top w:val="single" w:sz="8" w:space="0" w:color="000000"/>
              <w:bottom w:val="single" w:sz="8" w:space="0" w:color="000000"/>
            </w:tcBorders>
          </w:tcPr>
          <w:p w14:paraId="4FE6B3F0" w14:textId="77777777" w:rsidR="00A67EFC" w:rsidRPr="00364639" w:rsidRDefault="00A67EFC" w:rsidP="00FE3D31">
            <w:pPr>
              <w:jc w:val="both"/>
              <w:rPr>
                <w:rFonts w:ascii="Noto Sans" w:hAnsi="Noto Sans" w:cs="Noto Sans"/>
                <w:sz w:val="14"/>
                <w:szCs w:val="14"/>
                <w:lang w:val="es-MX"/>
              </w:rPr>
            </w:pPr>
          </w:p>
        </w:tc>
        <w:tc>
          <w:tcPr>
            <w:tcW w:w="543" w:type="pct"/>
            <w:gridSpan w:val="2"/>
            <w:tcBorders>
              <w:top w:val="single" w:sz="8" w:space="0" w:color="000000"/>
              <w:bottom w:val="single" w:sz="8" w:space="0" w:color="000000"/>
            </w:tcBorders>
          </w:tcPr>
          <w:p w14:paraId="6091D674" w14:textId="77777777" w:rsidR="00A67EFC" w:rsidRPr="00364639" w:rsidRDefault="00A67EFC" w:rsidP="00FE3D31">
            <w:pPr>
              <w:jc w:val="both"/>
              <w:rPr>
                <w:rFonts w:ascii="Noto Sans" w:hAnsi="Noto Sans" w:cs="Noto Sans"/>
                <w:sz w:val="14"/>
                <w:szCs w:val="14"/>
                <w:lang w:val="es-MX"/>
              </w:rPr>
            </w:pPr>
          </w:p>
        </w:tc>
      </w:tr>
      <w:tr w:rsidR="00A67EFC" w:rsidRPr="00364639" w14:paraId="145BFE4F" w14:textId="77777777" w:rsidTr="00364639">
        <w:tblPrEx>
          <w:tblLook w:val="04A0" w:firstRow="1" w:lastRow="0" w:firstColumn="1" w:lastColumn="0" w:noHBand="0" w:noVBand="1"/>
        </w:tblPrEx>
        <w:trPr>
          <w:gridBefore w:val="1"/>
          <w:wBefore w:w="21" w:type="pct"/>
          <w:trHeight w:val="365"/>
          <w:jc w:val="center"/>
        </w:trPr>
        <w:tc>
          <w:tcPr>
            <w:tcW w:w="2342" w:type="pct"/>
            <w:tcBorders>
              <w:top w:val="single" w:sz="8" w:space="0" w:color="000000"/>
              <w:bottom w:val="single" w:sz="8" w:space="0" w:color="000000"/>
            </w:tcBorders>
            <w:shd w:val="clear" w:color="auto" w:fill="auto"/>
            <w:vAlign w:val="bottom"/>
          </w:tcPr>
          <w:p w14:paraId="2BD9AF13" w14:textId="39101C9A" w:rsidR="00A67EFC" w:rsidRPr="00EA78BE" w:rsidRDefault="00A67EFC" w:rsidP="00074A17">
            <w:pPr>
              <w:jc w:val="both"/>
              <w:rPr>
                <w:rFonts w:ascii="Noto Sans" w:hAnsi="Noto Sans" w:cs="Noto Sans"/>
                <w:sz w:val="14"/>
                <w:szCs w:val="14"/>
                <w:lang w:val="es-ES"/>
              </w:rPr>
            </w:pPr>
            <w:r w:rsidRPr="00A67EFC">
              <w:rPr>
                <w:rFonts w:ascii="Noto Sans" w:hAnsi="Noto Sans" w:cs="Noto Sans"/>
                <w:sz w:val="14"/>
                <w:szCs w:val="14"/>
                <w:lang w:val="es-ES"/>
              </w:rPr>
              <w:t>El proveedor deberá presentar manuales, fotografías y/o folletos de la totalidad de los bienes con que oferta el servicio, a fin de comprobar que dichos equipos cumplen con las características técnicas, solicitadas en el punto anterior y de lo cual se levantará el acta correspondiente que así lo avale. En tratándose de idioma distinto al español, deberá presentar traducción simple al español, referenciando el texto traducido.</w:t>
            </w:r>
          </w:p>
        </w:tc>
        <w:tc>
          <w:tcPr>
            <w:tcW w:w="558" w:type="pct"/>
            <w:tcBorders>
              <w:top w:val="single" w:sz="8" w:space="0" w:color="000000"/>
              <w:bottom w:val="single" w:sz="8" w:space="0" w:color="000000"/>
            </w:tcBorders>
            <w:shd w:val="clear" w:color="auto" w:fill="auto"/>
            <w:vAlign w:val="center"/>
          </w:tcPr>
          <w:p w14:paraId="591E321C" w14:textId="77777777" w:rsidR="00A67EFC" w:rsidRPr="00364639" w:rsidRDefault="00A67EFC" w:rsidP="00FE3D31">
            <w:pPr>
              <w:jc w:val="both"/>
              <w:rPr>
                <w:rFonts w:ascii="Noto Sans" w:hAnsi="Noto Sans" w:cs="Noto Sans"/>
                <w:sz w:val="14"/>
                <w:szCs w:val="14"/>
                <w:lang w:val="es-MX"/>
              </w:rPr>
            </w:pPr>
          </w:p>
        </w:tc>
        <w:tc>
          <w:tcPr>
            <w:tcW w:w="489" w:type="pct"/>
            <w:tcBorders>
              <w:top w:val="single" w:sz="8" w:space="0" w:color="000000"/>
              <w:bottom w:val="single" w:sz="8" w:space="0" w:color="000000"/>
            </w:tcBorders>
            <w:shd w:val="clear" w:color="auto" w:fill="auto"/>
            <w:noWrap/>
            <w:vAlign w:val="center"/>
          </w:tcPr>
          <w:p w14:paraId="76753D93" w14:textId="77777777" w:rsidR="00A67EFC" w:rsidRPr="00364639" w:rsidRDefault="00A67EFC" w:rsidP="00FE3D31">
            <w:pPr>
              <w:jc w:val="both"/>
              <w:rPr>
                <w:rFonts w:ascii="Noto Sans" w:hAnsi="Noto Sans" w:cs="Noto Sans"/>
                <w:b/>
                <w:bCs/>
                <w:sz w:val="14"/>
                <w:szCs w:val="14"/>
                <w:lang w:val="es-MX"/>
              </w:rPr>
            </w:pPr>
          </w:p>
        </w:tc>
        <w:tc>
          <w:tcPr>
            <w:tcW w:w="562" w:type="pct"/>
            <w:tcBorders>
              <w:top w:val="single" w:sz="8" w:space="0" w:color="000000"/>
              <w:bottom w:val="single" w:sz="8" w:space="0" w:color="000000"/>
            </w:tcBorders>
            <w:shd w:val="clear" w:color="auto" w:fill="auto"/>
            <w:noWrap/>
            <w:vAlign w:val="center"/>
          </w:tcPr>
          <w:p w14:paraId="0AC835B4" w14:textId="77777777" w:rsidR="00A67EFC" w:rsidRPr="00364639" w:rsidRDefault="00A67EFC" w:rsidP="00FE3D31">
            <w:pPr>
              <w:jc w:val="both"/>
              <w:rPr>
                <w:rFonts w:ascii="Noto Sans" w:hAnsi="Noto Sans" w:cs="Noto Sans"/>
                <w:sz w:val="14"/>
                <w:szCs w:val="14"/>
                <w:lang w:val="es-MX"/>
              </w:rPr>
            </w:pPr>
          </w:p>
        </w:tc>
        <w:tc>
          <w:tcPr>
            <w:tcW w:w="485" w:type="pct"/>
            <w:tcBorders>
              <w:top w:val="single" w:sz="8" w:space="0" w:color="000000"/>
              <w:bottom w:val="single" w:sz="8" w:space="0" w:color="000000"/>
            </w:tcBorders>
          </w:tcPr>
          <w:p w14:paraId="3DC0F343" w14:textId="77777777" w:rsidR="00A67EFC" w:rsidRPr="00364639" w:rsidRDefault="00A67EFC" w:rsidP="00FE3D31">
            <w:pPr>
              <w:jc w:val="both"/>
              <w:rPr>
                <w:rFonts w:ascii="Noto Sans" w:hAnsi="Noto Sans" w:cs="Noto Sans"/>
                <w:sz w:val="14"/>
                <w:szCs w:val="14"/>
                <w:lang w:val="es-MX"/>
              </w:rPr>
            </w:pPr>
          </w:p>
        </w:tc>
        <w:tc>
          <w:tcPr>
            <w:tcW w:w="543" w:type="pct"/>
            <w:gridSpan w:val="2"/>
            <w:tcBorders>
              <w:top w:val="single" w:sz="8" w:space="0" w:color="000000"/>
              <w:bottom w:val="single" w:sz="8" w:space="0" w:color="000000"/>
            </w:tcBorders>
          </w:tcPr>
          <w:p w14:paraId="2E412603" w14:textId="77777777" w:rsidR="00A67EFC" w:rsidRPr="00364639" w:rsidRDefault="00A67EFC" w:rsidP="00FE3D31">
            <w:pPr>
              <w:jc w:val="both"/>
              <w:rPr>
                <w:rFonts w:ascii="Noto Sans" w:hAnsi="Noto Sans" w:cs="Noto Sans"/>
                <w:sz w:val="14"/>
                <w:szCs w:val="14"/>
                <w:lang w:val="es-MX"/>
              </w:rPr>
            </w:pPr>
          </w:p>
        </w:tc>
      </w:tr>
      <w:tr w:rsidR="003C44F1" w:rsidRPr="00364639" w14:paraId="079B988B" w14:textId="77777777" w:rsidTr="00364639">
        <w:tblPrEx>
          <w:tblLook w:val="04A0" w:firstRow="1" w:lastRow="0" w:firstColumn="1" w:lastColumn="0" w:noHBand="0" w:noVBand="1"/>
        </w:tblPrEx>
        <w:trPr>
          <w:gridBefore w:val="1"/>
          <w:wBefore w:w="21" w:type="pct"/>
          <w:trHeight w:val="365"/>
          <w:jc w:val="center"/>
        </w:trPr>
        <w:tc>
          <w:tcPr>
            <w:tcW w:w="2342" w:type="pct"/>
            <w:tcBorders>
              <w:top w:val="single" w:sz="8" w:space="0" w:color="000000"/>
              <w:bottom w:val="single" w:sz="8" w:space="0" w:color="000000"/>
            </w:tcBorders>
            <w:shd w:val="clear" w:color="auto" w:fill="auto"/>
            <w:vAlign w:val="bottom"/>
          </w:tcPr>
          <w:p w14:paraId="5F414631" w14:textId="2EF8730F" w:rsidR="003C44F1" w:rsidRPr="00A67EFC" w:rsidRDefault="003C44F1" w:rsidP="00074A17">
            <w:pPr>
              <w:jc w:val="both"/>
              <w:rPr>
                <w:rFonts w:ascii="Noto Sans" w:hAnsi="Noto Sans" w:cs="Noto Sans"/>
                <w:sz w:val="14"/>
                <w:szCs w:val="14"/>
                <w:lang w:val="es-ES"/>
              </w:rPr>
            </w:pPr>
            <w:r w:rsidRPr="003C44F1">
              <w:rPr>
                <w:rFonts w:ascii="Noto Sans" w:hAnsi="Noto Sans" w:cs="Noto Sans"/>
                <w:sz w:val="14"/>
                <w:szCs w:val="14"/>
                <w:lang w:val="es-ES"/>
              </w:rPr>
              <w:t>El equipo médico que proporcione el proveedor puede ser nuevo o usado. Para verificación de esto, el proveedor deberá presentar carta bajo protesta de decir verdad. Así mismo, el Proveedor no podrá ofertar bienes fabricados con leyenda “ONLY EXPORT” ni “ONLY INVESTIGATION” o etiquetas similares o en otros idiomas.</w:t>
            </w:r>
          </w:p>
        </w:tc>
        <w:tc>
          <w:tcPr>
            <w:tcW w:w="558" w:type="pct"/>
            <w:tcBorders>
              <w:top w:val="single" w:sz="8" w:space="0" w:color="000000"/>
              <w:bottom w:val="single" w:sz="8" w:space="0" w:color="000000"/>
            </w:tcBorders>
            <w:shd w:val="clear" w:color="auto" w:fill="auto"/>
            <w:vAlign w:val="center"/>
          </w:tcPr>
          <w:p w14:paraId="662EA256" w14:textId="77777777" w:rsidR="003C44F1" w:rsidRPr="00364639" w:rsidRDefault="003C44F1" w:rsidP="00FE3D31">
            <w:pPr>
              <w:jc w:val="both"/>
              <w:rPr>
                <w:rFonts w:ascii="Noto Sans" w:hAnsi="Noto Sans" w:cs="Noto Sans"/>
                <w:sz w:val="14"/>
                <w:szCs w:val="14"/>
                <w:lang w:val="es-MX"/>
              </w:rPr>
            </w:pPr>
          </w:p>
        </w:tc>
        <w:tc>
          <w:tcPr>
            <w:tcW w:w="489" w:type="pct"/>
            <w:tcBorders>
              <w:top w:val="single" w:sz="8" w:space="0" w:color="000000"/>
              <w:bottom w:val="single" w:sz="8" w:space="0" w:color="000000"/>
            </w:tcBorders>
            <w:shd w:val="clear" w:color="auto" w:fill="auto"/>
            <w:noWrap/>
            <w:vAlign w:val="center"/>
          </w:tcPr>
          <w:p w14:paraId="2616A399" w14:textId="77777777" w:rsidR="003C44F1" w:rsidRPr="00364639" w:rsidRDefault="003C44F1" w:rsidP="00FE3D31">
            <w:pPr>
              <w:jc w:val="both"/>
              <w:rPr>
                <w:rFonts w:ascii="Noto Sans" w:hAnsi="Noto Sans" w:cs="Noto Sans"/>
                <w:b/>
                <w:bCs/>
                <w:sz w:val="14"/>
                <w:szCs w:val="14"/>
                <w:lang w:val="es-MX"/>
              </w:rPr>
            </w:pPr>
          </w:p>
        </w:tc>
        <w:tc>
          <w:tcPr>
            <w:tcW w:w="562" w:type="pct"/>
            <w:tcBorders>
              <w:top w:val="single" w:sz="8" w:space="0" w:color="000000"/>
              <w:bottom w:val="single" w:sz="8" w:space="0" w:color="000000"/>
            </w:tcBorders>
            <w:shd w:val="clear" w:color="auto" w:fill="auto"/>
            <w:noWrap/>
            <w:vAlign w:val="center"/>
          </w:tcPr>
          <w:p w14:paraId="4D8EDCB4" w14:textId="77777777" w:rsidR="003C44F1" w:rsidRPr="00364639" w:rsidRDefault="003C44F1" w:rsidP="00FE3D31">
            <w:pPr>
              <w:jc w:val="both"/>
              <w:rPr>
                <w:rFonts w:ascii="Noto Sans" w:hAnsi="Noto Sans" w:cs="Noto Sans"/>
                <w:sz w:val="14"/>
                <w:szCs w:val="14"/>
                <w:lang w:val="es-MX"/>
              </w:rPr>
            </w:pPr>
          </w:p>
        </w:tc>
        <w:tc>
          <w:tcPr>
            <w:tcW w:w="485" w:type="pct"/>
            <w:tcBorders>
              <w:top w:val="single" w:sz="8" w:space="0" w:color="000000"/>
              <w:bottom w:val="single" w:sz="8" w:space="0" w:color="000000"/>
            </w:tcBorders>
          </w:tcPr>
          <w:p w14:paraId="7CB5C119" w14:textId="77777777" w:rsidR="003C44F1" w:rsidRPr="00364639" w:rsidRDefault="003C44F1" w:rsidP="00FE3D31">
            <w:pPr>
              <w:jc w:val="both"/>
              <w:rPr>
                <w:rFonts w:ascii="Noto Sans" w:hAnsi="Noto Sans" w:cs="Noto Sans"/>
                <w:sz w:val="14"/>
                <w:szCs w:val="14"/>
                <w:lang w:val="es-MX"/>
              </w:rPr>
            </w:pPr>
          </w:p>
        </w:tc>
        <w:tc>
          <w:tcPr>
            <w:tcW w:w="543" w:type="pct"/>
            <w:gridSpan w:val="2"/>
            <w:tcBorders>
              <w:top w:val="single" w:sz="8" w:space="0" w:color="000000"/>
              <w:bottom w:val="single" w:sz="8" w:space="0" w:color="000000"/>
            </w:tcBorders>
          </w:tcPr>
          <w:p w14:paraId="63BDE8DF" w14:textId="77777777" w:rsidR="003C44F1" w:rsidRPr="00364639" w:rsidRDefault="003C44F1" w:rsidP="00FE3D31">
            <w:pPr>
              <w:jc w:val="both"/>
              <w:rPr>
                <w:rFonts w:ascii="Noto Sans" w:hAnsi="Noto Sans" w:cs="Noto Sans"/>
                <w:sz w:val="14"/>
                <w:szCs w:val="14"/>
                <w:lang w:val="es-MX"/>
              </w:rPr>
            </w:pPr>
          </w:p>
        </w:tc>
      </w:tr>
      <w:tr w:rsidR="003C44F1" w:rsidRPr="00364639" w14:paraId="377A3332" w14:textId="77777777" w:rsidTr="00364639">
        <w:tblPrEx>
          <w:tblLook w:val="04A0" w:firstRow="1" w:lastRow="0" w:firstColumn="1" w:lastColumn="0" w:noHBand="0" w:noVBand="1"/>
        </w:tblPrEx>
        <w:trPr>
          <w:gridBefore w:val="1"/>
          <w:wBefore w:w="21" w:type="pct"/>
          <w:trHeight w:val="365"/>
          <w:jc w:val="center"/>
        </w:trPr>
        <w:tc>
          <w:tcPr>
            <w:tcW w:w="2342" w:type="pct"/>
            <w:tcBorders>
              <w:top w:val="single" w:sz="8" w:space="0" w:color="000000"/>
              <w:bottom w:val="single" w:sz="8" w:space="0" w:color="000000"/>
            </w:tcBorders>
            <w:shd w:val="clear" w:color="auto" w:fill="auto"/>
            <w:vAlign w:val="bottom"/>
          </w:tcPr>
          <w:p w14:paraId="2B3F67A0" w14:textId="3507B739" w:rsidR="003C44F1" w:rsidRPr="003C44F1" w:rsidRDefault="003C44F1" w:rsidP="00074A17">
            <w:pPr>
              <w:jc w:val="both"/>
              <w:rPr>
                <w:rFonts w:ascii="Noto Sans" w:hAnsi="Noto Sans" w:cs="Noto Sans"/>
                <w:sz w:val="14"/>
                <w:szCs w:val="14"/>
                <w:lang w:val="es-ES"/>
              </w:rPr>
            </w:pPr>
            <w:r w:rsidRPr="003C44F1">
              <w:rPr>
                <w:rFonts w:ascii="Noto Sans" w:hAnsi="Noto Sans" w:cs="Noto Sans"/>
                <w:sz w:val="14"/>
                <w:szCs w:val="14"/>
                <w:lang w:val="es-ES"/>
              </w:rPr>
              <w:t>Así mismo, los licitantes deberán presentar bajo protesta de decir verdad, de que el bien o servicio ofertado cumple con lo solicitado, por lo que durante la recepción en el Instituto se estará a un conteo total y una verificación aleatoria con el objeto de revisar que el servicio se entregue conforme a la descripción del catálogo de artículos, así como con las condiciones, presentaciones y características requeridas.</w:t>
            </w:r>
          </w:p>
        </w:tc>
        <w:tc>
          <w:tcPr>
            <w:tcW w:w="558" w:type="pct"/>
            <w:tcBorders>
              <w:top w:val="single" w:sz="8" w:space="0" w:color="000000"/>
              <w:bottom w:val="single" w:sz="8" w:space="0" w:color="000000"/>
            </w:tcBorders>
            <w:shd w:val="clear" w:color="auto" w:fill="auto"/>
            <w:vAlign w:val="center"/>
          </w:tcPr>
          <w:p w14:paraId="3A772351" w14:textId="77777777" w:rsidR="003C44F1" w:rsidRPr="00364639" w:rsidRDefault="003C44F1" w:rsidP="00FE3D31">
            <w:pPr>
              <w:jc w:val="both"/>
              <w:rPr>
                <w:rFonts w:ascii="Noto Sans" w:hAnsi="Noto Sans" w:cs="Noto Sans"/>
                <w:sz w:val="14"/>
                <w:szCs w:val="14"/>
                <w:lang w:val="es-MX"/>
              </w:rPr>
            </w:pPr>
          </w:p>
        </w:tc>
        <w:tc>
          <w:tcPr>
            <w:tcW w:w="489" w:type="pct"/>
            <w:tcBorders>
              <w:top w:val="single" w:sz="8" w:space="0" w:color="000000"/>
              <w:bottom w:val="single" w:sz="8" w:space="0" w:color="000000"/>
            </w:tcBorders>
            <w:shd w:val="clear" w:color="auto" w:fill="auto"/>
            <w:noWrap/>
            <w:vAlign w:val="center"/>
          </w:tcPr>
          <w:p w14:paraId="0792AB21" w14:textId="77777777" w:rsidR="003C44F1" w:rsidRPr="00364639" w:rsidRDefault="003C44F1" w:rsidP="00FE3D31">
            <w:pPr>
              <w:jc w:val="both"/>
              <w:rPr>
                <w:rFonts w:ascii="Noto Sans" w:hAnsi="Noto Sans" w:cs="Noto Sans"/>
                <w:b/>
                <w:bCs/>
                <w:sz w:val="14"/>
                <w:szCs w:val="14"/>
                <w:lang w:val="es-MX"/>
              </w:rPr>
            </w:pPr>
          </w:p>
        </w:tc>
        <w:tc>
          <w:tcPr>
            <w:tcW w:w="562" w:type="pct"/>
            <w:tcBorders>
              <w:top w:val="single" w:sz="8" w:space="0" w:color="000000"/>
              <w:bottom w:val="single" w:sz="8" w:space="0" w:color="000000"/>
            </w:tcBorders>
            <w:shd w:val="clear" w:color="auto" w:fill="auto"/>
            <w:noWrap/>
            <w:vAlign w:val="center"/>
          </w:tcPr>
          <w:p w14:paraId="20BBB628" w14:textId="77777777" w:rsidR="003C44F1" w:rsidRPr="00364639" w:rsidRDefault="003C44F1" w:rsidP="00FE3D31">
            <w:pPr>
              <w:jc w:val="both"/>
              <w:rPr>
                <w:rFonts w:ascii="Noto Sans" w:hAnsi="Noto Sans" w:cs="Noto Sans"/>
                <w:sz w:val="14"/>
                <w:szCs w:val="14"/>
                <w:lang w:val="es-MX"/>
              </w:rPr>
            </w:pPr>
          </w:p>
        </w:tc>
        <w:tc>
          <w:tcPr>
            <w:tcW w:w="485" w:type="pct"/>
            <w:tcBorders>
              <w:top w:val="single" w:sz="8" w:space="0" w:color="000000"/>
              <w:bottom w:val="single" w:sz="8" w:space="0" w:color="000000"/>
            </w:tcBorders>
          </w:tcPr>
          <w:p w14:paraId="5C47D39A" w14:textId="77777777" w:rsidR="003C44F1" w:rsidRPr="00364639" w:rsidRDefault="003C44F1" w:rsidP="00FE3D31">
            <w:pPr>
              <w:jc w:val="both"/>
              <w:rPr>
                <w:rFonts w:ascii="Noto Sans" w:hAnsi="Noto Sans" w:cs="Noto Sans"/>
                <w:sz w:val="14"/>
                <w:szCs w:val="14"/>
                <w:lang w:val="es-MX"/>
              </w:rPr>
            </w:pPr>
          </w:p>
        </w:tc>
        <w:tc>
          <w:tcPr>
            <w:tcW w:w="543" w:type="pct"/>
            <w:gridSpan w:val="2"/>
            <w:tcBorders>
              <w:top w:val="single" w:sz="8" w:space="0" w:color="000000"/>
              <w:bottom w:val="single" w:sz="8" w:space="0" w:color="000000"/>
            </w:tcBorders>
          </w:tcPr>
          <w:p w14:paraId="4A8DA831" w14:textId="77777777" w:rsidR="003C44F1" w:rsidRPr="00364639" w:rsidRDefault="003C44F1" w:rsidP="00FE3D31">
            <w:pPr>
              <w:jc w:val="both"/>
              <w:rPr>
                <w:rFonts w:ascii="Noto Sans" w:hAnsi="Noto Sans" w:cs="Noto Sans"/>
                <w:sz w:val="14"/>
                <w:szCs w:val="14"/>
                <w:lang w:val="es-MX"/>
              </w:rPr>
            </w:pPr>
          </w:p>
        </w:tc>
      </w:tr>
      <w:tr w:rsidR="003C44F1" w:rsidRPr="00364639" w14:paraId="5ADA3B07" w14:textId="77777777" w:rsidTr="00364639">
        <w:tblPrEx>
          <w:tblLook w:val="04A0" w:firstRow="1" w:lastRow="0" w:firstColumn="1" w:lastColumn="0" w:noHBand="0" w:noVBand="1"/>
        </w:tblPrEx>
        <w:trPr>
          <w:gridBefore w:val="1"/>
          <w:wBefore w:w="21" w:type="pct"/>
          <w:trHeight w:val="365"/>
          <w:jc w:val="center"/>
        </w:trPr>
        <w:tc>
          <w:tcPr>
            <w:tcW w:w="2342" w:type="pct"/>
            <w:tcBorders>
              <w:top w:val="single" w:sz="8" w:space="0" w:color="000000"/>
              <w:bottom w:val="single" w:sz="8" w:space="0" w:color="000000"/>
            </w:tcBorders>
            <w:shd w:val="clear" w:color="auto" w:fill="auto"/>
            <w:vAlign w:val="bottom"/>
          </w:tcPr>
          <w:p w14:paraId="022E5AE6" w14:textId="227D4347" w:rsidR="003C44F1" w:rsidRPr="003C44F1" w:rsidRDefault="003C44F1" w:rsidP="00074A17">
            <w:pPr>
              <w:jc w:val="both"/>
              <w:rPr>
                <w:rFonts w:ascii="Noto Sans" w:hAnsi="Noto Sans" w:cs="Noto Sans"/>
                <w:sz w:val="14"/>
                <w:szCs w:val="14"/>
                <w:lang w:val="es-ES"/>
              </w:rPr>
            </w:pPr>
            <w:r w:rsidRPr="003C44F1">
              <w:rPr>
                <w:rFonts w:ascii="Noto Sans" w:hAnsi="Noto Sans" w:cs="Noto Sans"/>
                <w:sz w:val="14"/>
                <w:szCs w:val="14"/>
                <w:lang w:val="es-ES"/>
              </w:rPr>
              <w:t>El proveedor deberá de proporcionar el domicilio del donde se otorgara el servicio, los números de teléfonos fijo y celular  así como y correo electrónico  al cual se le comunicará para gestión de citas y cualquier eventualidad.</w:t>
            </w:r>
          </w:p>
        </w:tc>
        <w:tc>
          <w:tcPr>
            <w:tcW w:w="558" w:type="pct"/>
            <w:tcBorders>
              <w:top w:val="single" w:sz="8" w:space="0" w:color="000000"/>
              <w:bottom w:val="single" w:sz="8" w:space="0" w:color="000000"/>
            </w:tcBorders>
            <w:shd w:val="clear" w:color="auto" w:fill="auto"/>
            <w:vAlign w:val="center"/>
          </w:tcPr>
          <w:p w14:paraId="4761DA55" w14:textId="77777777" w:rsidR="003C44F1" w:rsidRPr="00364639" w:rsidRDefault="003C44F1" w:rsidP="00FE3D31">
            <w:pPr>
              <w:jc w:val="both"/>
              <w:rPr>
                <w:rFonts w:ascii="Noto Sans" w:hAnsi="Noto Sans" w:cs="Noto Sans"/>
                <w:sz w:val="14"/>
                <w:szCs w:val="14"/>
                <w:lang w:val="es-MX"/>
              </w:rPr>
            </w:pPr>
          </w:p>
        </w:tc>
        <w:tc>
          <w:tcPr>
            <w:tcW w:w="489" w:type="pct"/>
            <w:tcBorders>
              <w:top w:val="single" w:sz="8" w:space="0" w:color="000000"/>
              <w:bottom w:val="single" w:sz="8" w:space="0" w:color="000000"/>
            </w:tcBorders>
            <w:shd w:val="clear" w:color="auto" w:fill="auto"/>
            <w:noWrap/>
            <w:vAlign w:val="center"/>
          </w:tcPr>
          <w:p w14:paraId="1001D23D" w14:textId="77777777" w:rsidR="003C44F1" w:rsidRPr="00364639" w:rsidRDefault="003C44F1" w:rsidP="00FE3D31">
            <w:pPr>
              <w:jc w:val="both"/>
              <w:rPr>
                <w:rFonts w:ascii="Noto Sans" w:hAnsi="Noto Sans" w:cs="Noto Sans"/>
                <w:b/>
                <w:bCs/>
                <w:sz w:val="14"/>
                <w:szCs w:val="14"/>
                <w:lang w:val="es-MX"/>
              </w:rPr>
            </w:pPr>
          </w:p>
        </w:tc>
        <w:tc>
          <w:tcPr>
            <w:tcW w:w="562" w:type="pct"/>
            <w:tcBorders>
              <w:top w:val="single" w:sz="8" w:space="0" w:color="000000"/>
              <w:bottom w:val="single" w:sz="8" w:space="0" w:color="000000"/>
            </w:tcBorders>
            <w:shd w:val="clear" w:color="auto" w:fill="auto"/>
            <w:noWrap/>
            <w:vAlign w:val="center"/>
          </w:tcPr>
          <w:p w14:paraId="30EB3318" w14:textId="77777777" w:rsidR="003C44F1" w:rsidRPr="00364639" w:rsidRDefault="003C44F1" w:rsidP="00FE3D31">
            <w:pPr>
              <w:jc w:val="both"/>
              <w:rPr>
                <w:rFonts w:ascii="Noto Sans" w:hAnsi="Noto Sans" w:cs="Noto Sans"/>
                <w:sz w:val="14"/>
                <w:szCs w:val="14"/>
                <w:lang w:val="es-MX"/>
              </w:rPr>
            </w:pPr>
          </w:p>
        </w:tc>
        <w:tc>
          <w:tcPr>
            <w:tcW w:w="485" w:type="pct"/>
            <w:tcBorders>
              <w:top w:val="single" w:sz="8" w:space="0" w:color="000000"/>
              <w:bottom w:val="single" w:sz="8" w:space="0" w:color="000000"/>
            </w:tcBorders>
          </w:tcPr>
          <w:p w14:paraId="4A13FDC1" w14:textId="77777777" w:rsidR="003C44F1" w:rsidRPr="00364639" w:rsidRDefault="003C44F1" w:rsidP="00FE3D31">
            <w:pPr>
              <w:jc w:val="both"/>
              <w:rPr>
                <w:rFonts w:ascii="Noto Sans" w:hAnsi="Noto Sans" w:cs="Noto Sans"/>
                <w:sz w:val="14"/>
                <w:szCs w:val="14"/>
                <w:lang w:val="es-MX"/>
              </w:rPr>
            </w:pPr>
          </w:p>
        </w:tc>
        <w:tc>
          <w:tcPr>
            <w:tcW w:w="543" w:type="pct"/>
            <w:gridSpan w:val="2"/>
            <w:tcBorders>
              <w:top w:val="single" w:sz="8" w:space="0" w:color="000000"/>
              <w:bottom w:val="single" w:sz="8" w:space="0" w:color="000000"/>
            </w:tcBorders>
          </w:tcPr>
          <w:p w14:paraId="7BFAAD60" w14:textId="77777777" w:rsidR="003C44F1" w:rsidRPr="00364639" w:rsidRDefault="003C44F1" w:rsidP="00FE3D31">
            <w:pPr>
              <w:jc w:val="both"/>
              <w:rPr>
                <w:rFonts w:ascii="Noto Sans" w:hAnsi="Noto Sans" w:cs="Noto Sans"/>
                <w:sz w:val="14"/>
                <w:szCs w:val="14"/>
                <w:lang w:val="es-MX"/>
              </w:rPr>
            </w:pPr>
          </w:p>
        </w:tc>
      </w:tr>
    </w:tbl>
    <w:tbl>
      <w:tblPr>
        <w:tblpPr w:leftFromText="141" w:rightFromText="141" w:vertAnchor="text" w:tblpX="10250" w:tblpY="-250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0"/>
      </w:tblGrid>
      <w:tr w:rsidR="00364639" w:rsidRPr="00364639" w14:paraId="6028E9D3" w14:textId="77777777" w:rsidTr="00364639">
        <w:trPr>
          <w:trHeight w:val="13059"/>
        </w:trPr>
        <w:tc>
          <w:tcPr>
            <w:tcW w:w="210" w:type="dxa"/>
            <w:tcBorders>
              <w:top w:val="nil"/>
              <w:left w:val="nil"/>
              <w:right w:val="nil"/>
            </w:tcBorders>
          </w:tcPr>
          <w:p w14:paraId="1575B838" w14:textId="77777777" w:rsidR="00364639" w:rsidRPr="00364639" w:rsidRDefault="00364639" w:rsidP="00FE3D31">
            <w:pPr>
              <w:jc w:val="both"/>
              <w:rPr>
                <w:rFonts w:ascii="Noto Sans" w:hAnsi="Noto Sans" w:cs="Noto Sans"/>
                <w:sz w:val="14"/>
                <w:szCs w:val="14"/>
                <w:lang w:val="es-ES"/>
              </w:rPr>
            </w:pPr>
          </w:p>
        </w:tc>
      </w:tr>
    </w:tbl>
    <w:p w14:paraId="1C9F274F" w14:textId="77777777" w:rsidR="00364639" w:rsidRPr="00364639" w:rsidRDefault="00364639" w:rsidP="00BF444D">
      <w:pPr>
        <w:tabs>
          <w:tab w:val="left" w:pos="-31680"/>
        </w:tabs>
        <w:jc w:val="center"/>
        <w:rPr>
          <w:rFonts w:ascii="Noto Sans" w:hAnsi="Noto Sans" w:cs="Noto Sans"/>
          <w:b/>
          <w:sz w:val="14"/>
          <w:szCs w:val="14"/>
          <w:lang w:val="es-ES"/>
        </w:rPr>
      </w:pPr>
      <w:r w:rsidRPr="00364639">
        <w:rPr>
          <w:rFonts w:ascii="Noto Sans" w:hAnsi="Noto Sans" w:cs="Noto Sans"/>
          <w:b/>
          <w:sz w:val="14"/>
          <w:szCs w:val="14"/>
          <w:lang w:val="es-ES"/>
        </w:rPr>
        <w:t>ANEXO NÚMERO 8 (OCHO)</w:t>
      </w:r>
    </w:p>
    <w:p w14:paraId="20B3CB81" w14:textId="77777777" w:rsidR="00364639" w:rsidRPr="00364639" w:rsidRDefault="00364639" w:rsidP="00FE3D31">
      <w:pPr>
        <w:jc w:val="both"/>
        <w:rPr>
          <w:rFonts w:ascii="Noto Sans" w:hAnsi="Noto Sans" w:cs="Noto Sans"/>
          <w:sz w:val="14"/>
          <w:szCs w:val="14"/>
          <w:u w:val="single"/>
          <w:lang w:val="es-ES"/>
        </w:rPr>
      </w:pPr>
    </w:p>
    <w:p w14:paraId="2C92EA7B" w14:textId="34D06078" w:rsidR="00364639" w:rsidRPr="00BF444D" w:rsidRDefault="00364639" w:rsidP="00FE3D31">
      <w:pPr>
        <w:jc w:val="both"/>
        <w:rPr>
          <w:rFonts w:ascii="Noto Sans" w:hAnsi="Noto Sans" w:cs="Noto Sans"/>
          <w:sz w:val="18"/>
          <w:szCs w:val="18"/>
          <w:u w:val="single"/>
          <w:lang w:val="es-ES"/>
        </w:rPr>
      </w:pPr>
      <w:r w:rsidRPr="00BF444D">
        <w:rPr>
          <w:rFonts w:ascii="Noto Sans" w:hAnsi="Noto Sans" w:cs="Noto Sans"/>
          <w:sz w:val="18"/>
          <w:szCs w:val="18"/>
          <w:u w:val="single"/>
          <w:lang w:val="es-ES"/>
        </w:rPr>
        <w:t>________(nombre)             ,</w:t>
      </w:r>
      <w:r w:rsidRPr="00BF444D">
        <w:rPr>
          <w:rFonts w:ascii="Noto Sans" w:hAnsi="Noto Sans" w:cs="Noto Sans"/>
          <w:sz w:val="18"/>
          <w:szCs w:val="18"/>
          <w:lang w:val="es-ES"/>
        </w:rPr>
        <w:t xml:space="preserve"> manifiesto bajo protesta a decir verdad, que los datos aquí asentados son ciertos, así como que cuento con facultades suficientes para suscribir las proposiciones en la presente </w:t>
      </w:r>
      <w:r w:rsidR="00185072" w:rsidRPr="00185072">
        <w:rPr>
          <w:rFonts w:ascii="Noto Sans" w:hAnsi="Noto Sans" w:cs="Noto Sans"/>
          <w:sz w:val="18"/>
          <w:szCs w:val="18"/>
          <w:lang w:val="es-ES"/>
        </w:rPr>
        <w:t xml:space="preserve">Licitación Pública </w:t>
      </w:r>
      <w:r w:rsidR="00DE4C27" w:rsidRPr="00DE4C27">
        <w:rPr>
          <w:rFonts w:ascii="Noto Sans" w:hAnsi="Noto Sans" w:cs="Noto Sans"/>
          <w:sz w:val="18"/>
          <w:szCs w:val="18"/>
          <w:lang w:val="es-ES"/>
        </w:rPr>
        <w:t>Nacional</w:t>
      </w:r>
      <w:r w:rsidRPr="00BF444D">
        <w:rPr>
          <w:rFonts w:ascii="Noto Sans" w:hAnsi="Noto Sans" w:cs="Noto Sans"/>
          <w:sz w:val="18"/>
          <w:szCs w:val="18"/>
          <w:lang w:val="es-ES"/>
        </w:rPr>
        <w:t xml:space="preserve">, a nombre y representación de: </w:t>
      </w:r>
      <w:r w:rsidRPr="00BF444D">
        <w:rPr>
          <w:rFonts w:ascii="Noto Sans" w:hAnsi="Noto Sans" w:cs="Noto Sans"/>
          <w:sz w:val="18"/>
          <w:szCs w:val="18"/>
          <w:u w:val="single"/>
          <w:lang w:val="es-ES"/>
        </w:rPr>
        <w:t>___(persona física o moral)___.</w:t>
      </w:r>
    </w:p>
    <w:p w14:paraId="1B3A49A0" w14:textId="77777777" w:rsidR="00364639" w:rsidRPr="00BF444D" w:rsidRDefault="00364639" w:rsidP="00FE3D31">
      <w:pPr>
        <w:jc w:val="both"/>
        <w:rPr>
          <w:rFonts w:ascii="Noto Sans" w:hAnsi="Noto Sans" w:cs="Noto Sans"/>
          <w:sz w:val="18"/>
          <w:szCs w:val="18"/>
          <w:u w:val="single"/>
          <w:lang w:val="es-ES"/>
        </w:rPr>
      </w:pPr>
    </w:p>
    <w:tbl>
      <w:tblPr>
        <w:tblW w:w="10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4"/>
        <w:gridCol w:w="5105"/>
      </w:tblGrid>
      <w:tr w:rsidR="00364639" w:rsidRPr="00BF444D" w14:paraId="75679DC8" w14:textId="77777777" w:rsidTr="00364639">
        <w:tc>
          <w:tcPr>
            <w:tcW w:w="4914" w:type="dxa"/>
            <w:shd w:val="clear" w:color="auto" w:fill="auto"/>
          </w:tcPr>
          <w:p w14:paraId="262749E8" w14:textId="58780FF6"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 xml:space="preserve">No. de </w:t>
            </w:r>
            <w:r w:rsidR="00185072" w:rsidRPr="00185072">
              <w:rPr>
                <w:rFonts w:ascii="Noto Sans" w:hAnsi="Noto Sans" w:cs="Noto Sans"/>
                <w:sz w:val="18"/>
                <w:szCs w:val="18"/>
                <w:lang w:val="es-ES"/>
              </w:rPr>
              <w:t xml:space="preserve">Licitación Pública </w:t>
            </w:r>
            <w:r w:rsidR="00DE4C27" w:rsidRPr="00DE4C27">
              <w:rPr>
                <w:rFonts w:ascii="Noto Sans" w:hAnsi="Noto Sans" w:cs="Noto Sans"/>
                <w:sz w:val="18"/>
                <w:szCs w:val="18"/>
                <w:lang w:val="es-ES"/>
              </w:rPr>
              <w:t>Nacional</w:t>
            </w:r>
            <w:r w:rsidRPr="00BF444D">
              <w:rPr>
                <w:rFonts w:ascii="Noto Sans" w:hAnsi="Noto Sans" w:cs="Noto Sans"/>
                <w:sz w:val="18"/>
                <w:szCs w:val="18"/>
                <w:lang w:val="es-ES"/>
              </w:rPr>
              <w:t>:</w:t>
            </w:r>
          </w:p>
        </w:tc>
        <w:tc>
          <w:tcPr>
            <w:tcW w:w="5105" w:type="dxa"/>
            <w:shd w:val="clear" w:color="auto" w:fill="auto"/>
          </w:tcPr>
          <w:p w14:paraId="4C4B0765"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No. proveedor IMSS:</w:t>
            </w:r>
          </w:p>
        </w:tc>
      </w:tr>
    </w:tbl>
    <w:p w14:paraId="231CF7AC" w14:textId="77777777" w:rsidR="00364639" w:rsidRPr="00BF444D" w:rsidRDefault="00364639" w:rsidP="00FE3D31">
      <w:pPr>
        <w:jc w:val="both"/>
        <w:rPr>
          <w:rFonts w:ascii="Noto Sans" w:hAnsi="Noto Sans" w:cs="Noto Sans"/>
          <w:sz w:val="18"/>
          <w:szCs w:val="18"/>
          <w:lang w:val="es-ES"/>
        </w:rPr>
      </w:pPr>
    </w:p>
    <w:tbl>
      <w:tblPr>
        <w:tblW w:w="0" w:type="auto"/>
        <w:tblInd w:w="-12" w:type="dxa"/>
        <w:tblLayout w:type="fixed"/>
        <w:tblCellMar>
          <w:left w:w="70" w:type="dxa"/>
          <w:right w:w="70" w:type="dxa"/>
        </w:tblCellMar>
        <w:tblLook w:val="0000" w:firstRow="0" w:lastRow="0" w:firstColumn="0" w:lastColumn="0" w:noHBand="0" w:noVBand="0"/>
      </w:tblPr>
      <w:tblGrid>
        <w:gridCol w:w="9995"/>
      </w:tblGrid>
      <w:tr w:rsidR="00364639" w:rsidRPr="00BF444D" w14:paraId="7A98DE76" w14:textId="77777777" w:rsidTr="00364639">
        <w:tc>
          <w:tcPr>
            <w:tcW w:w="9995" w:type="dxa"/>
            <w:tcBorders>
              <w:top w:val="single" w:sz="4" w:space="0" w:color="000000"/>
              <w:left w:val="single" w:sz="4" w:space="0" w:color="000000"/>
              <w:bottom w:val="single" w:sz="4" w:space="0" w:color="000000"/>
              <w:right w:val="single" w:sz="4" w:space="0" w:color="000000"/>
            </w:tcBorders>
          </w:tcPr>
          <w:p w14:paraId="29563842"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Registro Federal de Contribuyentes:</w:t>
            </w:r>
          </w:p>
          <w:p w14:paraId="6BB90D59"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Domicilio.- Los datos aquí registrados corresponderán al del domicilio fiscal del proveedor o prestador de servicios)</w:t>
            </w:r>
          </w:p>
          <w:p w14:paraId="3541F336"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Calle y número:</w:t>
            </w:r>
          </w:p>
          <w:p w14:paraId="3E1C3D67"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Colonia:                                                    Delegación o Municipio:</w:t>
            </w:r>
          </w:p>
          <w:p w14:paraId="5C6C69A4"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Código Postal:                                          Entidad federativa:</w:t>
            </w:r>
          </w:p>
          <w:p w14:paraId="461D8E85"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Teléfonos:                                                Fax:</w:t>
            </w:r>
          </w:p>
          <w:p w14:paraId="76F16B44"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Correo electrónico:</w:t>
            </w:r>
          </w:p>
          <w:p w14:paraId="26ACFF93"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 xml:space="preserve">No. de la escritura pública en la que consta su acta constitutiva:                Fecha             Duración              </w:t>
            </w:r>
          </w:p>
          <w:p w14:paraId="55D56538"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Nombre, número y lugar del Notario Público ante el cual se protocolizó la misma:</w:t>
            </w:r>
          </w:p>
          <w:p w14:paraId="769905BC"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Relación de socios o asociados.-</w:t>
            </w:r>
          </w:p>
          <w:p w14:paraId="677DE8D1"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Apellido Paterno:                                    Apellido Materno:                           Nombre(s):</w:t>
            </w:r>
          </w:p>
          <w:p w14:paraId="64598CF0" w14:textId="77777777" w:rsidR="00364639" w:rsidRPr="00BF444D" w:rsidRDefault="00364639" w:rsidP="00FE3D31">
            <w:pPr>
              <w:jc w:val="both"/>
              <w:rPr>
                <w:rFonts w:ascii="Noto Sans" w:hAnsi="Noto Sans" w:cs="Noto Sans"/>
                <w:sz w:val="18"/>
                <w:szCs w:val="18"/>
              </w:rPr>
            </w:pPr>
          </w:p>
          <w:p w14:paraId="5A80CC6C"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Descripción del objeto social:</w:t>
            </w:r>
          </w:p>
          <w:p w14:paraId="1A2F2108" w14:textId="77777777" w:rsidR="00364639" w:rsidRPr="00BF444D" w:rsidRDefault="00364639" w:rsidP="00FE3D31">
            <w:pPr>
              <w:jc w:val="both"/>
              <w:rPr>
                <w:rFonts w:ascii="Noto Sans" w:hAnsi="Noto Sans" w:cs="Noto Sans"/>
                <w:sz w:val="18"/>
                <w:szCs w:val="18"/>
              </w:rPr>
            </w:pPr>
          </w:p>
          <w:p w14:paraId="1D12E28F"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Reformas al acta constitutiva que incidan en el objeto del procedimiento.</w:t>
            </w:r>
          </w:p>
          <w:p w14:paraId="788A59B1" w14:textId="77777777" w:rsidR="00364639" w:rsidRPr="00BF444D" w:rsidRDefault="00364639" w:rsidP="00FE3D31">
            <w:pPr>
              <w:jc w:val="both"/>
              <w:rPr>
                <w:rFonts w:ascii="Noto Sans" w:hAnsi="Noto Sans" w:cs="Noto Sans"/>
                <w:sz w:val="18"/>
                <w:szCs w:val="18"/>
                <w:lang w:val="es-ES"/>
              </w:rPr>
            </w:pPr>
          </w:p>
          <w:p w14:paraId="6E9FE205"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Fecha y datos de inscripción en el Registro Público correspondiente.</w:t>
            </w:r>
          </w:p>
          <w:p w14:paraId="06AECA70" w14:textId="77777777" w:rsidR="00364639" w:rsidRPr="00BF444D" w:rsidRDefault="00364639" w:rsidP="00FE3D31">
            <w:pPr>
              <w:jc w:val="both"/>
              <w:rPr>
                <w:rFonts w:ascii="Noto Sans" w:hAnsi="Noto Sans" w:cs="Noto Sans"/>
                <w:sz w:val="18"/>
                <w:szCs w:val="18"/>
              </w:rPr>
            </w:pPr>
          </w:p>
        </w:tc>
      </w:tr>
    </w:tbl>
    <w:p w14:paraId="559B4269" w14:textId="77777777" w:rsidR="00364639" w:rsidRPr="00BF444D" w:rsidRDefault="00364639" w:rsidP="00FE3D31">
      <w:pPr>
        <w:jc w:val="both"/>
        <w:rPr>
          <w:rFonts w:ascii="Noto Sans" w:hAnsi="Noto Sans" w:cs="Noto Sans"/>
          <w:sz w:val="18"/>
          <w:szCs w:val="18"/>
          <w:lang w:val="es-ES"/>
        </w:rPr>
      </w:pPr>
    </w:p>
    <w:tbl>
      <w:tblPr>
        <w:tblW w:w="0" w:type="auto"/>
        <w:tblInd w:w="-12" w:type="dxa"/>
        <w:tblLayout w:type="fixed"/>
        <w:tblCellMar>
          <w:left w:w="70" w:type="dxa"/>
          <w:right w:w="70" w:type="dxa"/>
        </w:tblCellMar>
        <w:tblLook w:val="0000" w:firstRow="0" w:lastRow="0" w:firstColumn="0" w:lastColumn="0" w:noHBand="0" w:noVBand="0"/>
      </w:tblPr>
      <w:tblGrid>
        <w:gridCol w:w="9995"/>
      </w:tblGrid>
      <w:tr w:rsidR="00364639" w:rsidRPr="00BF444D" w14:paraId="2DDBE436" w14:textId="77777777" w:rsidTr="00364639">
        <w:tc>
          <w:tcPr>
            <w:tcW w:w="9995" w:type="dxa"/>
            <w:tcBorders>
              <w:top w:val="single" w:sz="4" w:space="0" w:color="000000"/>
              <w:left w:val="single" w:sz="4" w:space="0" w:color="000000"/>
              <w:bottom w:val="single" w:sz="4" w:space="0" w:color="000000"/>
              <w:right w:val="single" w:sz="4" w:space="0" w:color="000000"/>
            </w:tcBorders>
          </w:tcPr>
          <w:p w14:paraId="404FA590"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Nombre del apoderado o representante:</w:t>
            </w:r>
          </w:p>
          <w:p w14:paraId="4A8F62F9"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Datos del documento mediante el cual acredita su personalidad y facultades.-</w:t>
            </w:r>
          </w:p>
          <w:p w14:paraId="79D4C63E" w14:textId="77777777" w:rsidR="00364639" w:rsidRPr="00BF444D" w:rsidRDefault="00364639" w:rsidP="00FE3D31">
            <w:pPr>
              <w:jc w:val="both"/>
              <w:rPr>
                <w:rFonts w:ascii="Noto Sans" w:hAnsi="Noto Sans" w:cs="Noto Sans"/>
                <w:sz w:val="18"/>
                <w:szCs w:val="18"/>
                <w:lang w:val="es-ES"/>
              </w:rPr>
            </w:pPr>
          </w:p>
          <w:p w14:paraId="72C625EA"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Escritura pública número:                                           Fecha:</w:t>
            </w:r>
          </w:p>
          <w:p w14:paraId="36A989B4" w14:textId="77777777" w:rsidR="00364639" w:rsidRPr="00BF444D" w:rsidRDefault="00364639" w:rsidP="00FE3D31">
            <w:pPr>
              <w:jc w:val="both"/>
              <w:rPr>
                <w:rFonts w:ascii="Noto Sans" w:hAnsi="Noto Sans" w:cs="Noto Sans"/>
                <w:sz w:val="18"/>
                <w:szCs w:val="18"/>
                <w:lang w:val="es-ES"/>
              </w:rPr>
            </w:pPr>
          </w:p>
          <w:p w14:paraId="2114966F"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Nombre, número y lugar del Notario Público ante el cual se protocolizó la misma:</w:t>
            </w:r>
          </w:p>
        </w:tc>
      </w:tr>
    </w:tbl>
    <w:p w14:paraId="67CEB4D2"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7FFBC7E2"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(Lugar y fecha)</w:t>
      </w:r>
    </w:p>
    <w:p w14:paraId="79302302"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Protesto lo necesario</w:t>
      </w:r>
    </w:p>
    <w:p w14:paraId="46BBF1F2"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(Nombre y firma)</w:t>
      </w:r>
    </w:p>
    <w:p w14:paraId="333DB23F"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br w:type="page"/>
      </w:r>
    </w:p>
    <w:p w14:paraId="60EBF2DA" w14:textId="77777777" w:rsidR="00364639" w:rsidRPr="00364639" w:rsidRDefault="00364639" w:rsidP="00FE3D31">
      <w:pPr>
        <w:jc w:val="both"/>
        <w:rPr>
          <w:rFonts w:ascii="Noto Sans" w:hAnsi="Noto Sans" w:cs="Noto Sans"/>
          <w:b/>
          <w:sz w:val="14"/>
          <w:szCs w:val="14"/>
          <w:lang w:val="es-ES"/>
        </w:rPr>
      </w:pPr>
    </w:p>
    <w:p w14:paraId="56D07879" w14:textId="77777777" w:rsidR="00364639" w:rsidRPr="00364639" w:rsidRDefault="00364639" w:rsidP="00FE3D31">
      <w:pPr>
        <w:jc w:val="both"/>
        <w:rPr>
          <w:rFonts w:ascii="Noto Sans" w:hAnsi="Noto Sans" w:cs="Noto Sans"/>
          <w:b/>
          <w:sz w:val="14"/>
          <w:szCs w:val="14"/>
          <w:lang w:val="es-ES"/>
        </w:rPr>
      </w:pPr>
    </w:p>
    <w:p w14:paraId="16AAADA6" w14:textId="77777777" w:rsidR="00364639" w:rsidRPr="00364639" w:rsidRDefault="00364639" w:rsidP="00BF444D">
      <w:pPr>
        <w:jc w:val="center"/>
        <w:rPr>
          <w:rFonts w:ascii="Noto Sans" w:hAnsi="Noto Sans" w:cs="Noto Sans"/>
          <w:b/>
          <w:sz w:val="14"/>
          <w:szCs w:val="14"/>
          <w:lang w:val="es-ES"/>
        </w:rPr>
      </w:pPr>
      <w:r w:rsidRPr="00364639">
        <w:rPr>
          <w:rFonts w:ascii="Noto Sans" w:hAnsi="Noto Sans" w:cs="Noto Sans"/>
          <w:b/>
          <w:sz w:val="14"/>
          <w:szCs w:val="14"/>
          <w:lang w:val="es-ES"/>
        </w:rPr>
        <w:t>ANEXO NÚMERO 9 (NUEVE)</w:t>
      </w:r>
    </w:p>
    <w:p w14:paraId="2CD47E2A"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PROPOSICIÓN ECONÓMICA</w:t>
      </w:r>
    </w:p>
    <w:p w14:paraId="6EF8E852" w14:textId="77777777" w:rsidR="00364639"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 xml:space="preserve">P R O P O S I C I Ó N    T É C N I C O - E C O N </w:t>
      </w:r>
      <w:proofErr w:type="spellStart"/>
      <w:r w:rsidRPr="00BF444D">
        <w:rPr>
          <w:rFonts w:ascii="Noto Sans" w:hAnsi="Noto Sans" w:cs="Noto Sans"/>
          <w:b/>
          <w:sz w:val="18"/>
          <w:szCs w:val="18"/>
          <w:lang w:val="es-ES"/>
        </w:rPr>
        <w:t>Ó</w:t>
      </w:r>
      <w:proofErr w:type="spellEnd"/>
      <w:r w:rsidRPr="00BF444D">
        <w:rPr>
          <w:rFonts w:ascii="Noto Sans" w:hAnsi="Noto Sans" w:cs="Noto Sans"/>
          <w:b/>
          <w:sz w:val="18"/>
          <w:szCs w:val="18"/>
          <w:lang w:val="es-ES"/>
        </w:rPr>
        <w:t xml:space="preserve"> M I C A</w:t>
      </w:r>
    </w:p>
    <w:p w14:paraId="216B2670" w14:textId="77777777" w:rsidR="000D28C7" w:rsidRDefault="000D28C7" w:rsidP="00FE3D31">
      <w:pPr>
        <w:jc w:val="both"/>
        <w:rPr>
          <w:rFonts w:ascii="Noto Sans" w:hAnsi="Noto Sans" w:cs="Noto Sans"/>
          <w:b/>
          <w:sz w:val="18"/>
          <w:szCs w:val="18"/>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37"/>
        <w:gridCol w:w="304"/>
        <w:gridCol w:w="1449"/>
        <w:gridCol w:w="902"/>
        <w:gridCol w:w="203"/>
        <w:gridCol w:w="937"/>
        <w:gridCol w:w="564"/>
        <w:gridCol w:w="263"/>
        <w:gridCol w:w="826"/>
        <w:gridCol w:w="996"/>
        <w:gridCol w:w="997"/>
      </w:tblGrid>
      <w:tr w:rsidR="000D28C7" w:rsidRPr="000D28C7" w14:paraId="59F1F7EB" w14:textId="77777777" w:rsidTr="00BB2A19">
        <w:trPr>
          <w:trHeight w:val="345"/>
        </w:trPr>
        <w:tc>
          <w:tcPr>
            <w:tcW w:w="5000" w:type="pct"/>
            <w:gridSpan w:val="11"/>
            <w:shd w:val="clear" w:color="000000" w:fill="76923C" w:themeFill="accent3" w:themeFillShade="BF"/>
          </w:tcPr>
          <w:p w14:paraId="1DCEB3AA" w14:textId="77777777" w:rsidR="000D28C7" w:rsidRPr="000D28C7" w:rsidRDefault="000D28C7" w:rsidP="000D28C7">
            <w:pPr>
              <w:jc w:val="center"/>
              <w:rPr>
                <w:rFonts w:ascii="Arial" w:eastAsia="Times New Roman" w:hAnsi="Arial" w:cs="Arial"/>
                <w:color w:val="000000"/>
                <w:sz w:val="14"/>
                <w:szCs w:val="14"/>
                <w:lang w:val="es-MX" w:eastAsia="es-MX"/>
              </w:rPr>
            </w:pPr>
            <w:r w:rsidRPr="000D28C7">
              <w:rPr>
                <w:rFonts w:ascii="Arial" w:eastAsia="Times New Roman" w:hAnsi="Arial" w:cs="Arial"/>
                <w:color w:val="000000"/>
                <w:sz w:val="14"/>
                <w:szCs w:val="14"/>
                <w:lang w:val="es-MX" w:eastAsia="es-MX"/>
              </w:rPr>
              <w:t>INSTITUTO MEXICANO DEL SEGURO SOCIAL</w:t>
            </w:r>
          </w:p>
          <w:p w14:paraId="1DCF318A" w14:textId="77777777" w:rsidR="000D28C7" w:rsidRPr="000D28C7" w:rsidRDefault="000D28C7" w:rsidP="000D28C7">
            <w:pPr>
              <w:jc w:val="center"/>
              <w:rPr>
                <w:rFonts w:ascii="Arial" w:eastAsia="Times New Roman" w:hAnsi="Arial" w:cs="Arial"/>
                <w:color w:val="000000"/>
                <w:sz w:val="14"/>
                <w:szCs w:val="14"/>
                <w:lang w:val="es-MX" w:eastAsia="es-MX"/>
              </w:rPr>
            </w:pPr>
            <w:r w:rsidRPr="000D28C7">
              <w:rPr>
                <w:rFonts w:ascii="Arial" w:eastAsia="Times New Roman" w:hAnsi="Arial" w:cs="Arial"/>
                <w:color w:val="000000"/>
                <w:sz w:val="14"/>
                <w:szCs w:val="14"/>
                <w:lang w:val="es-MX" w:eastAsia="es-MX"/>
              </w:rPr>
              <w:t>ÓRGANO DE OPERACIÓN ADMINISTRATIVA DESCONCENTRADA ESTATAL QUERÉTARO</w:t>
            </w:r>
          </w:p>
          <w:p w14:paraId="30AC3820" w14:textId="77777777" w:rsidR="000D28C7" w:rsidRPr="000D28C7" w:rsidRDefault="000D28C7" w:rsidP="000D28C7">
            <w:pPr>
              <w:jc w:val="center"/>
              <w:rPr>
                <w:rFonts w:ascii="Arial" w:eastAsia="Times New Roman" w:hAnsi="Arial" w:cs="Arial"/>
                <w:color w:val="000000"/>
                <w:sz w:val="14"/>
                <w:szCs w:val="14"/>
                <w:lang w:val="es-MX" w:eastAsia="es-MX"/>
              </w:rPr>
            </w:pPr>
            <w:r w:rsidRPr="000D28C7">
              <w:rPr>
                <w:rFonts w:ascii="Arial" w:eastAsia="Times New Roman" w:hAnsi="Arial" w:cs="Arial"/>
                <w:color w:val="000000"/>
                <w:sz w:val="14"/>
                <w:szCs w:val="14"/>
                <w:lang w:val="es-MX" w:eastAsia="es-MX"/>
              </w:rPr>
              <w:t>PROPUESTA ECONÓMICA</w:t>
            </w:r>
          </w:p>
        </w:tc>
      </w:tr>
      <w:tr w:rsidR="000D28C7" w:rsidRPr="000D28C7" w14:paraId="13C0DC8C" w14:textId="77777777" w:rsidTr="00D945DD">
        <w:trPr>
          <w:cantSplit/>
          <w:trHeight w:val="183"/>
        </w:trPr>
        <w:tc>
          <w:tcPr>
            <w:tcW w:w="1659" w:type="pct"/>
            <w:gridSpan w:val="2"/>
            <w:shd w:val="clear" w:color="auto" w:fill="auto"/>
            <w:vAlign w:val="center"/>
            <w:hideMark/>
          </w:tcPr>
          <w:p w14:paraId="32C0D979" w14:textId="77777777" w:rsidR="000D28C7" w:rsidRPr="000D28C7" w:rsidRDefault="000D28C7" w:rsidP="000D28C7">
            <w:pPr>
              <w:rPr>
                <w:rFonts w:ascii="Arial" w:eastAsia="Times New Roman" w:hAnsi="Arial" w:cs="Arial"/>
                <w:color w:val="000000"/>
                <w:sz w:val="14"/>
                <w:szCs w:val="14"/>
                <w:lang w:val="es-MX" w:eastAsia="es-MX"/>
              </w:rPr>
            </w:pPr>
            <w:r w:rsidRPr="000D28C7">
              <w:rPr>
                <w:rFonts w:ascii="Arial" w:eastAsia="Times New Roman" w:hAnsi="Arial" w:cs="Arial"/>
                <w:color w:val="000000"/>
                <w:sz w:val="14"/>
                <w:szCs w:val="14"/>
                <w:lang w:val="es-MX" w:eastAsia="es-MX"/>
              </w:rPr>
              <w:t>NOMBRE DEL LICITANTE:</w:t>
            </w:r>
          </w:p>
        </w:tc>
        <w:tc>
          <w:tcPr>
            <w:tcW w:w="1898" w:type="pct"/>
            <w:gridSpan w:val="5"/>
          </w:tcPr>
          <w:p w14:paraId="2B63CE66" w14:textId="77777777" w:rsidR="000D28C7" w:rsidRPr="000D28C7" w:rsidRDefault="000D28C7" w:rsidP="000D28C7">
            <w:pPr>
              <w:rPr>
                <w:rFonts w:ascii="Arial" w:eastAsia="Times New Roman" w:hAnsi="Arial" w:cs="Arial"/>
                <w:color w:val="000000"/>
                <w:sz w:val="14"/>
                <w:szCs w:val="14"/>
                <w:lang w:val="es-MX" w:eastAsia="es-MX"/>
              </w:rPr>
            </w:pPr>
          </w:p>
        </w:tc>
        <w:tc>
          <w:tcPr>
            <w:tcW w:w="1443" w:type="pct"/>
            <w:gridSpan w:val="4"/>
            <w:shd w:val="clear" w:color="auto" w:fill="auto"/>
            <w:vAlign w:val="center"/>
            <w:hideMark/>
          </w:tcPr>
          <w:p w14:paraId="2EF1F7EC" w14:textId="77777777" w:rsidR="000D28C7" w:rsidRPr="000D28C7" w:rsidRDefault="000D28C7" w:rsidP="000D28C7">
            <w:pPr>
              <w:rPr>
                <w:rFonts w:ascii="Arial" w:eastAsia="Times New Roman" w:hAnsi="Arial" w:cs="Arial"/>
                <w:color w:val="000000"/>
                <w:sz w:val="14"/>
                <w:szCs w:val="14"/>
                <w:lang w:val="es-MX" w:eastAsia="es-MX"/>
              </w:rPr>
            </w:pPr>
            <w:r w:rsidRPr="000D28C7">
              <w:rPr>
                <w:rFonts w:ascii="Arial" w:eastAsia="Times New Roman" w:hAnsi="Arial" w:cs="Arial"/>
                <w:color w:val="000000"/>
                <w:sz w:val="14"/>
                <w:szCs w:val="14"/>
                <w:lang w:val="es-MX" w:eastAsia="es-MX"/>
              </w:rPr>
              <w:t>FECHA DE PRESENTACIÓN</w:t>
            </w:r>
          </w:p>
        </w:tc>
      </w:tr>
      <w:tr w:rsidR="000D28C7" w:rsidRPr="000D28C7" w14:paraId="299C273A" w14:textId="77777777" w:rsidTr="00D945DD">
        <w:trPr>
          <w:cantSplit/>
          <w:trHeight w:val="257"/>
        </w:trPr>
        <w:tc>
          <w:tcPr>
            <w:tcW w:w="1659" w:type="pct"/>
            <w:gridSpan w:val="2"/>
            <w:shd w:val="clear" w:color="auto" w:fill="auto"/>
            <w:vAlign w:val="center"/>
            <w:hideMark/>
          </w:tcPr>
          <w:p w14:paraId="68D9A918" w14:textId="77777777" w:rsidR="000D28C7" w:rsidRPr="000D28C7" w:rsidRDefault="000D28C7" w:rsidP="000D28C7">
            <w:pPr>
              <w:rPr>
                <w:rFonts w:ascii="Arial" w:eastAsia="Times New Roman" w:hAnsi="Arial" w:cs="Arial"/>
                <w:color w:val="000000"/>
                <w:sz w:val="14"/>
                <w:szCs w:val="14"/>
                <w:lang w:val="es-MX" w:eastAsia="es-MX"/>
              </w:rPr>
            </w:pPr>
            <w:r w:rsidRPr="000D28C7">
              <w:rPr>
                <w:rFonts w:ascii="Arial" w:eastAsia="Times New Roman" w:hAnsi="Arial" w:cs="Arial"/>
                <w:color w:val="000000"/>
                <w:sz w:val="14"/>
                <w:szCs w:val="14"/>
                <w:lang w:val="es-MX" w:eastAsia="es-MX"/>
              </w:rPr>
              <w:t>R. F. C:</w:t>
            </w:r>
          </w:p>
        </w:tc>
        <w:tc>
          <w:tcPr>
            <w:tcW w:w="1898" w:type="pct"/>
            <w:gridSpan w:val="5"/>
          </w:tcPr>
          <w:p w14:paraId="0138ED71" w14:textId="77777777" w:rsidR="000D28C7" w:rsidRPr="000D28C7" w:rsidRDefault="000D28C7" w:rsidP="000D28C7">
            <w:pPr>
              <w:rPr>
                <w:rFonts w:ascii="Arial" w:eastAsia="Times New Roman" w:hAnsi="Arial" w:cs="Arial"/>
                <w:color w:val="000000"/>
                <w:sz w:val="14"/>
                <w:szCs w:val="14"/>
                <w:lang w:val="es-MX" w:eastAsia="es-MX"/>
              </w:rPr>
            </w:pPr>
          </w:p>
        </w:tc>
        <w:tc>
          <w:tcPr>
            <w:tcW w:w="1443" w:type="pct"/>
            <w:gridSpan w:val="4"/>
            <w:shd w:val="clear" w:color="auto" w:fill="auto"/>
            <w:vAlign w:val="center"/>
            <w:hideMark/>
          </w:tcPr>
          <w:p w14:paraId="7FF9B4DB" w14:textId="77777777" w:rsidR="000D28C7" w:rsidRPr="000D28C7" w:rsidRDefault="000D28C7" w:rsidP="000D28C7">
            <w:pPr>
              <w:rPr>
                <w:rFonts w:ascii="Arial" w:eastAsia="Times New Roman" w:hAnsi="Arial" w:cs="Arial"/>
                <w:color w:val="000000"/>
                <w:sz w:val="14"/>
                <w:szCs w:val="14"/>
                <w:lang w:val="es-MX" w:eastAsia="es-MX"/>
              </w:rPr>
            </w:pPr>
            <w:r w:rsidRPr="000D28C7">
              <w:rPr>
                <w:rFonts w:ascii="Arial" w:eastAsia="Times New Roman" w:hAnsi="Arial" w:cs="Arial"/>
                <w:color w:val="000000"/>
                <w:sz w:val="14"/>
                <w:szCs w:val="14"/>
                <w:lang w:val="es-MX" w:eastAsia="es-MX"/>
              </w:rPr>
              <w:t>LUGAR DE ENTREGA</w:t>
            </w:r>
          </w:p>
        </w:tc>
      </w:tr>
      <w:tr w:rsidR="000D28C7" w:rsidRPr="000D28C7" w14:paraId="0A429CD3" w14:textId="77777777" w:rsidTr="00D945DD">
        <w:trPr>
          <w:cantSplit/>
          <w:trHeight w:val="133"/>
        </w:trPr>
        <w:tc>
          <w:tcPr>
            <w:tcW w:w="1659" w:type="pct"/>
            <w:gridSpan w:val="2"/>
            <w:shd w:val="clear" w:color="auto" w:fill="auto"/>
            <w:vAlign w:val="center"/>
            <w:hideMark/>
          </w:tcPr>
          <w:p w14:paraId="6699B036" w14:textId="77777777" w:rsidR="000D28C7" w:rsidRPr="000D28C7" w:rsidRDefault="000D28C7" w:rsidP="000D28C7">
            <w:pPr>
              <w:rPr>
                <w:rFonts w:ascii="Arial" w:eastAsia="Times New Roman" w:hAnsi="Arial" w:cs="Arial"/>
                <w:color w:val="000000"/>
                <w:sz w:val="14"/>
                <w:szCs w:val="14"/>
                <w:lang w:val="es-MX" w:eastAsia="es-MX"/>
              </w:rPr>
            </w:pPr>
            <w:r w:rsidRPr="000D28C7">
              <w:rPr>
                <w:rFonts w:ascii="Arial" w:eastAsia="Times New Roman" w:hAnsi="Arial" w:cs="Arial"/>
                <w:color w:val="000000"/>
                <w:sz w:val="14"/>
                <w:szCs w:val="14"/>
                <w:lang w:val="es-MX" w:eastAsia="es-MX"/>
              </w:rPr>
              <w:t xml:space="preserve">FABRICANTE         (   )                      </w:t>
            </w:r>
          </w:p>
        </w:tc>
        <w:tc>
          <w:tcPr>
            <w:tcW w:w="679" w:type="pct"/>
          </w:tcPr>
          <w:p w14:paraId="310A0725" w14:textId="77777777" w:rsidR="000D28C7" w:rsidRPr="000D28C7" w:rsidRDefault="000D28C7" w:rsidP="000D28C7">
            <w:pPr>
              <w:rPr>
                <w:rFonts w:ascii="Arial" w:eastAsia="Times New Roman" w:hAnsi="Arial" w:cs="Arial"/>
                <w:color w:val="000000"/>
                <w:sz w:val="14"/>
                <w:szCs w:val="14"/>
                <w:lang w:val="es-MX" w:eastAsia="es-MX"/>
              </w:rPr>
            </w:pPr>
          </w:p>
        </w:tc>
        <w:tc>
          <w:tcPr>
            <w:tcW w:w="423" w:type="pct"/>
          </w:tcPr>
          <w:p w14:paraId="68C0F61F" w14:textId="77777777" w:rsidR="000D28C7" w:rsidRPr="000D28C7" w:rsidRDefault="000D28C7" w:rsidP="000D28C7">
            <w:pPr>
              <w:rPr>
                <w:rFonts w:ascii="Arial" w:eastAsia="Times New Roman" w:hAnsi="Arial" w:cs="Arial"/>
                <w:color w:val="000000"/>
                <w:sz w:val="14"/>
                <w:szCs w:val="14"/>
                <w:lang w:val="es-MX" w:eastAsia="es-MX"/>
              </w:rPr>
            </w:pPr>
          </w:p>
        </w:tc>
        <w:tc>
          <w:tcPr>
            <w:tcW w:w="796" w:type="pct"/>
            <w:gridSpan w:val="3"/>
          </w:tcPr>
          <w:p w14:paraId="4DAF01BD" w14:textId="77777777" w:rsidR="000D28C7" w:rsidRPr="000D28C7" w:rsidRDefault="000D28C7" w:rsidP="000D28C7">
            <w:pPr>
              <w:rPr>
                <w:rFonts w:ascii="Arial" w:eastAsia="Times New Roman" w:hAnsi="Arial" w:cs="Arial"/>
                <w:color w:val="000000"/>
                <w:sz w:val="14"/>
                <w:szCs w:val="14"/>
                <w:lang w:val="es-MX" w:eastAsia="es-MX"/>
              </w:rPr>
            </w:pPr>
          </w:p>
        </w:tc>
        <w:tc>
          <w:tcPr>
            <w:tcW w:w="1443" w:type="pct"/>
            <w:gridSpan w:val="4"/>
            <w:shd w:val="clear" w:color="auto" w:fill="auto"/>
            <w:vAlign w:val="center"/>
            <w:hideMark/>
          </w:tcPr>
          <w:p w14:paraId="4DE2A0E0" w14:textId="77777777" w:rsidR="000D28C7" w:rsidRPr="000D28C7" w:rsidRDefault="000D28C7" w:rsidP="000D28C7">
            <w:pPr>
              <w:rPr>
                <w:rFonts w:ascii="Arial" w:eastAsia="Times New Roman" w:hAnsi="Arial" w:cs="Arial"/>
                <w:color w:val="000000"/>
                <w:sz w:val="14"/>
                <w:szCs w:val="14"/>
                <w:lang w:val="es-MX" w:eastAsia="es-MX"/>
              </w:rPr>
            </w:pPr>
            <w:r w:rsidRPr="000D28C7">
              <w:rPr>
                <w:rFonts w:ascii="Arial" w:eastAsia="Times New Roman" w:hAnsi="Arial" w:cs="Arial"/>
                <w:color w:val="000000"/>
                <w:sz w:val="14"/>
                <w:szCs w:val="14"/>
                <w:lang w:val="es-MX" w:eastAsia="es-MX"/>
              </w:rPr>
              <w:t>DISTRIBUIDOR      (  )</w:t>
            </w:r>
          </w:p>
        </w:tc>
      </w:tr>
      <w:tr w:rsidR="000D28C7" w:rsidRPr="000D28C7" w14:paraId="06B0CB51" w14:textId="77777777" w:rsidTr="00D945DD">
        <w:trPr>
          <w:cantSplit/>
          <w:trHeight w:val="206"/>
        </w:trPr>
        <w:tc>
          <w:tcPr>
            <w:tcW w:w="1659" w:type="pct"/>
            <w:gridSpan w:val="2"/>
            <w:shd w:val="clear" w:color="auto" w:fill="auto"/>
            <w:vAlign w:val="center"/>
            <w:hideMark/>
          </w:tcPr>
          <w:p w14:paraId="38871043" w14:textId="77777777" w:rsidR="000D28C7" w:rsidRPr="000D28C7" w:rsidRDefault="000D28C7" w:rsidP="000D28C7">
            <w:pPr>
              <w:rPr>
                <w:rFonts w:ascii="Arial" w:eastAsia="Times New Roman" w:hAnsi="Arial" w:cs="Arial"/>
                <w:color w:val="000000"/>
                <w:sz w:val="14"/>
                <w:szCs w:val="14"/>
                <w:lang w:val="es-MX" w:eastAsia="es-MX"/>
              </w:rPr>
            </w:pPr>
            <w:r w:rsidRPr="000D28C7">
              <w:rPr>
                <w:rFonts w:ascii="Arial" w:eastAsia="Times New Roman" w:hAnsi="Arial" w:cs="Arial"/>
                <w:color w:val="000000"/>
                <w:sz w:val="14"/>
                <w:szCs w:val="14"/>
                <w:lang w:val="es-MX" w:eastAsia="es-MX"/>
              </w:rPr>
              <w:t>NÚMERO DE PROVEEDOR IMSS:</w:t>
            </w:r>
          </w:p>
        </w:tc>
        <w:tc>
          <w:tcPr>
            <w:tcW w:w="1898" w:type="pct"/>
            <w:gridSpan w:val="5"/>
          </w:tcPr>
          <w:p w14:paraId="3087AA5D" w14:textId="77777777" w:rsidR="000D28C7" w:rsidRPr="000D28C7" w:rsidRDefault="000D28C7" w:rsidP="000D28C7">
            <w:pPr>
              <w:rPr>
                <w:rFonts w:ascii="Arial" w:eastAsia="Times New Roman" w:hAnsi="Arial" w:cs="Arial"/>
                <w:color w:val="000000"/>
                <w:sz w:val="14"/>
                <w:szCs w:val="14"/>
                <w:lang w:val="es-MX" w:eastAsia="es-MX"/>
              </w:rPr>
            </w:pPr>
          </w:p>
        </w:tc>
        <w:tc>
          <w:tcPr>
            <w:tcW w:w="1443" w:type="pct"/>
            <w:gridSpan w:val="4"/>
            <w:shd w:val="clear" w:color="auto" w:fill="auto"/>
            <w:vAlign w:val="center"/>
            <w:hideMark/>
          </w:tcPr>
          <w:p w14:paraId="5F9F8B53" w14:textId="77777777" w:rsidR="000D28C7" w:rsidRPr="000D28C7" w:rsidRDefault="000D28C7" w:rsidP="000D28C7">
            <w:pPr>
              <w:rPr>
                <w:rFonts w:ascii="Arial" w:eastAsia="Times New Roman" w:hAnsi="Arial" w:cs="Arial"/>
                <w:color w:val="000000"/>
                <w:sz w:val="14"/>
                <w:szCs w:val="14"/>
                <w:lang w:val="es-MX" w:eastAsia="es-MX"/>
              </w:rPr>
            </w:pPr>
            <w:r w:rsidRPr="000D28C7">
              <w:rPr>
                <w:rFonts w:ascii="Arial" w:eastAsia="Times New Roman" w:hAnsi="Arial" w:cs="Arial"/>
                <w:color w:val="000000"/>
                <w:sz w:val="14"/>
                <w:szCs w:val="14"/>
                <w:lang w:val="es-MX" w:eastAsia="es-MX"/>
              </w:rPr>
              <w:t>PLAZO DE ENTREGA</w:t>
            </w:r>
          </w:p>
        </w:tc>
      </w:tr>
      <w:tr w:rsidR="000D28C7" w:rsidRPr="000D28C7" w14:paraId="73C0AC80" w14:textId="77777777" w:rsidTr="00D945DD">
        <w:trPr>
          <w:cantSplit/>
          <w:trHeight w:val="214"/>
        </w:trPr>
        <w:tc>
          <w:tcPr>
            <w:tcW w:w="1659" w:type="pct"/>
            <w:gridSpan w:val="2"/>
            <w:shd w:val="clear" w:color="auto" w:fill="auto"/>
            <w:vAlign w:val="center"/>
          </w:tcPr>
          <w:p w14:paraId="4774A5F0" w14:textId="77777777" w:rsidR="000D28C7" w:rsidRPr="000D28C7" w:rsidRDefault="000D28C7" w:rsidP="000D28C7">
            <w:pPr>
              <w:rPr>
                <w:rFonts w:ascii="Arial" w:eastAsia="Times New Roman" w:hAnsi="Arial" w:cs="Arial"/>
                <w:color w:val="000000"/>
                <w:sz w:val="14"/>
                <w:szCs w:val="14"/>
                <w:lang w:val="es-MX" w:eastAsia="es-MX"/>
              </w:rPr>
            </w:pPr>
            <w:r w:rsidRPr="000D28C7">
              <w:rPr>
                <w:rFonts w:ascii="Arial" w:eastAsia="Times New Roman" w:hAnsi="Arial" w:cs="Arial"/>
                <w:color w:val="000000"/>
                <w:sz w:val="14"/>
                <w:szCs w:val="14"/>
                <w:lang w:val="es-MX" w:eastAsia="es-MX"/>
              </w:rPr>
              <w:t xml:space="preserve">ESTRATIFICACIÓN EMPRESA:                </w:t>
            </w:r>
          </w:p>
        </w:tc>
        <w:tc>
          <w:tcPr>
            <w:tcW w:w="1898" w:type="pct"/>
            <w:gridSpan w:val="5"/>
          </w:tcPr>
          <w:p w14:paraId="610EB4EA" w14:textId="77777777" w:rsidR="000D28C7" w:rsidRPr="000D28C7" w:rsidRDefault="000D28C7" w:rsidP="000D28C7">
            <w:pPr>
              <w:suppressAutoHyphens/>
              <w:rPr>
                <w:rFonts w:ascii="Arial" w:eastAsia="Times New Roman" w:hAnsi="Arial" w:cs="Arial"/>
                <w:color w:val="000000"/>
                <w:sz w:val="14"/>
                <w:szCs w:val="14"/>
                <w:lang w:val="es-MX" w:eastAsia="es-MX"/>
              </w:rPr>
            </w:pPr>
            <w:r w:rsidRPr="000D28C7">
              <w:rPr>
                <w:rFonts w:ascii="Arial" w:eastAsia="Times New Roman" w:hAnsi="Arial" w:cs="Arial"/>
                <w:color w:val="000000"/>
                <w:sz w:val="14"/>
                <w:szCs w:val="14"/>
                <w:lang w:val="es-MX" w:eastAsia="es-MX"/>
              </w:rPr>
              <w:t xml:space="preserve">MICRO (      )                </w:t>
            </w:r>
            <w:r w:rsidRPr="000D28C7">
              <w:rPr>
                <w:rFonts w:ascii="Arial" w:eastAsia="Times New Roman" w:hAnsi="Arial" w:cs="Arial"/>
                <w:color w:val="000000"/>
                <w:sz w:val="14"/>
                <w:szCs w:val="14"/>
                <w:lang w:val="es-MX" w:eastAsia="es-MX"/>
              </w:rPr>
              <w:tab/>
              <w:t xml:space="preserve">PEQUEÑA (      ) </w:t>
            </w:r>
            <w:r w:rsidRPr="000D28C7">
              <w:rPr>
                <w:rFonts w:ascii="Arial" w:eastAsia="Times New Roman" w:hAnsi="Arial" w:cs="Arial"/>
                <w:color w:val="000000"/>
                <w:sz w:val="14"/>
                <w:szCs w:val="14"/>
                <w:lang w:val="es-MX" w:eastAsia="es-MX"/>
              </w:rPr>
              <w:tab/>
            </w:r>
            <w:r w:rsidRPr="000D28C7">
              <w:rPr>
                <w:rFonts w:ascii="Arial" w:eastAsia="Times New Roman" w:hAnsi="Arial" w:cs="Arial"/>
                <w:color w:val="000000"/>
                <w:sz w:val="14"/>
                <w:szCs w:val="14"/>
                <w:lang w:val="es-MX" w:eastAsia="es-MX"/>
              </w:rPr>
              <w:tab/>
            </w:r>
          </w:p>
        </w:tc>
        <w:tc>
          <w:tcPr>
            <w:tcW w:w="1443" w:type="pct"/>
            <w:gridSpan w:val="4"/>
            <w:shd w:val="clear" w:color="auto" w:fill="auto"/>
            <w:vAlign w:val="center"/>
          </w:tcPr>
          <w:p w14:paraId="0C3F4EDA" w14:textId="77777777" w:rsidR="000D28C7" w:rsidRPr="000D28C7" w:rsidRDefault="000D28C7" w:rsidP="000D28C7">
            <w:pPr>
              <w:suppressAutoHyphens/>
              <w:rPr>
                <w:rFonts w:ascii="Arial" w:eastAsia="Times New Roman" w:hAnsi="Arial" w:cs="Arial"/>
                <w:color w:val="000000"/>
                <w:sz w:val="14"/>
                <w:szCs w:val="14"/>
                <w:lang w:val="es-MX" w:eastAsia="es-MX"/>
              </w:rPr>
            </w:pPr>
            <w:r w:rsidRPr="000D28C7">
              <w:rPr>
                <w:rFonts w:ascii="Arial" w:eastAsia="Times New Roman" w:hAnsi="Arial" w:cs="Arial"/>
                <w:color w:val="000000"/>
                <w:sz w:val="14"/>
                <w:szCs w:val="14"/>
                <w:lang w:val="es-MX" w:eastAsia="es-MX"/>
              </w:rPr>
              <w:t>MEDIANA (     )                             NO MIPYME (   )</w:t>
            </w:r>
          </w:p>
        </w:tc>
      </w:tr>
      <w:tr w:rsidR="00BB2A19" w:rsidRPr="00BB2A19" w14:paraId="49ECDC56" w14:textId="77777777" w:rsidTr="00BB2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5000" w:type="pct"/>
            <w:gridSpan w:val="11"/>
            <w:tcBorders>
              <w:top w:val="single" w:sz="4" w:space="0" w:color="auto"/>
              <w:left w:val="single" w:sz="4" w:space="0" w:color="auto"/>
              <w:bottom w:val="single" w:sz="4" w:space="0" w:color="auto"/>
              <w:right w:val="single" w:sz="4" w:space="0" w:color="auto"/>
            </w:tcBorders>
            <w:shd w:val="clear" w:color="000000" w:fill="3C7D22"/>
            <w:noWrap/>
            <w:vAlign w:val="center"/>
            <w:hideMark/>
          </w:tcPr>
          <w:p w14:paraId="37EAE8AC" w14:textId="77777777" w:rsidR="00BB2A19" w:rsidRPr="00BB2A19" w:rsidRDefault="00BB2A19" w:rsidP="00BB2A19">
            <w:pPr>
              <w:jc w:val="center"/>
              <w:rPr>
                <w:rFonts w:ascii="Noto Sans" w:eastAsia="Times New Roman" w:hAnsi="Noto Sans" w:cs="Noto Sans"/>
                <w:b/>
                <w:bCs/>
                <w:color w:val="FFFFFF"/>
                <w:vertAlign w:val="subscript"/>
                <w:lang w:val="es-MX" w:eastAsia="es-MX"/>
              </w:rPr>
            </w:pPr>
            <w:r w:rsidRPr="00BB2A19">
              <w:rPr>
                <w:rFonts w:ascii="Noto Sans" w:eastAsia="Times New Roman" w:hAnsi="Noto Sans" w:cs="Noto Sans"/>
                <w:b/>
                <w:bCs/>
                <w:color w:val="FFFFFF"/>
                <w:vertAlign w:val="subscript"/>
                <w:lang w:val="es-MX" w:eastAsia="es-MX"/>
              </w:rPr>
              <w:t>SERVICIO SUBROGADO DE RESONANCIA MAGNÉTICA SIMPLE O CONTRASTADA 2025</w:t>
            </w:r>
          </w:p>
        </w:tc>
      </w:tr>
      <w:tr w:rsidR="00BB2A19" w:rsidRPr="00BB2A19" w14:paraId="67DA48F8" w14:textId="77777777" w:rsidTr="00BB2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5"/>
        </w:trPr>
        <w:tc>
          <w:tcPr>
            <w:tcW w:w="1516" w:type="pct"/>
            <w:tcBorders>
              <w:top w:val="nil"/>
              <w:left w:val="single" w:sz="4" w:space="0" w:color="auto"/>
              <w:bottom w:val="single" w:sz="4" w:space="0" w:color="auto"/>
              <w:right w:val="single" w:sz="4" w:space="0" w:color="auto"/>
            </w:tcBorders>
            <w:shd w:val="clear" w:color="auto" w:fill="auto"/>
            <w:noWrap/>
            <w:vAlign w:val="center"/>
            <w:hideMark/>
          </w:tcPr>
          <w:p w14:paraId="1ECD9E85" w14:textId="77777777" w:rsidR="00BB2A19" w:rsidRPr="00BB2A19" w:rsidRDefault="00BB2A19" w:rsidP="00BB2A19">
            <w:pPr>
              <w:jc w:val="center"/>
              <w:rPr>
                <w:rFonts w:ascii="Noto Sans" w:eastAsia="Times New Roman" w:hAnsi="Noto Sans" w:cs="Noto Sans"/>
                <w:b/>
                <w:bCs/>
                <w:color w:val="000000"/>
                <w:sz w:val="20"/>
                <w:szCs w:val="20"/>
                <w:vertAlign w:val="subscript"/>
                <w:lang w:val="es-MX" w:eastAsia="es-MX"/>
              </w:rPr>
            </w:pPr>
            <w:r w:rsidRPr="00BB2A19">
              <w:rPr>
                <w:rFonts w:ascii="Noto Sans" w:eastAsia="Times New Roman" w:hAnsi="Noto Sans" w:cs="Noto Sans"/>
                <w:b/>
                <w:bCs/>
                <w:color w:val="000000"/>
                <w:sz w:val="20"/>
                <w:szCs w:val="20"/>
                <w:vertAlign w:val="subscript"/>
                <w:lang w:val="es-MX" w:eastAsia="es-MX"/>
              </w:rPr>
              <w:t>SERVICIO</w:t>
            </w:r>
          </w:p>
        </w:tc>
        <w:tc>
          <w:tcPr>
            <w:tcW w:w="1340" w:type="pct"/>
            <w:gridSpan w:val="4"/>
            <w:tcBorders>
              <w:top w:val="nil"/>
              <w:left w:val="nil"/>
              <w:bottom w:val="single" w:sz="4" w:space="0" w:color="auto"/>
              <w:right w:val="single" w:sz="4" w:space="0" w:color="auto"/>
            </w:tcBorders>
            <w:shd w:val="clear" w:color="auto" w:fill="auto"/>
            <w:noWrap/>
            <w:vAlign w:val="center"/>
            <w:hideMark/>
          </w:tcPr>
          <w:p w14:paraId="51470E89" w14:textId="77777777" w:rsidR="00BB2A19" w:rsidRPr="00BB2A19" w:rsidRDefault="00BB2A19" w:rsidP="00BB2A19">
            <w:pPr>
              <w:jc w:val="center"/>
              <w:rPr>
                <w:rFonts w:ascii="Noto Sans" w:eastAsia="Times New Roman" w:hAnsi="Noto Sans" w:cs="Noto Sans"/>
                <w:b/>
                <w:bCs/>
                <w:color w:val="000000"/>
                <w:sz w:val="20"/>
                <w:szCs w:val="20"/>
                <w:vertAlign w:val="subscript"/>
                <w:lang w:val="es-MX" w:eastAsia="es-MX"/>
              </w:rPr>
            </w:pPr>
            <w:r w:rsidRPr="00BB2A19">
              <w:rPr>
                <w:rFonts w:ascii="Noto Sans" w:eastAsia="Times New Roman" w:hAnsi="Noto Sans" w:cs="Noto Sans"/>
                <w:b/>
                <w:bCs/>
                <w:color w:val="000000"/>
                <w:sz w:val="20"/>
                <w:szCs w:val="20"/>
                <w:vertAlign w:val="subscript"/>
                <w:lang w:val="es-MX" w:eastAsia="es-MX"/>
              </w:rPr>
              <w:t>CUCOP</w:t>
            </w:r>
          </w:p>
        </w:tc>
        <w:tc>
          <w:tcPr>
            <w:tcW w:w="437" w:type="pct"/>
            <w:tcBorders>
              <w:top w:val="nil"/>
              <w:left w:val="nil"/>
              <w:bottom w:val="single" w:sz="4" w:space="0" w:color="auto"/>
              <w:right w:val="single" w:sz="4" w:space="0" w:color="auto"/>
            </w:tcBorders>
            <w:shd w:val="clear" w:color="auto" w:fill="auto"/>
            <w:vAlign w:val="center"/>
            <w:hideMark/>
          </w:tcPr>
          <w:p w14:paraId="2E057CC8" w14:textId="77777777" w:rsidR="00BB2A19" w:rsidRPr="00BB2A19" w:rsidRDefault="00BB2A19" w:rsidP="00BB2A19">
            <w:pPr>
              <w:jc w:val="center"/>
              <w:rPr>
                <w:rFonts w:ascii="Noto Sans" w:eastAsia="Times New Roman" w:hAnsi="Noto Sans" w:cs="Noto Sans"/>
                <w:b/>
                <w:bCs/>
                <w:color w:val="000000"/>
                <w:sz w:val="20"/>
                <w:szCs w:val="20"/>
                <w:vertAlign w:val="subscript"/>
                <w:lang w:val="es-MX" w:eastAsia="es-MX"/>
              </w:rPr>
            </w:pPr>
            <w:r w:rsidRPr="00BB2A19">
              <w:rPr>
                <w:rFonts w:ascii="Noto Sans" w:eastAsia="Times New Roman" w:hAnsi="Noto Sans" w:cs="Noto Sans"/>
                <w:b/>
                <w:bCs/>
                <w:color w:val="000000"/>
                <w:sz w:val="20"/>
                <w:szCs w:val="20"/>
                <w:vertAlign w:val="subscript"/>
                <w:lang w:val="es-MX" w:eastAsia="es-MX"/>
              </w:rPr>
              <w:t>PRECIO UNITARIO</w:t>
            </w:r>
          </w:p>
        </w:tc>
        <w:tc>
          <w:tcPr>
            <w:tcW w:w="387" w:type="pct"/>
            <w:gridSpan w:val="2"/>
            <w:tcBorders>
              <w:top w:val="nil"/>
              <w:left w:val="nil"/>
              <w:bottom w:val="single" w:sz="4" w:space="0" w:color="auto"/>
              <w:right w:val="single" w:sz="4" w:space="0" w:color="auto"/>
            </w:tcBorders>
            <w:shd w:val="clear" w:color="auto" w:fill="auto"/>
            <w:vAlign w:val="center"/>
            <w:hideMark/>
          </w:tcPr>
          <w:p w14:paraId="2390C46C" w14:textId="77777777" w:rsidR="00BB2A19" w:rsidRPr="00BB2A19" w:rsidRDefault="00BB2A19" w:rsidP="00BB2A19">
            <w:pPr>
              <w:jc w:val="center"/>
              <w:rPr>
                <w:rFonts w:ascii="Noto Sans" w:eastAsia="Times New Roman" w:hAnsi="Noto Sans" w:cs="Noto Sans"/>
                <w:b/>
                <w:bCs/>
                <w:color w:val="000000"/>
                <w:sz w:val="20"/>
                <w:szCs w:val="20"/>
                <w:vertAlign w:val="subscript"/>
                <w:lang w:val="es-MX" w:eastAsia="es-MX"/>
              </w:rPr>
            </w:pPr>
            <w:r w:rsidRPr="00BB2A19">
              <w:rPr>
                <w:rFonts w:ascii="Noto Sans" w:eastAsia="Times New Roman" w:hAnsi="Noto Sans" w:cs="Noto Sans"/>
                <w:b/>
                <w:bCs/>
                <w:color w:val="000000"/>
                <w:sz w:val="20"/>
                <w:szCs w:val="20"/>
                <w:vertAlign w:val="subscript"/>
                <w:lang w:val="es-MX" w:eastAsia="es-MX"/>
              </w:rPr>
              <w:t>SERVICIOS MINIMO</w:t>
            </w:r>
          </w:p>
        </w:tc>
        <w:tc>
          <w:tcPr>
            <w:tcW w:w="387" w:type="pct"/>
            <w:tcBorders>
              <w:top w:val="nil"/>
              <w:left w:val="nil"/>
              <w:bottom w:val="single" w:sz="4" w:space="0" w:color="auto"/>
              <w:right w:val="single" w:sz="4" w:space="0" w:color="auto"/>
            </w:tcBorders>
            <w:shd w:val="clear" w:color="auto" w:fill="auto"/>
            <w:vAlign w:val="center"/>
            <w:hideMark/>
          </w:tcPr>
          <w:p w14:paraId="03CC2CD1" w14:textId="77777777" w:rsidR="00BB2A19" w:rsidRPr="00BB2A19" w:rsidRDefault="00BB2A19" w:rsidP="00BB2A19">
            <w:pPr>
              <w:jc w:val="center"/>
              <w:rPr>
                <w:rFonts w:ascii="Noto Sans" w:eastAsia="Times New Roman" w:hAnsi="Noto Sans" w:cs="Noto Sans"/>
                <w:b/>
                <w:bCs/>
                <w:color w:val="000000"/>
                <w:sz w:val="20"/>
                <w:szCs w:val="20"/>
                <w:vertAlign w:val="subscript"/>
                <w:lang w:val="es-MX" w:eastAsia="es-MX"/>
              </w:rPr>
            </w:pPr>
            <w:r w:rsidRPr="00BB2A19">
              <w:rPr>
                <w:rFonts w:ascii="Noto Sans" w:eastAsia="Times New Roman" w:hAnsi="Noto Sans" w:cs="Noto Sans"/>
                <w:b/>
                <w:bCs/>
                <w:color w:val="000000"/>
                <w:sz w:val="20"/>
                <w:szCs w:val="20"/>
                <w:vertAlign w:val="subscript"/>
                <w:lang w:val="es-MX" w:eastAsia="es-MX"/>
              </w:rPr>
              <w:t>SERVICIOS MAXIMO</w:t>
            </w:r>
          </w:p>
        </w:tc>
        <w:tc>
          <w:tcPr>
            <w:tcW w:w="466" w:type="pct"/>
            <w:tcBorders>
              <w:top w:val="nil"/>
              <w:left w:val="nil"/>
              <w:bottom w:val="single" w:sz="4" w:space="0" w:color="auto"/>
              <w:right w:val="single" w:sz="4" w:space="0" w:color="auto"/>
            </w:tcBorders>
            <w:shd w:val="clear" w:color="auto" w:fill="auto"/>
            <w:vAlign w:val="center"/>
            <w:hideMark/>
          </w:tcPr>
          <w:p w14:paraId="4AE00FA3" w14:textId="77777777" w:rsidR="00BB2A19" w:rsidRPr="00BB2A19" w:rsidRDefault="00BB2A19" w:rsidP="00BB2A19">
            <w:pPr>
              <w:jc w:val="center"/>
              <w:rPr>
                <w:rFonts w:ascii="Noto Sans" w:eastAsia="Times New Roman" w:hAnsi="Noto Sans" w:cs="Noto Sans"/>
                <w:b/>
                <w:bCs/>
                <w:color w:val="000000"/>
                <w:sz w:val="20"/>
                <w:szCs w:val="20"/>
                <w:vertAlign w:val="subscript"/>
                <w:lang w:val="es-MX" w:eastAsia="es-MX"/>
              </w:rPr>
            </w:pPr>
            <w:r w:rsidRPr="00BB2A19">
              <w:rPr>
                <w:rFonts w:ascii="Noto Sans" w:eastAsia="Times New Roman" w:hAnsi="Noto Sans" w:cs="Noto Sans"/>
                <w:b/>
                <w:bCs/>
                <w:color w:val="000000"/>
                <w:sz w:val="20"/>
                <w:szCs w:val="20"/>
                <w:vertAlign w:val="subscript"/>
                <w:lang w:val="es-MX" w:eastAsia="es-MX"/>
              </w:rPr>
              <w:t>CANTIDAD MINIMO</w:t>
            </w:r>
          </w:p>
        </w:tc>
        <w:tc>
          <w:tcPr>
            <w:tcW w:w="466" w:type="pct"/>
            <w:tcBorders>
              <w:top w:val="nil"/>
              <w:left w:val="nil"/>
              <w:bottom w:val="single" w:sz="4" w:space="0" w:color="auto"/>
              <w:right w:val="single" w:sz="4" w:space="0" w:color="auto"/>
            </w:tcBorders>
            <w:shd w:val="clear" w:color="auto" w:fill="auto"/>
            <w:vAlign w:val="center"/>
            <w:hideMark/>
          </w:tcPr>
          <w:p w14:paraId="10C4C585" w14:textId="77777777" w:rsidR="00BB2A19" w:rsidRPr="00BB2A19" w:rsidRDefault="00BB2A19" w:rsidP="00BB2A19">
            <w:pPr>
              <w:jc w:val="center"/>
              <w:rPr>
                <w:rFonts w:ascii="Noto Sans" w:eastAsia="Times New Roman" w:hAnsi="Noto Sans" w:cs="Noto Sans"/>
                <w:b/>
                <w:bCs/>
                <w:color w:val="000000"/>
                <w:sz w:val="20"/>
                <w:szCs w:val="20"/>
                <w:vertAlign w:val="subscript"/>
                <w:lang w:val="es-MX" w:eastAsia="es-MX"/>
              </w:rPr>
            </w:pPr>
            <w:r w:rsidRPr="00BB2A19">
              <w:rPr>
                <w:rFonts w:ascii="Noto Sans" w:eastAsia="Times New Roman" w:hAnsi="Noto Sans" w:cs="Noto Sans"/>
                <w:b/>
                <w:bCs/>
                <w:color w:val="000000"/>
                <w:sz w:val="20"/>
                <w:szCs w:val="20"/>
                <w:vertAlign w:val="subscript"/>
                <w:lang w:val="es-MX" w:eastAsia="es-MX"/>
              </w:rPr>
              <w:t>CANTIDAD MAXIMO</w:t>
            </w:r>
          </w:p>
        </w:tc>
      </w:tr>
      <w:tr w:rsidR="00BB2A19" w:rsidRPr="00BB2A19" w14:paraId="421CB240" w14:textId="77777777" w:rsidTr="00BB2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516" w:type="pct"/>
            <w:tcBorders>
              <w:top w:val="nil"/>
              <w:left w:val="single" w:sz="4" w:space="0" w:color="auto"/>
              <w:bottom w:val="single" w:sz="4" w:space="0" w:color="auto"/>
              <w:right w:val="single" w:sz="4" w:space="0" w:color="auto"/>
            </w:tcBorders>
            <w:shd w:val="clear" w:color="auto" w:fill="auto"/>
            <w:noWrap/>
            <w:vAlign w:val="center"/>
            <w:hideMark/>
          </w:tcPr>
          <w:p w14:paraId="3C2E4123" w14:textId="77777777" w:rsidR="00BB2A19" w:rsidRPr="00BB2A19" w:rsidRDefault="00BB2A19" w:rsidP="00BB2A19">
            <w:pP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RESONANCIA MAGNETICA SIMPLE</w:t>
            </w:r>
          </w:p>
        </w:tc>
        <w:tc>
          <w:tcPr>
            <w:tcW w:w="1340" w:type="pct"/>
            <w:gridSpan w:val="4"/>
            <w:tcBorders>
              <w:top w:val="single" w:sz="8" w:space="0" w:color="auto"/>
              <w:left w:val="single" w:sz="8" w:space="0" w:color="auto"/>
              <w:bottom w:val="single" w:sz="8" w:space="0" w:color="auto"/>
              <w:right w:val="single" w:sz="8" w:space="0" w:color="auto"/>
            </w:tcBorders>
            <w:shd w:val="clear" w:color="auto" w:fill="auto"/>
            <w:vAlign w:val="center"/>
            <w:hideMark/>
          </w:tcPr>
          <w:p w14:paraId="5585BCE5" w14:textId="77777777" w:rsidR="00BB2A19" w:rsidRPr="00BB2A19" w:rsidRDefault="00BB2A19" w:rsidP="00BB2A19">
            <w:pPr>
              <w:jc w:val="center"/>
              <w:rPr>
                <w:rFonts w:ascii="Noto Sans" w:eastAsia="Times New Roman" w:hAnsi="Noto Sans" w:cs="Noto Sans"/>
                <w:color w:val="000000"/>
                <w:sz w:val="18"/>
                <w:szCs w:val="18"/>
                <w:vertAlign w:val="subscript"/>
                <w:lang w:val="es-MX" w:eastAsia="es-MX"/>
              </w:rPr>
            </w:pPr>
            <w:r w:rsidRPr="00BB2A19">
              <w:rPr>
                <w:rFonts w:ascii="Noto Sans" w:eastAsia="Times New Roman" w:hAnsi="Noto Sans" w:cs="Noto Sans"/>
                <w:color w:val="000000"/>
                <w:sz w:val="18"/>
                <w:szCs w:val="18"/>
                <w:vertAlign w:val="subscript"/>
                <w:lang w:val="es-MX" w:eastAsia="es-MX"/>
              </w:rPr>
              <w:t>33901-0010</w:t>
            </w:r>
          </w:p>
        </w:tc>
        <w:tc>
          <w:tcPr>
            <w:tcW w:w="437" w:type="pct"/>
            <w:tcBorders>
              <w:top w:val="nil"/>
              <w:left w:val="single" w:sz="4" w:space="0" w:color="auto"/>
              <w:bottom w:val="single" w:sz="4" w:space="0" w:color="auto"/>
              <w:right w:val="single" w:sz="4" w:space="0" w:color="auto"/>
            </w:tcBorders>
            <w:shd w:val="clear" w:color="auto" w:fill="auto"/>
            <w:noWrap/>
            <w:vAlign w:val="center"/>
            <w:hideMark/>
          </w:tcPr>
          <w:p w14:paraId="06AC8D96"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 xml:space="preserve"> $                     -   </w:t>
            </w:r>
          </w:p>
        </w:tc>
        <w:tc>
          <w:tcPr>
            <w:tcW w:w="387" w:type="pct"/>
            <w:gridSpan w:val="2"/>
            <w:tcBorders>
              <w:top w:val="nil"/>
              <w:left w:val="nil"/>
              <w:bottom w:val="single" w:sz="4" w:space="0" w:color="auto"/>
              <w:right w:val="single" w:sz="4" w:space="0" w:color="auto"/>
            </w:tcBorders>
            <w:shd w:val="clear" w:color="auto" w:fill="auto"/>
            <w:noWrap/>
            <w:vAlign w:val="center"/>
            <w:hideMark/>
          </w:tcPr>
          <w:p w14:paraId="24C078A7"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32</w:t>
            </w:r>
          </w:p>
        </w:tc>
        <w:tc>
          <w:tcPr>
            <w:tcW w:w="387" w:type="pct"/>
            <w:tcBorders>
              <w:top w:val="nil"/>
              <w:left w:val="nil"/>
              <w:bottom w:val="single" w:sz="4" w:space="0" w:color="auto"/>
              <w:right w:val="single" w:sz="4" w:space="0" w:color="auto"/>
            </w:tcBorders>
            <w:shd w:val="clear" w:color="auto" w:fill="auto"/>
            <w:noWrap/>
            <w:vAlign w:val="center"/>
            <w:hideMark/>
          </w:tcPr>
          <w:p w14:paraId="06E16B40"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80</w:t>
            </w:r>
          </w:p>
        </w:tc>
        <w:tc>
          <w:tcPr>
            <w:tcW w:w="466" w:type="pct"/>
            <w:tcBorders>
              <w:top w:val="nil"/>
              <w:left w:val="nil"/>
              <w:bottom w:val="single" w:sz="4" w:space="0" w:color="auto"/>
              <w:right w:val="single" w:sz="4" w:space="0" w:color="auto"/>
            </w:tcBorders>
            <w:shd w:val="clear" w:color="auto" w:fill="auto"/>
            <w:noWrap/>
            <w:vAlign w:val="center"/>
            <w:hideMark/>
          </w:tcPr>
          <w:p w14:paraId="10DC1BCB"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 xml:space="preserve"> $                       -   </w:t>
            </w:r>
          </w:p>
        </w:tc>
        <w:tc>
          <w:tcPr>
            <w:tcW w:w="466" w:type="pct"/>
            <w:tcBorders>
              <w:top w:val="nil"/>
              <w:left w:val="nil"/>
              <w:bottom w:val="single" w:sz="4" w:space="0" w:color="auto"/>
              <w:right w:val="single" w:sz="4" w:space="0" w:color="auto"/>
            </w:tcBorders>
            <w:shd w:val="clear" w:color="auto" w:fill="auto"/>
            <w:noWrap/>
            <w:vAlign w:val="center"/>
            <w:hideMark/>
          </w:tcPr>
          <w:p w14:paraId="6722EE4B"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 xml:space="preserve"> $                       -   </w:t>
            </w:r>
          </w:p>
        </w:tc>
      </w:tr>
      <w:tr w:rsidR="00BB2A19" w:rsidRPr="00BB2A19" w14:paraId="03AD4AFD" w14:textId="77777777" w:rsidTr="00BB2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516" w:type="pct"/>
            <w:tcBorders>
              <w:top w:val="nil"/>
              <w:left w:val="single" w:sz="4" w:space="0" w:color="auto"/>
              <w:bottom w:val="single" w:sz="4" w:space="0" w:color="auto"/>
              <w:right w:val="single" w:sz="4" w:space="0" w:color="auto"/>
            </w:tcBorders>
            <w:shd w:val="clear" w:color="auto" w:fill="auto"/>
            <w:noWrap/>
            <w:vAlign w:val="center"/>
            <w:hideMark/>
          </w:tcPr>
          <w:p w14:paraId="61EF1684" w14:textId="77777777" w:rsidR="00BB2A19" w:rsidRPr="00BB2A19" w:rsidRDefault="00BB2A19" w:rsidP="00BB2A19">
            <w:pP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RESONANCIA MAGNETICA CONTRASTADA</w:t>
            </w:r>
          </w:p>
        </w:tc>
        <w:tc>
          <w:tcPr>
            <w:tcW w:w="1340" w:type="pct"/>
            <w:gridSpan w:val="4"/>
            <w:tcBorders>
              <w:top w:val="nil"/>
              <w:left w:val="single" w:sz="8" w:space="0" w:color="auto"/>
              <w:bottom w:val="single" w:sz="8" w:space="0" w:color="auto"/>
              <w:right w:val="single" w:sz="8" w:space="0" w:color="auto"/>
            </w:tcBorders>
            <w:shd w:val="clear" w:color="auto" w:fill="auto"/>
            <w:vAlign w:val="center"/>
            <w:hideMark/>
          </w:tcPr>
          <w:p w14:paraId="2C3FBAEB" w14:textId="77777777" w:rsidR="00BB2A19" w:rsidRPr="00BB2A19" w:rsidRDefault="00BB2A19" w:rsidP="00BB2A19">
            <w:pPr>
              <w:jc w:val="center"/>
              <w:rPr>
                <w:rFonts w:ascii="Noto Sans" w:eastAsia="Times New Roman" w:hAnsi="Noto Sans" w:cs="Noto Sans"/>
                <w:color w:val="000000"/>
                <w:sz w:val="18"/>
                <w:szCs w:val="18"/>
                <w:vertAlign w:val="subscript"/>
                <w:lang w:val="es-MX" w:eastAsia="es-MX"/>
              </w:rPr>
            </w:pPr>
            <w:r w:rsidRPr="00BB2A19">
              <w:rPr>
                <w:rFonts w:ascii="Noto Sans" w:eastAsia="Times New Roman" w:hAnsi="Noto Sans" w:cs="Noto Sans"/>
                <w:color w:val="000000"/>
                <w:sz w:val="18"/>
                <w:szCs w:val="18"/>
                <w:vertAlign w:val="subscript"/>
                <w:lang w:val="es-MX" w:eastAsia="es-MX"/>
              </w:rPr>
              <w:t>33901-0010</w:t>
            </w:r>
          </w:p>
        </w:tc>
        <w:tc>
          <w:tcPr>
            <w:tcW w:w="437" w:type="pct"/>
            <w:tcBorders>
              <w:top w:val="nil"/>
              <w:left w:val="single" w:sz="4" w:space="0" w:color="auto"/>
              <w:bottom w:val="single" w:sz="4" w:space="0" w:color="auto"/>
              <w:right w:val="single" w:sz="4" w:space="0" w:color="auto"/>
            </w:tcBorders>
            <w:shd w:val="clear" w:color="auto" w:fill="auto"/>
            <w:noWrap/>
            <w:vAlign w:val="center"/>
            <w:hideMark/>
          </w:tcPr>
          <w:p w14:paraId="23F2919B"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 xml:space="preserve"> $                     -   </w:t>
            </w:r>
          </w:p>
        </w:tc>
        <w:tc>
          <w:tcPr>
            <w:tcW w:w="387" w:type="pct"/>
            <w:gridSpan w:val="2"/>
            <w:tcBorders>
              <w:top w:val="nil"/>
              <w:left w:val="nil"/>
              <w:bottom w:val="single" w:sz="4" w:space="0" w:color="auto"/>
              <w:right w:val="single" w:sz="4" w:space="0" w:color="auto"/>
            </w:tcBorders>
            <w:shd w:val="clear" w:color="auto" w:fill="auto"/>
            <w:noWrap/>
            <w:vAlign w:val="center"/>
            <w:hideMark/>
          </w:tcPr>
          <w:p w14:paraId="2BC89EAF"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32</w:t>
            </w:r>
          </w:p>
        </w:tc>
        <w:tc>
          <w:tcPr>
            <w:tcW w:w="387" w:type="pct"/>
            <w:tcBorders>
              <w:top w:val="nil"/>
              <w:left w:val="nil"/>
              <w:bottom w:val="single" w:sz="4" w:space="0" w:color="auto"/>
              <w:right w:val="single" w:sz="4" w:space="0" w:color="auto"/>
            </w:tcBorders>
            <w:shd w:val="clear" w:color="auto" w:fill="auto"/>
            <w:noWrap/>
            <w:vAlign w:val="center"/>
            <w:hideMark/>
          </w:tcPr>
          <w:p w14:paraId="4A7C5BF7"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80</w:t>
            </w:r>
          </w:p>
        </w:tc>
        <w:tc>
          <w:tcPr>
            <w:tcW w:w="466" w:type="pct"/>
            <w:tcBorders>
              <w:top w:val="nil"/>
              <w:left w:val="nil"/>
              <w:bottom w:val="single" w:sz="4" w:space="0" w:color="auto"/>
              <w:right w:val="single" w:sz="4" w:space="0" w:color="auto"/>
            </w:tcBorders>
            <w:shd w:val="clear" w:color="auto" w:fill="auto"/>
            <w:noWrap/>
            <w:vAlign w:val="center"/>
            <w:hideMark/>
          </w:tcPr>
          <w:p w14:paraId="1FE0FC02"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 xml:space="preserve"> $                       -   </w:t>
            </w:r>
          </w:p>
        </w:tc>
        <w:tc>
          <w:tcPr>
            <w:tcW w:w="466" w:type="pct"/>
            <w:tcBorders>
              <w:top w:val="nil"/>
              <w:left w:val="nil"/>
              <w:bottom w:val="single" w:sz="4" w:space="0" w:color="auto"/>
              <w:right w:val="single" w:sz="4" w:space="0" w:color="auto"/>
            </w:tcBorders>
            <w:shd w:val="clear" w:color="auto" w:fill="auto"/>
            <w:noWrap/>
            <w:vAlign w:val="center"/>
            <w:hideMark/>
          </w:tcPr>
          <w:p w14:paraId="15309413"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 xml:space="preserve"> $                       -   </w:t>
            </w:r>
          </w:p>
        </w:tc>
      </w:tr>
      <w:tr w:rsidR="00BB2A19" w:rsidRPr="00BB2A19" w14:paraId="507767DB" w14:textId="77777777" w:rsidTr="00BB2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516" w:type="pct"/>
            <w:tcBorders>
              <w:top w:val="nil"/>
              <w:left w:val="single" w:sz="4" w:space="0" w:color="auto"/>
              <w:bottom w:val="single" w:sz="4" w:space="0" w:color="auto"/>
              <w:right w:val="single" w:sz="4" w:space="0" w:color="auto"/>
            </w:tcBorders>
            <w:shd w:val="clear" w:color="auto" w:fill="auto"/>
            <w:noWrap/>
            <w:vAlign w:val="center"/>
            <w:hideMark/>
          </w:tcPr>
          <w:p w14:paraId="2A227439" w14:textId="77777777" w:rsidR="00BB2A19" w:rsidRPr="00BB2A19" w:rsidRDefault="00BB2A19" w:rsidP="00BB2A19">
            <w:pP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ANGIORESONANCIA</w:t>
            </w:r>
          </w:p>
        </w:tc>
        <w:tc>
          <w:tcPr>
            <w:tcW w:w="1340" w:type="pct"/>
            <w:gridSpan w:val="4"/>
            <w:tcBorders>
              <w:top w:val="nil"/>
              <w:left w:val="single" w:sz="8" w:space="0" w:color="auto"/>
              <w:bottom w:val="single" w:sz="8" w:space="0" w:color="auto"/>
              <w:right w:val="single" w:sz="8" w:space="0" w:color="auto"/>
            </w:tcBorders>
            <w:shd w:val="clear" w:color="auto" w:fill="auto"/>
            <w:vAlign w:val="center"/>
            <w:hideMark/>
          </w:tcPr>
          <w:p w14:paraId="06D17DE9" w14:textId="77777777" w:rsidR="00BB2A19" w:rsidRPr="00BB2A19" w:rsidRDefault="00BB2A19" w:rsidP="00BB2A19">
            <w:pPr>
              <w:jc w:val="center"/>
              <w:rPr>
                <w:rFonts w:ascii="Noto Sans" w:eastAsia="Times New Roman" w:hAnsi="Noto Sans" w:cs="Noto Sans"/>
                <w:color w:val="000000"/>
                <w:sz w:val="18"/>
                <w:szCs w:val="18"/>
                <w:vertAlign w:val="subscript"/>
                <w:lang w:val="es-MX" w:eastAsia="es-MX"/>
              </w:rPr>
            </w:pPr>
            <w:r w:rsidRPr="00BB2A19">
              <w:rPr>
                <w:rFonts w:ascii="Noto Sans" w:eastAsia="Times New Roman" w:hAnsi="Noto Sans" w:cs="Noto Sans"/>
                <w:color w:val="000000"/>
                <w:sz w:val="18"/>
                <w:szCs w:val="18"/>
                <w:vertAlign w:val="subscript"/>
                <w:lang w:val="es-MX" w:eastAsia="es-MX"/>
              </w:rPr>
              <w:t>33901-0010</w:t>
            </w:r>
          </w:p>
        </w:tc>
        <w:tc>
          <w:tcPr>
            <w:tcW w:w="437" w:type="pct"/>
            <w:tcBorders>
              <w:top w:val="nil"/>
              <w:left w:val="single" w:sz="4" w:space="0" w:color="auto"/>
              <w:bottom w:val="single" w:sz="4" w:space="0" w:color="auto"/>
              <w:right w:val="single" w:sz="4" w:space="0" w:color="auto"/>
            </w:tcBorders>
            <w:shd w:val="clear" w:color="auto" w:fill="auto"/>
            <w:noWrap/>
            <w:vAlign w:val="center"/>
            <w:hideMark/>
          </w:tcPr>
          <w:p w14:paraId="2DD806E6"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 xml:space="preserve"> $                     -   </w:t>
            </w:r>
          </w:p>
        </w:tc>
        <w:tc>
          <w:tcPr>
            <w:tcW w:w="387" w:type="pct"/>
            <w:gridSpan w:val="2"/>
            <w:tcBorders>
              <w:top w:val="nil"/>
              <w:left w:val="nil"/>
              <w:bottom w:val="single" w:sz="4" w:space="0" w:color="auto"/>
              <w:right w:val="single" w:sz="4" w:space="0" w:color="auto"/>
            </w:tcBorders>
            <w:shd w:val="clear" w:color="auto" w:fill="auto"/>
            <w:noWrap/>
            <w:vAlign w:val="center"/>
            <w:hideMark/>
          </w:tcPr>
          <w:p w14:paraId="538D6252"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28</w:t>
            </w:r>
          </w:p>
        </w:tc>
        <w:tc>
          <w:tcPr>
            <w:tcW w:w="387" w:type="pct"/>
            <w:tcBorders>
              <w:top w:val="nil"/>
              <w:left w:val="nil"/>
              <w:bottom w:val="single" w:sz="4" w:space="0" w:color="auto"/>
              <w:right w:val="single" w:sz="4" w:space="0" w:color="auto"/>
            </w:tcBorders>
            <w:shd w:val="clear" w:color="auto" w:fill="auto"/>
            <w:noWrap/>
            <w:vAlign w:val="center"/>
            <w:hideMark/>
          </w:tcPr>
          <w:p w14:paraId="7201C98A"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70</w:t>
            </w:r>
          </w:p>
        </w:tc>
        <w:tc>
          <w:tcPr>
            <w:tcW w:w="466" w:type="pct"/>
            <w:tcBorders>
              <w:top w:val="nil"/>
              <w:left w:val="nil"/>
              <w:bottom w:val="single" w:sz="4" w:space="0" w:color="auto"/>
              <w:right w:val="single" w:sz="4" w:space="0" w:color="auto"/>
            </w:tcBorders>
            <w:shd w:val="clear" w:color="auto" w:fill="auto"/>
            <w:noWrap/>
            <w:vAlign w:val="center"/>
            <w:hideMark/>
          </w:tcPr>
          <w:p w14:paraId="499DA699"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 xml:space="preserve"> $                       -   </w:t>
            </w:r>
          </w:p>
        </w:tc>
        <w:tc>
          <w:tcPr>
            <w:tcW w:w="466" w:type="pct"/>
            <w:tcBorders>
              <w:top w:val="nil"/>
              <w:left w:val="nil"/>
              <w:bottom w:val="single" w:sz="4" w:space="0" w:color="auto"/>
              <w:right w:val="single" w:sz="4" w:space="0" w:color="auto"/>
            </w:tcBorders>
            <w:shd w:val="clear" w:color="auto" w:fill="auto"/>
            <w:noWrap/>
            <w:vAlign w:val="center"/>
            <w:hideMark/>
          </w:tcPr>
          <w:p w14:paraId="400D11FA"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 xml:space="preserve"> $                       -   </w:t>
            </w:r>
          </w:p>
        </w:tc>
      </w:tr>
      <w:tr w:rsidR="00BB2A19" w:rsidRPr="00BB2A19" w14:paraId="3F154D2F" w14:textId="77777777" w:rsidTr="00BB2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516" w:type="pct"/>
            <w:tcBorders>
              <w:top w:val="nil"/>
              <w:left w:val="single" w:sz="4" w:space="0" w:color="auto"/>
              <w:bottom w:val="single" w:sz="4" w:space="0" w:color="auto"/>
              <w:right w:val="single" w:sz="4" w:space="0" w:color="auto"/>
            </w:tcBorders>
            <w:shd w:val="clear" w:color="auto" w:fill="auto"/>
            <w:noWrap/>
            <w:vAlign w:val="center"/>
            <w:hideMark/>
          </w:tcPr>
          <w:p w14:paraId="0FD813B4" w14:textId="77777777" w:rsidR="00BB2A19" w:rsidRPr="00BB2A19" w:rsidRDefault="00BB2A19" w:rsidP="00BB2A19">
            <w:pP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RESONANCIA SIMPLE CON ANESTESIA</w:t>
            </w:r>
          </w:p>
        </w:tc>
        <w:tc>
          <w:tcPr>
            <w:tcW w:w="1340" w:type="pct"/>
            <w:gridSpan w:val="4"/>
            <w:tcBorders>
              <w:top w:val="nil"/>
              <w:left w:val="single" w:sz="8" w:space="0" w:color="auto"/>
              <w:bottom w:val="single" w:sz="8" w:space="0" w:color="auto"/>
              <w:right w:val="single" w:sz="8" w:space="0" w:color="auto"/>
            </w:tcBorders>
            <w:shd w:val="clear" w:color="auto" w:fill="auto"/>
            <w:vAlign w:val="center"/>
            <w:hideMark/>
          </w:tcPr>
          <w:p w14:paraId="6F789D61" w14:textId="77777777" w:rsidR="00BB2A19" w:rsidRPr="00BB2A19" w:rsidRDefault="00BB2A19" w:rsidP="00BB2A19">
            <w:pPr>
              <w:jc w:val="center"/>
              <w:rPr>
                <w:rFonts w:ascii="Noto Sans" w:eastAsia="Times New Roman" w:hAnsi="Noto Sans" w:cs="Noto Sans"/>
                <w:color w:val="000000"/>
                <w:sz w:val="18"/>
                <w:szCs w:val="18"/>
                <w:vertAlign w:val="subscript"/>
                <w:lang w:val="es-MX" w:eastAsia="es-MX"/>
              </w:rPr>
            </w:pPr>
            <w:r w:rsidRPr="00BB2A19">
              <w:rPr>
                <w:rFonts w:ascii="Noto Sans" w:eastAsia="Times New Roman" w:hAnsi="Noto Sans" w:cs="Noto Sans"/>
                <w:color w:val="000000"/>
                <w:sz w:val="18"/>
                <w:szCs w:val="18"/>
                <w:vertAlign w:val="subscript"/>
                <w:lang w:val="es-MX" w:eastAsia="es-MX"/>
              </w:rPr>
              <w:t>33901-0010</w:t>
            </w:r>
          </w:p>
        </w:tc>
        <w:tc>
          <w:tcPr>
            <w:tcW w:w="437" w:type="pct"/>
            <w:tcBorders>
              <w:top w:val="nil"/>
              <w:left w:val="single" w:sz="4" w:space="0" w:color="auto"/>
              <w:bottom w:val="single" w:sz="4" w:space="0" w:color="auto"/>
              <w:right w:val="single" w:sz="4" w:space="0" w:color="auto"/>
            </w:tcBorders>
            <w:shd w:val="clear" w:color="auto" w:fill="auto"/>
            <w:noWrap/>
            <w:vAlign w:val="center"/>
            <w:hideMark/>
          </w:tcPr>
          <w:p w14:paraId="013A8CE6"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 xml:space="preserve"> $                     -   </w:t>
            </w:r>
          </w:p>
        </w:tc>
        <w:tc>
          <w:tcPr>
            <w:tcW w:w="387" w:type="pct"/>
            <w:gridSpan w:val="2"/>
            <w:tcBorders>
              <w:top w:val="nil"/>
              <w:left w:val="nil"/>
              <w:bottom w:val="single" w:sz="4" w:space="0" w:color="auto"/>
              <w:right w:val="single" w:sz="4" w:space="0" w:color="auto"/>
            </w:tcBorders>
            <w:shd w:val="clear" w:color="auto" w:fill="auto"/>
            <w:noWrap/>
            <w:vAlign w:val="center"/>
            <w:hideMark/>
          </w:tcPr>
          <w:p w14:paraId="3E3C145E"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16</w:t>
            </w:r>
          </w:p>
        </w:tc>
        <w:tc>
          <w:tcPr>
            <w:tcW w:w="387" w:type="pct"/>
            <w:tcBorders>
              <w:top w:val="nil"/>
              <w:left w:val="nil"/>
              <w:bottom w:val="single" w:sz="4" w:space="0" w:color="auto"/>
              <w:right w:val="single" w:sz="4" w:space="0" w:color="auto"/>
            </w:tcBorders>
            <w:shd w:val="clear" w:color="auto" w:fill="auto"/>
            <w:noWrap/>
            <w:vAlign w:val="center"/>
            <w:hideMark/>
          </w:tcPr>
          <w:p w14:paraId="21E63890"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40</w:t>
            </w:r>
          </w:p>
        </w:tc>
        <w:tc>
          <w:tcPr>
            <w:tcW w:w="466" w:type="pct"/>
            <w:tcBorders>
              <w:top w:val="nil"/>
              <w:left w:val="nil"/>
              <w:bottom w:val="single" w:sz="4" w:space="0" w:color="auto"/>
              <w:right w:val="single" w:sz="4" w:space="0" w:color="auto"/>
            </w:tcBorders>
            <w:shd w:val="clear" w:color="auto" w:fill="auto"/>
            <w:noWrap/>
            <w:vAlign w:val="center"/>
            <w:hideMark/>
          </w:tcPr>
          <w:p w14:paraId="1814A629"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 xml:space="preserve"> $                       -   </w:t>
            </w:r>
          </w:p>
        </w:tc>
        <w:tc>
          <w:tcPr>
            <w:tcW w:w="466" w:type="pct"/>
            <w:tcBorders>
              <w:top w:val="nil"/>
              <w:left w:val="nil"/>
              <w:bottom w:val="single" w:sz="4" w:space="0" w:color="auto"/>
              <w:right w:val="single" w:sz="4" w:space="0" w:color="auto"/>
            </w:tcBorders>
            <w:shd w:val="clear" w:color="auto" w:fill="auto"/>
            <w:noWrap/>
            <w:vAlign w:val="center"/>
            <w:hideMark/>
          </w:tcPr>
          <w:p w14:paraId="6B372F0F"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 xml:space="preserve"> $                       -   </w:t>
            </w:r>
          </w:p>
        </w:tc>
      </w:tr>
      <w:tr w:rsidR="00BB2A19" w:rsidRPr="00BB2A19" w14:paraId="30E17A0F" w14:textId="77777777" w:rsidTr="00BB2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516" w:type="pct"/>
            <w:tcBorders>
              <w:top w:val="nil"/>
              <w:left w:val="single" w:sz="4" w:space="0" w:color="auto"/>
              <w:bottom w:val="single" w:sz="4" w:space="0" w:color="auto"/>
              <w:right w:val="single" w:sz="4" w:space="0" w:color="auto"/>
            </w:tcBorders>
            <w:shd w:val="clear" w:color="auto" w:fill="auto"/>
            <w:noWrap/>
            <w:vAlign w:val="center"/>
            <w:hideMark/>
          </w:tcPr>
          <w:p w14:paraId="2F3ECBEF" w14:textId="77777777" w:rsidR="00BB2A19" w:rsidRPr="00BB2A19" w:rsidRDefault="00BB2A19" w:rsidP="00BB2A19">
            <w:pP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RESONANCIA CONTRASTADA CON ANESTESIA</w:t>
            </w:r>
          </w:p>
        </w:tc>
        <w:tc>
          <w:tcPr>
            <w:tcW w:w="1340" w:type="pct"/>
            <w:gridSpan w:val="4"/>
            <w:tcBorders>
              <w:top w:val="nil"/>
              <w:left w:val="single" w:sz="8" w:space="0" w:color="auto"/>
              <w:bottom w:val="single" w:sz="8" w:space="0" w:color="auto"/>
              <w:right w:val="single" w:sz="8" w:space="0" w:color="auto"/>
            </w:tcBorders>
            <w:shd w:val="clear" w:color="auto" w:fill="auto"/>
            <w:vAlign w:val="center"/>
            <w:hideMark/>
          </w:tcPr>
          <w:p w14:paraId="17224AB8" w14:textId="77777777" w:rsidR="00BB2A19" w:rsidRPr="00BB2A19" w:rsidRDefault="00BB2A19" w:rsidP="00BB2A19">
            <w:pPr>
              <w:jc w:val="center"/>
              <w:rPr>
                <w:rFonts w:ascii="Noto Sans" w:eastAsia="Times New Roman" w:hAnsi="Noto Sans" w:cs="Noto Sans"/>
                <w:color w:val="000000"/>
                <w:sz w:val="18"/>
                <w:szCs w:val="18"/>
                <w:vertAlign w:val="subscript"/>
                <w:lang w:val="es-MX" w:eastAsia="es-MX"/>
              </w:rPr>
            </w:pPr>
            <w:r w:rsidRPr="00BB2A19">
              <w:rPr>
                <w:rFonts w:ascii="Noto Sans" w:eastAsia="Times New Roman" w:hAnsi="Noto Sans" w:cs="Noto Sans"/>
                <w:color w:val="000000"/>
                <w:sz w:val="18"/>
                <w:szCs w:val="18"/>
                <w:vertAlign w:val="subscript"/>
                <w:lang w:val="es-MX" w:eastAsia="es-MX"/>
              </w:rPr>
              <w:t>33901-0010</w:t>
            </w:r>
          </w:p>
        </w:tc>
        <w:tc>
          <w:tcPr>
            <w:tcW w:w="437" w:type="pct"/>
            <w:tcBorders>
              <w:top w:val="nil"/>
              <w:left w:val="single" w:sz="4" w:space="0" w:color="auto"/>
              <w:bottom w:val="single" w:sz="4" w:space="0" w:color="auto"/>
              <w:right w:val="single" w:sz="4" w:space="0" w:color="auto"/>
            </w:tcBorders>
            <w:shd w:val="clear" w:color="auto" w:fill="auto"/>
            <w:noWrap/>
            <w:vAlign w:val="center"/>
            <w:hideMark/>
          </w:tcPr>
          <w:p w14:paraId="199945D8"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 xml:space="preserve"> $                     -   </w:t>
            </w:r>
          </w:p>
        </w:tc>
        <w:tc>
          <w:tcPr>
            <w:tcW w:w="387" w:type="pct"/>
            <w:gridSpan w:val="2"/>
            <w:tcBorders>
              <w:top w:val="nil"/>
              <w:left w:val="nil"/>
              <w:bottom w:val="single" w:sz="4" w:space="0" w:color="auto"/>
              <w:right w:val="single" w:sz="4" w:space="0" w:color="auto"/>
            </w:tcBorders>
            <w:shd w:val="clear" w:color="auto" w:fill="auto"/>
            <w:noWrap/>
            <w:vAlign w:val="center"/>
            <w:hideMark/>
          </w:tcPr>
          <w:p w14:paraId="28193082"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16</w:t>
            </w:r>
          </w:p>
        </w:tc>
        <w:tc>
          <w:tcPr>
            <w:tcW w:w="387" w:type="pct"/>
            <w:tcBorders>
              <w:top w:val="nil"/>
              <w:left w:val="nil"/>
              <w:bottom w:val="single" w:sz="4" w:space="0" w:color="auto"/>
              <w:right w:val="single" w:sz="4" w:space="0" w:color="auto"/>
            </w:tcBorders>
            <w:shd w:val="clear" w:color="auto" w:fill="auto"/>
            <w:noWrap/>
            <w:vAlign w:val="center"/>
            <w:hideMark/>
          </w:tcPr>
          <w:p w14:paraId="6966B82D"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40</w:t>
            </w:r>
          </w:p>
        </w:tc>
        <w:tc>
          <w:tcPr>
            <w:tcW w:w="466" w:type="pct"/>
            <w:tcBorders>
              <w:top w:val="nil"/>
              <w:left w:val="nil"/>
              <w:bottom w:val="single" w:sz="4" w:space="0" w:color="auto"/>
              <w:right w:val="single" w:sz="4" w:space="0" w:color="auto"/>
            </w:tcBorders>
            <w:shd w:val="clear" w:color="auto" w:fill="auto"/>
            <w:noWrap/>
            <w:vAlign w:val="center"/>
            <w:hideMark/>
          </w:tcPr>
          <w:p w14:paraId="24B48518"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 xml:space="preserve"> $                       -   </w:t>
            </w:r>
          </w:p>
        </w:tc>
        <w:tc>
          <w:tcPr>
            <w:tcW w:w="466" w:type="pct"/>
            <w:tcBorders>
              <w:top w:val="nil"/>
              <w:left w:val="nil"/>
              <w:bottom w:val="single" w:sz="4" w:space="0" w:color="auto"/>
              <w:right w:val="single" w:sz="4" w:space="0" w:color="auto"/>
            </w:tcBorders>
            <w:shd w:val="clear" w:color="auto" w:fill="auto"/>
            <w:noWrap/>
            <w:vAlign w:val="center"/>
            <w:hideMark/>
          </w:tcPr>
          <w:p w14:paraId="3C62AF07"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 xml:space="preserve"> $                       -   </w:t>
            </w:r>
          </w:p>
        </w:tc>
      </w:tr>
      <w:tr w:rsidR="00BB2A19" w:rsidRPr="00BB2A19" w14:paraId="5698DF3D" w14:textId="77777777" w:rsidTr="00BB2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516" w:type="pct"/>
            <w:tcBorders>
              <w:top w:val="nil"/>
              <w:left w:val="single" w:sz="4" w:space="0" w:color="auto"/>
              <w:bottom w:val="single" w:sz="4" w:space="0" w:color="auto"/>
              <w:right w:val="single" w:sz="4" w:space="0" w:color="auto"/>
            </w:tcBorders>
            <w:shd w:val="clear" w:color="auto" w:fill="auto"/>
            <w:noWrap/>
            <w:vAlign w:val="center"/>
            <w:hideMark/>
          </w:tcPr>
          <w:p w14:paraId="5514551C" w14:textId="77777777" w:rsidR="00BB2A19" w:rsidRPr="00BB2A19" w:rsidRDefault="00BB2A19" w:rsidP="00BB2A19">
            <w:pP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COLANGIORESONANCIA</w:t>
            </w:r>
          </w:p>
        </w:tc>
        <w:tc>
          <w:tcPr>
            <w:tcW w:w="1340" w:type="pct"/>
            <w:gridSpan w:val="4"/>
            <w:tcBorders>
              <w:top w:val="nil"/>
              <w:left w:val="single" w:sz="8" w:space="0" w:color="auto"/>
              <w:bottom w:val="single" w:sz="8" w:space="0" w:color="auto"/>
              <w:right w:val="single" w:sz="8" w:space="0" w:color="auto"/>
            </w:tcBorders>
            <w:shd w:val="clear" w:color="auto" w:fill="auto"/>
            <w:vAlign w:val="center"/>
            <w:hideMark/>
          </w:tcPr>
          <w:p w14:paraId="0811EDD7" w14:textId="77777777" w:rsidR="00BB2A19" w:rsidRPr="00BB2A19" w:rsidRDefault="00BB2A19" w:rsidP="00BB2A19">
            <w:pPr>
              <w:jc w:val="center"/>
              <w:rPr>
                <w:rFonts w:ascii="Noto Sans" w:eastAsia="Times New Roman" w:hAnsi="Noto Sans" w:cs="Noto Sans"/>
                <w:color w:val="000000"/>
                <w:sz w:val="18"/>
                <w:szCs w:val="18"/>
                <w:vertAlign w:val="subscript"/>
                <w:lang w:val="es-MX" w:eastAsia="es-MX"/>
              </w:rPr>
            </w:pPr>
            <w:r w:rsidRPr="00BB2A19">
              <w:rPr>
                <w:rFonts w:ascii="Noto Sans" w:eastAsia="Times New Roman" w:hAnsi="Noto Sans" w:cs="Noto Sans"/>
                <w:color w:val="000000"/>
                <w:sz w:val="18"/>
                <w:szCs w:val="18"/>
                <w:vertAlign w:val="subscript"/>
                <w:lang w:val="es-MX" w:eastAsia="es-MX"/>
              </w:rPr>
              <w:t>33901-0010</w:t>
            </w:r>
          </w:p>
        </w:tc>
        <w:tc>
          <w:tcPr>
            <w:tcW w:w="437" w:type="pct"/>
            <w:tcBorders>
              <w:top w:val="nil"/>
              <w:left w:val="single" w:sz="4" w:space="0" w:color="auto"/>
              <w:bottom w:val="single" w:sz="4" w:space="0" w:color="auto"/>
              <w:right w:val="single" w:sz="4" w:space="0" w:color="auto"/>
            </w:tcBorders>
            <w:shd w:val="clear" w:color="auto" w:fill="auto"/>
            <w:noWrap/>
            <w:vAlign w:val="center"/>
            <w:hideMark/>
          </w:tcPr>
          <w:p w14:paraId="32DDFC57"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 xml:space="preserve"> $                     -   </w:t>
            </w:r>
          </w:p>
        </w:tc>
        <w:tc>
          <w:tcPr>
            <w:tcW w:w="387" w:type="pct"/>
            <w:gridSpan w:val="2"/>
            <w:tcBorders>
              <w:top w:val="nil"/>
              <w:left w:val="nil"/>
              <w:bottom w:val="single" w:sz="4" w:space="0" w:color="auto"/>
              <w:right w:val="single" w:sz="4" w:space="0" w:color="auto"/>
            </w:tcBorders>
            <w:shd w:val="clear" w:color="auto" w:fill="auto"/>
            <w:noWrap/>
            <w:vAlign w:val="center"/>
            <w:hideMark/>
          </w:tcPr>
          <w:p w14:paraId="09266808"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32</w:t>
            </w:r>
          </w:p>
        </w:tc>
        <w:tc>
          <w:tcPr>
            <w:tcW w:w="387" w:type="pct"/>
            <w:tcBorders>
              <w:top w:val="nil"/>
              <w:left w:val="nil"/>
              <w:bottom w:val="single" w:sz="4" w:space="0" w:color="auto"/>
              <w:right w:val="single" w:sz="4" w:space="0" w:color="auto"/>
            </w:tcBorders>
            <w:shd w:val="clear" w:color="auto" w:fill="auto"/>
            <w:noWrap/>
            <w:vAlign w:val="center"/>
            <w:hideMark/>
          </w:tcPr>
          <w:p w14:paraId="2171A6E4"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80</w:t>
            </w:r>
          </w:p>
        </w:tc>
        <w:tc>
          <w:tcPr>
            <w:tcW w:w="466" w:type="pct"/>
            <w:tcBorders>
              <w:top w:val="nil"/>
              <w:left w:val="nil"/>
              <w:bottom w:val="single" w:sz="4" w:space="0" w:color="auto"/>
              <w:right w:val="single" w:sz="4" w:space="0" w:color="auto"/>
            </w:tcBorders>
            <w:shd w:val="clear" w:color="auto" w:fill="auto"/>
            <w:noWrap/>
            <w:vAlign w:val="center"/>
            <w:hideMark/>
          </w:tcPr>
          <w:p w14:paraId="201C4435"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 xml:space="preserve"> $                       -   </w:t>
            </w:r>
          </w:p>
        </w:tc>
        <w:tc>
          <w:tcPr>
            <w:tcW w:w="466" w:type="pct"/>
            <w:tcBorders>
              <w:top w:val="nil"/>
              <w:left w:val="nil"/>
              <w:bottom w:val="single" w:sz="4" w:space="0" w:color="auto"/>
              <w:right w:val="single" w:sz="4" w:space="0" w:color="auto"/>
            </w:tcBorders>
            <w:shd w:val="clear" w:color="auto" w:fill="auto"/>
            <w:noWrap/>
            <w:vAlign w:val="center"/>
            <w:hideMark/>
          </w:tcPr>
          <w:p w14:paraId="777174C0"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 xml:space="preserve"> $                       -   </w:t>
            </w:r>
          </w:p>
        </w:tc>
      </w:tr>
      <w:tr w:rsidR="00BB2A19" w:rsidRPr="00BB2A19" w14:paraId="362C4128" w14:textId="77777777" w:rsidTr="00BB2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516" w:type="pct"/>
            <w:tcBorders>
              <w:top w:val="nil"/>
              <w:left w:val="single" w:sz="4" w:space="0" w:color="auto"/>
              <w:bottom w:val="single" w:sz="4" w:space="0" w:color="auto"/>
              <w:right w:val="single" w:sz="4" w:space="0" w:color="auto"/>
            </w:tcBorders>
            <w:shd w:val="clear" w:color="auto" w:fill="auto"/>
            <w:noWrap/>
            <w:vAlign w:val="center"/>
            <w:hideMark/>
          </w:tcPr>
          <w:p w14:paraId="41B8F9CE" w14:textId="77777777" w:rsidR="00BB2A19" w:rsidRPr="00BB2A19" w:rsidRDefault="00BB2A19" w:rsidP="00BB2A19">
            <w:pP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RESONANCIA CONTRASTADA DE MAMA</w:t>
            </w:r>
          </w:p>
        </w:tc>
        <w:tc>
          <w:tcPr>
            <w:tcW w:w="1340" w:type="pct"/>
            <w:gridSpan w:val="4"/>
            <w:tcBorders>
              <w:top w:val="nil"/>
              <w:left w:val="single" w:sz="8" w:space="0" w:color="auto"/>
              <w:bottom w:val="single" w:sz="8" w:space="0" w:color="auto"/>
              <w:right w:val="single" w:sz="8" w:space="0" w:color="auto"/>
            </w:tcBorders>
            <w:shd w:val="clear" w:color="auto" w:fill="auto"/>
            <w:vAlign w:val="center"/>
            <w:hideMark/>
          </w:tcPr>
          <w:p w14:paraId="70543B16" w14:textId="77777777" w:rsidR="00BB2A19" w:rsidRPr="00BB2A19" w:rsidRDefault="00BB2A19" w:rsidP="00BB2A19">
            <w:pPr>
              <w:jc w:val="center"/>
              <w:rPr>
                <w:rFonts w:ascii="Noto Sans" w:eastAsia="Times New Roman" w:hAnsi="Noto Sans" w:cs="Noto Sans"/>
                <w:color w:val="000000"/>
                <w:sz w:val="18"/>
                <w:szCs w:val="18"/>
                <w:vertAlign w:val="subscript"/>
                <w:lang w:val="es-MX" w:eastAsia="es-MX"/>
              </w:rPr>
            </w:pPr>
            <w:r w:rsidRPr="00BB2A19">
              <w:rPr>
                <w:rFonts w:ascii="Noto Sans" w:eastAsia="Times New Roman" w:hAnsi="Noto Sans" w:cs="Noto Sans"/>
                <w:color w:val="000000"/>
                <w:sz w:val="18"/>
                <w:szCs w:val="18"/>
                <w:vertAlign w:val="subscript"/>
                <w:lang w:val="es-MX" w:eastAsia="es-MX"/>
              </w:rPr>
              <w:t>33901-0010</w:t>
            </w:r>
          </w:p>
        </w:tc>
        <w:tc>
          <w:tcPr>
            <w:tcW w:w="437" w:type="pct"/>
            <w:tcBorders>
              <w:top w:val="nil"/>
              <w:left w:val="single" w:sz="4" w:space="0" w:color="auto"/>
              <w:bottom w:val="single" w:sz="4" w:space="0" w:color="auto"/>
              <w:right w:val="single" w:sz="4" w:space="0" w:color="auto"/>
            </w:tcBorders>
            <w:shd w:val="clear" w:color="auto" w:fill="auto"/>
            <w:noWrap/>
            <w:vAlign w:val="center"/>
            <w:hideMark/>
          </w:tcPr>
          <w:p w14:paraId="6A6BA05E"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 xml:space="preserve"> $                     -   </w:t>
            </w:r>
          </w:p>
        </w:tc>
        <w:tc>
          <w:tcPr>
            <w:tcW w:w="387" w:type="pct"/>
            <w:gridSpan w:val="2"/>
            <w:tcBorders>
              <w:top w:val="nil"/>
              <w:left w:val="nil"/>
              <w:bottom w:val="single" w:sz="4" w:space="0" w:color="auto"/>
              <w:right w:val="single" w:sz="4" w:space="0" w:color="auto"/>
            </w:tcBorders>
            <w:shd w:val="clear" w:color="auto" w:fill="auto"/>
            <w:noWrap/>
            <w:vAlign w:val="center"/>
            <w:hideMark/>
          </w:tcPr>
          <w:p w14:paraId="3DF42D36"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32</w:t>
            </w:r>
          </w:p>
        </w:tc>
        <w:tc>
          <w:tcPr>
            <w:tcW w:w="387" w:type="pct"/>
            <w:tcBorders>
              <w:top w:val="nil"/>
              <w:left w:val="nil"/>
              <w:bottom w:val="single" w:sz="4" w:space="0" w:color="auto"/>
              <w:right w:val="single" w:sz="4" w:space="0" w:color="auto"/>
            </w:tcBorders>
            <w:shd w:val="clear" w:color="auto" w:fill="auto"/>
            <w:noWrap/>
            <w:vAlign w:val="center"/>
            <w:hideMark/>
          </w:tcPr>
          <w:p w14:paraId="5B773C25"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80</w:t>
            </w:r>
          </w:p>
        </w:tc>
        <w:tc>
          <w:tcPr>
            <w:tcW w:w="466" w:type="pct"/>
            <w:tcBorders>
              <w:top w:val="nil"/>
              <w:left w:val="nil"/>
              <w:bottom w:val="single" w:sz="4" w:space="0" w:color="auto"/>
              <w:right w:val="single" w:sz="4" w:space="0" w:color="auto"/>
            </w:tcBorders>
            <w:shd w:val="clear" w:color="auto" w:fill="auto"/>
            <w:noWrap/>
            <w:vAlign w:val="center"/>
            <w:hideMark/>
          </w:tcPr>
          <w:p w14:paraId="084B34E1"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 xml:space="preserve"> $                       -   </w:t>
            </w:r>
          </w:p>
        </w:tc>
        <w:tc>
          <w:tcPr>
            <w:tcW w:w="466" w:type="pct"/>
            <w:tcBorders>
              <w:top w:val="nil"/>
              <w:left w:val="nil"/>
              <w:bottom w:val="single" w:sz="4" w:space="0" w:color="auto"/>
              <w:right w:val="single" w:sz="4" w:space="0" w:color="auto"/>
            </w:tcBorders>
            <w:shd w:val="clear" w:color="auto" w:fill="auto"/>
            <w:noWrap/>
            <w:vAlign w:val="center"/>
            <w:hideMark/>
          </w:tcPr>
          <w:p w14:paraId="4838629F"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 xml:space="preserve"> $                       -   </w:t>
            </w:r>
          </w:p>
        </w:tc>
      </w:tr>
      <w:tr w:rsidR="00BB2A19" w:rsidRPr="00BB2A19" w14:paraId="44E71845" w14:textId="77777777" w:rsidTr="00BB2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516" w:type="pct"/>
            <w:tcBorders>
              <w:top w:val="nil"/>
              <w:left w:val="single" w:sz="4" w:space="0" w:color="auto"/>
              <w:bottom w:val="single" w:sz="4" w:space="0" w:color="auto"/>
              <w:right w:val="single" w:sz="4" w:space="0" w:color="auto"/>
            </w:tcBorders>
            <w:shd w:val="clear" w:color="auto" w:fill="auto"/>
            <w:noWrap/>
            <w:vAlign w:val="center"/>
            <w:hideMark/>
          </w:tcPr>
          <w:p w14:paraId="5ACC7BBD" w14:textId="77777777" w:rsidR="00BB2A19" w:rsidRPr="00BB2A19" w:rsidRDefault="00BB2A19" w:rsidP="00BB2A19">
            <w:pP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ANGIORESONANCIA CON ANESTESIA</w:t>
            </w:r>
          </w:p>
        </w:tc>
        <w:tc>
          <w:tcPr>
            <w:tcW w:w="1340" w:type="pct"/>
            <w:gridSpan w:val="4"/>
            <w:tcBorders>
              <w:top w:val="nil"/>
              <w:left w:val="single" w:sz="8" w:space="0" w:color="auto"/>
              <w:bottom w:val="single" w:sz="8" w:space="0" w:color="auto"/>
              <w:right w:val="single" w:sz="8" w:space="0" w:color="auto"/>
            </w:tcBorders>
            <w:shd w:val="clear" w:color="auto" w:fill="auto"/>
            <w:vAlign w:val="center"/>
            <w:hideMark/>
          </w:tcPr>
          <w:p w14:paraId="71B3E430" w14:textId="77777777" w:rsidR="00BB2A19" w:rsidRPr="00BB2A19" w:rsidRDefault="00BB2A19" w:rsidP="00BB2A19">
            <w:pPr>
              <w:jc w:val="center"/>
              <w:rPr>
                <w:rFonts w:ascii="Noto Sans" w:eastAsia="Times New Roman" w:hAnsi="Noto Sans" w:cs="Noto Sans"/>
                <w:color w:val="000000"/>
                <w:sz w:val="18"/>
                <w:szCs w:val="18"/>
                <w:vertAlign w:val="subscript"/>
                <w:lang w:val="es-MX" w:eastAsia="es-MX"/>
              </w:rPr>
            </w:pPr>
            <w:r w:rsidRPr="00BB2A19">
              <w:rPr>
                <w:rFonts w:ascii="Noto Sans" w:eastAsia="Times New Roman" w:hAnsi="Noto Sans" w:cs="Noto Sans"/>
                <w:color w:val="000000"/>
                <w:sz w:val="18"/>
                <w:szCs w:val="18"/>
                <w:vertAlign w:val="subscript"/>
                <w:lang w:val="es-MX" w:eastAsia="es-MX"/>
              </w:rPr>
              <w:t>33901-0010</w:t>
            </w:r>
          </w:p>
        </w:tc>
        <w:tc>
          <w:tcPr>
            <w:tcW w:w="437" w:type="pct"/>
            <w:tcBorders>
              <w:top w:val="nil"/>
              <w:left w:val="single" w:sz="4" w:space="0" w:color="auto"/>
              <w:bottom w:val="single" w:sz="4" w:space="0" w:color="auto"/>
              <w:right w:val="single" w:sz="4" w:space="0" w:color="auto"/>
            </w:tcBorders>
            <w:shd w:val="clear" w:color="auto" w:fill="auto"/>
            <w:noWrap/>
            <w:vAlign w:val="center"/>
            <w:hideMark/>
          </w:tcPr>
          <w:p w14:paraId="1D46002C"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 xml:space="preserve"> $                     -   </w:t>
            </w:r>
          </w:p>
        </w:tc>
        <w:tc>
          <w:tcPr>
            <w:tcW w:w="387" w:type="pct"/>
            <w:gridSpan w:val="2"/>
            <w:tcBorders>
              <w:top w:val="nil"/>
              <w:left w:val="nil"/>
              <w:bottom w:val="single" w:sz="4" w:space="0" w:color="auto"/>
              <w:right w:val="single" w:sz="4" w:space="0" w:color="auto"/>
            </w:tcBorders>
            <w:shd w:val="clear" w:color="auto" w:fill="auto"/>
            <w:noWrap/>
            <w:vAlign w:val="center"/>
            <w:hideMark/>
          </w:tcPr>
          <w:p w14:paraId="21815FD8"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16</w:t>
            </w:r>
          </w:p>
        </w:tc>
        <w:tc>
          <w:tcPr>
            <w:tcW w:w="387" w:type="pct"/>
            <w:tcBorders>
              <w:top w:val="nil"/>
              <w:left w:val="nil"/>
              <w:bottom w:val="single" w:sz="4" w:space="0" w:color="auto"/>
              <w:right w:val="single" w:sz="4" w:space="0" w:color="auto"/>
            </w:tcBorders>
            <w:shd w:val="clear" w:color="auto" w:fill="auto"/>
            <w:noWrap/>
            <w:vAlign w:val="center"/>
            <w:hideMark/>
          </w:tcPr>
          <w:p w14:paraId="7B469C5C"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40</w:t>
            </w:r>
          </w:p>
        </w:tc>
        <w:tc>
          <w:tcPr>
            <w:tcW w:w="466" w:type="pct"/>
            <w:tcBorders>
              <w:top w:val="nil"/>
              <w:left w:val="nil"/>
              <w:bottom w:val="single" w:sz="4" w:space="0" w:color="auto"/>
              <w:right w:val="single" w:sz="4" w:space="0" w:color="auto"/>
            </w:tcBorders>
            <w:shd w:val="clear" w:color="auto" w:fill="auto"/>
            <w:noWrap/>
            <w:vAlign w:val="center"/>
            <w:hideMark/>
          </w:tcPr>
          <w:p w14:paraId="5EE96CC8"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 xml:space="preserve"> $                       -   </w:t>
            </w:r>
          </w:p>
        </w:tc>
        <w:tc>
          <w:tcPr>
            <w:tcW w:w="466" w:type="pct"/>
            <w:tcBorders>
              <w:top w:val="nil"/>
              <w:left w:val="nil"/>
              <w:bottom w:val="single" w:sz="4" w:space="0" w:color="auto"/>
              <w:right w:val="single" w:sz="4" w:space="0" w:color="auto"/>
            </w:tcBorders>
            <w:shd w:val="clear" w:color="auto" w:fill="auto"/>
            <w:noWrap/>
            <w:vAlign w:val="center"/>
            <w:hideMark/>
          </w:tcPr>
          <w:p w14:paraId="3BFF1C22"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 xml:space="preserve"> $                       -   </w:t>
            </w:r>
          </w:p>
        </w:tc>
      </w:tr>
      <w:tr w:rsidR="00BB2A19" w:rsidRPr="00BB2A19" w14:paraId="3F08B51A" w14:textId="77777777" w:rsidTr="00BB2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516" w:type="pct"/>
            <w:tcBorders>
              <w:top w:val="nil"/>
              <w:left w:val="single" w:sz="4" w:space="0" w:color="auto"/>
              <w:bottom w:val="single" w:sz="4" w:space="0" w:color="auto"/>
              <w:right w:val="single" w:sz="4" w:space="0" w:color="auto"/>
            </w:tcBorders>
            <w:shd w:val="clear" w:color="auto" w:fill="auto"/>
            <w:noWrap/>
            <w:vAlign w:val="center"/>
            <w:hideMark/>
          </w:tcPr>
          <w:p w14:paraId="709AF9B0" w14:textId="77777777" w:rsidR="00BB2A19" w:rsidRPr="00BB2A19" w:rsidRDefault="00BB2A19" w:rsidP="00BB2A19">
            <w:pP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COLANGIORESONANCIA CON ANESTESIA</w:t>
            </w:r>
          </w:p>
        </w:tc>
        <w:tc>
          <w:tcPr>
            <w:tcW w:w="1340" w:type="pct"/>
            <w:gridSpan w:val="4"/>
            <w:tcBorders>
              <w:top w:val="nil"/>
              <w:left w:val="single" w:sz="8" w:space="0" w:color="auto"/>
              <w:bottom w:val="single" w:sz="8" w:space="0" w:color="auto"/>
              <w:right w:val="single" w:sz="8" w:space="0" w:color="auto"/>
            </w:tcBorders>
            <w:shd w:val="clear" w:color="auto" w:fill="auto"/>
            <w:vAlign w:val="center"/>
            <w:hideMark/>
          </w:tcPr>
          <w:p w14:paraId="0469C0FD" w14:textId="77777777" w:rsidR="00BB2A19" w:rsidRPr="00BB2A19" w:rsidRDefault="00BB2A19" w:rsidP="00BB2A19">
            <w:pPr>
              <w:jc w:val="center"/>
              <w:rPr>
                <w:rFonts w:ascii="Noto Sans" w:eastAsia="Times New Roman" w:hAnsi="Noto Sans" w:cs="Noto Sans"/>
                <w:color w:val="000000"/>
                <w:sz w:val="18"/>
                <w:szCs w:val="18"/>
                <w:vertAlign w:val="subscript"/>
                <w:lang w:val="es-MX" w:eastAsia="es-MX"/>
              </w:rPr>
            </w:pPr>
            <w:r w:rsidRPr="00BB2A19">
              <w:rPr>
                <w:rFonts w:ascii="Noto Sans" w:eastAsia="Times New Roman" w:hAnsi="Noto Sans" w:cs="Noto Sans"/>
                <w:color w:val="000000"/>
                <w:sz w:val="18"/>
                <w:szCs w:val="18"/>
                <w:vertAlign w:val="subscript"/>
                <w:lang w:val="es-MX" w:eastAsia="es-MX"/>
              </w:rPr>
              <w:t>33901-0010</w:t>
            </w:r>
          </w:p>
        </w:tc>
        <w:tc>
          <w:tcPr>
            <w:tcW w:w="437" w:type="pct"/>
            <w:tcBorders>
              <w:top w:val="nil"/>
              <w:left w:val="single" w:sz="4" w:space="0" w:color="auto"/>
              <w:bottom w:val="single" w:sz="4" w:space="0" w:color="auto"/>
              <w:right w:val="single" w:sz="4" w:space="0" w:color="auto"/>
            </w:tcBorders>
            <w:shd w:val="clear" w:color="auto" w:fill="auto"/>
            <w:noWrap/>
            <w:vAlign w:val="center"/>
            <w:hideMark/>
          </w:tcPr>
          <w:p w14:paraId="681D5AB0"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 xml:space="preserve"> $                     -   </w:t>
            </w:r>
          </w:p>
        </w:tc>
        <w:tc>
          <w:tcPr>
            <w:tcW w:w="387" w:type="pct"/>
            <w:gridSpan w:val="2"/>
            <w:tcBorders>
              <w:top w:val="nil"/>
              <w:left w:val="nil"/>
              <w:bottom w:val="single" w:sz="4" w:space="0" w:color="auto"/>
              <w:right w:val="single" w:sz="4" w:space="0" w:color="auto"/>
            </w:tcBorders>
            <w:shd w:val="clear" w:color="auto" w:fill="auto"/>
            <w:noWrap/>
            <w:vAlign w:val="center"/>
            <w:hideMark/>
          </w:tcPr>
          <w:p w14:paraId="492CF54B"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16</w:t>
            </w:r>
          </w:p>
        </w:tc>
        <w:tc>
          <w:tcPr>
            <w:tcW w:w="387" w:type="pct"/>
            <w:tcBorders>
              <w:top w:val="nil"/>
              <w:left w:val="nil"/>
              <w:bottom w:val="single" w:sz="4" w:space="0" w:color="auto"/>
              <w:right w:val="single" w:sz="4" w:space="0" w:color="auto"/>
            </w:tcBorders>
            <w:shd w:val="clear" w:color="auto" w:fill="auto"/>
            <w:noWrap/>
            <w:vAlign w:val="center"/>
            <w:hideMark/>
          </w:tcPr>
          <w:p w14:paraId="5CCB128A"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40</w:t>
            </w:r>
          </w:p>
        </w:tc>
        <w:tc>
          <w:tcPr>
            <w:tcW w:w="466" w:type="pct"/>
            <w:tcBorders>
              <w:top w:val="nil"/>
              <w:left w:val="nil"/>
              <w:bottom w:val="single" w:sz="4" w:space="0" w:color="auto"/>
              <w:right w:val="single" w:sz="4" w:space="0" w:color="auto"/>
            </w:tcBorders>
            <w:shd w:val="clear" w:color="auto" w:fill="auto"/>
            <w:noWrap/>
            <w:vAlign w:val="center"/>
            <w:hideMark/>
          </w:tcPr>
          <w:p w14:paraId="75931F3B"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 xml:space="preserve"> $                       -   </w:t>
            </w:r>
          </w:p>
        </w:tc>
        <w:tc>
          <w:tcPr>
            <w:tcW w:w="466" w:type="pct"/>
            <w:tcBorders>
              <w:top w:val="nil"/>
              <w:left w:val="nil"/>
              <w:bottom w:val="single" w:sz="4" w:space="0" w:color="auto"/>
              <w:right w:val="single" w:sz="4" w:space="0" w:color="auto"/>
            </w:tcBorders>
            <w:shd w:val="clear" w:color="auto" w:fill="auto"/>
            <w:noWrap/>
            <w:vAlign w:val="center"/>
            <w:hideMark/>
          </w:tcPr>
          <w:p w14:paraId="2822183D"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 xml:space="preserve"> $                       -   </w:t>
            </w:r>
          </w:p>
        </w:tc>
      </w:tr>
      <w:tr w:rsidR="00BB2A19" w:rsidRPr="00BB2A19" w14:paraId="0DBD54B9" w14:textId="77777777" w:rsidTr="00BB2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516" w:type="pct"/>
            <w:tcBorders>
              <w:top w:val="nil"/>
              <w:left w:val="single" w:sz="4" w:space="0" w:color="auto"/>
              <w:bottom w:val="single" w:sz="4" w:space="0" w:color="auto"/>
              <w:right w:val="single" w:sz="4" w:space="0" w:color="auto"/>
            </w:tcBorders>
            <w:shd w:val="clear" w:color="auto" w:fill="auto"/>
            <w:noWrap/>
            <w:vAlign w:val="center"/>
            <w:hideMark/>
          </w:tcPr>
          <w:p w14:paraId="4C187139" w14:textId="77777777" w:rsidR="00BB2A19" w:rsidRPr="00BB2A19" w:rsidRDefault="00BB2A19" w:rsidP="00BB2A19">
            <w:pP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RESONANCIA MAGNETICA DE MAMA CON ANESTESIA</w:t>
            </w:r>
          </w:p>
        </w:tc>
        <w:tc>
          <w:tcPr>
            <w:tcW w:w="1340" w:type="pct"/>
            <w:gridSpan w:val="4"/>
            <w:tcBorders>
              <w:top w:val="nil"/>
              <w:left w:val="single" w:sz="8" w:space="0" w:color="auto"/>
              <w:bottom w:val="single" w:sz="8" w:space="0" w:color="auto"/>
              <w:right w:val="single" w:sz="8" w:space="0" w:color="auto"/>
            </w:tcBorders>
            <w:shd w:val="clear" w:color="auto" w:fill="auto"/>
            <w:vAlign w:val="center"/>
            <w:hideMark/>
          </w:tcPr>
          <w:p w14:paraId="60BC7C2F" w14:textId="77777777" w:rsidR="00BB2A19" w:rsidRPr="00BB2A19" w:rsidRDefault="00BB2A19" w:rsidP="00BB2A19">
            <w:pPr>
              <w:jc w:val="center"/>
              <w:rPr>
                <w:rFonts w:ascii="Noto Sans" w:eastAsia="Times New Roman" w:hAnsi="Noto Sans" w:cs="Noto Sans"/>
                <w:color w:val="000000"/>
                <w:sz w:val="18"/>
                <w:szCs w:val="18"/>
                <w:vertAlign w:val="subscript"/>
                <w:lang w:val="es-MX" w:eastAsia="es-MX"/>
              </w:rPr>
            </w:pPr>
            <w:r w:rsidRPr="00BB2A19">
              <w:rPr>
                <w:rFonts w:ascii="Noto Sans" w:eastAsia="Times New Roman" w:hAnsi="Noto Sans" w:cs="Noto Sans"/>
                <w:color w:val="000000"/>
                <w:sz w:val="18"/>
                <w:szCs w:val="18"/>
                <w:vertAlign w:val="subscript"/>
                <w:lang w:val="es-MX" w:eastAsia="es-MX"/>
              </w:rPr>
              <w:t>33901-0010</w:t>
            </w:r>
          </w:p>
        </w:tc>
        <w:tc>
          <w:tcPr>
            <w:tcW w:w="437" w:type="pct"/>
            <w:tcBorders>
              <w:top w:val="nil"/>
              <w:left w:val="single" w:sz="4" w:space="0" w:color="auto"/>
              <w:bottom w:val="single" w:sz="4" w:space="0" w:color="auto"/>
              <w:right w:val="single" w:sz="4" w:space="0" w:color="auto"/>
            </w:tcBorders>
            <w:shd w:val="clear" w:color="auto" w:fill="auto"/>
            <w:noWrap/>
            <w:vAlign w:val="center"/>
            <w:hideMark/>
          </w:tcPr>
          <w:p w14:paraId="39F5072B"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 xml:space="preserve"> $                     -   </w:t>
            </w:r>
          </w:p>
        </w:tc>
        <w:tc>
          <w:tcPr>
            <w:tcW w:w="387" w:type="pct"/>
            <w:gridSpan w:val="2"/>
            <w:tcBorders>
              <w:top w:val="nil"/>
              <w:left w:val="nil"/>
              <w:bottom w:val="single" w:sz="4" w:space="0" w:color="auto"/>
              <w:right w:val="single" w:sz="4" w:space="0" w:color="auto"/>
            </w:tcBorders>
            <w:shd w:val="clear" w:color="auto" w:fill="auto"/>
            <w:noWrap/>
            <w:vAlign w:val="center"/>
            <w:hideMark/>
          </w:tcPr>
          <w:p w14:paraId="0820CC46"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16</w:t>
            </w:r>
          </w:p>
        </w:tc>
        <w:tc>
          <w:tcPr>
            <w:tcW w:w="387" w:type="pct"/>
            <w:tcBorders>
              <w:top w:val="nil"/>
              <w:left w:val="nil"/>
              <w:bottom w:val="single" w:sz="4" w:space="0" w:color="auto"/>
              <w:right w:val="single" w:sz="4" w:space="0" w:color="auto"/>
            </w:tcBorders>
            <w:shd w:val="clear" w:color="auto" w:fill="auto"/>
            <w:noWrap/>
            <w:vAlign w:val="center"/>
            <w:hideMark/>
          </w:tcPr>
          <w:p w14:paraId="6D495020"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40</w:t>
            </w:r>
          </w:p>
        </w:tc>
        <w:tc>
          <w:tcPr>
            <w:tcW w:w="466" w:type="pct"/>
            <w:tcBorders>
              <w:top w:val="nil"/>
              <w:left w:val="nil"/>
              <w:bottom w:val="single" w:sz="4" w:space="0" w:color="auto"/>
              <w:right w:val="single" w:sz="4" w:space="0" w:color="auto"/>
            </w:tcBorders>
            <w:shd w:val="clear" w:color="auto" w:fill="auto"/>
            <w:noWrap/>
            <w:vAlign w:val="center"/>
            <w:hideMark/>
          </w:tcPr>
          <w:p w14:paraId="3093CC65"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 xml:space="preserve"> $                       -   </w:t>
            </w:r>
          </w:p>
        </w:tc>
        <w:tc>
          <w:tcPr>
            <w:tcW w:w="466" w:type="pct"/>
            <w:tcBorders>
              <w:top w:val="nil"/>
              <w:left w:val="nil"/>
              <w:bottom w:val="single" w:sz="4" w:space="0" w:color="auto"/>
              <w:right w:val="single" w:sz="4" w:space="0" w:color="auto"/>
            </w:tcBorders>
            <w:shd w:val="clear" w:color="auto" w:fill="auto"/>
            <w:noWrap/>
            <w:vAlign w:val="center"/>
            <w:hideMark/>
          </w:tcPr>
          <w:p w14:paraId="31150068"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 xml:space="preserve"> $                       -   </w:t>
            </w:r>
          </w:p>
        </w:tc>
      </w:tr>
      <w:tr w:rsidR="00BB2A19" w:rsidRPr="00BB2A19" w14:paraId="3BA347E4" w14:textId="77777777" w:rsidTr="00BB2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516" w:type="pct"/>
            <w:tcBorders>
              <w:top w:val="nil"/>
              <w:left w:val="single" w:sz="4" w:space="0" w:color="auto"/>
              <w:bottom w:val="single" w:sz="4" w:space="0" w:color="auto"/>
              <w:right w:val="single" w:sz="4" w:space="0" w:color="auto"/>
            </w:tcBorders>
            <w:shd w:val="clear" w:color="auto" w:fill="auto"/>
            <w:vAlign w:val="center"/>
            <w:hideMark/>
          </w:tcPr>
          <w:p w14:paraId="336806DD" w14:textId="77777777" w:rsidR="00BB2A19" w:rsidRPr="00BB2A19" w:rsidRDefault="00BB2A19" w:rsidP="00BB2A19">
            <w:pP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RESONANCIA DE NEUROEJE SIMPLE.</w:t>
            </w:r>
          </w:p>
        </w:tc>
        <w:tc>
          <w:tcPr>
            <w:tcW w:w="1340" w:type="pct"/>
            <w:gridSpan w:val="4"/>
            <w:tcBorders>
              <w:top w:val="nil"/>
              <w:left w:val="single" w:sz="8" w:space="0" w:color="auto"/>
              <w:bottom w:val="single" w:sz="8" w:space="0" w:color="auto"/>
              <w:right w:val="single" w:sz="8" w:space="0" w:color="auto"/>
            </w:tcBorders>
            <w:shd w:val="clear" w:color="auto" w:fill="auto"/>
            <w:vAlign w:val="center"/>
            <w:hideMark/>
          </w:tcPr>
          <w:p w14:paraId="38DC14F7" w14:textId="77777777" w:rsidR="00BB2A19" w:rsidRPr="00BB2A19" w:rsidRDefault="00BB2A19" w:rsidP="00BB2A19">
            <w:pPr>
              <w:jc w:val="center"/>
              <w:rPr>
                <w:rFonts w:ascii="Noto Sans" w:eastAsia="Times New Roman" w:hAnsi="Noto Sans" w:cs="Noto Sans"/>
                <w:color w:val="000000"/>
                <w:sz w:val="18"/>
                <w:szCs w:val="18"/>
                <w:vertAlign w:val="subscript"/>
                <w:lang w:val="es-MX" w:eastAsia="es-MX"/>
              </w:rPr>
            </w:pPr>
            <w:r w:rsidRPr="00BB2A19">
              <w:rPr>
                <w:rFonts w:ascii="Noto Sans" w:eastAsia="Times New Roman" w:hAnsi="Noto Sans" w:cs="Noto Sans"/>
                <w:color w:val="000000"/>
                <w:sz w:val="18"/>
                <w:szCs w:val="18"/>
                <w:vertAlign w:val="subscript"/>
                <w:lang w:val="es-MX" w:eastAsia="es-MX"/>
              </w:rPr>
              <w:t>33901-0010</w:t>
            </w:r>
          </w:p>
        </w:tc>
        <w:tc>
          <w:tcPr>
            <w:tcW w:w="437" w:type="pct"/>
            <w:tcBorders>
              <w:top w:val="nil"/>
              <w:left w:val="single" w:sz="4" w:space="0" w:color="auto"/>
              <w:bottom w:val="single" w:sz="4" w:space="0" w:color="auto"/>
              <w:right w:val="single" w:sz="4" w:space="0" w:color="auto"/>
            </w:tcBorders>
            <w:shd w:val="clear" w:color="auto" w:fill="auto"/>
            <w:noWrap/>
            <w:vAlign w:val="center"/>
            <w:hideMark/>
          </w:tcPr>
          <w:p w14:paraId="6E1D28E9"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 xml:space="preserve"> $                     -   </w:t>
            </w:r>
          </w:p>
        </w:tc>
        <w:tc>
          <w:tcPr>
            <w:tcW w:w="387" w:type="pct"/>
            <w:gridSpan w:val="2"/>
            <w:tcBorders>
              <w:top w:val="nil"/>
              <w:left w:val="nil"/>
              <w:bottom w:val="single" w:sz="4" w:space="0" w:color="auto"/>
              <w:right w:val="single" w:sz="4" w:space="0" w:color="auto"/>
            </w:tcBorders>
            <w:shd w:val="clear" w:color="auto" w:fill="auto"/>
            <w:noWrap/>
            <w:vAlign w:val="center"/>
            <w:hideMark/>
          </w:tcPr>
          <w:p w14:paraId="6FB76309"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32</w:t>
            </w:r>
          </w:p>
        </w:tc>
        <w:tc>
          <w:tcPr>
            <w:tcW w:w="387" w:type="pct"/>
            <w:tcBorders>
              <w:top w:val="nil"/>
              <w:left w:val="nil"/>
              <w:bottom w:val="single" w:sz="4" w:space="0" w:color="auto"/>
              <w:right w:val="single" w:sz="4" w:space="0" w:color="auto"/>
            </w:tcBorders>
            <w:shd w:val="clear" w:color="auto" w:fill="auto"/>
            <w:noWrap/>
            <w:vAlign w:val="center"/>
            <w:hideMark/>
          </w:tcPr>
          <w:p w14:paraId="695F3BCA"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80</w:t>
            </w:r>
          </w:p>
        </w:tc>
        <w:tc>
          <w:tcPr>
            <w:tcW w:w="466" w:type="pct"/>
            <w:tcBorders>
              <w:top w:val="nil"/>
              <w:left w:val="nil"/>
              <w:bottom w:val="single" w:sz="4" w:space="0" w:color="auto"/>
              <w:right w:val="single" w:sz="4" w:space="0" w:color="auto"/>
            </w:tcBorders>
            <w:shd w:val="clear" w:color="auto" w:fill="auto"/>
            <w:noWrap/>
            <w:vAlign w:val="center"/>
            <w:hideMark/>
          </w:tcPr>
          <w:p w14:paraId="0585A767"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 xml:space="preserve"> $                       -   </w:t>
            </w:r>
          </w:p>
        </w:tc>
        <w:tc>
          <w:tcPr>
            <w:tcW w:w="466" w:type="pct"/>
            <w:tcBorders>
              <w:top w:val="nil"/>
              <w:left w:val="nil"/>
              <w:bottom w:val="single" w:sz="4" w:space="0" w:color="auto"/>
              <w:right w:val="single" w:sz="4" w:space="0" w:color="auto"/>
            </w:tcBorders>
            <w:shd w:val="clear" w:color="auto" w:fill="auto"/>
            <w:noWrap/>
            <w:vAlign w:val="center"/>
            <w:hideMark/>
          </w:tcPr>
          <w:p w14:paraId="7373C6EC"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 xml:space="preserve"> $                       -   </w:t>
            </w:r>
          </w:p>
        </w:tc>
      </w:tr>
      <w:tr w:rsidR="00BB2A19" w:rsidRPr="00BB2A19" w14:paraId="489980A2" w14:textId="77777777" w:rsidTr="00BB2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516" w:type="pct"/>
            <w:tcBorders>
              <w:top w:val="nil"/>
              <w:left w:val="single" w:sz="4" w:space="0" w:color="auto"/>
              <w:bottom w:val="single" w:sz="4" w:space="0" w:color="auto"/>
              <w:right w:val="single" w:sz="4" w:space="0" w:color="auto"/>
            </w:tcBorders>
            <w:shd w:val="clear" w:color="auto" w:fill="auto"/>
            <w:vAlign w:val="center"/>
            <w:hideMark/>
          </w:tcPr>
          <w:p w14:paraId="0209CEEC" w14:textId="77777777" w:rsidR="00BB2A19" w:rsidRPr="00BB2A19" w:rsidRDefault="00BB2A19" w:rsidP="00BB2A19">
            <w:pP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RESONANCIA DE NEUROEJE CONTRASTADA</w:t>
            </w:r>
          </w:p>
        </w:tc>
        <w:tc>
          <w:tcPr>
            <w:tcW w:w="1340" w:type="pct"/>
            <w:gridSpan w:val="4"/>
            <w:tcBorders>
              <w:top w:val="nil"/>
              <w:left w:val="single" w:sz="8" w:space="0" w:color="auto"/>
              <w:bottom w:val="single" w:sz="8" w:space="0" w:color="auto"/>
              <w:right w:val="single" w:sz="8" w:space="0" w:color="auto"/>
            </w:tcBorders>
            <w:shd w:val="clear" w:color="auto" w:fill="auto"/>
            <w:vAlign w:val="center"/>
            <w:hideMark/>
          </w:tcPr>
          <w:p w14:paraId="4D53E616" w14:textId="77777777" w:rsidR="00BB2A19" w:rsidRPr="00BB2A19" w:rsidRDefault="00BB2A19" w:rsidP="00BB2A19">
            <w:pPr>
              <w:jc w:val="center"/>
              <w:rPr>
                <w:rFonts w:ascii="Noto Sans" w:eastAsia="Times New Roman" w:hAnsi="Noto Sans" w:cs="Noto Sans"/>
                <w:color w:val="000000"/>
                <w:sz w:val="18"/>
                <w:szCs w:val="18"/>
                <w:vertAlign w:val="subscript"/>
                <w:lang w:val="es-MX" w:eastAsia="es-MX"/>
              </w:rPr>
            </w:pPr>
            <w:r w:rsidRPr="00BB2A19">
              <w:rPr>
                <w:rFonts w:ascii="Noto Sans" w:eastAsia="Times New Roman" w:hAnsi="Noto Sans" w:cs="Noto Sans"/>
                <w:color w:val="000000"/>
                <w:sz w:val="18"/>
                <w:szCs w:val="18"/>
                <w:vertAlign w:val="subscript"/>
                <w:lang w:val="es-MX" w:eastAsia="es-MX"/>
              </w:rPr>
              <w:t>33901-0010</w:t>
            </w:r>
          </w:p>
        </w:tc>
        <w:tc>
          <w:tcPr>
            <w:tcW w:w="437" w:type="pct"/>
            <w:tcBorders>
              <w:top w:val="nil"/>
              <w:left w:val="single" w:sz="4" w:space="0" w:color="auto"/>
              <w:bottom w:val="single" w:sz="4" w:space="0" w:color="auto"/>
              <w:right w:val="single" w:sz="4" w:space="0" w:color="auto"/>
            </w:tcBorders>
            <w:shd w:val="clear" w:color="auto" w:fill="auto"/>
            <w:noWrap/>
            <w:vAlign w:val="center"/>
            <w:hideMark/>
          </w:tcPr>
          <w:p w14:paraId="26AEB63C"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 xml:space="preserve"> $                     -   </w:t>
            </w:r>
          </w:p>
        </w:tc>
        <w:tc>
          <w:tcPr>
            <w:tcW w:w="387" w:type="pct"/>
            <w:gridSpan w:val="2"/>
            <w:tcBorders>
              <w:top w:val="nil"/>
              <w:left w:val="nil"/>
              <w:bottom w:val="single" w:sz="4" w:space="0" w:color="auto"/>
              <w:right w:val="single" w:sz="4" w:space="0" w:color="auto"/>
            </w:tcBorders>
            <w:shd w:val="clear" w:color="auto" w:fill="auto"/>
            <w:noWrap/>
            <w:vAlign w:val="center"/>
            <w:hideMark/>
          </w:tcPr>
          <w:p w14:paraId="1791D6EB"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26</w:t>
            </w:r>
          </w:p>
        </w:tc>
        <w:tc>
          <w:tcPr>
            <w:tcW w:w="387" w:type="pct"/>
            <w:tcBorders>
              <w:top w:val="nil"/>
              <w:left w:val="nil"/>
              <w:bottom w:val="single" w:sz="4" w:space="0" w:color="auto"/>
              <w:right w:val="single" w:sz="4" w:space="0" w:color="auto"/>
            </w:tcBorders>
            <w:shd w:val="clear" w:color="auto" w:fill="auto"/>
            <w:noWrap/>
            <w:vAlign w:val="center"/>
            <w:hideMark/>
          </w:tcPr>
          <w:p w14:paraId="50EEB4E9"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66</w:t>
            </w:r>
          </w:p>
        </w:tc>
        <w:tc>
          <w:tcPr>
            <w:tcW w:w="466" w:type="pct"/>
            <w:tcBorders>
              <w:top w:val="nil"/>
              <w:left w:val="nil"/>
              <w:bottom w:val="single" w:sz="4" w:space="0" w:color="auto"/>
              <w:right w:val="single" w:sz="4" w:space="0" w:color="auto"/>
            </w:tcBorders>
            <w:shd w:val="clear" w:color="auto" w:fill="auto"/>
            <w:noWrap/>
            <w:vAlign w:val="center"/>
            <w:hideMark/>
          </w:tcPr>
          <w:p w14:paraId="709F29AE"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 xml:space="preserve"> $                       -   </w:t>
            </w:r>
          </w:p>
        </w:tc>
        <w:tc>
          <w:tcPr>
            <w:tcW w:w="466" w:type="pct"/>
            <w:tcBorders>
              <w:top w:val="nil"/>
              <w:left w:val="nil"/>
              <w:bottom w:val="single" w:sz="4" w:space="0" w:color="auto"/>
              <w:right w:val="single" w:sz="4" w:space="0" w:color="auto"/>
            </w:tcBorders>
            <w:shd w:val="clear" w:color="auto" w:fill="auto"/>
            <w:noWrap/>
            <w:vAlign w:val="center"/>
            <w:hideMark/>
          </w:tcPr>
          <w:p w14:paraId="250EECA7"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 xml:space="preserve"> $                       -   </w:t>
            </w:r>
          </w:p>
        </w:tc>
      </w:tr>
      <w:tr w:rsidR="00BB2A19" w:rsidRPr="00BB2A19" w14:paraId="72E7F563" w14:textId="77777777" w:rsidTr="00BB2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516" w:type="pct"/>
            <w:tcBorders>
              <w:top w:val="nil"/>
              <w:left w:val="single" w:sz="4" w:space="0" w:color="auto"/>
              <w:bottom w:val="single" w:sz="4" w:space="0" w:color="auto"/>
              <w:right w:val="single" w:sz="4" w:space="0" w:color="auto"/>
            </w:tcBorders>
            <w:shd w:val="clear" w:color="auto" w:fill="auto"/>
            <w:vAlign w:val="center"/>
            <w:hideMark/>
          </w:tcPr>
          <w:p w14:paraId="43E8A902" w14:textId="77777777" w:rsidR="00BB2A19" w:rsidRPr="00BB2A19" w:rsidRDefault="00BB2A19" w:rsidP="00BB2A19">
            <w:pP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RESONANCIA DE NEUROEJE SIMPLE CON ANESTESIA</w:t>
            </w:r>
          </w:p>
        </w:tc>
        <w:tc>
          <w:tcPr>
            <w:tcW w:w="1340" w:type="pct"/>
            <w:gridSpan w:val="4"/>
            <w:tcBorders>
              <w:top w:val="nil"/>
              <w:left w:val="single" w:sz="8" w:space="0" w:color="auto"/>
              <w:bottom w:val="single" w:sz="8" w:space="0" w:color="auto"/>
              <w:right w:val="single" w:sz="8" w:space="0" w:color="auto"/>
            </w:tcBorders>
            <w:shd w:val="clear" w:color="auto" w:fill="auto"/>
            <w:vAlign w:val="center"/>
            <w:hideMark/>
          </w:tcPr>
          <w:p w14:paraId="4FA8899E" w14:textId="77777777" w:rsidR="00BB2A19" w:rsidRPr="00BB2A19" w:rsidRDefault="00BB2A19" w:rsidP="00BB2A19">
            <w:pPr>
              <w:jc w:val="center"/>
              <w:rPr>
                <w:rFonts w:ascii="Noto Sans" w:eastAsia="Times New Roman" w:hAnsi="Noto Sans" w:cs="Noto Sans"/>
                <w:color w:val="000000"/>
                <w:sz w:val="18"/>
                <w:szCs w:val="18"/>
                <w:vertAlign w:val="subscript"/>
                <w:lang w:val="es-MX" w:eastAsia="es-MX"/>
              </w:rPr>
            </w:pPr>
            <w:r w:rsidRPr="00BB2A19">
              <w:rPr>
                <w:rFonts w:ascii="Noto Sans" w:eastAsia="Times New Roman" w:hAnsi="Noto Sans" w:cs="Noto Sans"/>
                <w:color w:val="000000"/>
                <w:sz w:val="18"/>
                <w:szCs w:val="18"/>
                <w:vertAlign w:val="subscript"/>
                <w:lang w:val="es-MX" w:eastAsia="es-MX"/>
              </w:rPr>
              <w:t>33901-0010</w:t>
            </w:r>
          </w:p>
        </w:tc>
        <w:tc>
          <w:tcPr>
            <w:tcW w:w="437" w:type="pct"/>
            <w:tcBorders>
              <w:top w:val="nil"/>
              <w:left w:val="single" w:sz="4" w:space="0" w:color="auto"/>
              <w:bottom w:val="single" w:sz="4" w:space="0" w:color="auto"/>
              <w:right w:val="single" w:sz="4" w:space="0" w:color="auto"/>
            </w:tcBorders>
            <w:shd w:val="clear" w:color="auto" w:fill="auto"/>
            <w:noWrap/>
            <w:vAlign w:val="center"/>
            <w:hideMark/>
          </w:tcPr>
          <w:p w14:paraId="0FB44EB7"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 xml:space="preserve"> $                     -   </w:t>
            </w:r>
          </w:p>
        </w:tc>
        <w:tc>
          <w:tcPr>
            <w:tcW w:w="387" w:type="pct"/>
            <w:gridSpan w:val="2"/>
            <w:tcBorders>
              <w:top w:val="nil"/>
              <w:left w:val="nil"/>
              <w:bottom w:val="single" w:sz="4" w:space="0" w:color="auto"/>
              <w:right w:val="single" w:sz="4" w:space="0" w:color="auto"/>
            </w:tcBorders>
            <w:shd w:val="clear" w:color="auto" w:fill="auto"/>
            <w:noWrap/>
            <w:vAlign w:val="center"/>
            <w:hideMark/>
          </w:tcPr>
          <w:p w14:paraId="133C6D91"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12</w:t>
            </w:r>
          </w:p>
        </w:tc>
        <w:tc>
          <w:tcPr>
            <w:tcW w:w="387" w:type="pct"/>
            <w:tcBorders>
              <w:top w:val="nil"/>
              <w:left w:val="nil"/>
              <w:bottom w:val="single" w:sz="4" w:space="0" w:color="auto"/>
              <w:right w:val="single" w:sz="4" w:space="0" w:color="auto"/>
            </w:tcBorders>
            <w:shd w:val="clear" w:color="auto" w:fill="auto"/>
            <w:noWrap/>
            <w:vAlign w:val="center"/>
            <w:hideMark/>
          </w:tcPr>
          <w:p w14:paraId="1044182A"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30</w:t>
            </w:r>
          </w:p>
        </w:tc>
        <w:tc>
          <w:tcPr>
            <w:tcW w:w="466" w:type="pct"/>
            <w:tcBorders>
              <w:top w:val="nil"/>
              <w:left w:val="nil"/>
              <w:bottom w:val="single" w:sz="4" w:space="0" w:color="auto"/>
              <w:right w:val="single" w:sz="4" w:space="0" w:color="auto"/>
            </w:tcBorders>
            <w:shd w:val="clear" w:color="auto" w:fill="auto"/>
            <w:noWrap/>
            <w:vAlign w:val="center"/>
            <w:hideMark/>
          </w:tcPr>
          <w:p w14:paraId="1F5FB77C"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 xml:space="preserve"> $                       -   </w:t>
            </w:r>
          </w:p>
        </w:tc>
        <w:tc>
          <w:tcPr>
            <w:tcW w:w="466" w:type="pct"/>
            <w:tcBorders>
              <w:top w:val="nil"/>
              <w:left w:val="nil"/>
              <w:bottom w:val="single" w:sz="4" w:space="0" w:color="auto"/>
              <w:right w:val="single" w:sz="4" w:space="0" w:color="auto"/>
            </w:tcBorders>
            <w:shd w:val="clear" w:color="auto" w:fill="auto"/>
            <w:noWrap/>
            <w:vAlign w:val="center"/>
            <w:hideMark/>
          </w:tcPr>
          <w:p w14:paraId="360EDAAD"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 xml:space="preserve"> $                       -   </w:t>
            </w:r>
          </w:p>
        </w:tc>
      </w:tr>
      <w:tr w:rsidR="00BB2A19" w:rsidRPr="00BB2A19" w14:paraId="68B76668" w14:textId="77777777" w:rsidTr="00BB2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516" w:type="pct"/>
            <w:tcBorders>
              <w:top w:val="nil"/>
              <w:left w:val="single" w:sz="4" w:space="0" w:color="auto"/>
              <w:bottom w:val="single" w:sz="4" w:space="0" w:color="auto"/>
              <w:right w:val="single" w:sz="4" w:space="0" w:color="auto"/>
            </w:tcBorders>
            <w:shd w:val="clear" w:color="auto" w:fill="auto"/>
            <w:vAlign w:val="center"/>
            <w:hideMark/>
          </w:tcPr>
          <w:p w14:paraId="47BDCF4D" w14:textId="77777777" w:rsidR="00BB2A19" w:rsidRPr="00BB2A19" w:rsidRDefault="00BB2A19" w:rsidP="00BB2A19">
            <w:pP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 xml:space="preserve">RESONANCIA DE NEUROEJE CONTRASTADA CON ANESTESIA </w:t>
            </w:r>
          </w:p>
        </w:tc>
        <w:tc>
          <w:tcPr>
            <w:tcW w:w="1340" w:type="pct"/>
            <w:gridSpan w:val="4"/>
            <w:tcBorders>
              <w:top w:val="nil"/>
              <w:left w:val="single" w:sz="8" w:space="0" w:color="auto"/>
              <w:bottom w:val="single" w:sz="8" w:space="0" w:color="auto"/>
              <w:right w:val="single" w:sz="8" w:space="0" w:color="auto"/>
            </w:tcBorders>
            <w:shd w:val="clear" w:color="auto" w:fill="auto"/>
            <w:vAlign w:val="center"/>
            <w:hideMark/>
          </w:tcPr>
          <w:p w14:paraId="57C68C05" w14:textId="77777777" w:rsidR="00BB2A19" w:rsidRPr="00BB2A19" w:rsidRDefault="00BB2A19" w:rsidP="00BB2A19">
            <w:pPr>
              <w:jc w:val="center"/>
              <w:rPr>
                <w:rFonts w:ascii="Noto Sans" w:eastAsia="Times New Roman" w:hAnsi="Noto Sans" w:cs="Noto Sans"/>
                <w:color w:val="000000"/>
                <w:sz w:val="18"/>
                <w:szCs w:val="18"/>
                <w:vertAlign w:val="subscript"/>
                <w:lang w:val="es-MX" w:eastAsia="es-MX"/>
              </w:rPr>
            </w:pPr>
            <w:r w:rsidRPr="00BB2A19">
              <w:rPr>
                <w:rFonts w:ascii="Noto Sans" w:eastAsia="Times New Roman" w:hAnsi="Noto Sans" w:cs="Noto Sans"/>
                <w:color w:val="000000"/>
                <w:sz w:val="18"/>
                <w:szCs w:val="18"/>
                <w:vertAlign w:val="subscript"/>
                <w:lang w:val="es-MX" w:eastAsia="es-MX"/>
              </w:rPr>
              <w:t>33901-0010</w:t>
            </w:r>
          </w:p>
        </w:tc>
        <w:tc>
          <w:tcPr>
            <w:tcW w:w="437" w:type="pct"/>
            <w:tcBorders>
              <w:top w:val="nil"/>
              <w:left w:val="single" w:sz="4" w:space="0" w:color="auto"/>
              <w:bottom w:val="single" w:sz="4" w:space="0" w:color="auto"/>
              <w:right w:val="single" w:sz="4" w:space="0" w:color="auto"/>
            </w:tcBorders>
            <w:shd w:val="clear" w:color="auto" w:fill="auto"/>
            <w:noWrap/>
            <w:vAlign w:val="center"/>
            <w:hideMark/>
          </w:tcPr>
          <w:p w14:paraId="76F68DDB"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 xml:space="preserve"> $                     -   </w:t>
            </w:r>
          </w:p>
        </w:tc>
        <w:tc>
          <w:tcPr>
            <w:tcW w:w="387" w:type="pct"/>
            <w:gridSpan w:val="2"/>
            <w:tcBorders>
              <w:top w:val="nil"/>
              <w:left w:val="nil"/>
              <w:bottom w:val="single" w:sz="4" w:space="0" w:color="auto"/>
              <w:right w:val="single" w:sz="4" w:space="0" w:color="auto"/>
            </w:tcBorders>
            <w:shd w:val="clear" w:color="auto" w:fill="auto"/>
            <w:noWrap/>
            <w:vAlign w:val="center"/>
            <w:hideMark/>
          </w:tcPr>
          <w:p w14:paraId="6BACF5EE"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12</w:t>
            </w:r>
          </w:p>
        </w:tc>
        <w:tc>
          <w:tcPr>
            <w:tcW w:w="387" w:type="pct"/>
            <w:tcBorders>
              <w:top w:val="nil"/>
              <w:left w:val="nil"/>
              <w:bottom w:val="single" w:sz="4" w:space="0" w:color="auto"/>
              <w:right w:val="single" w:sz="4" w:space="0" w:color="auto"/>
            </w:tcBorders>
            <w:shd w:val="clear" w:color="auto" w:fill="auto"/>
            <w:noWrap/>
            <w:vAlign w:val="center"/>
            <w:hideMark/>
          </w:tcPr>
          <w:p w14:paraId="6563908A"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30</w:t>
            </w:r>
          </w:p>
        </w:tc>
        <w:tc>
          <w:tcPr>
            <w:tcW w:w="466" w:type="pct"/>
            <w:tcBorders>
              <w:top w:val="nil"/>
              <w:left w:val="nil"/>
              <w:bottom w:val="single" w:sz="4" w:space="0" w:color="auto"/>
              <w:right w:val="single" w:sz="4" w:space="0" w:color="auto"/>
            </w:tcBorders>
            <w:shd w:val="clear" w:color="auto" w:fill="auto"/>
            <w:noWrap/>
            <w:vAlign w:val="center"/>
            <w:hideMark/>
          </w:tcPr>
          <w:p w14:paraId="37ACD952"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 xml:space="preserve"> $                       -   </w:t>
            </w:r>
          </w:p>
        </w:tc>
        <w:tc>
          <w:tcPr>
            <w:tcW w:w="466" w:type="pct"/>
            <w:tcBorders>
              <w:top w:val="nil"/>
              <w:left w:val="nil"/>
              <w:bottom w:val="single" w:sz="4" w:space="0" w:color="auto"/>
              <w:right w:val="single" w:sz="4" w:space="0" w:color="auto"/>
            </w:tcBorders>
            <w:shd w:val="clear" w:color="auto" w:fill="auto"/>
            <w:noWrap/>
            <w:vAlign w:val="center"/>
            <w:hideMark/>
          </w:tcPr>
          <w:p w14:paraId="7D19FACC"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 xml:space="preserve"> $                       -   </w:t>
            </w:r>
          </w:p>
        </w:tc>
      </w:tr>
      <w:tr w:rsidR="00BB2A19" w:rsidRPr="00BB2A19" w14:paraId="0B12E9BE" w14:textId="77777777" w:rsidTr="00BB2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516" w:type="pct"/>
            <w:tcBorders>
              <w:top w:val="nil"/>
              <w:left w:val="single" w:sz="4" w:space="0" w:color="auto"/>
              <w:bottom w:val="single" w:sz="4" w:space="0" w:color="auto"/>
              <w:right w:val="single" w:sz="4" w:space="0" w:color="auto"/>
            </w:tcBorders>
            <w:shd w:val="clear" w:color="auto" w:fill="auto"/>
            <w:vAlign w:val="center"/>
            <w:hideMark/>
          </w:tcPr>
          <w:p w14:paraId="5EE09F30" w14:textId="77777777" w:rsidR="00BB2A19" w:rsidRPr="00BB2A19" w:rsidRDefault="00BB2A19" w:rsidP="00BB2A19">
            <w:pP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 xml:space="preserve">RESONANCIA CARDIACA CONTRASTADA </w:t>
            </w:r>
          </w:p>
        </w:tc>
        <w:tc>
          <w:tcPr>
            <w:tcW w:w="1340" w:type="pct"/>
            <w:gridSpan w:val="4"/>
            <w:tcBorders>
              <w:top w:val="nil"/>
              <w:left w:val="single" w:sz="8" w:space="0" w:color="auto"/>
              <w:bottom w:val="single" w:sz="8" w:space="0" w:color="auto"/>
              <w:right w:val="single" w:sz="8" w:space="0" w:color="auto"/>
            </w:tcBorders>
            <w:shd w:val="clear" w:color="auto" w:fill="auto"/>
            <w:vAlign w:val="center"/>
            <w:hideMark/>
          </w:tcPr>
          <w:p w14:paraId="6A47D47E" w14:textId="77777777" w:rsidR="00BB2A19" w:rsidRPr="00BB2A19" w:rsidRDefault="00BB2A19" w:rsidP="00BB2A19">
            <w:pPr>
              <w:jc w:val="center"/>
              <w:rPr>
                <w:rFonts w:ascii="Noto Sans" w:eastAsia="Times New Roman" w:hAnsi="Noto Sans" w:cs="Noto Sans"/>
                <w:color w:val="000000"/>
                <w:sz w:val="18"/>
                <w:szCs w:val="18"/>
                <w:vertAlign w:val="subscript"/>
                <w:lang w:val="es-MX" w:eastAsia="es-MX"/>
              </w:rPr>
            </w:pPr>
            <w:r w:rsidRPr="00BB2A19">
              <w:rPr>
                <w:rFonts w:ascii="Noto Sans" w:eastAsia="Times New Roman" w:hAnsi="Noto Sans" w:cs="Noto Sans"/>
                <w:color w:val="000000"/>
                <w:sz w:val="18"/>
                <w:szCs w:val="18"/>
                <w:vertAlign w:val="subscript"/>
                <w:lang w:val="es-MX" w:eastAsia="es-MX"/>
              </w:rPr>
              <w:t>33901-0010</w:t>
            </w:r>
          </w:p>
        </w:tc>
        <w:tc>
          <w:tcPr>
            <w:tcW w:w="437" w:type="pct"/>
            <w:tcBorders>
              <w:top w:val="nil"/>
              <w:left w:val="single" w:sz="4" w:space="0" w:color="auto"/>
              <w:bottom w:val="single" w:sz="4" w:space="0" w:color="auto"/>
              <w:right w:val="single" w:sz="4" w:space="0" w:color="auto"/>
            </w:tcBorders>
            <w:shd w:val="clear" w:color="auto" w:fill="auto"/>
            <w:noWrap/>
            <w:vAlign w:val="center"/>
            <w:hideMark/>
          </w:tcPr>
          <w:p w14:paraId="60AFE0BB"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 xml:space="preserve"> $                     -   </w:t>
            </w:r>
          </w:p>
        </w:tc>
        <w:tc>
          <w:tcPr>
            <w:tcW w:w="387" w:type="pct"/>
            <w:gridSpan w:val="2"/>
            <w:tcBorders>
              <w:top w:val="nil"/>
              <w:left w:val="nil"/>
              <w:bottom w:val="single" w:sz="4" w:space="0" w:color="auto"/>
              <w:right w:val="single" w:sz="4" w:space="0" w:color="auto"/>
            </w:tcBorders>
            <w:shd w:val="clear" w:color="auto" w:fill="auto"/>
            <w:noWrap/>
            <w:vAlign w:val="center"/>
            <w:hideMark/>
          </w:tcPr>
          <w:p w14:paraId="564D428B"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12</w:t>
            </w:r>
          </w:p>
        </w:tc>
        <w:tc>
          <w:tcPr>
            <w:tcW w:w="387" w:type="pct"/>
            <w:tcBorders>
              <w:top w:val="nil"/>
              <w:left w:val="nil"/>
              <w:bottom w:val="single" w:sz="4" w:space="0" w:color="auto"/>
              <w:right w:val="single" w:sz="4" w:space="0" w:color="auto"/>
            </w:tcBorders>
            <w:shd w:val="clear" w:color="auto" w:fill="auto"/>
            <w:noWrap/>
            <w:vAlign w:val="center"/>
            <w:hideMark/>
          </w:tcPr>
          <w:p w14:paraId="6CFEBBD0"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30</w:t>
            </w:r>
          </w:p>
        </w:tc>
        <w:tc>
          <w:tcPr>
            <w:tcW w:w="466" w:type="pct"/>
            <w:tcBorders>
              <w:top w:val="nil"/>
              <w:left w:val="nil"/>
              <w:bottom w:val="single" w:sz="4" w:space="0" w:color="auto"/>
              <w:right w:val="single" w:sz="4" w:space="0" w:color="auto"/>
            </w:tcBorders>
            <w:shd w:val="clear" w:color="auto" w:fill="auto"/>
            <w:noWrap/>
            <w:vAlign w:val="center"/>
            <w:hideMark/>
          </w:tcPr>
          <w:p w14:paraId="03781B4B"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 xml:space="preserve"> $                       -   </w:t>
            </w:r>
          </w:p>
        </w:tc>
        <w:tc>
          <w:tcPr>
            <w:tcW w:w="466" w:type="pct"/>
            <w:tcBorders>
              <w:top w:val="nil"/>
              <w:left w:val="nil"/>
              <w:bottom w:val="single" w:sz="4" w:space="0" w:color="auto"/>
              <w:right w:val="single" w:sz="4" w:space="0" w:color="auto"/>
            </w:tcBorders>
            <w:shd w:val="clear" w:color="auto" w:fill="auto"/>
            <w:noWrap/>
            <w:vAlign w:val="center"/>
            <w:hideMark/>
          </w:tcPr>
          <w:p w14:paraId="31BBC21F"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 xml:space="preserve"> $                       -   </w:t>
            </w:r>
          </w:p>
        </w:tc>
      </w:tr>
      <w:tr w:rsidR="00BB2A19" w:rsidRPr="00BB2A19" w14:paraId="24CD5939" w14:textId="77777777" w:rsidTr="00BB2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516" w:type="pct"/>
            <w:tcBorders>
              <w:top w:val="nil"/>
              <w:left w:val="single" w:sz="4" w:space="0" w:color="auto"/>
              <w:bottom w:val="single" w:sz="4" w:space="0" w:color="auto"/>
              <w:right w:val="single" w:sz="4" w:space="0" w:color="auto"/>
            </w:tcBorders>
            <w:shd w:val="clear" w:color="auto" w:fill="auto"/>
            <w:vAlign w:val="center"/>
            <w:hideMark/>
          </w:tcPr>
          <w:p w14:paraId="6F9DE6A0" w14:textId="77777777" w:rsidR="00BB2A19" w:rsidRPr="00BB2A19" w:rsidRDefault="00BB2A19" w:rsidP="00BB2A19">
            <w:pP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RESONANCIA CARDIACA CON ANESTESIA</w:t>
            </w:r>
          </w:p>
        </w:tc>
        <w:tc>
          <w:tcPr>
            <w:tcW w:w="1340" w:type="pct"/>
            <w:gridSpan w:val="4"/>
            <w:tcBorders>
              <w:top w:val="nil"/>
              <w:left w:val="single" w:sz="8" w:space="0" w:color="auto"/>
              <w:bottom w:val="single" w:sz="8" w:space="0" w:color="auto"/>
              <w:right w:val="single" w:sz="8" w:space="0" w:color="auto"/>
            </w:tcBorders>
            <w:shd w:val="clear" w:color="auto" w:fill="auto"/>
            <w:vAlign w:val="center"/>
            <w:hideMark/>
          </w:tcPr>
          <w:p w14:paraId="17A588B4" w14:textId="77777777" w:rsidR="00BB2A19" w:rsidRPr="00BB2A19" w:rsidRDefault="00BB2A19" w:rsidP="00BB2A19">
            <w:pPr>
              <w:jc w:val="center"/>
              <w:rPr>
                <w:rFonts w:ascii="Noto Sans" w:eastAsia="Times New Roman" w:hAnsi="Noto Sans" w:cs="Noto Sans"/>
                <w:color w:val="000000"/>
                <w:sz w:val="18"/>
                <w:szCs w:val="18"/>
                <w:vertAlign w:val="subscript"/>
                <w:lang w:val="es-MX" w:eastAsia="es-MX"/>
              </w:rPr>
            </w:pPr>
            <w:r w:rsidRPr="00BB2A19">
              <w:rPr>
                <w:rFonts w:ascii="Noto Sans" w:eastAsia="Times New Roman" w:hAnsi="Noto Sans" w:cs="Noto Sans"/>
                <w:color w:val="000000"/>
                <w:sz w:val="18"/>
                <w:szCs w:val="18"/>
                <w:vertAlign w:val="subscript"/>
                <w:lang w:val="es-MX" w:eastAsia="es-MX"/>
              </w:rPr>
              <w:t>33901-0010</w:t>
            </w:r>
          </w:p>
        </w:tc>
        <w:tc>
          <w:tcPr>
            <w:tcW w:w="437" w:type="pct"/>
            <w:tcBorders>
              <w:top w:val="nil"/>
              <w:left w:val="single" w:sz="4" w:space="0" w:color="auto"/>
              <w:bottom w:val="single" w:sz="4" w:space="0" w:color="auto"/>
              <w:right w:val="single" w:sz="4" w:space="0" w:color="auto"/>
            </w:tcBorders>
            <w:shd w:val="clear" w:color="auto" w:fill="auto"/>
            <w:noWrap/>
            <w:vAlign w:val="center"/>
            <w:hideMark/>
          </w:tcPr>
          <w:p w14:paraId="447A2F8A"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 xml:space="preserve"> $                     -   </w:t>
            </w:r>
          </w:p>
        </w:tc>
        <w:tc>
          <w:tcPr>
            <w:tcW w:w="387" w:type="pct"/>
            <w:gridSpan w:val="2"/>
            <w:tcBorders>
              <w:top w:val="nil"/>
              <w:left w:val="nil"/>
              <w:bottom w:val="single" w:sz="4" w:space="0" w:color="auto"/>
              <w:right w:val="single" w:sz="4" w:space="0" w:color="auto"/>
            </w:tcBorders>
            <w:shd w:val="clear" w:color="auto" w:fill="auto"/>
            <w:noWrap/>
            <w:vAlign w:val="center"/>
            <w:hideMark/>
          </w:tcPr>
          <w:p w14:paraId="1E7EAC48"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12</w:t>
            </w:r>
          </w:p>
        </w:tc>
        <w:tc>
          <w:tcPr>
            <w:tcW w:w="387" w:type="pct"/>
            <w:tcBorders>
              <w:top w:val="nil"/>
              <w:left w:val="nil"/>
              <w:bottom w:val="single" w:sz="4" w:space="0" w:color="auto"/>
              <w:right w:val="single" w:sz="4" w:space="0" w:color="auto"/>
            </w:tcBorders>
            <w:shd w:val="clear" w:color="auto" w:fill="auto"/>
            <w:noWrap/>
            <w:vAlign w:val="center"/>
            <w:hideMark/>
          </w:tcPr>
          <w:p w14:paraId="7CA41640"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30</w:t>
            </w:r>
          </w:p>
        </w:tc>
        <w:tc>
          <w:tcPr>
            <w:tcW w:w="466" w:type="pct"/>
            <w:tcBorders>
              <w:top w:val="nil"/>
              <w:left w:val="nil"/>
              <w:bottom w:val="single" w:sz="4" w:space="0" w:color="auto"/>
              <w:right w:val="single" w:sz="4" w:space="0" w:color="auto"/>
            </w:tcBorders>
            <w:shd w:val="clear" w:color="auto" w:fill="auto"/>
            <w:noWrap/>
            <w:vAlign w:val="center"/>
            <w:hideMark/>
          </w:tcPr>
          <w:p w14:paraId="3DF69C1F"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 xml:space="preserve"> $                       -   </w:t>
            </w:r>
          </w:p>
        </w:tc>
        <w:tc>
          <w:tcPr>
            <w:tcW w:w="466" w:type="pct"/>
            <w:tcBorders>
              <w:top w:val="nil"/>
              <w:left w:val="nil"/>
              <w:bottom w:val="single" w:sz="4" w:space="0" w:color="auto"/>
              <w:right w:val="single" w:sz="4" w:space="0" w:color="auto"/>
            </w:tcBorders>
            <w:shd w:val="clear" w:color="auto" w:fill="auto"/>
            <w:noWrap/>
            <w:vAlign w:val="center"/>
            <w:hideMark/>
          </w:tcPr>
          <w:p w14:paraId="38D0294E"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 xml:space="preserve"> $                       -   </w:t>
            </w:r>
          </w:p>
        </w:tc>
      </w:tr>
      <w:tr w:rsidR="00BB2A19" w:rsidRPr="00BB2A19" w14:paraId="77AD9533" w14:textId="77777777" w:rsidTr="00BB2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516" w:type="pct"/>
            <w:tcBorders>
              <w:top w:val="nil"/>
              <w:left w:val="single" w:sz="4" w:space="0" w:color="auto"/>
              <w:bottom w:val="single" w:sz="4" w:space="0" w:color="auto"/>
              <w:right w:val="single" w:sz="4" w:space="0" w:color="auto"/>
            </w:tcBorders>
            <w:shd w:val="clear" w:color="auto" w:fill="auto"/>
            <w:vAlign w:val="center"/>
            <w:hideMark/>
          </w:tcPr>
          <w:p w14:paraId="74E4A8E9" w14:textId="77777777" w:rsidR="00BB2A19" w:rsidRPr="00BB2A19" w:rsidRDefault="00BB2A19" w:rsidP="00BB2A19">
            <w:pP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RESONANCIA DE DOS REGIONES SIMPLE</w:t>
            </w:r>
          </w:p>
        </w:tc>
        <w:tc>
          <w:tcPr>
            <w:tcW w:w="1340" w:type="pct"/>
            <w:gridSpan w:val="4"/>
            <w:tcBorders>
              <w:top w:val="nil"/>
              <w:left w:val="single" w:sz="8" w:space="0" w:color="auto"/>
              <w:bottom w:val="single" w:sz="8" w:space="0" w:color="auto"/>
              <w:right w:val="single" w:sz="8" w:space="0" w:color="auto"/>
            </w:tcBorders>
            <w:shd w:val="clear" w:color="auto" w:fill="auto"/>
            <w:vAlign w:val="center"/>
            <w:hideMark/>
          </w:tcPr>
          <w:p w14:paraId="0330DE3F" w14:textId="77777777" w:rsidR="00BB2A19" w:rsidRPr="00BB2A19" w:rsidRDefault="00BB2A19" w:rsidP="00BB2A19">
            <w:pPr>
              <w:jc w:val="center"/>
              <w:rPr>
                <w:rFonts w:ascii="Noto Sans" w:eastAsia="Times New Roman" w:hAnsi="Noto Sans" w:cs="Noto Sans"/>
                <w:color w:val="000000"/>
                <w:sz w:val="18"/>
                <w:szCs w:val="18"/>
                <w:vertAlign w:val="subscript"/>
                <w:lang w:val="es-MX" w:eastAsia="es-MX"/>
              </w:rPr>
            </w:pPr>
            <w:r w:rsidRPr="00BB2A19">
              <w:rPr>
                <w:rFonts w:ascii="Noto Sans" w:eastAsia="Times New Roman" w:hAnsi="Noto Sans" w:cs="Noto Sans"/>
                <w:color w:val="000000"/>
                <w:sz w:val="18"/>
                <w:szCs w:val="18"/>
                <w:vertAlign w:val="subscript"/>
                <w:lang w:val="es-MX" w:eastAsia="es-MX"/>
              </w:rPr>
              <w:t>33901-0010</w:t>
            </w:r>
          </w:p>
        </w:tc>
        <w:tc>
          <w:tcPr>
            <w:tcW w:w="437" w:type="pct"/>
            <w:tcBorders>
              <w:top w:val="nil"/>
              <w:left w:val="single" w:sz="4" w:space="0" w:color="auto"/>
              <w:bottom w:val="single" w:sz="4" w:space="0" w:color="auto"/>
              <w:right w:val="single" w:sz="4" w:space="0" w:color="auto"/>
            </w:tcBorders>
            <w:shd w:val="clear" w:color="auto" w:fill="auto"/>
            <w:noWrap/>
            <w:vAlign w:val="center"/>
            <w:hideMark/>
          </w:tcPr>
          <w:p w14:paraId="04CAC413"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 xml:space="preserve"> $                     -   </w:t>
            </w:r>
          </w:p>
        </w:tc>
        <w:tc>
          <w:tcPr>
            <w:tcW w:w="387" w:type="pct"/>
            <w:gridSpan w:val="2"/>
            <w:tcBorders>
              <w:top w:val="nil"/>
              <w:left w:val="nil"/>
              <w:bottom w:val="single" w:sz="4" w:space="0" w:color="auto"/>
              <w:right w:val="single" w:sz="4" w:space="0" w:color="auto"/>
            </w:tcBorders>
            <w:shd w:val="clear" w:color="auto" w:fill="auto"/>
            <w:noWrap/>
            <w:vAlign w:val="center"/>
            <w:hideMark/>
          </w:tcPr>
          <w:p w14:paraId="71D0AE52"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26</w:t>
            </w:r>
          </w:p>
        </w:tc>
        <w:tc>
          <w:tcPr>
            <w:tcW w:w="387" w:type="pct"/>
            <w:tcBorders>
              <w:top w:val="nil"/>
              <w:left w:val="nil"/>
              <w:bottom w:val="single" w:sz="4" w:space="0" w:color="auto"/>
              <w:right w:val="single" w:sz="4" w:space="0" w:color="auto"/>
            </w:tcBorders>
            <w:shd w:val="clear" w:color="auto" w:fill="auto"/>
            <w:noWrap/>
            <w:vAlign w:val="center"/>
            <w:hideMark/>
          </w:tcPr>
          <w:p w14:paraId="6DBC7112"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65</w:t>
            </w:r>
          </w:p>
        </w:tc>
        <w:tc>
          <w:tcPr>
            <w:tcW w:w="466" w:type="pct"/>
            <w:tcBorders>
              <w:top w:val="nil"/>
              <w:left w:val="nil"/>
              <w:bottom w:val="single" w:sz="4" w:space="0" w:color="auto"/>
              <w:right w:val="single" w:sz="4" w:space="0" w:color="auto"/>
            </w:tcBorders>
            <w:shd w:val="clear" w:color="auto" w:fill="auto"/>
            <w:noWrap/>
            <w:vAlign w:val="center"/>
            <w:hideMark/>
          </w:tcPr>
          <w:p w14:paraId="714AA2D1"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 xml:space="preserve"> $                       -   </w:t>
            </w:r>
          </w:p>
        </w:tc>
        <w:tc>
          <w:tcPr>
            <w:tcW w:w="466" w:type="pct"/>
            <w:tcBorders>
              <w:top w:val="nil"/>
              <w:left w:val="nil"/>
              <w:bottom w:val="single" w:sz="4" w:space="0" w:color="auto"/>
              <w:right w:val="single" w:sz="4" w:space="0" w:color="auto"/>
            </w:tcBorders>
            <w:shd w:val="clear" w:color="auto" w:fill="auto"/>
            <w:noWrap/>
            <w:vAlign w:val="center"/>
            <w:hideMark/>
          </w:tcPr>
          <w:p w14:paraId="57551FB0"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 xml:space="preserve"> $                       -   </w:t>
            </w:r>
          </w:p>
        </w:tc>
      </w:tr>
      <w:tr w:rsidR="00BB2A19" w:rsidRPr="00BB2A19" w14:paraId="13E9C7D2" w14:textId="77777777" w:rsidTr="00BB2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516" w:type="pct"/>
            <w:tcBorders>
              <w:top w:val="nil"/>
              <w:left w:val="single" w:sz="4" w:space="0" w:color="auto"/>
              <w:bottom w:val="single" w:sz="4" w:space="0" w:color="auto"/>
              <w:right w:val="single" w:sz="4" w:space="0" w:color="auto"/>
            </w:tcBorders>
            <w:shd w:val="clear" w:color="auto" w:fill="auto"/>
            <w:vAlign w:val="center"/>
            <w:hideMark/>
          </w:tcPr>
          <w:p w14:paraId="5941C5CE" w14:textId="77777777" w:rsidR="00BB2A19" w:rsidRPr="00BB2A19" w:rsidRDefault="00BB2A19" w:rsidP="00BB2A19">
            <w:pP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RESONANCIA DE DOS REGIONES CONTRASTADA</w:t>
            </w:r>
          </w:p>
        </w:tc>
        <w:tc>
          <w:tcPr>
            <w:tcW w:w="1340" w:type="pct"/>
            <w:gridSpan w:val="4"/>
            <w:tcBorders>
              <w:top w:val="nil"/>
              <w:left w:val="single" w:sz="8" w:space="0" w:color="auto"/>
              <w:bottom w:val="single" w:sz="8" w:space="0" w:color="auto"/>
              <w:right w:val="single" w:sz="8" w:space="0" w:color="auto"/>
            </w:tcBorders>
            <w:shd w:val="clear" w:color="auto" w:fill="auto"/>
            <w:vAlign w:val="center"/>
            <w:hideMark/>
          </w:tcPr>
          <w:p w14:paraId="4B4E487A" w14:textId="77777777" w:rsidR="00BB2A19" w:rsidRPr="00BB2A19" w:rsidRDefault="00BB2A19" w:rsidP="00BB2A19">
            <w:pPr>
              <w:jc w:val="center"/>
              <w:rPr>
                <w:rFonts w:ascii="Noto Sans" w:eastAsia="Times New Roman" w:hAnsi="Noto Sans" w:cs="Noto Sans"/>
                <w:color w:val="000000"/>
                <w:sz w:val="18"/>
                <w:szCs w:val="18"/>
                <w:vertAlign w:val="subscript"/>
                <w:lang w:val="es-MX" w:eastAsia="es-MX"/>
              </w:rPr>
            </w:pPr>
            <w:r w:rsidRPr="00BB2A19">
              <w:rPr>
                <w:rFonts w:ascii="Noto Sans" w:eastAsia="Times New Roman" w:hAnsi="Noto Sans" w:cs="Noto Sans"/>
                <w:color w:val="000000"/>
                <w:sz w:val="18"/>
                <w:szCs w:val="18"/>
                <w:vertAlign w:val="subscript"/>
                <w:lang w:val="es-MX" w:eastAsia="es-MX"/>
              </w:rPr>
              <w:t>33901-0010</w:t>
            </w:r>
          </w:p>
        </w:tc>
        <w:tc>
          <w:tcPr>
            <w:tcW w:w="437" w:type="pct"/>
            <w:tcBorders>
              <w:top w:val="nil"/>
              <w:left w:val="single" w:sz="4" w:space="0" w:color="auto"/>
              <w:bottom w:val="single" w:sz="4" w:space="0" w:color="auto"/>
              <w:right w:val="single" w:sz="4" w:space="0" w:color="auto"/>
            </w:tcBorders>
            <w:shd w:val="clear" w:color="auto" w:fill="auto"/>
            <w:noWrap/>
            <w:vAlign w:val="center"/>
            <w:hideMark/>
          </w:tcPr>
          <w:p w14:paraId="153F4597"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 xml:space="preserve"> $                     -   </w:t>
            </w:r>
          </w:p>
        </w:tc>
        <w:tc>
          <w:tcPr>
            <w:tcW w:w="387" w:type="pct"/>
            <w:gridSpan w:val="2"/>
            <w:tcBorders>
              <w:top w:val="nil"/>
              <w:left w:val="nil"/>
              <w:bottom w:val="single" w:sz="4" w:space="0" w:color="auto"/>
              <w:right w:val="single" w:sz="4" w:space="0" w:color="auto"/>
            </w:tcBorders>
            <w:shd w:val="clear" w:color="auto" w:fill="auto"/>
            <w:noWrap/>
            <w:vAlign w:val="center"/>
            <w:hideMark/>
          </w:tcPr>
          <w:p w14:paraId="375D8075"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26</w:t>
            </w:r>
          </w:p>
        </w:tc>
        <w:tc>
          <w:tcPr>
            <w:tcW w:w="387" w:type="pct"/>
            <w:tcBorders>
              <w:top w:val="nil"/>
              <w:left w:val="nil"/>
              <w:bottom w:val="single" w:sz="4" w:space="0" w:color="auto"/>
              <w:right w:val="single" w:sz="4" w:space="0" w:color="auto"/>
            </w:tcBorders>
            <w:shd w:val="clear" w:color="auto" w:fill="auto"/>
            <w:noWrap/>
            <w:vAlign w:val="center"/>
            <w:hideMark/>
          </w:tcPr>
          <w:p w14:paraId="1915D0BD"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65</w:t>
            </w:r>
          </w:p>
        </w:tc>
        <w:tc>
          <w:tcPr>
            <w:tcW w:w="466" w:type="pct"/>
            <w:tcBorders>
              <w:top w:val="nil"/>
              <w:left w:val="nil"/>
              <w:bottom w:val="single" w:sz="4" w:space="0" w:color="auto"/>
              <w:right w:val="single" w:sz="4" w:space="0" w:color="auto"/>
            </w:tcBorders>
            <w:shd w:val="clear" w:color="auto" w:fill="auto"/>
            <w:noWrap/>
            <w:vAlign w:val="center"/>
            <w:hideMark/>
          </w:tcPr>
          <w:p w14:paraId="74F59A07"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 xml:space="preserve"> $                       -   </w:t>
            </w:r>
          </w:p>
        </w:tc>
        <w:tc>
          <w:tcPr>
            <w:tcW w:w="466" w:type="pct"/>
            <w:tcBorders>
              <w:top w:val="nil"/>
              <w:left w:val="nil"/>
              <w:bottom w:val="single" w:sz="4" w:space="0" w:color="auto"/>
              <w:right w:val="single" w:sz="4" w:space="0" w:color="auto"/>
            </w:tcBorders>
            <w:shd w:val="clear" w:color="auto" w:fill="auto"/>
            <w:noWrap/>
            <w:vAlign w:val="center"/>
            <w:hideMark/>
          </w:tcPr>
          <w:p w14:paraId="0D2307AA"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 xml:space="preserve"> $                       -   </w:t>
            </w:r>
          </w:p>
        </w:tc>
      </w:tr>
      <w:tr w:rsidR="00BB2A19" w:rsidRPr="00BB2A19" w14:paraId="43D0F81B" w14:textId="77777777" w:rsidTr="00BB2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516" w:type="pct"/>
            <w:tcBorders>
              <w:top w:val="nil"/>
              <w:left w:val="single" w:sz="4" w:space="0" w:color="auto"/>
              <w:bottom w:val="single" w:sz="4" w:space="0" w:color="auto"/>
              <w:right w:val="single" w:sz="4" w:space="0" w:color="auto"/>
            </w:tcBorders>
            <w:shd w:val="clear" w:color="auto" w:fill="auto"/>
            <w:vAlign w:val="center"/>
            <w:hideMark/>
          </w:tcPr>
          <w:p w14:paraId="0AA38C93" w14:textId="77777777" w:rsidR="00BB2A19" w:rsidRPr="00BB2A19" w:rsidRDefault="00BB2A19" w:rsidP="00BB2A19">
            <w:pP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RESONANCIA DOS REGIONES SIMPLE CON ANESTESIA</w:t>
            </w:r>
          </w:p>
        </w:tc>
        <w:tc>
          <w:tcPr>
            <w:tcW w:w="1340" w:type="pct"/>
            <w:gridSpan w:val="4"/>
            <w:tcBorders>
              <w:top w:val="nil"/>
              <w:left w:val="single" w:sz="8" w:space="0" w:color="auto"/>
              <w:bottom w:val="single" w:sz="8" w:space="0" w:color="auto"/>
              <w:right w:val="single" w:sz="8" w:space="0" w:color="auto"/>
            </w:tcBorders>
            <w:shd w:val="clear" w:color="auto" w:fill="auto"/>
            <w:vAlign w:val="center"/>
            <w:hideMark/>
          </w:tcPr>
          <w:p w14:paraId="3F54893E" w14:textId="77777777" w:rsidR="00BB2A19" w:rsidRPr="00BB2A19" w:rsidRDefault="00BB2A19" w:rsidP="00BB2A19">
            <w:pPr>
              <w:jc w:val="center"/>
              <w:rPr>
                <w:rFonts w:ascii="Noto Sans" w:eastAsia="Times New Roman" w:hAnsi="Noto Sans" w:cs="Noto Sans"/>
                <w:color w:val="000000"/>
                <w:sz w:val="18"/>
                <w:szCs w:val="18"/>
                <w:vertAlign w:val="subscript"/>
                <w:lang w:val="es-MX" w:eastAsia="es-MX"/>
              </w:rPr>
            </w:pPr>
            <w:r w:rsidRPr="00BB2A19">
              <w:rPr>
                <w:rFonts w:ascii="Noto Sans" w:eastAsia="Times New Roman" w:hAnsi="Noto Sans" w:cs="Noto Sans"/>
                <w:color w:val="000000"/>
                <w:sz w:val="18"/>
                <w:szCs w:val="18"/>
                <w:vertAlign w:val="subscript"/>
                <w:lang w:val="es-MX" w:eastAsia="es-MX"/>
              </w:rPr>
              <w:t>33901-0010</w:t>
            </w:r>
          </w:p>
        </w:tc>
        <w:tc>
          <w:tcPr>
            <w:tcW w:w="437" w:type="pct"/>
            <w:tcBorders>
              <w:top w:val="nil"/>
              <w:left w:val="single" w:sz="4" w:space="0" w:color="auto"/>
              <w:bottom w:val="single" w:sz="4" w:space="0" w:color="auto"/>
              <w:right w:val="single" w:sz="4" w:space="0" w:color="auto"/>
            </w:tcBorders>
            <w:shd w:val="clear" w:color="auto" w:fill="auto"/>
            <w:noWrap/>
            <w:vAlign w:val="center"/>
            <w:hideMark/>
          </w:tcPr>
          <w:p w14:paraId="2921DEF3"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 xml:space="preserve"> $                     -   </w:t>
            </w:r>
          </w:p>
        </w:tc>
        <w:tc>
          <w:tcPr>
            <w:tcW w:w="387" w:type="pct"/>
            <w:gridSpan w:val="2"/>
            <w:tcBorders>
              <w:top w:val="nil"/>
              <w:left w:val="nil"/>
              <w:bottom w:val="single" w:sz="4" w:space="0" w:color="auto"/>
              <w:right w:val="single" w:sz="4" w:space="0" w:color="auto"/>
            </w:tcBorders>
            <w:shd w:val="clear" w:color="auto" w:fill="auto"/>
            <w:noWrap/>
            <w:vAlign w:val="center"/>
            <w:hideMark/>
          </w:tcPr>
          <w:p w14:paraId="1372D870"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10</w:t>
            </w:r>
          </w:p>
        </w:tc>
        <w:tc>
          <w:tcPr>
            <w:tcW w:w="387" w:type="pct"/>
            <w:tcBorders>
              <w:top w:val="nil"/>
              <w:left w:val="nil"/>
              <w:bottom w:val="single" w:sz="4" w:space="0" w:color="auto"/>
              <w:right w:val="single" w:sz="4" w:space="0" w:color="auto"/>
            </w:tcBorders>
            <w:shd w:val="clear" w:color="auto" w:fill="auto"/>
            <w:noWrap/>
            <w:vAlign w:val="center"/>
            <w:hideMark/>
          </w:tcPr>
          <w:p w14:paraId="37E5F118"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25</w:t>
            </w:r>
          </w:p>
        </w:tc>
        <w:tc>
          <w:tcPr>
            <w:tcW w:w="466" w:type="pct"/>
            <w:tcBorders>
              <w:top w:val="nil"/>
              <w:left w:val="nil"/>
              <w:bottom w:val="single" w:sz="4" w:space="0" w:color="auto"/>
              <w:right w:val="single" w:sz="4" w:space="0" w:color="auto"/>
            </w:tcBorders>
            <w:shd w:val="clear" w:color="auto" w:fill="auto"/>
            <w:noWrap/>
            <w:vAlign w:val="center"/>
            <w:hideMark/>
          </w:tcPr>
          <w:p w14:paraId="0B5EE63C"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 xml:space="preserve"> $                       -   </w:t>
            </w:r>
          </w:p>
        </w:tc>
        <w:tc>
          <w:tcPr>
            <w:tcW w:w="466" w:type="pct"/>
            <w:tcBorders>
              <w:top w:val="nil"/>
              <w:left w:val="nil"/>
              <w:bottom w:val="single" w:sz="4" w:space="0" w:color="auto"/>
              <w:right w:val="single" w:sz="4" w:space="0" w:color="auto"/>
            </w:tcBorders>
            <w:shd w:val="clear" w:color="auto" w:fill="auto"/>
            <w:noWrap/>
            <w:vAlign w:val="center"/>
            <w:hideMark/>
          </w:tcPr>
          <w:p w14:paraId="52B34E55"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 xml:space="preserve"> $                       -   </w:t>
            </w:r>
          </w:p>
        </w:tc>
      </w:tr>
      <w:tr w:rsidR="00BB2A19" w:rsidRPr="00BB2A19" w14:paraId="5BCF83A9" w14:textId="77777777" w:rsidTr="00BB2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516" w:type="pct"/>
            <w:tcBorders>
              <w:top w:val="nil"/>
              <w:left w:val="single" w:sz="4" w:space="0" w:color="auto"/>
              <w:bottom w:val="single" w:sz="4" w:space="0" w:color="auto"/>
              <w:right w:val="single" w:sz="4" w:space="0" w:color="auto"/>
            </w:tcBorders>
            <w:shd w:val="clear" w:color="auto" w:fill="auto"/>
            <w:vAlign w:val="center"/>
            <w:hideMark/>
          </w:tcPr>
          <w:p w14:paraId="42CB0CDC" w14:textId="77777777" w:rsidR="00BB2A19" w:rsidRPr="00BB2A19" w:rsidRDefault="00BB2A19" w:rsidP="00BB2A19">
            <w:pP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RESONANCIA DE DOS REGIONES CONTRASTADA CON ANESTESIA</w:t>
            </w:r>
          </w:p>
        </w:tc>
        <w:tc>
          <w:tcPr>
            <w:tcW w:w="1340" w:type="pct"/>
            <w:gridSpan w:val="4"/>
            <w:tcBorders>
              <w:top w:val="nil"/>
              <w:left w:val="single" w:sz="8" w:space="0" w:color="auto"/>
              <w:bottom w:val="single" w:sz="8" w:space="0" w:color="auto"/>
              <w:right w:val="single" w:sz="8" w:space="0" w:color="auto"/>
            </w:tcBorders>
            <w:shd w:val="clear" w:color="auto" w:fill="auto"/>
            <w:vAlign w:val="center"/>
            <w:hideMark/>
          </w:tcPr>
          <w:p w14:paraId="02B920BA" w14:textId="77777777" w:rsidR="00BB2A19" w:rsidRPr="00BB2A19" w:rsidRDefault="00BB2A19" w:rsidP="00BB2A19">
            <w:pPr>
              <w:jc w:val="center"/>
              <w:rPr>
                <w:rFonts w:ascii="Noto Sans" w:eastAsia="Times New Roman" w:hAnsi="Noto Sans" w:cs="Noto Sans"/>
                <w:color w:val="000000"/>
                <w:sz w:val="18"/>
                <w:szCs w:val="18"/>
                <w:vertAlign w:val="subscript"/>
                <w:lang w:val="es-MX" w:eastAsia="es-MX"/>
              </w:rPr>
            </w:pPr>
            <w:r w:rsidRPr="00BB2A19">
              <w:rPr>
                <w:rFonts w:ascii="Noto Sans" w:eastAsia="Times New Roman" w:hAnsi="Noto Sans" w:cs="Noto Sans"/>
                <w:color w:val="000000"/>
                <w:sz w:val="18"/>
                <w:szCs w:val="18"/>
                <w:vertAlign w:val="subscript"/>
                <w:lang w:val="es-MX" w:eastAsia="es-MX"/>
              </w:rPr>
              <w:t>33901-0010</w:t>
            </w:r>
          </w:p>
        </w:tc>
        <w:tc>
          <w:tcPr>
            <w:tcW w:w="437" w:type="pct"/>
            <w:tcBorders>
              <w:top w:val="nil"/>
              <w:left w:val="single" w:sz="4" w:space="0" w:color="auto"/>
              <w:bottom w:val="single" w:sz="4" w:space="0" w:color="auto"/>
              <w:right w:val="single" w:sz="4" w:space="0" w:color="auto"/>
            </w:tcBorders>
            <w:shd w:val="clear" w:color="auto" w:fill="auto"/>
            <w:noWrap/>
            <w:vAlign w:val="center"/>
            <w:hideMark/>
          </w:tcPr>
          <w:p w14:paraId="13293A04"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 xml:space="preserve"> $                     -   </w:t>
            </w:r>
          </w:p>
        </w:tc>
        <w:tc>
          <w:tcPr>
            <w:tcW w:w="387" w:type="pct"/>
            <w:gridSpan w:val="2"/>
            <w:tcBorders>
              <w:top w:val="nil"/>
              <w:left w:val="nil"/>
              <w:bottom w:val="single" w:sz="4" w:space="0" w:color="auto"/>
              <w:right w:val="single" w:sz="4" w:space="0" w:color="auto"/>
            </w:tcBorders>
            <w:shd w:val="clear" w:color="auto" w:fill="auto"/>
            <w:noWrap/>
            <w:vAlign w:val="center"/>
            <w:hideMark/>
          </w:tcPr>
          <w:p w14:paraId="2FA37902"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10</w:t>
            </w:r>
          </w:p>
        </w:tc>
        <w:tc>
          <w:tcPr>
            <w:tcW w:w="387" w:type="pct"/>
            <w:tcBorders>
              <w:top w:val="nil"/>
              <w:left w:val="nil"/>
              <w:bottom w:val="single" w:sz="4" w:space="0" w:color="auto"/>
              <w:right w:val="single" w:sz="4" w:space="0" w:color="auto"/>
            </w:tcBorders>
            <w:shd w:val="clear" w:color="auto" w:fill="auto"/>
            <w:noWrap/>
            <w:vAlign w:val="center"/>
            <w:hideMark/>
          </w:tcPr>
          <w:p w14:paraId="2D660C22"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25</w:t>
            </w:r>
          </w:p>
        </w:tc>
        <w:tc>
          <w:tcPr>
            <w:tcW w:w="466" w:type="pct"/>
            <w:tcBorders>
              <w:top w:val="nil"/>
              <w:left w:val="nil"/>
              <w:bottom w:val="single" w:sz="4" w:space="0" w:color="auto"/>
              <w:right w:val="single" w:sz="4" w:space="0" w:color="auto"/>
            </w:tcBorders>
            <w:shd w:val="clear" w:color="auto" w:fill="auto"/>
            <w:noWrap/>
            <w:vAlign w:val="center"/>
            <w:hideMark/>
          </w:tcPr>
          <w:p w14:paraId="3EEC35FD"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 xml:space="preserve"> $                       -   </w:t>
            </w:r>
          </w:p>
        </w:tc>
        <w:tc>
          <w:tcPr>
            <w:tcW w:w="466" w:type="pct"/>
            <w:tcBorders>
              <w:top w:val="nil"/>
              <w:left w:val="nil"/>
              <w:bottom w:val="single" w:sz="4" w:space="0" w:color="auto"/>
              <w:right w:val="single" w:sz="4" w:space="0" w:color="auto"/>
            </w:tcBorders>
            <w:shd w:val="clear" w:color="auto" w:fill="auto"/>
            <w:noWrap/>
            <w:vAlign w:val="center"/>
            <w:hideMark/>
          </w:tcPr>
          <w:p w14:paraId="06E00940"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 xml:space="preserve"> $                       -   </w:t>
            </w:r>
          </w:p>
        </w:tc>
      </w:tr>
      <w:tr w:rsidR="00BB2A19" w:rsidRPr="00BB2A19" w14:paraId="781692F3" w14:textId="77777777" w:rsidTr="00BB2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516" w:type="pct"/>
            <w:tcBorders>
              <w:top w:val="nil"/>
              <w:left w:val="single" w:sz="4" w:space="0" w:color="auto"/>
              <w:bottom w:val="single" w:sz="4" w:space="0" w:color="auto"/>
              <w:right w:val="single" w:sz="4" w:space="0" w:color="auto"/>
            </w:tcBorders>
            <w:shd w:val="clear" w:color="auto" w:fill="auto"/>
            <w:vAlign w:val="center"/>
            <w:hideMark/>
          </w:tcPr>
          <w:p w14:paraId="42FAD910" w14:textId="77777777" w:rsidR="00BB2A19" w:rsidRPr="00BB2A19" w:rsidRDefault="00BB2A19" w:rsidP="00BB2A19">
            <w:pP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RESONANCIA MAGNÉTICA CON VOLUMETRÍA</w:t>
            </w:r>
          </w:p>
        </w:tc>
        <w:tc>
          <w:tcPr>
            <w:tcW w:w="1340" w:type="pct"/>
            <w:gridSpan w:val="4"/>
            <w:tcBorders>
              <w:top w:val="nil"/>
              <w:left w:val="single" w:sz="8" w:space="0" w:color="auto"/>
              <w:bottom w:val="single" w:sz="8" w:space="0" w:color="auto"/>
              <w:right w:val="single" w:sz="8" w:space="0" w:color="auto"/>
            </w:tcBorders>
            <w:shd w:val="clear" w:color="auto" w:fill="auto"/>
            <w:vAlign w:val="center"/>
            <w:hideMark/>
          </w:tcPr>
          <w:p w14:paraId="2C661F85" w14:textId="77777777" w:rsidR="00BB2A19" w:rsidRPr="00BB2A19" w:rsidRDefault="00BB2A19" w:rsidP="00BB2A19">
            <w:pPr>
              <w:jc w:val="center"/>
              <w:rPr>
                <w:rFonts w:ascii="Noto Sans" w:eastAsia="Times New Roman" w:hAnsi="Noto Sans" w:cs="Noto Sans"/>
                <w:color w:val="000000"/>
                <w:sz w:val="18"/>
                <w:szCs w:val="18"/>
                <w:vertAlign w:val="subscript"/>
                <w:lang w:val="es-MX" w:eastAsia="es-MX"/>
              </w:rPr>
            </w:pPr>
            <w:r w:rsidRPr="00BB2A19">
              <w:rPr>
                <w:rFonts w:ascii="Noto Sans" w:eastAsia="Times New Roman" w:hAnsi="Noto Sans" w:cs="Noto Sans"/>
                <w:color w:val="000000"/>
                <w:sz w:val="18"/>
                <w:szCs w:val="18"/>
                <w:vertAlign w:val="subscript"/>
                <w:lang w:val="es-MX" w:eastAsia="es-MX"/>
              </w:rPr>
              <w:t>33901-0010</w:t>
            </w:r>
          </w:p>
        </w:tc>
        <w:tc>
          <w:tcPr>
            <w:tcW w:w="437" w:type="pct"/>
            <w:tcBorders>
              <w:top w:val="nil"/>
              <w:left w:val="single" w:sz="4" w:space="0" w:color="auto"/>
              <w:bottom w:val="single" w:sz="4" w:space="0" w:color="auto"/>
              <w:right w:val="single" w:sz="4" w:space="0" w:color="auto"/>
            </w:tcBorders>
            <w:shd w:val="clear" w:color="auto" w:fill="auto"/>
            <w:noWrap/>
            <w:vAlign w:val="center"/>
            <w:hideMark/>
          </w:tcPr>
          <w:p w14:paraId="64D3E996"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 xml:space="preserve"> $                     -   </w:t>
            </w:r>
          </w:p>
        </w:tc>
        <w:tc>
          <w:tcPr>
            <w:tcW w:w="387" w:type="pct"/>
            <w:gridSpan w:val="2"/>
            <w:tcBorders>
              <w:top w:val="nil"/>
              <w:left w:val="nil"/>
              <w:bottom w:val="single" w:sz="4" w:space="0" w:color="auto"/>
              <w:right w:val="single" w:sz="4" w:space="0" w:color="auto"/>
            </w:tcBorders>
            <w:shd w:val="clear" w:color="auto" w:fill="auto"/>
            <w:noWrap/>
            <w:vAlign w:val="center"/>
            <w:hideMark/>
          </w:tcPr>
          <w:p w14:paraId="30B50924"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14</w:t>
            </w:r>
          </w:p>
        </w:tc>
        <w:tc>
          <w:tcPr>
            <w:tcW w:w="387" w:type="pct"/>
            <w:tcBorders>
              <w:top w:val="nil"/>
              <w:left w:val="nil"/>
              <w:bottom w:val="single" w:sz="4" w:space="0" w:color="auto"/>
              <w:right w:val="single" w:sz="4" w:space="0" w:color="auto"/>
            </w:tcBorders>
            <w:shd w:val="clear" w:color="auto" w:fill="auto"/>
            <w:noWrap/>
            <w:vAlign w:val="center"/>
            <w:hideMark/>
          </w:tcPr>
          <w:p w14:paraId="2C2C8844"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35</w:t>
            </w:r>
          </w:p>
        </w:tc>
        <w:tc>
          <w:tcPr>
            <w:tcW w:w="466" w:type="pct"/>
            <w:tcBorders>
              <w:top w:val="nil"/>
              <w:left w:val="nil"/>
              <w:bottom w:val="single" w:sz="4" w:space="0" w:color="auto"/>
              <w:right w:val="single" w:sz="4" w:space="0" w:color="auto"/>
            </w:tcBorders>
            <w:shd w:val="clear" w:color="auto" w:fill="auto"/>
            <w:noWrap/>
            <w:vAlign w:val="center"/>
            <w:hideMark/>
          </w:tcPr>
          <w:p w14:paraId="4374588B"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 xml:space="preserve"> $                       -   </w:t>
            </w:r>
          </w:p>
        </w:tc>
        <w:tc>
          <w:tcPr>
            <w:tcW w:w="466" w:type="pct"/>
            <w:tcBorders>
              <w:top w:val="nil"/>
              <w:left w:val="nil"/>
              <w:bottom w:val="single" w:sz="4" w:space="0" w:color="auto"/>
              <w:right w:val="single" w:sz="4" w:space="0" w:color="auto"/>
            </w:tcBorders>
            <w:shd w:val="clear" w:color="auto" w:fill="auto"/>
            <w:noWrap/>
            <w:vAlign w:val="center"/>
            <w:hideMark/>
          </w:tcPr>
          <w:p w14:paraId="61759D0B"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 xml:space="preserve"> $                       -   </w:t>
            </w:r>
          </w:p>
        </w:tc>
      </w:tr>
      <w:tr w:rsidR="00BB2A19" w:rsidRPr="00BB2A19" w14:paraId="482351DF" w14:textId="77777777" w:rsidTr="00BB2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516" w:type="pct"/>
            <w:tcBorders>
              <w:top w:val="nil"/>
              <w:left w:val="single" w:sz="4" w:space="0" w:color="auto"/>
              <w:bottom w:val="single" w:sz="4" w:space="0" w:color="auto"/>
              <w:right w:val="single" w:sz="4" w:space="0" w:color="auto"/>
            </w:tcBorders>
            <w:shd w:val="clear" w:color="auto" w:fill="auto"/>
            <w:vAlign w:val="center"/>
            <w:hideMark/>
          </w:tcPr>
          <w:p w14:paraId="151059F5" w14:textId="77777777" w:rsidR="00BB2A19" w:rsidRPr="00BB2A19" w:rsidRDefault="00BB2A19" w:rsidP="00BB2A19">
            <w:pP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RESONANCIA MAGNÉTICA CON ESPECTROSCOPIA</w:t>
            </w:r>
          </w:p>
        </w:tc>
        <w:tc>
          <w:tcPr>
            <w:tcW w:w="1340" w:type="pct"/>
            <w:gridSpan w:val="4"/>
            <w:tcBorders>
              <w:top w:val="nil"/>
              <w:left w:val="single" w:sz="8" w:space="0" w:color="auto"/>
              <w:bottom w:val="single" w:sz="8" w:space="0" w:color="auto"/>
              <w:right w:val="single" w:sz="8" w:space="0" w:color="auto"/>
            </w:tcBorders>
            <w:shd w:val="clear" w:color="auto" w:fill="auto"/>
            <w:vAlign w:val="center"/>
            <w:hideMark/>
          </w:tcPr>
          <w:p w14:paraId="2F57D237" w14:textId="77777777" w:rsidR="00BB2A19" w:rsidRPr="00BB2A19" w:rsidRDefault="00BB2A19" w:rsidP="00BB2A19">
            <w:pPr>
              <w:jc w:val="center"/>
              <w:rPr>
                <w:rFonts w:ascii="Noto Sans" w:eastAsia="Times New Roman" w:hAnsi="Noto Sans" w:cs="Noto Sans"/>
                <w:color w:val="000000"/>
                <w:sz w:val="18"/>
                <w:szCs w:val="18"/>
                <w:vertAlign w:val="subscript"/>
                <w:lang w:val="es-MX" w:eastAsia="es-MX"/>
              </w:rPr>
            </w:pPr>
            <w:r w:rsidRPr="00BB2A19">
              <w:rPr>
                <w:rFonts w:ascii="Noto Sans" w:eastAsia="Times New Roman" w:hAnsi="Noto Sans" w:cs="Noto Sans"/>
                <w:color w:val="000000"/>
                <w:sz w:val="18"/>
                <w:szCs w:val="18"/>
                <w:vertAlign w:val="subscript"/>
                <w:lang w:val="es-MX" w:eastAsia="es-MX"/>
              </w:rPr>
              <w:t>33901-0010</w:t>
            </w:r>
          </w:p>
        </w:tc>
        <w:tc>
          <w:tcPr>
            <w:tcW w:w="437" w:type="pct"/>
            <w:tcBorders>
              <w:top w:val="nil"/>
              <w:left w:val="single" w:sz="4" w:space="0" w:color="auto"/>
              <w:bottom w:val="single" w:sz="4" w:space="0" w:color="auto"/>
              <w:right w:val="single" w:sz="4" w:space="0" w:color="auto"/>
            </w:tcBorders>
            <w:shd w:val="clear" w:color="auto" w:fill="auto"/>
            <w:noWrap/>
            <w:vAlign w:val="center"/>
            <w:hideMark/>
          </w:tcPr>
          <w:p w14:paraId="57284306"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 xml:space="preserve"> $                     -   </w:t>
            </w:r>
          </w:p>
        </w:tc>
        <w:tc>
          <w:tcPr>
            <w:tcW w:w="387" w:type="pct"/>
            <w:gridSpan w:val="2"/>
            <w:tcBorders>
              <w:top w:val="nil"/>
              <w:left w:val="nil"/>
              <w:bottom w:val="single" w:sz="4" w:space="0" w:color="auto"/>
              <w:right w:val="single" w:sz="4" w:space="0" w:color="auto"/>
            </w:tcBorders>
            <w:shd w:val="clear" w:color="auto" w:fill="auto"/>
            <w:noWrap/>
            <w:vAlign w:val="center"/>
            <w:hideMark/>
          </w:tcPr>
          <w:p w14:paraId="3EA01C1D"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24</w:t>
            </w:r>
          </w:p>
        </w:tc>
        <w:tc>
          <w:tcPr>
            <w:tcW w:w="387" w:type="pct"/>
            <w:tcBorders>
              <w:top w:val="nil"/>
              <w:left w:val="nil"/>
              <w:bottom w:val="single" w:sz="4" w:space="0" w:color="auto"/>
              <w:right w:val="single" w:sz="4" w:space="0" w:color="auto"/>
            </w:tcBorders>
            <w:shd w:val="clear" w:color="auto" w:fill="auto"/>
            <w:noWrap/>
            <w:vAlign w:val="center"/>
            <w:hideMark/>
          </w:tcPr>
          <w:p w14:paraId="1F6363B2"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60</w:t>
            </w:r>
          </w:p>
        </w:tc>
        <w:tc>
          <w:tcPr>
            <w:tcW w:w="466" w:type="pct"/>
            <w:tcBorders>
              <w:top w:val="nil"/>
              <w:left w:val="nil"/>
              <w:bottom w:val="single" w:sz="4" w:space="0" w:color="auto"/>
              <w:right w:val="single" w:sz="4" w:space="0" w:color="auto"/>
            </w:tcBorders>
            <w:shd w:val="clear" w:color="auto" w:fill="auto"/>
            <w:noWrap/>
            <w:vAlign w:val="center"/>
            <w:hideMark/>
          </w:tcPr>
          <w:p w14:paraId="42F4715D"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 xml:space="preserve"> $                       -   </w:t>
            </w:r>
          </w:p>
        </w:tc>
        <w:tc>
          <w:tcPr>
            <w:tcW w:w="466" w:type="pct"/>
            <w:tcBorders>
              <w:top w:val="nil"/>
              <w:left w:val="nil"/>
              <w:bottom w:val="single" w:sz="4" w:space="0" w:color="auto"/>
              <w:right w:val="single" w:sz="4" w:space="0" w:color="auto"/>
            </w:tcBorders>
            <w:shd w:val="clear" w:color="auto" w:fill="auto"/>
            <w:noWrap/>
            <w:vAlign w:val="center"/>
            <w:hideMark/>
          </w:tcPr>
          <w:p w14:paraId="36ADE47D" w14:textId="77777777" w:rsidR="00BB2A19" w:rsidRPr="00BB2A19" w:rsidRDefault="00BB2A19" w:rsidP="00BB2A19">
            <w:pPr>
              <w:jc w:val="center"/>
              <w:rPr>
                <w:rFonts w:ascii="Noto Sans" w:eastAsia="Times New Roman" w:hAnsi="Noto Sans" w:cs="Noto Sans"/>
                <w:color w:val="000000"/>
                <w:sz w:val="20"/>
                <w:szCs w:val="20"/>
                <w:vertAlign w:val="subscript"/>
                <w:lang w:val="es-MX" w:eastAsia="es-MX"/>
              </w:rPr>
            </w:pPr>
            <w:r w:rsidRPr="00BB2A19">
              <w:rPr>
                <w:rFonts w:ascii="Noto Sans" w:eastAsia="Times New Roman" w:hAnsi="Noto Sans" w:cs="Noto Sans"/>
                <w:color w:val="000000"/>
                <w:sz w:val="20"/>
                <w:szCs w:val="20"/>
                <w:vertAlign w:val="subscript"/>
                <w:lang w:val="es-MX" w:eastAsia="es-MX"/>
              </w:rPr>
              <w:t xml:space="preserve"> $                       -   </w:t>
            </w:r>
          </w:p>
        </w:tc>
      </w:tr>
      <w:tr w:rsidR="00BB2A19" w:rsidRPr="00BB2A19" w14:paraId="29C21F75" w14:textId="77777777" w:rsidTr="00BB2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293" w:type="pct"/>
            <w:gridSpan w:val="6"/>
            <w:tcBorders>
              <w:top w:val="nil"/>
              <w:left w:val="single" w:sz="4" w:space="0" w:color="auto"/>
              <w:bottom w:val="single" w:sz="4" w:space="0" w:color="auto"/>
              <w:right w:val="single" w:sz="4" w:space="0" w:color="000000"/>
            </w:tcBorders>
            <w:shd w:val="clear" w:color="000000" w:fill="3C7D22"/>
            <w:noWrap/>
            <w:vAlign w:val="center"/>
            <w:hideMark/>
          </w:tcPr>
          <w:p w14:paraId="0E08B646" w14:textId="77777777" w:rsidR="00BB2A19" w:rsidRPr="00BB2A19" w:rsidRDefault="00BB2A19" w:rsidP="00BB2A19">
            <w:pPr>
              <w:jc w:val="right"/>
              <w:rPr>
                <w:rFonts w:ascii="Noto Sans" w:eastAsia="Times New Roman" w:hAnsi="Noto Sans" w:cs="Noto Sans"/>
                <w:b/>
                <w:bCs/>
                <w:color w:val="FFFFFF"/>
                <w:sz w:val="20"/>
                <w:szCs w:val="20"/>
                <w:vertAlign w:val="subscript"/>
                <w:lang w:val="es-MX" w:eastAsia="es-MX"/>
              </w:rPr>
            </w:pPr>
            <w:r w:rsidRPr="00BB2A19">
              <w:rPr>
                <w:rFonts w:ascii="Noto Sans" w:eastAsia="Times New Roman" w:hAnsi="Noto Sans" w:cs="Noto Sans"/>
                <w:b/>
                <w:bCs/>
                <w:color w:val="FFFFFF"/>
                <w:sz w:val="20"/>
                <w:szCs w:val="20"/>
                <w:vertAlign w:val="subscript"/>
                <w:lang w:val="es-MX" w:eastAsia="es-MX"/>
              </w:rPr>
              <w:t xml:space="preserve">TOTAL DE SERVICIOS </w:t>
            </w:r>
          </w:p>
        </w:tc>
        <w:tc>
          <w:tcPr>
            <w:tcW w:w="387" w:type="pct"/>
            <w:gridSpan w:val="2"/>
            <w:tcBorders>
              <w:top w:val="nil"/>
              <w:left w:val="nil"/>
              <w:bottom w:val="single" w:sz="4" w:space="0" w:color="auto"/>
              <w:right w:val="single" w:sz="4" w:space="0" w:color="auto"/>
            </w:tcBorders>
            <w:shd w:val="clear" w:color="auto" w:fill="auto"/>
            <w:noWrap/>
            <w:vAlign w:val="bottom"/>
            <w:hideMark/>
          </w:tcPr>
          <w:p w14:paraId="7F45623C" w14:textId="77777777" w:rsidR="00BB2A19" w:rsidRPr="00BB2A19" w:rsidRDefault="00BB2A19" w:rsidP="00BB2A19">
            <w:pPr>
              <w:jc w:val="center"/>
              <w:rPr>
                <w:rFonts w:ascii="Noto Sans" w:eastAsia="Times New Roman" w:hAnsi="Noto Sans" w:cs="Noto Sans"/>
                <w:b/>
                <w:bCs/>
                <w:color w:val="000000"/>
                <w:sz w:val="20"/>
                <w:szCs w:val="20"/>
                <w:vertAlign w:val="subscript"/>
                <w:lang w:val="es-MX" w:eastAsia="es-MX"/>
              </w:rPr>
            </w:pPr>
            <w:r w:rsidRPr="00BB2A19">
              <w:rPr>
                <w:rFonts w:ascii="Noto Sans" w:eastAsia="Times New Roman" w:hAnsi="Noto Sans" w:cs="Noto Sans"/>
                <w:b/>
                <w:bCs/>
                <w:color w:val="000000"/>
                <w:sz w:val="20"/>
                <w:szCs w:val="20"/>
                <w:vertAlign w:val="subscript"/>
                <w:lang w:val="es-MX" w:eastAsia="es-MX"/>
              </w:rPr>
              <w:t>452</w:t>
            </w:r>
          </w:p>
        </w:tc>
        <w:tc>
          <w:tcPr>
            <w:tcW w:w="387" w:type="pct"/>
            <w:tcBorders>
              <w:top w:val="nil"/>
              <w:left w:val="nil"/>
              <w:bottom w:val="single" w:sz="4" w:space="0" w:color="auto"/>
              <w:right w:val="single" w:sz="4" w:space="0" w:color="auto"/>
            </w:tcBorders>
            <w:shd w:val="clear" w:color="auto" w:fill="auto"/>
            <w:noWrap/>
            <w:vAlign w:val="bottom"/>
            <w:hideMark/>
          </w:tcPr>
          <w:p w14:paraId="23D68A97" w14:textId="77777777" w:rsidR="00BB2A19" w:rsidRPr="00BB2A19" w:rsidRDefault="00BB2A19" w:rsidP="00BB2A19">
            <w:pPr>
              <w:jc w:val="center"/>
              <w:rPr>
                <w:rFonts w:ascii="Noto Sans" w:eastAsia="Times New Roman" w:hAnsi="Noto Sans" w:cs="Noto Sans"/>
                <w:b/>
                <w:bCs/>
                <w:color w:val="000000"/>
                <w:sz w:val="20"/>
                <w:szCs w:val="20"/>
                <w:vertAlign w:val="subscript"/>
                <w:lang w:val="es-MX" w:eastAsia="es-MX"/>
              </w:rPr>
            </w:pPr>
            <w:r w:rsidRPr="00BB2A19">
              <w:rPr>
                <w:rFonts w:ascii="Noto Sans" w:eastAsia="Times New Roman" w:hAnsi="Noto Sans" w:cs="Noto Sans"/>
                <w:b/>
                <w:bCs/>
                <w:color w:val="000000"/>
                <w:sz w:val="20"/>
                <w:szCs w:val="20"/>
                <w:vertAlign w:val="subscript"/>
                <w:lang w:val="es-MX" w:eastAsia="es-MX"/>
              </w:rPr>
              <w:t>1131</w:t>
            </w:r>
          </w:p>
        </w:tc>
        <w:tc>
          <w:tcPr>
            <w:tcW w:w="466" w:type="pct"/>
            <w:tcBorders>
              <w:top w:val="nil"/>
              <w:left w:val="nil"/>
              <w:bottom w:val="single" w:sz="4" w:space="0" w:color="auto"/>
              <w:right w:val="single" w:sz="4" w:space="0" w:color="auto"/>
            </w:tcBorders>
            <w:shd w:val="clear" w:color="auto" w:fill="auto"/>
            <w:noWrap/>
            <w:vAlign w:val="center"/>
            <w:hideMark/>
          </w:tcPr>
          <w:p w14:paraId="788F80D1" w14:textId="77777777" w:rsidR="00BB2A19" w:rsidRPr="00BB2A19" w:rsidRDefault="00BB2A19" w:rsidP="00BB2A19">
            <w:pPr>
              <w:rPr>
                <w:rFonts w:ascii="Noto Sans" w:eastAsia="Times New Roman" w:hAnsi="Noto Sans" w:cs="Noto Sans"/>
                <w:b/>
                <w:bCs/>
                <w:color w:val="000000"/>
                <w:sz w:val="20"/>
                <w:szCs w:val="20"/>
                <w:vertAlign w:val="subscript"/>
                <w:lang w:val="es-MX" w:eastAsia="es-MX"/>
              </w:rPr>
            </w:pPr>
            <w:r w:rsidRPr="00BB2A19">
              <w:rPr>
                <w:rFonts w:ascii="Noto Sans" w:eastAsia="Times New Roman" w:hAnsi="Noto Sans" w:cs="Noto Sans"/>
                <w:b/>
                <w:bCs/>
                <w:color w:val="000000"/>
                <w:sz w:val="20"/>
                <w:szCs w:val="20"/>
                <w:vertAlign w:val="subscript"/>
                <w:lang w:val="es-MX" w:eastAsia="es-MX"/>
              </w:rPr>
              <w:t xml:space="preserve"> $                       -   </w:t>
            </w:r>
          </w:p>
        </w:tc>
        <w:tc>
          <w:tcPr>
            <w:tcW w:w="466" w:type="pct"/>
            <w:tcBorders>
              <w:top w:val="nil"/>
              <w:left w:val="nil"/>
              <w:bottom w:val="single" w:sz="4" w:space="0" w:color="auto"/>
              <w:right w:val="single" w:sz="4" w:space="0" w:color="auto"/>
            </w:tcBorders>
            <w:shd w:val="clear" w:color="auto" w:fill="auto"/>
            <w:noWrap/>
            <w:vAlign w:val="center"/>
            <w:hideMark/>
          </w:tcPr>
          <w:p w14:paraId="344DDA72" w14:textId="77777777" w:rsidR="00BB2A19" w:rsidRPr="00BB2A19" w:rsidRDefault="00BB2A19" w:rsidP="00BB2A19">
            <w:pPr>
              <w:rPr>
                <w:rFonts w:ascii="Noto Sans" w:eastAsia="Times New Roman" w:hAnsi="Noto Sans" w:cs="Noto Sans"/>
                <w:b/>
                <w:bCs/>
                <w:color w:val="000000"/>
                <w:sz w:val="20"/>
                <w:szCs w:val="20"/>
                <w:vertAlign w:val="subscript"/>
                <w:lang w:val="es-MX" w:eastAsia="es-MX"/>
              </w:rPr>
            </w:pPr>
            <w:r w:rsidRPr="00BB2A19">
              <w:rPr>
                <w:rFonts w:ascii="Noto Sans" w:eastAsia="Times New Roman" w:hAnsi="Noto Sans" w:cs="Noto Sans"/>
                <w:b/>
                <w:bCs/>
                <w:color w:val="000000"/>
                <w:sz w:val="20"/>
                <w:szCs w:val="20"/>
                <w:vertAlign w:val="subscript"/>
                <w:lang w:val="es-MX" w:eastAsia="es-MX"/>
              </w:rPr>
              <w:t xml:space="preserve"> $                       -   </w:t>
            </w:r>
          </w:p>
        </w:tc>
      </w:tr>
      <w:tr w:rsidR="00BB2A19" w:rsidRPr="00BB2A19" w14:paraId="14BE6AE9" w14:textId="77777777" w:rsidTr="00BB2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5"/>
        </w:trPr>
        <w:tc>
          <w:tcPr>
            <w:tcW w:w="4067" w:type="pct"/>
            <w:gridSpan w:val="9"/>
            <w:tcBorders>
              <w:top w:val="single" w:sz="4" w:space="0" w:color="auto"/>
              <w:left w:val="single" w:sz="4" w:space="0" w:color="auto"/>
              <w:bottom w:val="single" w:sz="4" w:space="0" w:color="auto"/>
              <w:right w:val="single" w:sz="4" w:space="0" w:color="000000"/>
            </w:tcBorders>
            <w:shd w:val="clear" w:color="000000" w:fill="3C7D22"/>
            <w:noWrap/>
            <w:vAlign w:val="bottom"/>
            <w:hideMark/>
          </w:tcPr>
          <w:p w14:paraId="173D8F64" w14:textId="77777777" w:rsidR="00BB2A19" w:rsidRPr="00BB2A19" w:rsidRDefault="00BB2A19" w:rsidP="00BB2A19">
            <w:pPr>
              <w:jc w:val="right"/>
              <w:rPr>
                <w:rFonts w:ascii="Noto Sans" w:eastAsia="Times New Roman" w:hAnsi="Noto Sans" w:cs="Noto Sans"/>
                <w:color w:val="FFFFFF"/>
                <w:sz w:val="20"/>
                <w:szCs w:val="20"/>
                <w:vertAlign w:val="subscript"/>
                <w:lang w:val="es-MX" w:eastAsia="es-MX"/>
              </w:rPr>
            </w:pPr>
            <w:r w:rsidRPr="00BB2A19">
              <w:rPr>
                <w:rFonts w:ascii="Noto Sans" w:eastAsia="Times New Roman" w:hAnsi="Noto Sans" w:cs="Noto Sans"/>
                <w:color w:val="FFFFFF"/>
                <w:sz w:val="20"/>
                <w:szCs w:val="20"/>
                <w:vertAlign w:val="subscript"/>
                <w:lang w:val="es-MX" w:eastAsia="es-MX"/>
              </w:rPr>
              <w:t>SUBTOTAL</w:t>
            </w:r>
          </w:p>
        </w:tc>
        <w:tc>
          <w:tcPr>
            <w:tcW w:w="466" w:type="pct"/>
            <w:tcBorders>
              <w:top w:val="nil"/>
              <w:left w:val="nil"/>
              <w:bottom w:val="single" w:sz="4" w:space="0" w:color="auto"/>
              <w:right w:val="single" w:sz="4" w:space="0" w:color="auto"/>
            </w:tcBorders>
            <w:shd w:val="clear" w:color="auto" w:fill="auto"/>
            <w:noWrap/>
            <w:vAlign w:val="center"/>
            <w:hideMark/>
          </w:tcPr>
          <w:p w14:paraId="2FB2B889" w14:textId="77777777" w:rsidR="00BB2A19" w:rsidRPr="00BB2A19" w:rsidRDefault="00BB2A19" w:rsidP="00BB2A19">
            <w:pPr>
              <w:rPr>
                <w:rFonts w:ascii="Noto Sans" w:eastAsia="Times New Roman" w:hAnsi="Noto Sans" w:cs="Noto Sans"/>
                <w:b/>
                <w:bCs/>
                <w:color w:val="000000"/>
                <w:sz w:val="20"/>
                <w:szCs w:val="20"/>
                <w:vertAlign w:val="subscript"/>
                <w:lang w:val="es-MX" w:eastAsia="es-MX"/>
              </w:rPr>
            </w:pPr>
            <w:r w:rsidRPr="00BB2A19">
              <w:rPr>
                <w:rFonts w:ascii="Noto Sans" w:eastAsia="Times New Roman" w:hAnsi="Noto Sans" w:cs="Noto Sans"/>
                <w:b/>
                <w:bCs/>
                <w:color w:val="000000"/>
                <w:sz w:val="20"/>
                <w:szCs w:val="20"/>
                <w:vertAlign w:val="subscript"/>
                <w:lang w:val="es-MX" w:eastAsia="es-MX"/>
              </w:rPr>
              <w:t> </w:t>
            </w:r>
          </w:p>
        </w:tc>
        <w:tc>
          <w:tcPr>
            <w:tcW w:w="466" w:type="pct"/>
            <w:tcBorders>
              <w:top w:val="nil"/>
              <w:left w:val="nil"/>
              <w:bottom w:val="single" w:sz="4" w:space="0" w:color="auto"/>
              <w:right w:val="single" w:sz="4" w:space="0" w:color="auto"/>
            </w:tcBorders>
            <w:shd w:val="clear" w:color="auto" w:fill="auto"/>
            <w:noWrap/>
            <w:vAlign w:val="center"/>
            <w:hideMark/>
          </w:tcPr>
          <w:p w14:paraId="765E2500" w14:textId="77777777" w:rsidR="00BB2A19" w:rsidRPr="00BB2A19" w:rsidRDefault="00BB2A19" w:rsidP="00BB2A19">
            <w:pPr>
              <w:rPr>
                <w:rFonts w:ascii="Noto Sans" w:eastAsia="Times New Roman" w:hAnsi="Noto Sans" w:cs="Noto Sans"/>
                <w:b/>
                <w:bCs/>
                <w:color w:val="000000"/>
                <w:sz w:val="20"/>
                <w:szCs w:val="20"/>
                <w:vertAlign w:val="subscript"/>
                <w:lang w:val="es-MX" w:eastAsia="es-MX"/>
              </w:rPr>
            </w:pPr>
            <w:r w:rsidRPr="00BB2A19">
              <w:rPr>
                <w:rFonts w:ascii="Noto Sans" w:eastAsia="Times New Roman" w:hAnsi="Noto Sans" w:cs="Noto Sans"/>
                <w:b/>
                <w:bCs/>
                <w:color w:val="000000"/>
                <w:sz w:val="20"/>
                <w:szCs w:val="20"/>
                <w:vertAlign w:val="subscript"/>
                <w:lang w:val="es-MX" w:eastAsia="es-MX"/>
              </w:rPr>
              <w:t> </w:t>
            </w:r>
          </w:p>
        </w:tc>
      </w:tr>
      <w:tr w:rsidR="00BB2A19" w:rsidRPr="00BB2A19" w14:paraId="26604B5C" w14:textId="77777777" w:rsidTr="00BB2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5"/>
        </w:trPr>
        <w:tc>
          <w:tcPr>
            <w:tcW w:w="4067" w:type="pct"/>
            <w:gridSpan w:val="9"/>
            <w:tcBorders>
              <w:top w:val="single" w:sz="4" w:space="0" w:color="auto"/>
              <w:left w:val="single" w:sz="4" w:space="0" w:color="auto"/>
              <w:bottom w:val="single" w:sz="4" w:space="0" w:color="auto"/>
              <w:right w:val="single" w:sz="4" w:space="0" w:color="000000"/>
            </w:tcBorders>
            <w:shd w:val="clear" w:color="000000" w:fill="3C7D22"/>
            <w:noWrap/>
            <w:vAlign w:val="center"/>
            <w:hideMark/>
          </w:tcPr>
          <w:p w14:paraId="68183480" w14:textId="77777777" w:rsidR="00BB2A19" w:rsidRPr="00BB2A19" w:rsidRDefault="00BB2A19" w:rsidP="00BB2A19">
            <w:pPr>
              <w:jc w:val="right"/>
              <w:rPr>
                <w:rFonts w:ascii="Noto Sans" w:eastAsia="Times New Roman" w:hAnsi="Noto Sans" w:cs="Noto Sans"/>
                <w:color w:val="FFFFFF"/>
                <w:sz w:val="20"/>
                <w:szCs w:val="20"/>
                <w:vertAlign w:val="subscript"/>
                <w:lang w:val="es-MX" w:eastAsia="es-MX"/>
              </w:rPr>
            </w:pPr>
            <w:r w:rsidRPr="00BB2A19">
              <w:rPr>
                <w:rFonts w:ascii="Noto Sans" w:eastAsia="Times New Roman" w:hAnsi="Noto Sans" w:cs="Noto Sans"/>
                <w:color w:val="FFFFFF"/>
                <w:sz w:val="20"/>
                <w:szCs w:val="20"/>
                <w:vertAlign w:val="subscript"/>
                <w:lang w:val="es-MX" w:eastAsia="es-MX"/>
              </w:rPr>
              <w:t>IVA</w:t>
            </w:r>
          </w:p>
        </w:tc>
        <w:tc>
          <w:tcPr>
            <w:tcW w:w="466" w:type="pct"/>
            <w:tcBorders>
              <w:top w:val="nil"/>
              <w:left w:val="nil"/>
              <w:bottom w:val="single" w:sz="4" w:space="0" w:color="auto"/>
              <w:right w:val="single" w:sz="4" w:space="0" w:color="auto"/>
            </w:tcBorders>
            <w:shd w:val="clear" w:color="auto" w:fill="auto"/>
            <w:noWrap/>
            <w:vAlign w:val="center"/>
            <w:hideMark/>
          </w:tcPr>
          <w:p w14:paraId="03A2F3C3" w14:textId="77777777" w:rsidR="00BB2A19" w:rsidRPr="00BB2A19" w:rsidRDefault="00BB2A19" w:rsidP="00BB2A19">
            <w:pPr>
              <w:rPr>
                <w:rFonts w:ascii="Noto Sans" w:eastAsia="Times New Roman" w:hAnsi="Noto Sans" w:cs="Noto Sans"/>
                <w:b/>
                <w:bCs/>
                <w:color w:val="000000"/>
                <w:sz w:val="20"/>
                <w:szCs w:val="20"/>
                <w:vertAlign w:val="subscript"/>
                <w:lang w:val="es-MX" w:eastAsia="es-MX"/>
              </w:rPr>
            </w:pPr>
            <w:r w:rsidRPr="00BB2A19">
              <w:rPr>
                <w:rFonts w:ascii="Noto Sans" w:eastAsia="Times New Roman" w:hAnsi="Noto Sans" w:cs="Noto Sans"/>
                <w:b/>
                <w:bCs/>
                <w:color w:val="000000"/>
                <w:sz w:val="20"/>
                <w:szCs w:val="20"/>
                <w:vertAlign w:val="subscript"/>
                <w:lang w:val="es-MX" w:eastAsia="es-MX"/>
              </w:rPr>
              <w:t xml:space="preserve"> $                       -   </w:t>
            </w:r>
          </w:p>
        </w:tc>
        <w:tc>
          <w:tcPr>
            <w:tcW w:w="466" w:type="pct"/>
            <w:tcBorders>
              <w:top w:val="nil"/>
              <w:left w:val="nil"/>
              <w:bottom w:val="single" w:sz="4" w:space="0" w:color="auto"/>
              <w:right w:val="single" w:sz="4" w:space="0" w:color="auto"/>
            </w:tcBorders>
            <w:shd w:val="clear" w:color="auto" w:fill="auto"/>
            <w:noWrap/>
            <w:vAlign w:val="center"/>
            <w:hideMark/>
          </w:tcPr>
          <w:p w14:paraId="1D6E2A7A" w14:textId="77777777" w:rsidR="00BB2A19" w:rsidRPr="00BB2A19" w:rsidRDefault="00BB2A19" w:rsidP="00BB2A19">
            <w:pPr>
              <w:rPr>
                <w:rFonts w:ascii="Noto Sans" w:eastAsia="Times New Roman" w:hAnsi="Noto Sans" w:cs="Noto Sans"/>
                <w:b/>
                <w:bCs/>
                <w:color w:val="000000"/>
                <w:sz w:val="20"/>
                <w:szCs w:val="20"/>
                <w:vertAlign w:val="subscript"/>
                <w:lang w:val="es-MX" w:eastAsia="es-MX"/>
              </w:rPr>
            </w:pPr>
            <w:r w:rsidRPr="00BB2A19">
              <w:rPr>
                <w:rFonts w:ascii="Noto Sans" w:eastAsia="Times New Roman" w:hAnsi="Noto Sans" w:cs="Noto Sans"/>
                <w:b/>
                <w:bCs/>
                <w:color w:val="000000"/>
                <w:sz w:val="20"/>
                <w:szCs w:val="20"/>
                <w:vertAlign w:val="subscript"/>
                <w:lang w:val="es-MX" w:eastAsia="es-MX"/>
              </w:rPr>
              <w:t xml:space="preserve"> $                       -   </w:t>
            </w:r>
          </w:p>
        </w:tc>
      </w:tr>
      <w:tr w:rsidR="00BB2A19" w:rsidRPr="00BB2A19" w14:paraId="1CFC1C09" w14:textId="77777777" w:rsidTr="00BB2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5"/>
        </w:trPr>
        <w:tc>
          <w:tcPr>
            <w:tcW w:w="4067" w:type="pct"/>
            <w:gridSpan w:val="9"/>
            <w:tcBorders>
              <w:top w:val="single" w:sz="4" w:space="0" w:color="auto"/>
              <w:left w:val="single" w:sz="4" w:space="0" w:color="auto"/>
              <w:bottom w:val="single" w:sz="4" w:space="0" w:color="auto"/>
              <w:right w:val="single" w:sz="4" w:space="0" w:color="000000"/>
            </w:tcBorders>
            <w:shd w:val="clear" w:color="000000" w:fill="3C7D22"/>
            <w:noWrap/>
            <w:vAlign w:val="center"/>
            <w:hideMark/>
          </w:tcPr>
          <w:p w14:paraId="5737D55F" w14:textId="77777777" w:rsidR="00BB2A19" w:rsidRPr="00BB2A19" w:rsidRDefault="00BB2A19" w:rsidP="00BB2A19">
            <w:pPr>
              <w:jc w:val="right"/>
              <w:rPr>
                <w:rFonts w:ascii="Noto Sans" w:eastAsia="Times New Roman" w:hAnsi="Noto Sans" w:cs="Noto Sans"/>
                <w:color w:val="FFFFFF"/>
                <w:sz w:val="20"/>
                <w:szCs w:val="20"/>
                <w:vertAlign w:val="subscript"/>
                <w:lang w:val="es-MX" w:eastAsia="es-MX"/>
              </w:rPr>
            </w:pPr>
            <w:r w:rsidRPr="00BB2A19">
              <w:rPr>
                <w:rFonts w:ascii="Noto Sans" w:eastAsia="Times New Roman" w:hAnsi="Noto Sans" w:cs="Noto Sans"/>
                <w:color w:val="FFFFFF"/>
                <w:sz w:val="20"/>
                <w:szCs w:val="20"/>
                <w:vertAlign w:val="subscript"/>
                <w:lang w:val="es-MX" w:eastAsia="es-MX"/>
              </w:rPr>
              <w:t>TOTAL</w:t>
            </w:r>
          </w:p>
        </w:tc>
        <w:tc>
          <w:tcPr>
            <w:tcW w:w="466" w:type="pct"/>
            <w:tcBorders>
              <w:top w:val="nil"/>
              <w:left w:val="nil"/>
              <w:bottom w:val="single" w:sz="4" w:space="0" w:color="auto"/>
              <w:right w:val="single" w:sz="4" w:space="0" w:color="auto"/>
            </w:tcBorders>
            <w:shd w:val="clear" w:color="auto" w:fill="auto"/>
            <w:noWrap/>
            <w:vAlign w:val="center"/>
            <w:hideMark/>
          </w:tcPr>
          <w:p w14:paraId="14018C42" w14:textId="77777777" w:rsidR="00BB2A19" w:rsidRPr="00BB2A19" w:rsidRDefault="00BB2A19" w:rsidP="00BB2A19">
            <w:pPr>
              <w:rPr>
                <w:rFonts w:ascii="Noto Sans" w:eastAsia="Times New Roman" w:hAnsi="Noto Sans" w:cs="Noto Sans"/>
                <w:b/>
                <w:bCs/>
                <w:color w:val="000000"/>
                <w:sz w:val="20"/>
                <w:szCs w:val="20"/>
                <w:vertAlign w:val="subscript"/>
                <w:lang w:val="es-MX" w:eastAsia="es-MX"/>
              </w:rPr>
            </w:pPr>
            <w:r w:rsidRPr="00BB2A19">
              <w:rPr>
                <w:rFonts w:ascii="Noto Sans" w:eastAsia="Times New Roman" w:hAnsi="Noto Sans" w:cs="Noto Sans"/>
                <w:b/>
                <w:bCs/>
                <w:color w:val="000000"/>
                <w:sz w:val="20"/>
                <w:szCs w:val="20"/>
                <w:vertAlign w:val="subscript"/>
                <w:lang w:val="es-MX" w:eastAsia="es-MX"/>
              </w:rPr>
              <w:t xml:space="preserve"> $                       -   </w:t>
            </w:r>
          </w:p>
        </w:tc>
        <w:tc>
          <w:tcPr>
            <w:tcW w:w="466" w:type="pct"/>
            <w:tcBorders>
              <w:top w:val="nil"/>
              <w:left w:val="nil"/>
              <w:bottom w:val="single" w:sz="4" w:space="0" w:color="auto"/>
              <w:right w:val="single" w:sz="4" w:space="0" w:color="auto"/>
            </w:tcBorders>
            <w:shd w:val="clear" w:color="auto" w:fill="auto"/>
            <w:noWrap/>
            <w:vAlign w:val="center"/>
            <w:hideMark/>
          </w:tcPr>
          <w:p w14:paraId="1A6E854A" w14:textId="77777777" w:rsidR="00BB2A19" w:rsidRPr="00BB2A19" w:rsidRDefault="00BB2A19" w:rsidP="00BB2A19">
            <w:pPr>
              <w:rPr>
                <w:rFonts w:ascii="Noto Sans" w:eastAsia="Times New Roman" w:hAnsi="Noto Sans" w:cs="Noto Sans"/>
                <w:b/>
                <w:bCs/>
                <w:color w:val="000000"/>
                <w:sz w:val="20"/>
                <w:szCs w:val="20"/>
                <w:vertAlign w:val="subscript"/>
                <w:lang w:val="es-MX" w:eastAsia="es-MX"/>
              </w:rPr>
            </w:pPr>
            <w:r w:rsidRPr="00BB2A19">
              <w:rPr>
                <w:rFonts w:ascii="Noto Sans" w:eastAsia="Times New Roman" w:hAnsi="Noto Sans" w:cs="Noto Sans"/>
                <w:b/>
                <w:bCs/>
                <w:color w:val="000000"/>
                <w:sz w:val="20"/>
                <w:szCs w:val="20"/>
                <w:vertAlign w:val="subscript"/>
                <w:lang w:val="es-MX" w:eastAsia="es-MX"/>
              </w:rPr>
              <w:t xml:space="preserve"> $                       -   </w:t>
            </w:r>
          </w:p>
        </w:tc>
      </w:tr>
    </w:tbl>
    <w:p w14:paraId="0B177420" w14:textId="77777777" w:rsidR="000D28C7" w:rsidRPr="00BF444D" w:rsidRDefault="000D28C7" w:rsidP="00FE3D31">
      <w:pPr>
        <w:jc w:val="both"/>
        <w:rPr>
          <w:rFonts w:ascii="Noto Sans" w:hAnsi="Noto Sans" w:cs="Noto Sans"/>
          <w:b/>
          <w:sz w:val="18"/>
          <w:szCs w:val="18"/>
          <w:lang w:val="es-ES"/>
        </w:rPr>
      </w:pPr>
    </w:p>
    <w:p w14:paraId="5DF5948A" w14:textId="77777777" w:rsidR="00364639" w:rsidRPr="00BF444D" w:rsidRDefault="00364639" w:rsidP="00FE3D31">
      <w:pPr>
        <w:jc w:val="both"/>
        <w:rPr>
          <w:rFonts w:ascii="Noto Sans" w:hAnsi="Noto Sans" w:cs="Noto Sans"/>
          <w:sz w:val="18"/>
          <w:szCs w:val="18"/>
          <w:lang w:val="es-ES"/>
        </w:rPr>
      </w:pPr>
    </w:p>
    <w:p w14:paraId="7B808F13" w14:textId="482A42D0"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ab/>
      </w:r>
      <w:r w:rsidRPr="00BF444D">
        <w:rPr>
          <w:rFonts w:ascii="Noto Sans" w:hAnsi="Noto Sans" w:cs="Noto Sans"/>
          <w:sz w:val="18"/>
          <w:szCs w:val="18"/>
          <w:lang w:val="es-ES"/>
        </w:rPr>
        <w:tab/>
      </w:r>
    </w:p>
    <w:p w14:paraId="0DFDCFA1" w14:textId="77777777" w:rsidR="00364639" w:rsidRPr="00BF444D" w:rsidRDefault="00364639" w:rsidP="00FE3D31">
      <w:pPr>
        <w:jc w:val="both"/>
        <w:rPr>
          <w:rFonts w:ascii="Noto Sans" w:hAnsi="Noto Sans" w:cs="Noto Sans"/>
          <w:sz w:val="18"/>
          <w:szCs w:val="18"/>
          <w:lang w:val="es-ES"/>
        </w:rPr>
      </w:pPr>
    </w:p>
    <w:tbl>
      <w:tblPr>
        <w:tblW w:w="5000" w:type="pct"/>
        <w:tblBorders>
          <w:top w:val="double" w:sz="2" w:space="0" w:color="000000"/>
          <w:left w:val="double" w:sz="2" w:space="0" w:color="000000"/>
          <w:bottom w:val="double" w:sz="2" w:space="0" w:color="000000"/>
          <w:right w:val="double" w:sz="2" w:space="0" w:color="000000"/>
        </w:tblBorders>
        <w:tblCellMar>
          <w:left w:w="71" w:type="dxa"/>
          <w:right w:w="71" w:type="dxa"/>
        </w:tblCellMar>
        <w:tblLook w:val="0000" w:firstRow="0" w:lastRow="0" w:firstColumn="0" w:lastColumn="0" w:noHBand="0" w:noVBand="0"/>
      </w:tblPr>
      <w:tblGrid>
        <w:gridCol w:w="10680"/>
      </w:tblGrid>
      <w:tr w:rsidR="00364639" w:rsidRPr="00BF444D" w14:paraId="5967DD70" w14:textId="77777777" w:rsidTr="00364639">
        <w:trPr>
          <w:cantSplit/>
          <w:trHeight w:val="616"/>
        </w:trPr>
        <w:tc>
          <w:tcPr>
            <w:tcW w:w="5000" w:type="pct"/>
          </w:tcPr>
          <w:p w14:paraId="5D13138D" w14:textId="77777777" w:rsidR="00364639" w:rsidRDefault="00364639" w:rsidP="00FE3D31">
            <w:pPr>
              <w:jc w:val="both"/>
              <w:rPr>
                <w:rFonts w:ascii="Noto Sans" w:hAnsi="Noto Sans" w:cs="Noto Sans"/>
                <w:i/>
                <w:sz w:val="18"/>
                <w:szCs w:val="18"/>
                <w:lang w:val="es-ES"/>
              </w:rPr>
            </w:pPr>
            <w:r w:rsidRPr="00BF444D">
              <w:rPr>
                <w:rFonts w:ascii="Noto Sans" w:hAnsi="Noto Sans" w:cs="Noto Sans"/>
                <w:b/>
                <w:i/>
                <w:sz w:val="18"/>
                <w:szCs w:val="18"/>
                <w:lang w:val="es-ES"/>
              </w:rPr>
              <w:t>NOTAS:</w:t>
            </w:r>
            <w:r w:rsidRPr="00BF444D">
              <w:rPr>
                <w:rFonts w:ascii="Noto Sans" w:hAnsi="Noto Sans" w:cs="Noto Sans"/>
                <w:i/>
                <w:sz w:val="18"/>
                <w:szCs w:val="18"/>
                <w:lang w:val="es-ES"/>
              </w:rPr>
              <w:tab/>
              <w:t>Los precios, permanecerán fijos durante la vigencia del contrato.</w:t>
            </w:r>
          </w:p>
          <w:p w14:paraId="7544760A" w14:textId="561B9360" w:rsidR="00BB2A19" w:rsidRPr="00BF444D" w:rsidRDefault="00BB2A19" w:rsidP="00BB2A19">
            <w:pPr>
              <w:ind w:left="709" w:hanging="142"/>
              <w:jc w:val="both"/>
              <w:rPr>
                <w:rFonts w:ascii="Noto Sans" w:hAnsi="Noto Sans" w:cs="Noto Sans"/>
                <w:i/>
                <w:sz w:val="18"/>
                <w:szCs w:val="18"/>
                <w:lang w:val="es-ES"/>
              </w:rPr>
            </w:pPr>
            <w:r w:rsidRPr="00BB2A19">
              <w:rPr>
                <w:rFonts w:ascii="Noto Sans" w:hAnsi="Noto Sans" w:cs="Noto Sans"/>
                <w:i/>
                <w:sz w:val="18"/>
                <w:szCs w:val="18"/>
                <w:lang w:val="es-ES"/>
              </w:rPr>
              <w:t xml:space="preserve">Las cantidades máximas y mínimas referenciadas son de carácter enunciativo </w:t>
            </w:r>
            <w:proofErr w:type="gramStart"/>
            <w:r w:rsidRPr="00BB2A19">
              <w:rPr>
                <w:rFonts w:ascii="Noto Sans" w:hAnsi="Noto Sans" w:cs="Noto Sans"/>
                <w:i/>
                <w:sz w:val="18"/>
                <w:szCs w:val="18"/>
                <w:lang w:val="es-ES"/>
              </w:rPr>
              <w:t>mas</w:t>
            </w:r>
            <w:proofErr w:type="gramEnd"/>
            <w:r w:rsidRPr="00BB2A19">
              <w:rPr>
                <w:rFonts w:ascii="Noto Sans" w:hAnsi="Noto Sans" w:cs="Noto Sans"/>
                <w:i/>
                <w:sz w:val="18"/>
                <w:szCs w:val="18"/>
                <w:lang w:val="es-ES"/>
              </w:rPr>
              <w:t xml:space="preserve"> no limitativo, lo único que se debe considerar es que no se rebase el monto máximo del Dictamen de Disponibilidad Presupuestaria que soporta la contratación.</w:t>
            </w:r>
          </w:p>
          <w:p w14:paraId="3FE1EDAD" w14:textId="0440C507" w:rsidR="00364639" w:rsidRPr="00BF444D" w:rsidRDefault="00364639" w:rsidP="00BB2A19">
            <w:pPr>
              <w:ind w:left="709" w:hanging="142"/>
              <w:jc w:val="both"/>
              <w:rPr>
                <w:rFonts w:ascii="Noto Sans" w:hAnsi="Noto Sans" w:cs="Noto Sans"/>
                <w:i/>
                <w:sz w:val="18"/>
                <w:szCs w:val="18"/>
                <w:lang w:val="es-ES"/>
              </w:rPr>
            </w:pPr>
            <w:r w:rsidRPr="00BF444D">
              <w:rPr>
                <w:rFonts w:ascii="Noto Sans" w:hAnsi="Noto Sans" w:cs="Noto Sans"/>
                <w:i/>
                <w:sz w:val="18"/>
                <w:szCs w:val="18"/>
                <w:lang w:val="es-ES"/>
              </w:rPr>
              <w:tab/>
              <w:t xml:space="preserve">En el caso que se me otorgue la demanda solicitada, me obligo en nombre de mi representada a suscribir el contrato que se derive en los términos, condiciones y porcentajes establecidos en esta </w:t>
            </w:r>
            <w:r w:rsidR="00185072" w:rsidRPr="00185072">
              <w:rPr>
                <w:rFonts w:ascii="Noto Sans" w:hAnsi="Noto Sans" w:cs="Noto Sans"/>
                <w:i/>
                <w:sz w:val="18"/>
                <w:szCs w:val="18"/>
                <w:lang w:val="es-ES"/>
              </w:rPr>
              <w:t xml:space="preserve">Licitación Pública </w:t>
            </w:r>
            <w:r w:rsidR="00DE4C27" w:rsidRPr="00DE4C27">
              <w:rPr>
                <w:rFonts w:ascii="Noto Sans" w:hAnsi="Noto Sans" w:cs="Noto Sans"/>
                <w:i/>
                <w:sz w:val="18"/>
                <w:szCs w:val="18"/>
                <w:lang w:val="es-ES"/>
              </w:rPr>
              <w:t>Nacional</w:t>
            </w:r>
            <w:r w:rsidRPr="00BF444D">
              <w:rPr>
                <w:rFonts w:ascii="Noto Sans" w:hAnsi="Noto Sans" w:cs="Noto Sans"/>
                <w:i/>
                <w:sz w:val="18"/>
                <w:szCs w:val="18"/>
                <w:lang w:val="es-ES"/>
              </w:rPr>
              <w:t>.</w:t>
            </w:r>
          </w:p>
        </w:tc>
      </w:tr>
    </w:tbl>
    <w:p w14:paraId="00A6F87E" w14:textId="77777777" w:rsidR="00364639" w:rsidRPr="00BF444D" w:rsidRDefault="00364639" w:rsidP="00FE3D31">
      <w:pPr>
        <w:jc w:val="both"/>
        <w:rPr>
          <w:rFonts w:ascii="Noto Sans" w:hAnsi="Noto Sans" w:cs="Noto Sans"/>
          <w:bCs/>
          <w:sz w:val="18"/>
          <w:szCs w:val="18"/>
          <w:lang w:val="es-ES"/>
        </w:rPr>
      </w:pPr>
    </w:p>
    <w:p w14:paraId="1851FB82" w14:textId="77777777" w:rsidR="00BB2A19" w:rsidRDefault="00BB2A19" w:rsidP="00FE3D31">
      <w:pPr>
        <w:jc w:val="both"/>
        <w:rPr>
          <w:rFonts w:ascii="Noto Sans" w:hAnsi="Noto Sans" w:cs="Noto Sans"/>
          <w:bCs/>
          <w:sz w:val="18"/>
          <w:szCs w:val="18"/>
          <w:lang w:val="es-ES"/>
        </w:rPr>
      </w:pPr>
    </w:p>
    <w:p w14:paraId="2FED03B2" w14:textId="77777777" w:rsidR="00BB2A19" w:rsidRPr="00BB2A19" w:rsidRDefault="00BB2A19" w:rsidP="00BB2A19">
      <w:pPr>
        <w:keepNext/>
        <w:suppressAutoHyphens/>
        <w:spacing w:after="60"/>
        <w:outlineLvl w:val="0"/>
        <w:rPr>
          <w:rFonts w:ascii="Arial" w:eastAsia="Times New Roman" w:hAnsi="Arial" w:cs="Times New Roman"/>
          <w:b/>
          <w:bCs/>
          <w:kern w:val="1"/>
          <w:sz w:val="16"/>
          <w:szCs w:val="16"/>
          <w:lang w:val="x-none" w:eastAsia="ar-SA"/>
        </w:rPr>
      </w:pPr>
      <w:r w:rsidRPr="00BB2A19">
        <w:rPr>
          <w:rFonts w:ascii="Arial" w:eastAsia="Times New Roman" w:hAnsi="Arial" w:cs="Times New Roman"/>
          <w:b/>
          <w:bCs/>
          <w:kern w:val="1"/>
          <w:sz w:val="16"/>
          <w:szCs w:val="16"/>
          <w:lang w:val="es-MX" w:eastAsia="ar-SA"/>
        </w:rPr>
        <w:t>CA</w:t>
      </w:r>
      <w:r w:rsidRPr="00BB2A19">
        <w:rPr>
          <w:rFonts w:ascii="Arial" w:eastAsia="Times New Roman" w:hAnsi="Arial" w:cs="Times New Roman"/>
          <w:b/>
          <w:bCs/>
          <w:kern w:val="1"/>
          <w:sz w:val="16"/>
          <w:szCs w:val="16"/>
          <w:lang w:val="x-none" w:eastAsia="ar-SA"/>
        </w:rPr>
        <w:t>NTIDAD CON LETRA)</w:t>
      </w:r>
    </w:p>
    <w:p w14:paraId="32B3860D" w14:textId="77777777" w:rsidR="00BB2A19" w:rsidRPr="00BB2A19" w:rsidRDefault="00BB2A19" w:rsidP="00BB2A19">
      <w:pPr>
        <w:suppressAutoHyphens/>
        <w:rPr>
          <w:rFonts w:ascii="Arial" w:eastAsia="Times New Roman" w:hAnsi="Arial" w:cs="Arial"/>
          <w:sz w:val="16"/>
          <w:szCs w:val="16"/>
          <w:lang w:val="es-ES" w:eastAsia="ar-SA"/>
        </w:rPr>
      </w:pPr>
      <w:r w:rsidRPr="00BB2A19">
        <w:rPr>
          <w:rFonts w:ascii="Arial" w:eastAsia="Times New Roman" w:hAnsi="Arial" w:cs="Arial"/>
          <w:sz w:val="16"/>
          <w:szCs w:val="16"/>
          <w:lang w:val="es-ES" w:eastAsia="ar-SA"/>
        </w:rPr>
        <w:t xml:space="preserve">Los precios ofertados por los participantes, permanecerán fijos durante la vigencia del contrato. </w:t>
      </w:r>
    </w:p>
    <w:p w14:paraId="2C2A7804" w14:textId="77777777" w:rsidR="00BB2A19" w:rsidRPr="00BB2A19" w:rsidRDefault="00BB2A19" w:rsidP="00BB2A19">
      <w:pPr>
        <w:suppressAutoHyphens/>
        <w:rPr>
          <w:rFonts w:ascii="Arial" w:eastAsia="Times New Roman" w:hAnsi="Arial" w:cs="Arial"/>
          <w:sz w:val="16"/>
          <w:szCs w:val="16"/>
          <w:lang w:val="es-ES" w:eastAsia="ar-SA"/>
        </w:rPr>
      </w:pPr>
      <w:r w:rsidRPr="00BB2A19">
        <w:rPr>
          <w:rFonts w:ascii="Arial" w:eastAsia="Times New Roman" w:hAnsi="Arial" w:cs="Arial"/>
          <w:sz w:val="16"/>
          <w:szCs w:val="16"/>
          <w:lang w:val="es-ES" w:eastAsia="ar-SA"/>
        </w:rPr>
        <w:t>Las cotizaciones deberán elaborarse a 2 (dos) decimales.</w:t>
      </w:r>
    </w:p>
    <w:p w14:paraId="7EF893A8" w14:textId="77777777" w:rsidR="00BB2A19" w:rsidRDefault="00BB2A19" w:rsidP="00BB2A19">
      <w:pPr>
        <w:suppressAutoHyphens/>
        <w:rPr>
          <w:rFonts w:ascii="Arial" w:eastAsia="Times New Roman" w:hAnsi="Arial" w:cs="Arial"/>
          <w:sz w:val="16"/>
          <w:szCs w:val="16"/>
          <w:lang w:val="es-ES" w:eastAsia="ar-SA"/>
        </w:rPr>
      </w:pPr>
      <w:r w:rsidRPr="00BB2A19">
        <w:rPr>
          <w:rFonts w:ascii="Arial" w:eastAsia="Times New Roman" w:hAnsi="Arial" w:cs="Arial"/>
          <w:sz w:val="16"/>
          <w:szCs w:val="16"/>
          <w:lang w:val="es-ES" w:eastAsia="ar-SA"/>
        </w:rPr>
        <w:t xml:space="preserve">LUGAR Y FECHA               </w:t>
      </w:r>
    </w:p>
    <w:p w14:paraId="052F354E" w14:textId="77777777" w:rsidR="00BB2A19" w:rsidRDefault="00BB2A19" w:rsidP="00BB2A19">
      <w:pPr>
        <w:suppressAutoHyphens/>
        <w:rPr>
          <w:rFonts w:ascii="Arial" w:eastAsia="Times New Roman" w:hAnsi="Arial" w:cs="Arial"/>
          <w:sz w:val="16"/>
          <w:szCs w:val="16"/>
          <w:lang w:val="es-ES" w:eastAsia="ar-SA"/>
        </w:rPr>
      </w:pPr>
    </w:p>
    <w:p w14:paraId="7F1C9B24" w14:textId="77777777" w:rsidR="00BB2A19" w:rsidRDefault="00BB2A19" w:rsidP="00BB2A19">
      <w:pPr>
        <w:suppressAutoHyphens/>
        <w:rPr>
          <w:rFonts w:ascii="Arial" w:eastAsia="Times New Roman" w:hAnsi="Arial" w:cs="Arial"/>
          <w:sz w:val="16"/>
          <w:szCs w:val="16"/>
          <w:lang w:val="es-ES" w:eastAsia="ar-SA"/>
        </w:rPr>
      </w:pPr>
    </w:p>
    <w:p w14:paraId="0778C1EC" w14:textId="77777777" w:rsidR="00BB2A19" w:rsidRDefault="00BB2A19" w:rsidP="00BB2A19">
      <w:pPr>
        <w:suppressAutoHyphens/>
        <w:rPr>
          <w:rFonts w:ascii="Arial" w:eastAsia="Times New Roman" w:hAnsi="Arial" w:cs="Arial"/>
          <w:sz w:val="16"/>
          <w:szCs w:val="16"/>
          <w:lang w:val="es-ES" w:eastAsia="ar-SA"/>
        </w:rPr>
      </w:pPr>
    </w:p>
    <w:p w14:paraId="744AFC61" w14:textId="21459343" w:rsidR="00BB2A19" w:rsidRPr="00BB2A19" w:rsidRDefault="00BB2A19" w:rsidP="00BB2A19">
      <w:pPr>
        <w:suppressAutoHyphens/>
        <w:rPr>
          <w:rFonts w:ascii="Arial" w:eastAsia="Times New Roman" w:hAnsi="Arial" w:cs="Arial"/>
          <w:sz w:val="16"/>
          <w:szCs w:val="16"/>
          <w:lang w:val="es-ES" w:eastAsia="ar-SA"/>
        </w:rPr>
      </w:pPr>
      <w:r w:rsidRPr="00BB2A19">
        <w:rPr>
          <w:rFonts w:ascii="Arial" w:eastAsia="Times New Roman" w:hAnsi="Arial" w:cs="Arial"/>
          <w:sz w:val="16"/>
          <w:szCs w:val="16"/>
          <w:lang w:val="es-ES" w:eastAsia="ar-SA"/>
        </w:rPr>
        <w:t xml:space="preserve">                       </w:t>
      </w:r>
    </w:p>
    <w:p w14:paraId="7BC107A7" w14:textId="77777777" w:rsidR="00BB2A19" w:rsidRPr="00BB2A19" w:rsidRDefault="00BB2A19" w:rsidP="00BB2A19">
      <w:pPr>
        <w:suppressAutoHyphens/>
        <w:jc w:val="center"/>
        <w:rPr>
          <w:rFonts w:ascii="Arial" w:eastAsia="Times New Roman" w:hAnsi="Arial" w:cs="Arial"/>
          <w:sz w:val="16"/>
          <w:szCs w:val="16"/>
          <w:lang w:val="es-ES" w:eastAsia="ar-SA"/>
        </w:rPr>
      </w:pPr>
      <w:r w:rsidRPr="00BB2A19">
        <w:rPr>
          <w:rFonts w:ascii="Arial" w:eastAsia="Times New Roman" w:hAnsi="Arial" w:cs="Arial"/>
          <w:sz w:val="16"/>
          <w:szCs w:val="16"/>
          <w:lang w:val="es-ES" w:eastAsia="ar-SA"/>
        </w:rPr>
        <w:t>______________________________________________________________</w:t>
      </w:r>
    </w:p>
    <w:p w14:paraId="1C2A6AD1" w14:textId="374F7998" w:rsidR="00BB2A19" w:rsidRDefault="00BB2A19" w:rsidP="00BB2A19">
      <w:pPr>
        <w:jc w:val="center"/>
        <w:rPr>
          <w:rFonts w:ascii="Noto Sans" w:hAnsi="Noto Sans" w:cs="Noto Sans"/>
          <w:bCs/>
          <w:sz w:val="18"/>
          <w:szCs w:val="18"/>
          <w:lang w:val="es-ES"/>
        </w:rPr>
      </w:pPr>
      <w:r w:rsidRPr="00BB2A19">
        <w:rPr>
          <w:rFonts w:ascii="Times New Roman" w:eastAsia="Times New Roman" w:hAnsi="Times New Roman" w:cs="Times New Roman"/>
          <w:sz w:val="16"/>
          <w:szCs w:val="16"/>
          <w:lang w:val="es-MX" w:eastAsia="ar-SA"/>
        </w:rPr>
        <w:t>(NOMBRE Y FIRMA DEL REPRESENTANTE LEGAL</w:t>
      </w:r>
    </w:p>
    <w:p w14:paraId="22509D6F" w14:textId="77777777" w:rsidR="00BB2A19" w:rsidRDefault="00BB2A19" w:rsidP="00FE3D31">
      <w:pPr>
        <w:jc w:val="both"/>
        <w:rPr>
          <w:rFonts w:ascii="Noto Sans" w:hAnsi="Noto Sans" w:cs="Noto Sans"/>
          <w:bCs/>
          <w:sz w:val="18"/>
          <w:szCs w:val="18"/>
          <w:lang w:val="es-ES"/>
        </w:rPr>
      </w:pPr>
    </w:p>
    <w:p w14:paraId="75F529E5" w14:textId="77777777" w:rsidR="00364639" w:rsidRDefault="00364639" w:rsidP="00FE3D31">
      <w:pPr>
        <w:jc w:val="both"/>
        <w:rPr>
          <w:rFonts w:ascii="Noto Sans" w:hAnsi="Noto Sans" w:cs="Noto Sans"/>
          <w:b/>
          <w:sz w:val="14"/>
          <w:szCs w:val="14"/>
          <w:lang w:val="es-ES"/>
        </w:rPr>
      </w:pPr>
    </w:p>
    <w:p w14:paraId="3EB4285E" w14:textId="77777777" w:rsidR="00BB2A19" w:rsidRDefault="00BB2A19" w:rsidP="00FE3D31">
      <w:pPr>
        <w:jc w:val="both"/>
        <w:rPr>
          <w:rFonts w:ascii="Noto Sans" w:hAnsi="Noto Sans" w:cs="Noto Sans"/>
          <w:b/>
          <w:sz w:val="14"/>
          <w:szCs w:val="14"/>
          <w:lang w:val="es-ES"/>
        </w:rPr>
      </w:pPr>
    </w:p>
    <w:p w14:paraId="207D6961" w14:textId="77777777" w:rsidR="00BB2A19" w:rsidRDefault="00BB2A19" w:rsidP="00FE3D31">
      <w:pPr>
        <w:jc w:val="both"/>
        <w:rPr>
          <w:rFonts w:ascii="Noto Sans" w:hAnsi="Noto Sans" w:cs="Noto Sans"/>
          <w:b/>
          <w:sz w:val="14"/>
          <w:szCs w:val="14"/>
          <w:lang w:val="es-ES"/>
        </w:rPr>
      </w:pPr>
    </w:p>
    <w:p w14:paraId="06406FCE" w14:textId="77777777" w:rsidR="00BB2A19" w:rsidRDefault="00BB2A19" w:rsidP="00FE3D31">
      <w:pPr>
        <w:jc w:val="both"/>
        <w:rPr>
          <w:rFonts w:ascii="Noto Sans" w:hAnsi="Noto Sans" w:cs="Noto Sans"/>
          <w:b/>
          <w:sz w:val="14"/>
          <w:szCs w:val="14"/>
          <w:lang w:val="es-ES"/>
        </w:rPr>
      </w:pPr>
    </w:p>
    <w:p w14:paraId="710DE2D6" w14:textId="77777777" w:rsidR="00BB2A19" w:rsidRDefault="00BB2A19" w:rsidP="00FE3D31">
      <w:pPr>
        <w:jc w:val="both"/>
        <w:rPr>
          <w:rFonts w:ascii="Noto Sans" w:hAnsi="Noto Sans" w:cs="Noto Sans"/>
          <w:b/>
          <w:sz w:val="14"/>
          <w:szCs w:val="14"/>
          <w:lang w:val="es-ES"/>
        </w:rPr>
      </w:pPr>
    </w:p>
    <w:p w14:paraId="3CC42401" w14:textId="77777777" w:rsidR="00BB2A19" w:rsidRDefault="00BB2A19" w:rsidP="00FE3D31">
      <w:pPr>
        <w:jc w:val="both"/>
        <w:rPr>
          <w:rFonts w:ascii="Noto Sans" w:hAnsi="Noto Sans" w:cs="Noto Sans"/>
          <w:b/>
          <w:sz w:val="14"/>
          <w:szCs w:val="14"/>
          <w:lang w:val="es-ES"/>
        </w:rPr>
      </w:pPr>
    </w:p>
    <w:p w14:paraId="4BA6025E" w14:textId="77777777" w:rsidR="00BB2A19" w:rsidRDefault="00BB2A19" w:rsidP="00FE3D31">
      <w:pPr>
        <w:jc w:val="both"/>
        <w:rPr>
          <w:rFonts w:ascii="Noto Sans" w:hAnsi="Noto Sans" w:cs="Noto Sans"/>
          <w:b/>
          <w:sz w:val="14"/>
          <w:szCs w:val="14"/>
          <w:lang w:val="es-ES"/>
        </w:rPr>
      </w:pPr>
    </w:p>
    <w:p w14:paraId="3AB5BF58" w14:textId="77777777" w:rsidR="00BB2A19" w:rsidRDefault="00BB2A19" w:rsidP="00FE3D31">
      <w:pPr>
        <w:jc w:val="both"/>
        <w:rPr>
          <w:rFonts w:ascii="Noto Sans" w:hAnsi="Noto Sans" w:cs="Noto Sans"/>
          <w:b/>
          <w:sz w:val="14"/>
          <w:szCs w:val="14"/>
          <w:lang w:val="es-ES"/>
        </w:rPr>
      </w:pPr>
    </w:p>
    <w:p w14:paraId="697A5BB9" w14:textId="77777777" w:rsidR="00BB2A19" w:rsidRDefault="00BB2A19" w:rsidP="00FE3D31">
      <w:pPr>
        <w:jc w:val="both"/>
        <w:rPr>
          <w:rFonts w:ascii="Noto Sans" w:hAnsi="Noto Sans" w:cs="Noto Sans"/>
          <w:b/>
          <w:sz w:val="14"/>
          <w:szCs w:val="14"/>
          <w:lang w:val="es-ES"/>
        </w:rPr>
      </w:pPr>
    </w:p>
    <w:p w14:paraId="161DB05C" w14:textId="77777777" w:rsidR="00BB2A19" w:rsidRDefault="00BB2A19" w:rsidP="00FE3D31">
      <w:pPr>
        <w:jc w:val="both"/>
        <w:rPr>
          <w:rFonts w:ascii="Noto Sans" w:hAnsi="Noto Sans" w:cs="Noto Sans"/>
          <w:b/>
          <w:sz w:val="14"/>
          <w:szCs w:val="14"/>
          <w:lang w:val="es-ES"/>
        </w:rPr>
      </w:pPr>
    </w:p>
    <w:p w14:paraId="0C037F55" w14:textId="77777777" w:rsidR="00BB2A19" w:rsidRDefault="00BB2A19" w:rsidP="00FE3D31">
      <w:pPr>
        <w:jc w:val="both"/>
        <w:rPr>
          <w:rFonts w:ascii="Noto Sans" w:hAnsi="Noto Sans" w:cs="Noto Sans"/>
          <w:b/>
          <w:sz w:val="14"/>
          <w:szCs w:val="14"/>
          <w:lang w:val="es-ES"/>
        </w:rPr>
      </w:pPr>
    </w:p>
    <w:p w14:paraId="7D38A569" w14:textId="77777777" w:rsidR="00BB2A19" w:rsidRDefault="00BB2A19" w:rsidP="00FE3D31">
      <w:pPr>
        <w:jc w:val="both"/>
        <w:rPr>
          <w:rFonts w:ascii="Noto Sans" w:hAnsi="Noto Sans" w:cs="Noto Sans"/>
          <w:b/>
          <w:sz w:val="14"/>
          <w:szCs w:val="14"/>
          <w:lang w:val="es-ES"/>
        </w:rPr>
      </w:pPr>
    </w:p>
    <w:p w14:paraId="012E9C91" w14:textId="77777777" w:rsidR="00BB2A19" w:rsidRDefault="00BB2A19" w:rsidP="00FE3D31">
      <w:pPr>
        <w:jc w:val="both"/>
        <w:rPr>
          <w:rFonts w:ascii="Noto Sans" w:hAnsi="Noto Sans" w:cs="Noto Sans"/>
          <w:b/>
          <w:sz w:val="14"/>
          <w:szCs w:val="14"/>
          <w:lang w:val="es-ES"/>
        </w:rPr>
      </w:pPr>
    </w:p>
    <w:p w14:paraId="74391E0C" w14:textId="77777777" w:rsidR="00BB2A19" w:rsidRDefault="00BB2A19" w:rsidP="00FE3D31">
      <w:pPr>
        <w:jc w:val="both"/>
        <w:rPr>
          <w:rFonts w:ascii="Noto Sans" w:hAnsi="Noto Sans" w:cs="Noto Sans"/>
          <w:b/>
          <w:sz w:val="14"/>
          <w:szCs w:val="14"/>
          <w:lang w:val="es-ES"/>
        </w:rPr>
      </w:pPr>
    </w:p>
    <w:p w14:paraId="4E42951E" w14:textId="77777777" w:rsidR="00BB2A19" w:rsidRDefault="00BB2A19" w:rsidP="00FE3D31">
      <w:pPr>
        <w:jc w:val="both"/>
        <w:rPr>
          <w:rFonts w:ascii="Noto Sans" w:hAnsi="Noto Sans" w:cs="Noto Sans"/>
          <w:b/>
          <w:sz w:val="14"/>
          <w:szCs w:val="14"/>
          <w:lang w:val="es-ES"/>
        </w:rPr>
      </w:pPr>
    </w:p>
    <w:p w14:paraId="6B5F6E59" w14:textId="77777777" w:rsidR="00BB2A19" w:rsidRDefault="00BB2A19" w:rsidP="00FE3D31">
      <w:pPr>
        <w:jc w:val="both"/>
        <w:rPr>
          <w:rFonts w:ascii="Noto Sans" w:hAnsi="Noto Sans" w:cs="Noto Sans"/>
          <w:b/>
          <w:sz w:val="14"/>
          <w:szCs w:val="14"/>
          <w:lang w:val="es-ES"/>
        </w:rPr>
      </w:pPr>
    </w:p>
    <w:p w14:paraId="47192CFD" w14:textId="77777777" w:rsidR="00BB2A19" w:rsidRDefault="00BB2A19" w:rsidP="00FE3D31">
      <w:pPr>
        <w:jc w:val="both"/>
        <w:rPr>
          <w:rFonts w:ascii="Noto Sans" w:hAnsi="Noto Sans" w:cs="Noto Sans"/>
          <w:b/>
          <w:sz w:val="14"/>
          <w:szCs w:val="14"/>
          <w:lang w:val="es-ES"/>
        </w:rPr>
      </w:pPr>
    </w:p>
    <w:p w14:paraId="2BDFCC0A" w14:textId="77777777" w:rsidR="00BB2A19" w:rsidRDefault="00BB2A19" w:rsidP="00FE3D31">
      <w:pPr>
        <w:jc w:val="both"/>
        <w:rPr>
          <w:rFonts w:ascii="Noto Sans" w:hAnsi="Noto Sans" w:cs="Noto Sans"/>
          <w:b/>
          <w:sz w:val="14"/>
          <w:szCs w:val="14"/>
          <w:lang w:val="es-ES"/>
        </w:rPr>
      </w:pPr>
    </w:p>
    <w:p w14:paraId="43A36536" w14:textId="77777777" w:rsidR="00BB2A19" w:rsidRDefault="00BB2A19" w:rsidP="00FE3D31">
      <w:pPr>
        <w:jc w:val="both"/>
        <w:rPr>
          <w:rFonts w:ascii="Noto Sans" w:hAnsi="Noto Sans" w:cs="Noto Sans"/>
          <w:b/>
          <w:sz w:val="14"/>
          <w:szCs w:val="14"/>
          <w:lang w:val="es-ES"/>
        </w:rPr>
      </w:pPr>
    </w:p>
    <w:p w14:paraId="6E6EB0B1" w14:textId="77777777" w:rsidR="00BB2A19" w:rsidRDefault="00BB2A19" w:rsidP="00FE3D31">
      <w:pPr>
        <w:jc w:val="both"/>
        <w:rPr>
          <w:rFonts w:ascii="Noto Sans" w:hAnsi="Noto Sans" w:cs="Noto Sans"/>
          <w:b/>
          <w:sz w:val="14"/>
          <w:szCs w:val="14"/>
          <w:lang w:val="es-ES"/>
        </w:rPr>
      </w:pPr>
    </w:p>
    <w:p w14:paraId="277D5B9B" w14:textId="77777777" w:rsidR="00BB2A19" w:rsidRDefault="00BB2A19" w:rsidP="00FE3D31">
      <w:pPr>
        <w:jc w:val="both"/>
        <w:rPr>
          <w:rFonts w:ascii="Noto Sans" w:hAnsi="Noto Sans" w:cs="Noto Sans"/>
          <w:b/>
          <w:sz w:val="14"/>
          <w:szCs w:val="14"/>
          <w:lang w:val="es-ES"/>
        </w:rPr>
      </w:pPr>
    </w:p>
    <w:p w14:paraId="0F3012F7" w14:textId="77777777" w:rsidR="00BB2A19" w:rsidRDefault="00BB2A19" w:rsidP="00FE3D31">
      <w:pPr>
        <w:jc w:val="both"/>
        <w:rPr>
          <w:rFonts w:ascii="Noto Sans" w:hAnsi="Noto Sans" w:cs="Noto Sans"/>
          <w:b/>
          <w:sz w:val="14"/>
          <w:szCs w:val="14"/>
          <w:lang w:val="es-ES"/>
        </w:rPr>
      </w:pPr>
    </w:p>
    <w:p w14:paraId="42545669" w14:textId="77777777" w:rsidR="00BB2A19" w:rsidRDefault="00BB2A19" w:rsidP="00FE3D31">
      <w:pPr>
        <w:jc w:val="both"/>
        <w:rPr>
          <w:rFonts w:ascii="Noto Sans" w:hAnsi="Noto Sans" w:cs="Noto Sans"/>
          <w:b/>
          <w:sz w:val="14"/>
          <w:szCs w:val="14"/>
          <w:lang w:val="es-ES"/>
        </w:rPr>
      </w:pPr>
    </w:p>
    <w:p w14:paraId="3883DB54" w14:textId="77777777" w:rsidR="00BB2A19" w:rsidRDefault="00BB2A19" w:rsidP="00FE3D31">
      <w:pPr>
        <w:jc w:val="both"/>
        <w:rPr>
          <w:rFonts w:ascii="Noto Sans" w:hAnsi="Noto Sans" w:cs="Noto Sans"/>
          <w:b/>
          <w:sz w:val="14"/>
          <w:szCs w:val="14"/>
          <w:lang w:val="es-ES"/>
        </w:rPr>
      </w:pPr>
    </w:p>
    <w:p w14:paraId="3581EF8C" w14:textId="77777777" w:rsidR="00BB2A19" w:rsidRDefault="00BB2A19" w:rsidP="00FE3D31">
      <w:pPr>
        <w:jc w:val="both"/>
        <w:rPr>
          <w:rFonts w:ascii="Noto Sans" w:hAnsi="Noto Sans" w:cs="Noto Sans"/>
          <w:b/>
          <w:sz w:val="14"/>
          <w:szCs w:val="14"/>
          <w:lang w:val="es-ES"/>
        </w:rPr>
      </w:pPr>
    </w:p>
    <w:p w14:paraId="54CF9304" w14:textId="77777777" w:rsidR="00BB2A19" w:rsidRDefault="00BB2A19" w:rsidP="00FE3D31">
      <w:pPr>
        <w:jc w:val="both"/>
        <w:rPr>
          <w:rFonts w:ascii="Noto Sans" w:hAnsi="Noto Sans" w:cs="Noto Sans"/>
          <w:b/>
          <w:sz w:val="14"/>
          <w:szCs w:val="14"/>
          <w:lang w:val="es-ES"/>
        </w:rPr>
      </w:pPr>
    </w:p>
    <w:p w14:paraId="3A47F365" w14:textId="77777777" w:rsidR="00BB2A19" w:rsidRDefault="00BB2A19" w:rsidP="00FE3D31">
      <w:pPr>
        <w:jc w:val="both"/>
        <w:rPr>
          <w:rFonts w:ascii="Noto Sans" w:hAnsi="Noto Sans" w:cs="Noto Sans"/>
          <w:b/>
          <w:sz w:val="14"/>
          <w:szCs w:val="14"/>
          <w:lang w:val="es-ES"/>
        </w:rPr>
      </w:pPr>
    </w:p>
    <w:p w14:paraId="75513597" w14:textId="77777777" w:rsidR="00BB2A19" w:rsidRDefault="00BB2A19" w:rsidP="00FE3D31">
      <w:pPr>
        <w:jc w:val="both"/>
        <w:rPr>
          <w:rFonts w:ascii="Noto Sans" w:hAnsi="Noto Sans" w:cs="Noto Sans"/>
          <w:b/>
          <w:sz w:val="14"/>
          <w:szCs w:val="14"/>
          <w:lang w:val="es-ES"/>
        </w:rPr>
      </w:pPr>
    </w:p>
    <w:p w14:paraId="4781E222" w14:textId="77777777" w:rsidR="00BB2A19" w:rsidRDefault="00BB2A19" w:rsidP="00FE3D31">
      <w:pPr>
        <w:jc w:val="both"/>
        <w:rPr>
          <w:rFonts w:ascii="Noto Sans" w:hAnsi="Noto Sans" w:cs="Noto Sans"/>
          <w:b/>
          <w:sz w:val="14"/>
          <w:szCs w:val="14"/>
          <w:lang w:val="es-ES"/>
        </w:rPr>
      </w:pPr>
    </w:p>
    <w:p w14:paraId="5CCD0AFE" w14:textId="77777777" w:rsidR="00BB2A19" w:rsidRDefault="00BB2A19" w:rsidP="00FE3D31">
      <w:pPr>
        <w:jc w:val="both"/>
        <w:rPr>
          <w:rFonts w:ascii="Noto Sans" w:hAnsi="Noto Sans" w:cs="Noto Sans"/>
          <w:b/>
          <w:sz w:val="14"/>
          <w:szCs w:val="14"/>
          <w:lang w:val="es-ES"/>
        </w:rPr>
      </w:pPr>
    </w:p>
    <w:p w14:paraId="412B878B" w14:textId="77777777" w:rsidR="00BB2A19" w:rsidRDefault="00BB2A19" w:rsidP="00FE3D31">
      <w:pPr>
        <w:jc w:val="both"/>
        <w:rPr>
          <w:rFonts w:ascii="Noto Sans" w:hAnsi="Noto Sans" w:cs="Noto Sans"/>
          <w:b/>
          <w:sz w:val="14"/>
          <w:szCs w:val="14"/>
          <w:lang w:val="es-ES"/>
        </w:rPr>
      </w:pPr>
    </w:p>
    <w:p w14:paraId="3DFBAE19" w14:textId="77777777" w:rsidR="00BB2A19" w:rsidRDefault="00BB2A19" w:rsidP="00FE3D31">
      <w:pPr>
        <w:jc w:val="both"/>
        <w:rPr>
          <w:rFonts w:ascii="Noto Sans" w:hAnsi="Noto Sans" w:cs="Noto Sans"/>
          <w:b/>
          <w:sz w:val="14"/>
          <w:szCs w:val="14"/>
          <w:lang w:val="es-ES"/>
        </w:rPr>
      </w:pPr>
    </w:p>
    <w:p w14:paraId="7B52BD4F" w14:textId="77777777" w:rsidR="00BB2A19" w:rsidRDefault="00BB2A19" w:rsidP="00FE3D31">
      <w:pPr>
        <w:jc w:val="both"/>
        <w:rPr>
          <w:rFonts w:ascii="Noto Sans" w:hAnsi="Noto Sans" w:cs="Noto Sans"/>
          <w:b/>
          <w:sz w:val="14"/>
          <w:szCs w:val="14"/>
          <w:lang w:val="es-ES"/>
        </w:rPr>
      </w:pPr>
    </w:p>
    <w:p w14:paraId="303583CD" w14:textId="77777777" w:rsidR="00BB2A19" w:rsidRDefault="00BB2A19" w:rsidP="00FE3D31">
      <w:pPr>
        <w:jc w:val="both"/>
        <w:rPr>
          <w:rFonts w:ascii="Noto Sans" w:hAnsi="Noto Sans" w:cs="Noto Sans"/>
          <w:b/>
          <w:sz w:val="14"/>
          <w:szCs w:val="14"/>
          <w:lang w:val="es-ES"/>
        </w:rPr>
      </w:pPr>
    </w:p>
    <w:p w14:paraId="100E0BF1" w14:textId="77777777" w:rsidR="00BB2A19" w:rsidRDefault="00BB2A19" w:rsidP="00FE3D31">
      <w:pPr>
        <w:jc w:val="both"/>
        <w:rPr>
          <w:rFonts w:ascii="Noto Sans" w:hAnsi="Noto Sans" w:cs="Noto Sans"/>
          <w:b/>
          <w:sz w:val="14"/>
          <w:szCs w:val="14"/>
          <w:lang w:val="es-ES"/>
        </w:rPr>
      </w:pPr>
    </w:p>
    <w:p w14:paraId="05ECE66F" w14:textId="77777777" w:rsidR="00BB2A19" w:rsidRDefault="00BB2A19" w:rsidP="00FE3D31">
      <w:pPr>
        <w:jc w:val="both"/>
        <w:rPr>
          <w:rFonts w:ascii="Noto Sans" w:hAnsi="Noto Sans" w:cs="Noto Sans"/>
          <w:b/>
          <w:sz w:val="14"/>
          <w:szCs w:val="14"/>
          <w:lang w:val="es-ES"/>
        </w:rPr>
      </w:pPr>
    </w:p>
    <w:p w14:paraId="6C50E78B" w14:textId="77777777" w:rsidR="00BB2A19" w:rsidRDefault="00BB2A19" w:rsidP="00FE3D31">
      <w:pPr>
        <w:jc w:val="both"/>
        <w:rPr>
          <w:rFonts w:ascii="Noto Sans" w:hAnsi="Noto Sans" w:cs="Noto Sans"/>
          <w:b/>
          <w:sz w:val="14"/>
          <w:szCs w:val="14"/>
          <w:lang w:val="es-ES"/>
        </w:rPr>
      </w:pPr>
    </w:p>
    <w:p w14:paraId="76CFBAAD" w14:textId="77777777" w:rsidR="00BB2A19" w:rsidRDefault="00BB2A19" w:rsidP="00FE3D31">
      <w:pPr>
        <w:jc w:val="both"/>
        <w:rPr>
          <w:rFonts w:ascii="Noto Sans" w:hAnsi="Noto Sans" w:cs="Noto Sans"/>
          <w:b/>
          <w:sz w:val="14"/>
          <w:szCs w:val="14"/>
          <w:lang w:val="es-ES"/>
        </w:rPr>
      </w:pPr>
    </w:p>
    <w:p w14:paraId="1A39705E" w14:textId="77777777" w:rsidR="00BB2A19" w:rsidRDefault="00BB2A19" w:rsidP="00FE3D31">
      <w:pPr>
        <w:jc w:val="both"/>
        <w:rPr>
          <w:rFonts w:ascii="Noto Sans" w:hAnsi="Noto Sans" w:cs="Noto Sans"/>
          <w:b/>
          <w:sz w:val="14"/>
          <w:szCs w:val="14"/>
          <w:lang w:val="es-ES"/>
        </w:rPr>
      </w:pPr>
    </w:p>
    <w:p w14:paraId="289880D2" w14:textId="77777777" w:rsidR="00BB2A19" w:rsidRDefault="00BB2A19" w:rsidP="00FE3D31">
      <w:pPr>
        <w:jc w:val="both"/>
        <w:rPr>
          <w:rFonts w:ascii="Noto Sans" w:hAnsi="Noto Sans" w:cs="Noto Sans"/>
          <w:b/>
          <w:sz w:val="14"/>
          <w:szCs w:val="14"/>
          <w:lang w:val="es-ES"/>
        </w:rPr>
      </w:pPr>
    </w:p>
    <w:p w14:paraId="7D92B461" w14:textId="77777777" w:rsidR="00BB2A19" w:rsidRPr="00364639" w:rsidRDefault="00BB2A19" w:rsidP="00FE3D31">
      <w:pPr>
        <w:jc w:val="both"/>
        <w:rPr>
          <w:rFonts w:ascii="Noto Sans" w:hAnsi="Noto Sans" w:cs="Noto Sans"/>
          <w:b/>
          <w:sz w:val="14"/>
          <w:szCs w:val="14"/>
          <w:lang w:val="es-ES"/>
        </w:rPr>
      </w:pPr>
    </w:p>
    <w:p w14:paraId="595528FB" w14:textId="32A01DEE" w:rsidR="00364639" w:rsidRPr="00364639" w:rsidRDefault="00364639" w:rsidP="00BF444D">
      <w:pPr>
        <w:jc w:val="center"/>
        <w:rPr>
          <w:rFonts w:ascii="Noto Sans" w:hAnsi="Noto Sans" w:cs="Noto Sans"/>
          <w:b/>
          <w:sz w:val="14"/>
          <w:szCs w:val="14"/>
          <w:lang w:val="es-ES"/>
        </w:rPr>
      </w:pPr>
      <w:r w:rsidRPr="00364639">
        <w:rPr>
          <w:rFonts w:ascii="Noto Sans" w:hAnsi="Noto Sans" w:cs="Noto Sans"/>
          <w:b/>
          <w:sz w:val="14"/>
          <w:szCs w:val="14"/>
          <w:lang w:val="es-ES"/>
        </w:rPr>
        <w:lastRenderedPageBreak/>
        <w:t>ANEXO NÚMERO 10 (DIEZ)</w:t>
      </w:r>
      <w:r w:rsidR="006A6E03">
        <w:rPr>
          <w:rFonts w:ascii="Noto Sans" w:hAnsi="Noto Sans" w:cs="Noto Sans"/>
          <w:b/>
          <w:sz w:val="14"/>
          <w:szCs w:val="14"/>
          <w:lang w:val="es-ES"/>
        </w:rPr>
        <w:t xml:space="preserve"> NO APLICA</w:t>
      </w:r>
    </w:p>
    <w:p w14:paraId="33120984" w14:textId="77777777" w:rsidR="00364639" w:rsidRPr="00364639" w:rsidRDefault="00364639" w:rsidP="00FE3D31">
      <w:pPr>
        <w:jc w:val="both"/>
        <w:rPr>
          <w:rFonts w:ascii="Noto Sans" w:hAnsi="Noto Sans" w:cs="Noto Sans"/>
          <w:b/>
          <w:sz w:val="14"/>
          <w:szCs w:val="14"/>
          <w:lang w:val="es-ES"/>
        </w:rPr>
      </w:pPr>
    </w:p>
    <w:p w14:paraId="5603C8BF"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SOLICITUD DE REPOSICIÓN No.      (1)</w:t>
      </w:r>
    </w:p>
    <w:p w14:paraId="6A391F46" w14:textId="77777777" w:rsidR="00364639" w:rsidRPr="00BF444D" w:rsidRDefault="00364639" w:rsidP="00DD6022">
      <w:pPr>
        <w:numPr>
          <w:ilvl w:val="4"/>
          <w:numId w:val="2"/>
        </w:numPr>
        <w:jc w:val="both"/>
        <w:rPr>
          <w:rFonts w:ascii="Noto Sans" w:hAnsi="Noto Sans" w:cs="Noto Sans"/>
          <w:i/>
          <w:iCs/>
          <w:sz w:val="18"/>
          <w:szCs w:val="18"/>
          <w:lang w:val="es-ES"/>
        </w:rPr>
      </w:pPr>
    </w:p>
    <w:p w14:paraId="2C71C31B"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SOLICITUD DE REPOSICIÓN</w:t>
      </w:r>
    </w:p>
    <w:tbl>
      <w:tblPr>
        <w:tblW w:w="9970"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173"/>
        <w:gridCol w:w="426"/>
        <w:gridCol w:w="708"/>
        <w:gridCol w:w="708"/>
        <w:gridCol w:w="708"/>
        <w:gridCol w:w="2247"/>
      </w:tblGrid>
      <w:tr w:rsidR="00364639" w:rsidRPr="00BF444D" w14:paraId="09BC4350" w14:textId="77777777" w:rsidTr="00364639">
        <w:tc>
          <w:tcPr>
            <w:tcW w:w="5173" w:type="dxa"/>
            <w:tcBorders>
              <w:top w:val="single" w:sz="6" w:space="0" w:color="auto"/>
              <w:bottom w:val="nil"/>
              <w:right w:val="single" w:sz="6" w:space="0" w:color="auto"/>
            </w:tcBorders>
          </w:tcPr>
          <w:p w14:paraId="2356B442"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PROVEEDOR:  (2)</w:t>
            </w:r>
          </w:p>
        </w:tc>
        <w:tc>
          <w:tcPr>
            <w:tcW w:w="426" w:type="dxa"/>
            <w:tcBorders>
              <w:top w:val="nil"/>
              <w:left w:val="nil"/>
              <w:bottom w:val="nil"/>
              <w:right w:val="nil"/>
            </w:tcBorders>
          </w:tcPr>
          <w:p w14:paraId="504E0C76" w14:textId="77777777" w:rsidR="00364639" w:rsidRPr="00BF444D" w:rsidRDefault="00364639" w:rsidP="00FE3D31">
            <w:pPr>
              <w:jc w:val="both"/>
              <w:rPr>
                <w:rFonts w:ascii="Noto Sans" w:hAnsi="Noto Sans" w:cs="Noto Sans"/>
                <w:b/>
                <w:sz w:val="18"/>
                <w:szCs w:val="18"/>
                <w:lang w:val="es-ES"/>
              </w:rPr>
            </w:pPr>
          </w:p>
        </w:tc>
        <w:tc>
          <w:tcPr>
            <w:tcW w:w="708" w:type="dxa"/>
            <w:tcBorders>
              <w:top w:val="single" w:sz="6" w:space="0" w:color="auto"/>
              <w:left w:val="single" w:sz="6" w:space="0" w:color="auto"/>
              <w:bottom w:val="single" w:sz="6" w:space="0" w:color="auto"/>
            </w:tcBorders>
          </w:tcPr>
          <w:p w14:paraId="5D40E574"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DÍA</w:t>
            </w:r>
          </w:p>
        </w:tc>
        <w:tc>
          <w:tcPr>
            <w:tcW w:w="708" w:type="dxa"/>
            <w:tcBorders>
              <w:top w:val="single" w:sz="6" w:space="0" w:color="auto"/>
              <w:left w:val="single" w:sz="6" w:space="0" w:color="auto"/>
              <w:bottom w:val="single" w:sz="6" w:space="0" w:color="auto"/>
            </w:tcBorders>
          </w:tcPr>
          <w:p w14:paraId="1DAF8423"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MES</w:t>
            </w:r>
          </w:p>
        </w:tc>
        <w:tc>
          <w:tcPr>
            <w:tcW w:w="708" w:type="dxa"/>
            <w:tcBorders>
              <w:top w:val="single" w:sz="6" w:space="0" w:color="auto"/>
              <w:left w:val="single" w:sz="6" w:space="0" w:color="auto"/>
              <w:bottom w:val="single" w:sz="6" w:space="0" w:color="auto"/>
            </w:tcBorders>
          </w:tcPr>
          <w:p w14:paraId="716CE2E4"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AÑO</w:t>
            </w:r>
          </w:p>
        </w:tc>
        <w:tc>
          <w:tcPr>
            <w:tcW w:w="2247" w:type="dxa"/>
            <w:tcBorders>
              <w:top w:val="single" w:sz="6" w:space="0" w:color="auto"/>
              <w:left w:val="single" w:sz="6" w:space="0" w:color="auto"/>
              <w:bottom w:val="single" w:sz="6" w:space="0" w:color="auto"/>
            </w:tcBorders>
          </w:tcPr>
          <w:p w14:paraId="79493D29"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(5)</w:t>
            </w:r>
          </w:p>
        </w:tc>
      </w:tr>
      <w:tr w:rsidR="00364639" w:rsidRPr="00BF444D" w14:paraId="123FC7B0" w14:textId="77777777" w:rsidTr="00364639">
        <w:tc>
          <w:tcPr>
            <w:tcW w:w="5173" w:type="dxa"/>
            <w:tcBorders>
              <w:top w:val="nil"/>
              <w:bottom w:val="nil"/>
              <w:right w:val="single" w:sz="6" w:space="0" w:color="auto"/>
            </w:tcBorders>
          </w:tcPr>
          <w:p w14:paraId="166EF974" w14:textId="77777777" w:rsidR="00364639" w:rsidRPr="00BF444D" w:rsidRDefault="00364639" w:rsidP="00FE3D31">
            <w:pPr>
              <w:jc w:val="both"/>
              <w:rPr>
                <w:rFonts w:ascii="Noto Sans" w:hAnsi="Noto Sans" w:cs="Noto Sans"/>
                <w:b/>
                <w:sz w:val="18"/>
                <w:szCs w:val="18"/>
                <w:lang w:val="es-ES"/>
              </w:rPr>
            </w:pPr>
          </w:p>
        </w:tc>
        <w:tc>
          <w:tcPr>
            <w:tcW w:w="426" w:type="dxa"/>
            <w:tcBorders>
              <w:top w:val="nil"/>
              <w:left w:val="nil"/>
              <w:bottom w:val="nil"/>
              <w:right w:val="nil"/>
            </w:tcBorders>
          </w:tcPr>
          <w:p w14:paraId="3A64A31E" w14:textId="77777777" w:rsidR="00364639" w:rsidRPr="00BF444D" w:rsidRDefault="00364639" w:rsidP="00FE3D31">
            <w:pPr>
              <w:jc w:val="both"/>
              <w:rPr>
                <w:rFonts w:ascii="Noto Sans" w:hAnsi="Noto Sans" w:cs="Noto Sans"/>
                <w:b/>
                <w:sz w:val="18"/>
                <w:szCs w:val="18"/>
                <w:lang w:val="es-ES"/>
              </w:rPr>
            </w:pPr>
          </w:p>
        </w:tc>
        <w:tc>
          <w:tcPr>
            <w:tcW w:w="708" w:type="dxa"/>
            <w:tcBorders>
              <w:top w:val="single" w:sz="6" w:space="0" w:color="auto"/>
              <w:left w:val="single" w:sz="6" w:space="0" w:color="auto"/>
              <w:bottom w:val="nil"/>
            </w:tcBorders>
          </w:tcPr>
          <w:p w14:paraId="41D296C8"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(4)</w:t>
            </w:r>
          </w:p>
        </w:tc>
        <w:tc>
          <w:tcPr>
            <w:tcW w:w="708" w:type="dxa"/>
            <w:tcBorders>
              <w:top w:val="single" w:sz="6" w:space="0" w:color="auto"/>
              <w:left w:val="single" w:sz="6" w:space="0" w:color="auto"/>
              <w:bottom w:val="nil"/>
            </w:tcBorders>
          </w:tcPr>
          <w:p w14:paraId="46EF4B2D"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(4)</w:t>
            </w:r>
          </w:p>
        </w:tc>
        <w:tc>
          <w:tcPr>
            <w:tcW w:w="708" w:type="dxa"/>
            <w:tcBorders>
              <w:top w:val="single" w:sz="6" w:space="0" w:color="auto"/>
              <w:left w:val="single" w:sz="6" w:space="0" w:color="auto"/>
              <w:bottom w:val="nil"/>
            </w:tcBorders>
          </w:tcPr>
          <w:p w14:paraId="6523D2FD"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(4)</w:t>
            </w:r>
          </w:p>
        </w:tc>
        <w:tc>
          <w:tcPr>
            <w:tcW w:w="2247" w:type="dxa"/>
            <w:tcBorders>
              <w:top w:val="single" w:sz="6" w:space="0" w:color="auto"/>
              <w:left w:val="single" w:sz="6" w:space="0" w:color="auto"/>
              <w:bottom w:val="nil"/>
            </w:tcBorders>
          </w:tcPr>
          <w:p w14:paraId="2A62255A"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HOJA       DE</w:t>
            </w:r>
          </w:p>
        </w:tc>
      </w:tr>
      <w:tr w:rsidR="00364639" w:rsidRPr="00BF444D" w14:paraId="6229F562" w14:textId="77777777" w:rsidTr="00364639">
        <w:tc>
          <w:tcPr>
            <w:tcW w:w="5173" w:type="dxa"/>
            <w:tcBorders>
              <w:top w:val="nil"/>
              <w:bottom w:val="single" w:sz="6" w:space="0" w:color="auto"/>
              <w:right w:val="single" w:sz="6" w:space="0" w:color="auto"/>
            </w:tcBorders>
          </w:tcPr>
          <w:p w14:paraId="33DC642F" w14:textId="77777777" w:rsidR="00364639" w:rsidRPr="00BF444D" w:rsidRDefault="00364639" w:rsidP="00FE3D31">
            <w:pPr>
              <w:jc w:val="both"/>
              <w:rPr>
                <w:rFonts w:ascii="Noto Sans" w:hAnsi="Noto Sans" w:cs="Noto Sans"/>
                <w:b/>
                <w:sz w:val="18"/>
                <w:szCs w:val="18"/>
                <w:lang w:val="es-ES"/>
              </w:rPr>
            </w:pPr>
          </w:p>
          <w:p w14:paraId="28FC3039"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 xml:space="preserve">NO. PROVEEDOR:  (3) </w:t>
            </w:r>
          </w:p>
          <w:p w14:paraId="6DD2C9AE" w14:textId="77777777" w:rsidR="00364639" w:rsidRPr="00BF444D" w:rsidRDefault="00364639" w:rsidP="00FE3D31">
            <w:pPr>
              <w:jc w:val="both"/>
              <w:rPr>
                <w:rFonts w:ascii="Noto Sans" w:hAnsi="Noto Sans" w:cs="Noto Sans"/>
                <w:b/>
                <w:sz w:val="18"/>
                <w:szCs w:val="18"/>
                <w:lang w:val="es-ES"/>
              </w:rPr>
            </w:pPr>
          </w:p>
        </w:tc>
        <w:tc>
          <w:tcPr>
            <w:tcW w:w="426" w:type="dxa"/>
            <w:tcBorders>
              <w:top w:val="nil"/>
              <w:left w:val="nil"/>
              <w:bottom w:val="nil"/>
              <w:right w:val="nil"/>
            </w:tcBorders>
          </w:tcPr>
          <w:p w14:paraId="4A900348" w14:textId="77777777" w:rsidR="00364639" w:rsidRPr="00BF444D" w:rsidRDefault="00364639" w:rsidP="00FE3D31">
            <w:pPr>
              <w:jc w:val="both"/>
              <w:rPr>
                <w:rFonts w:ascii="Noto Sans" w:hAnsi="Noto Sans" w:cs="Noto Sans"/>
                <w:b/>
                <w:sz w:val="18"/>
                <w:szCs w:val="18"/>
                <w:lang w:val="es-ES"/>
              </w:rPr>
            </w:pPr>
          </w:p>
        </w:tc>
        <w:tc>
          <w:tcPr>
            <w:tcW w:w="4371" w:type="dxa"/>
            <w:gridSpan w:val="4"/>
            <w:tcBorders>
              <w:top w:val="single" w:sz="6" w:space="0" w:color="auto"/>
              <w:left w:val="single" w:sz="6" w:space="0" w:color="auto"/>
              <w:bottom w:val="single" w:sz="6" w:space="0" w:color="auto"/>
              <w:right w:val="single" w:sz="6" w:space="0" w:color="auto"/>
            </w:tcBorders>
          </w:tcPr>
          <w:p w14:paraId="11DAD0BA" w14:textId="77777777" w:rsidR="00364639" w:rsidRPr="00BF444D" w:rsidRDefault="00364639" w:rsidP="00FE3D31">
            <w:pPr>
              <w:jc w:val="both"/>
              <w:rPr>
                <w:rFonts w:ascii="Noto Sans" w:hAnsi="Noto Sans" w:cs="Noto Sans"/>
                <w:b/>
                <w:sz w:val="18"/>
                <w:szCs w:val="18"/>
                <w:lang w:val="es-ES"/>
              </w:rPr>
            </w:pPr>
          </w:p>
          <w:p w14:paraId="128634CF"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NO DE CONTRATO___________(6)__________</w:t>
            </w:r>
          </w:p>
          <w:p w14:paraId="41A49662" w14:textId="77777777" w:rsidR="00364639" w:rsidRPr="00BF444D" w:rsidRDefault="00364639" w:rsidP="00FE3D31">
            <w:pPr>
              <w:jc w:val="both"/>
              <w:rPr>
                <w:rFonts w:ascii="Noto Sans" w:hAnsi="Noto Sans" w:cs="Noto Sans"/>
                <w:b/>
                <w:sz w:val="18"/>
                <w:szCs w:val="18"/>
                <w:lang w:val="es-ES"/>
              </w:rPr>
            </w:pPr>
          </w:p>
        </w:tc>
      </w:tr>
    </w:tbl>
    <w:p w14:paraId="7EB78AE3" w14:textId="77777777" w:rsidR="00364639" w:rsidRPr="00BF444D" w:rsidRDefault="00364639" w:rsidP="00FE3D31">
      <w:pPr>
        <w:jc w:val="both"/>
        <w:rPr>
          <w:rFonts w:ascii="Noto Sans" w:hAnsi="Noto Sans" w:cs="Noto Sans"/>
          <w:b/>
          <w:sz w:val="18"/>
          <w:szCs w:val="18"/>
          <w:lang w:val="es-ES"/>
        </w:rPr>
      </w:pPr>
    </w:p>
    <w:tbl>
      <w:tblPr>
        <w:tblW w:w="99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970"/>
      </w:tblGrid>
      <w:tr w:rsidR="00364639" w:rsidRPr="00BF444D" w14:paraId="3344D82B" w14:textId="77777777" w:rsidTr="00364639">
        <w:tc>
          <w:tcPr>
            <w:tcW w:w="9970" w:type="dxa"/>
          </w:tcPr>
          <w:p w14:paraId="625821F2"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 xml:space="preserve">ENTREGAR A:  (7)                            </w:t>
            </w:r>
          </w:p>
          <w:p w14:paraId="6A1B27F0"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 xml:space="preserve">DOMICILIO:  (8)                                      </w:t>
            </w:r>
          </w:p>
          <w:p w14:paraId="2ED81906" w14:textId="77777777" w:rsidR="00364639" w:rsidRPr="00BF444D" w:rsidRDefault="00364639" w:rsidP="00FE3D31">
            <w:pPr>
              <w:jc w:val="both"/>
              <w:rPr>
                <w:rFonts w:ascii="Noto Sans" w:hAnsi="Noto Sans" w:cs="Noto Sans"/>
                <w:b/>
                <w:sz w:val="18"/>
                <w:szCs w:val="18"/>
                <w:lang w:val="es-ES"/>
              </w:rPr>
            </w:pPr>
          </w:p>
        </w:tc>
      </w:tr>
    </w:tbl>
    <w:p w14:paraId="7325AD0E" w14:textId="77777777" w:rsidR="00364639" w:rsidRPr="00BF444D" w:rsidRDefault="00364639" w:rsidP="00FE3D31">
      <w:pPr>
        <w:jc w:val="both"/>
        <w:rPr>
          <w:rFonts w:ascii="Noto Sans" w:hAnsi="Noto Sans" w:cs="Noto Sans"/>
          <w:b/>
          <w:bCs/>
          <w:sz w:val="18"/>
          <w:szCs w:val="18"/>
          <w:lang w:val="es-ES"/>
        </w:rPr>
      </w:pPr>
    </w:p>
    <w:p w14:paraId="076CDE36" w14:textId="77777777" w:rsidR="00364639" w:rsidRPr="00BF444D" w:rsidRDefault="00364639" w:rsidP="00FE3D31">
      <w:pPr>
        <w:jc w:val="both"/>
        <w:rPr>
          <w:rFonts w:ascii="Noto Sans" w:hAnsi="Noto Sans" w:cs="Noto Sans"/>
          <w:b/>
          <w:bCs/>
          <w:sz w:val="18"/>
          <w:szCs w:val="18"/>
          <w:lang w:val="es-ES"/>
        </w:rPr>
      </w:pPr>
      <w:r w:rsidRPr="00BF444D">
        <w:rPr>
          <w:rFonts w:ascii="Noto Sans" w:hAnsi="Noto Sans" w:cs="Noto Sans"/>
          <w:b/>
          <w:bCs/>
          <w:sz w:val="18"/>
          <w:szCs w:val="18"/>
          <w:lang w:val="es-ES"/>
        </w:rPr>
        <w:t>FAVOR DE ENTREGAR A MÁS TARDAR  EN FECHA_</w:t>
      </w:r>
      <w:proofErr w:type="gramStart"/>
      <w:r w:rsidRPr="00BF444D">
        <w:rPr>
          <w:rFonts w:ascii="Noto Sans" w:hAnsi="Noto Sans" w:cs="Noto Sans"/>
          <w:b/>
          <w:bCs/>
          <w:sz w:val="18"/>
          <w:szCs w:val="18"/>
          <w:lang w:val="es-ES"/>
        </w:rPr>
        <w:t>_(</w:t>
      </w:r>
      <w:proofErr w:type="gramEnd"/>
      <w:r w:rsidRPr="00BF444D">
        <w:rPr>
          <w:rFonts w:ascii="Noto Sans" w:hAnsi="Noto Sans" w:cs="Noto Sans"/>
          <w:b/>
          <w:bCs/>
          <w:sz w:val="18"/>
          <w:szCs w:val="18"/>
          <w:lang w:val="es-ES"/>
        </w:rPr>
        <w:t xml:space="preserve">9)___ A LAS __(10)____HRS. EL MATERIAL QUE A CONTINUACIÓN SE DESCRIBE : </w:t>
      </w:r>
    </w:p>
    <w:tbl>
      <w:tblPr>
        <w:tblW w:w="101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746"/>
        <w:gridCol w:w="4073"/>
        <w:gridCol w:w="1661"/>
        <w:gridCol w:w="1655"/>
      </w:tblGrid>
      <w:tr w:rsidR="00364639" w:rsidRPr="00BF444D" w14:paraId="4F923BBC" w14:textId="77777777" w:rsidTr="00364639">
        <w:tc>
          <w:tcPr>
            <w:tcW w:w="2746" w:type="dxa"/>
            <w:tcBorders>
              <w:bottom w:val="nil"/>
            </w:tcBorders>
            <w:shd w:val="pct20" w:color="auto" w:fill="auto"/>
          </w:tcPr>
          <w:p w14:paraId="76957549"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b/>
                <w:sz w:val="18"/>
                <w:szCs w:val="18"/>
                <w:lang w:val="es-ES"/>
              </w:rPr>
              <w:t xml:space="preserve">CLAVE </w:t>
            </w:r>
          </w:p>
        </w:tc>
        <w:tc>
          <w:tcPr>
            <w:tcW w:w="4073" w:type="dxa"/>
            <w:tcBorders>
              <w:bottom w:val="nil"/>
            </w:tcBorders>
            <w:shd w:val="pct20" w:color="auto" w:fill="auto"/>
          </w:tcPr>
          <w:p w14:paraId="5EC17026"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b/>
                <w:sz w:val="18"/>
                <w:szCs w:val="18"/>
                <w:lang w:val="es-ES"/>
              </w:rPr>
              <w:t>DESCRIPCIÓN DEL BIEN</w:t>
            </w:r>
          </w:p>
        </w:tc>
        <w:tc>
          <w:tcPr>
            <w:tcW w:w="1661" w:type="dxa"/>
            <w:tcBorders>
              <w:bottom w:val="nil"/>
            </w:tcBorders>
            <w:shd w:val="pct20" w:color="auto" w:fill="auto"/>
          </w:tcPr>
          <w:p w14:paraId="3DF83ABF"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b/>
                <w:sz w:val="18"/>
                <w:szCs w:val="18"/>
                <w:lang w:val="es-ES"/>
              </w:rPr>
              <w:t>PRESENTACIÓN</w:t>
            </w:r>
          </w:p>
        </w:tc>
        <w:tc>
          <w:tcPr>
            <w:tcW w:w="1655" w:type="dxa"/>
            <w:tcBorders>
              <w:bottom w:val="nil"/>
            </w:tcBorders>
            <w:shd w:val="pct20" w:color="auto" w:fill="auto"/>
          </w:tcPr>
          <w:p w14:paraId="76F27C2A"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b/>
                <w:sz w:val="18"/>
                <w:szCs w:val="18"/>
                <w:lang w:val="es-ES"/>
              </w:rPr>
              <w:t>CANTIDAD SOLICITADA</w:t>
            </w:r>
          </w:p>
        </w:tc>
      </w:tr>
      <w:tr w:rsidR="00364639" w:rsidRPr="00BF444D" w14:paraId="4B19B93C" w14:textId="77777777" w:rsidTr="00364639">
        <w:tc>
          <w:tcPr>
            <w:tcW w:w="2746" w:type="dxa"/>
            <w:tcBorders>
              <w:top w:val="nil"/>
              <w:bottom w:val="nil"/>
            </w:tcBorders>
          </w:tcPr>
          <w:p w14:paraId="380A8B77" w14:textId="77777777" w:rsidR="00364639" w:rsidRPr="00BF444D" w:rsidRDefault="00364639" w:rsidP="00FE3D31">
            <w:pPr>
              <w:jc w:val="both"/>
              <w:rPr>
                <w:rFonts w:ascii="Noto Sans" w:hAnsi="Noto Sans" w:cs="Noto Sans"/>
                <w:sz w:val="18"/>
                <w:szCs w:val="18"/>
                <w:lang w:val="es-ES"/>
              </w:rPr>
            </w:pPr>
          </w:p>
        </w:tc>
        <w:tc>
          <w:tcPr>
            <w:tcW w:w="4073" w:type="dxa"/>
            <w:tcBorders>
              <w:top w:val="nil"/>
              <w:bottom w:val="nil"/>
            </w:tcBorders>
          </w:tcPr>
          <w:p w14:paraId="07952ADA" w14:textId="77777777" w:rsidR="00364639" w:rsidRPr="00BF444D" w:rsidRDefault="00364639" w:rsidP="00FE3D31">
            <w:pPr>
              <w:jc w:val="both"/>
              <w:rPr>
                <w:rFonts w:ascii="Noto Sans" w:hAnsi="Noto Sans" w:cs="Noto Sans"/>
                <w:sz w:val="18"/>
                <w:szCs w:val="18"/>
                <w:lang w:val="es-ES"/>
              </w:rPr>
            </w:pPr>
          </w:p>
        </w:tc>
        <w:tc>
          <w:tcPr>
            <w:tcW w:w="1661" w:type="dxa"/>
            <w:tcBorders>
              <w:top w:val="nil"/>
              <w:bottom w:val="nil"/>
            </w:tcBorders>
          </w:tcPr>
          <w:p w14:paraId="00999FC7" w14:textId="77777777" w:rsidR="00364639" w:rsidRPr="00BF444D" w:rsidRDefault="00364639" w:rsidP="00FE3D31">
            <w:pPr>
              <w:jc w:val="both"/>
              <w:rPr>
                <w:rFonts w:ascii="Noto Sans" w:hAnsi="Noto Sans" w:cs="Noto Sans"/>
                <w:sz w:val="18"/>
                <w:szCs w:val="18"/>
                <w:lang w:val="es-ES"/>
              </w:rPr>
            </w:pPr>
          </w:p>
        </w:tc>
        <w:tc>
          <w:tcPr>
            <w:tcW w:w="1655" w:type="dxa"/>
            <w:tcBorders>
              <w:top w:val="nil"/>
              <w:bottom w:val="nil"/>
            </w:tcBorders>
          </w:tcPr>
          <w:p w14:paraId="209339B6" w14:textId="77777777" w:rsidR="00364639" w:rsidRPr="00BF444D" w:rsidRDefault="00364639" w:rsidP="00FE3D31">
            <w:pPr>
              <w:jc w:val="both"/>
              <w:rPr>
                <w:rFonts w:ascii="Noto Sans" w:hAnsi="Noto Sans" w:cs="Noto Sans"/>
                <w:sz w:val="18"/>
                <w:szCs w:val="18"/>
                <w:lang w:val="es-ES"/>
              </w:rPr>
            </w:pPr>
          </w:p>
        </w:tc>
      </w:tr>
      <w:tr w:rsidR="00364639" w:rsidRPr="00BF444D" w14:paraId="642E4F7A" w14:textId="77777777" w:rsidTr="00364639">
        <w:tc>
          <w:tcPr>
            <w:tcW w:w="2746" w:type="dxa"/>
            <w:tcBorders>
              <w:top w:val="nil"/>
              <w:bottom w:val="nil"/>
            </w:tcBorders>
          </w:tcPr>
          <w:p w14:paraId="34E40807" w14:textId="77777777" w:rsidR="00364639" w:rsidRPr="00BF444D" w:rsidRDefault="00364639" w:rsidP="00FE3D31">
            <w:pPr>
              <w:jc w:val="both"/>
              <w:rPr>
                <w:rFonts w:ascii="Noto Sans" w:hAnsi="Noto Sans" w:cs="Noto Sans"/>
                <w:sz w:val="18"/>
                <w:szCs w:val="18"/>
                <w:lang w:val="es-ES"/>
              </w:rPr>
            </w:pPr>
          </w:p>
        </w:tc>
        <w:tc>
          <w:tcPr>
            <w:tcW w:w="4073" w:type="dxa"/>
            <w:tcBorders>
              <w:top w:val="nil"/>
              <w:bottom w:val="nil"/>
            </w:tcBorders>
          </w:tcPr>
          <w:p w14:paraId="2B14D2CE" w14:textId="77777777" w:rsidR="00364639" w:rsidRPr="00BF444D" w:rsidRDefault="00364639" w:rsidP="00FE3D31">
            <w:pPr>
              <w:jc w:val="both"/>
              <w:rPr>
                <w:rFonts w:ascii="Noto Sans" w:hAnsi="Noto Sans" w:cs="Noto Sans"/>
                <w:sz w:val="18"/>
                <w:szCs w:val="18"/>
                <w:lang w:val="es-ES"/>
              </w:rPr>
            </w:pPr>
          </w:p>
        </w:tc>
        <w:tc>
          <w:tcPr>
            <w:tcW w:w="1661" w:type="dxa"/>
            <w:tcBorders>
              <w:top w:val="nil"/>
              <w:bottom w:val="nil"/>
            </w:tcBorders>
          </w:tcPr>
          <w:p w14:paraId="58E7EFA4" w14:textId="77777777" w:rsidR="00364639" w:rsidRPr="00BF444D" w:rsidRDefault="00364639" w:rsidP="00FE3D31">
            <w:pPr>
              <w:jc w:val="both"/>
              <w:rPr>
                <w:rFonts w:ascii="Noto Sans" w:hAnsi="Noto Sans" w:cs="Noto Sans"/>
                <w:sz w:val="18"/>
                <w:szCs w:val="18"/>
                <w:lang w:val="es-ES"/>
              </w:rPr>
            </w:pPr>
          </w:p>
        </w:tc>
        <w:tc>
          <w:tcPr>
            <w:tcW w:w="1655" w:type="dxa"/>
            <w:tcBorders>
              <w:top w:val="nil"/>
              <w:bottom w:val="nil"/>
            </w:tcBorders>
          </w:tcPr>
          <w:p w14:paraId="54E1595E" w14:textId="77777777" w:rsidR="00364639" w:rsidRPr="00BF444D" w:rsidRDefault="00364639" w:rsidP="00FE3D31">
            <w:pPr>
              <w:jc w:val="both"/>
              <w:rPr>
                <w:rFonts w:ascii="Noto Sans" w:hAnsi="Noto Sans" w:cs="Noto Sans"/>
                <w:sz w:val="18"/>
                <w:szCs w:val="18"/>
                <w:lang w:val="es-ES"/>
              </w:rPr>
            </w:pPr>
          </w:p>
        </w:tc>
      </w:tr>
      <w:tr w:rsidR="00364639" w:rsidRPr="00BF444D" w14:paraId="4FBE3634" w14:textId="77777777" w:rsidTr="00364639">
        <w:tc>
          <w:tcPr>
            <w:tcW w:w="2746" w:type="dxa"/>
            <w:tcBorders>
              <w:top w:val="nil"/>
              <w:bottom w:val="nil"/>
            </w:tcBorders>
          </w:tcPr>
          <w:p w14:paraId="5FABDD7A"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(11)</w:t>
            </w:r>
          </w:p>
        </w:tc>
        <w:tc>
          <w:tcPr>
            <w:tcW w:w="4073" w:type="dxa"/>
            <w:tcBorders>
              <w:top w:val="nil"/>
              <w:bottom w:val="nil"/>
            </w:tcBorders>
          </w:tcPr>
          <w:p w14:paraId="5F5C6936"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(12)</w:t>
            </w:r>
          </w:p>
        </w:tc>
        <w:tc>
          <w:tcPr>
            <w:tcW w:w="1661" w:type="dxa"/>
            <w:tcBorders>
              <w:top w:val="nil"/>
              <w:bottom w:val="nil"/>
            </w:tcBorders>
          </w:tcPr>
          <w:p w14:paraId="773D18ED"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(13)</w:t>
            </w:r>
          </w:p>
        </w:tc>
        <w:tc>
          <w:tcPr>
            <w:tcW w:w="1655" w:type="dxa"/>
            <w:tcBorders>
              <w:top w:val="nil"/>
              <w:bottom w:val="nil"/>
            </w:tcBorders>
          </w:tcPr>
          <w:p w14:paraId="7DF233E8"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(14)</w:t>
            </w:r>
          </w:p>
        </w:tc>
      </w:tr>
      <w:tr w:rsidR="00364639" w:rsidRPr="00BF444D" w14:paraId="6F6D84BD" w14:textId="77777777" w:rsidTr="00364639">
        <w:tc>
          <w:tcPr>
            <w:tcW w:w="2746" w:type="dxa"/>
            <w:tcBorders>
              <w:top w:val="nil"/>
              <w:bottom w:val="nil"/>
            </w:tcBorders>
          </w:tcPr>
          <w:p w14:paraId="4F324A86" w14:textId="77777777" w:rsidR="00364639" w:rsidRPr="00BF444D" w:rsidRDefault="00364639" w:rsidP="00FE3D31">
            <w:pPr>
              <w:jc w:val="both"/>
              <w:rPr>
                <w:rFonts w:ascii="Noto Sans" w:hAnsi="Noto Sans" w:cs="Noto Sans"/>
                <w:sz w:val="18"/>
                <w:szCs w:val="18"/>
                <w:lang w:val="es-ES"/>
              </w:rPr>
            </w:pPr>
          </w:p>
        </w:tc>
        <w:tc>
          <w:tcPr>
            <w:tcW w:w="4073" w:type="dxa"/>
            <w:tcBorders>
              <w:top w:val="nil"/>
              <w:bottom w:val="nil"/>
            </w:tcBorders>
          </w:tcPr>
          <w:p w14:paraId="5761C428" w14:textId="77777777" w:rsidR="00364639" w:rsidRPr="00BF444D" w:rsidRDefault="00364639" w:rsidP="00FE3D31">
            <w:pPr>
              <w:jc w:val="both"/>
              <w:rPr>
                <w:rFonts w:ascii="Noto Sans" w:hAnsi="Noto Sans" w:cs="Noto Sans"/>
                <w:sz w:val="18"/>
                <w:szCs w:val="18"/>
                <w:lang w:val="es-ES"/>
              </w:rPr>
            </w:pPr>
          </w:p>
        </w:tc>
        <w:tc>
          <w:tcPr>
            <w:tcW w:w="1661" w:type="dxa"/>
            <w:tcBorders>
              <w:top w:val="nil"/>
              <w:bottom w:val="nil"/>
            </w:tcBorders>
          </w:tcPr>
          <w:p w14:paraId="5CAF0553" w14:textId="77777777" w:rsidR="00364639" w:rsidRPr="00BF444D" w:rsidRDefault="00364639" w:rsidP="00FE3D31">
            <w:pPr>
              <w:jc w:val="both"/>
              <w:rPr>
                <w:rFonts w:ascii="Noto Sans" w:hAnsi="Noto Sans" w:cs="Noto Sans"/>
                <w:sz w:val="18"/>
                <w:szCs w:val="18"/>
                <w:lang w:val="es-ES"/>
              </w:rPr>
            </w:pPr>
          </w:p>
        </w:tc>
        <w:tc>
          <w:tcPr>
            <w:tcW w:w="1655" w:type="dxa"/>
            <w:tcBorders>
              <w:top w:val="nil"/>
              <w:bottom w:val="nil"/>
            </w:tcBorders>
          </w:tcPr>
          <w:p w14:paraId="416C3657" w14:textId="77777777" w:rsidR="00364639" w:rsidRPr="00BF444D" w:rsidRDefault="00364639" w:rsidP="00FE3D31">
            <w:pPr>
              <w:jc w:val="both"/>
              <w:rPr>
                <w:rFonts w:ascii="Noto Sans" w:hAnsi="Noto Sans" w:cs="Noto Sans"/>
                <w:sz w:val="18"/>
                <w:szCs w:val="18"/>
                <w:lang w:val="es-ES"/>
              </w:rPr>
            </w:pPr>
          </w:p>
        </w:tc>
      </w:tr>
      <w:tr w:rsidR="00364639" w:rsidRPr="00BF444D" w14:paraId="567A6393" w14:textId="77777777" w:rsidTr="00364639">
        <w:tc>
          <w:tcPr>
            <w:tcW w:w="2746" w:type="dxa"/>
            <w:tcBorders>
              <w:top w:val="nil"/>
              <w:bottom w:val="nil"/>
            </w:tcBorders>
          </w:tcPr>
          <w:p w14:paraId="578A3E65" w14:textId="77777777" w:rsidR="00364639" w:rsidRPr="00BF444D" w:rsidRDefault="00364639" w:rsidP="00FE3D31">
            <w:pPr>
              <w:jc w:val="both"/>
              <w:rPr>
                <w:rFonts w:ascii="Noto Sans" w:hAnsi="Noto Sans" w:cs="Noto Sans"/>
                <w:sz w:val="18"/>
                <w:szCs w:val="18"/>
                <w:lang w:val="es-ES"/>
              </w:rPr>
            </w:pPr>
          </w:p>
        </w:tc>
        <w:tc>
          <w:tcPr>
            <w:tcW w:w="4073" w:type="dxa"/>
            <w:tcBorders>
              <w:top w:val="nil"/>
              <w:bottom w:val="nil"/>
            </w:tcBorders>
          </w:tcPr>
          <w:p w14:paraId="6D888CB8" w14:textId="77777777" w:rsidR="00364639" w:rsidRPr="00BF444D" w:rsidRDefault="00364639" w:rsidP="00FE3D31">
            <w:pPr>
              <w:jc w:val="both"/>
              <w:rPr>
                <w:rFonts w:ascii="Noto Sans" w:hAnsi="Noto Sans" w:cs="Noto Sans"/>
                <w:sz w:val="18"/>
                <w:szCs w:val="18"/>
                <w:lang w:val="es-ES"/>
              </w:rPr>
            </w:pPr>
          </w:p>
        </w:tc>
        <w:tc>
          <w:tcPr>
            <w:tcW w:w="1661" w:type="dxa"/>
            <w:tcBorders>
              <w:top w:val="nil"/>
              <w:bottom w:val="nil"/>
            </w:tcBorders>
          </w:tcPr>
          <w:p w14:paraId="2A8B5B7E" w14:textId="77777777" w:rsidR="00364639" w:rsidRPr="00BF444D" w:rsidRDefault="00364639" w:rsidP="00FE3D31">
            <w:pPr>
              <w:jc w:val="both"/>
              <w:rPr>
                <w:rFonts w:ascii="Noto Sans" w:hAnsi="Noto Sans" w:cs="Noto Sans"/>
                <w:sz w:val="18"/>
                <w:szCs w:val="18"/>
                <w:lang w:val="es-ES"/>
              </w:rPr>
            </w:pPr>
          </w:p>
        </w:tc>
        <w:tc>
          <w:tcPr>
            <w:tcW w:w="1655" w:type="dxa"/>
            <w:tcBorders>
              <w:top w:val="nil"/>
              <w:bottom w:val="nil"/>
            </w:tcBorders>
          </w:tcPr>
          <w:p w14:paraId="3F41B2EF" w14:textId="77777777" w:rsidR="00364639" w:rsidRPr="00BF444D" w:rsidRDefault="00364639" w:rsidP="00FE3D31">
            <w:pPr>
              <w:jc w:val="both"/>
              <w:rPr>
                <w:rFonts w:ascii="Noto Sans" w:hAnsi="Noto Sans" w:cs="Noto Sans"/>
                <w:sz w:val="18"/>
                <w:szCs w:val="18"/>
                <w:lang w:val="es-ES"/>
              </w:rPr>
            </w:pPr>
          </w:p>
        </w:tc>
      </w:tr>
      <w:tr w:rsidR="00364639" w:rsidRPr="00BF444D" w14:paraId="3FD330C5" w14:textId="77777777" w:rsidTr="00364639">
        <w:tc>
          <w:tcPr>
            <w:tcW w:w="2746" w:type="dxa"/>
            <w:tcBorders>
              <w:top w:val="nil"/>
              <w:bottom w:val="single" w:sz="6" w:space="0" w:color="auto"/>
            </w:tcBorders>
          </w:tcPr>
          <w:p w14:paraId="304AD5B2" w14:textId="77777777" w:rsidR="00364639" w:rsidRPr="00BF444D" w:rsidRDefault="00364639" w:rsidP="00FE3D31">
            <w:pPr>
              <w:jc w:val="both"/>
              <w:rPr>
                <w:rFonts w:ascii="Noto Sans" w:hAnsi="Noto Sans" w:cs="Noto Sans"/>
                <w:sz w:val="18"/>
                <w:szCs w:val="18"/>
                <w:lang w:val="es-ES"/>
              </w:rPr>
            </w:pPr>
          </w:p>
        </w:tc>
        <w:tc>
          <w:tcPr>
            <w:tcW w:w="4073" w:type="dxa"/>
            <w:tcBorders>
              <w:top w:val="nil"/>
              <w:bottom w:val="single" w:sz="6" w:space="0" w:color="auto"/>
            </w:tcBorders>
          </w:tcPr>
          <w:p w14:paraId="41F4D898" w14:textId="77777777" w:rsidR="00364639" w:rsidRPr="00BF444D" w:rsidRDefault="00364639" w:rsidP="00FE3D31">
            <w:pPr>
              <w:jc w:val="both"/>
              <w:rPr>
                <w:rFonts w:ascii="Noto Sans" w:hAnsi="Noto Sans" w:cs="Noto Sans"/>
                <w:sz w:val="18"/>
                <w:szCs w:val="18"/>
                <w:lang w:val="es-ES"/>
              </w:rPr>
            </w:pPr>
          </w:p>
        </w:tc>
        <w:tc>
          <w:tcPr>
            <w:tcW w:w="1661" w:type="dxa"/>
            <w:tcBorders>
              <w:top w:val="nil"/>
              <w:bottom w:val="single" w:sz="6" w:space="0" w:color="auto"/>
            </w:tcBorders>
          </w:tcPr>
          <w:p w14:paraId="69260B45" w14:textId="77777777" w:rsidR="00364639" w:rsidRPr="00BF444D" w:rsidRDefault="00364639" w:rsidP="00FE3D31">
            <w:pPr>
              <w:jc w:val="both"/>
              <w:rPr>
                <w:rFonts w:ascii="Noto Sans" w:hAnsi="Noto Sans" w:cs="Noto Sans"/>
                <w:sz w:val="18"/>
                <w:szCs w:val="18"/>
                <w:lang w:val="es-ES"/>
              </w:rPr>
            </w:pPr>
          </w:p>
        </w:tc>
        <w:tc>
          <w:tcPr>
            <w:tcW w:w="1655" w:type="dxa"/>
            <w:tcBorders>
              <w:top w:val="nil"/>
              <w:bottom w:val="single" w:sz="6" w:space="0" w:color="auto"/>
            </w:tcBorders>
          </w:tcPr>
          <w:p w14:paraId="738B3DEA" w14:textId="77777777" w:rsidR="00364639" w:rsidRPr="00BF444D" w:rsidRDefault="00364639" w:rsidP="00FE3D31">
            <w:pPr>
              <w:jc w:val="both"/>
              <w:rPr>
                <w:rFonts w:ascii="Noto Sans" w:hAnsi="Noto Sans" w:cs="Noto Sans"/>
                <w:sz w:val="18"/>
                <w:szCs w:val="18"/>
                <w:lang w:val="es-ES"/>
              </w:rPr>
            </w:pPr>
          </w:p>
        </w:tc>
      </w:tr>
    </w:tbl>
    <w:p w14:paraId="2402CBA9" w14:textId="77777777" w:rsidR="00364639" w:rsidRPr="00BF444D" w:rsidRDefault="00364639" w:rsidP="00FE3D31">
      <w:pPr>
        <w:jc w:val="both"/>
        <w:rPr>
          <w:rFonts w:ascii="Noto Sans" w:hAnsi="Noto Sans" w:cs="Noto Sans"/>
          <w:sz w:val="18"/>
          <w:szCs w:val="18"/>
          <w:lang w:val="es-ES"/>
        </w:rPr>
      </w:pPr>
    </w:p>
    <w:p w14:paraId="1A4BE0EC"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OBSERVACIONES</w:t>
      </w:r>
    </w:p>
    <w:p w14:paraId="6C007EFF"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_________________________________________________(15)____________________________________________________________________________________________________________________________________________________</w:t>
      </w:r>
    </w:p>
    <w:p w14:paraId="6A14DE7E"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________________</w:t>
      </w:r>
      <w:proofErr w:type="gramStart"/>
      <w:r w:rsidRPr="00BF444D">
        <w:rPr>
          <w:rFonts w:ascii="Noto Sans" w:hAnsi="Noto Sans" w:cs="Noto Sans"/>
          <w:sz w:val="18"/>
          <w:szCs w:val="18"/>
          <w:lang w:val="es-ES"/>
        </w:rPr>
        <w:t>_(</w:t>
      </w:r>
      <w:proofErr w:type="gramEnd"/>
      <w:r w:rsidRPr="00BF444D">
        <w:rPr>
          <w:rFonts w:ascii="Noto Sans" w:hAnsi="Noto Sans" w:cs="Noto Sans"/>
          <w:sz w:val="18"/>
          <w:szCs w:val="18"/>
          <w:lang w:val="es-ES"/>
        </w:rPr>
        <w:t>16)_________________</w:t>
      </w:r>
    </w:p>
    <w:p w14:paraId="3DA86A4E"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NOMBRE Y FIRMA DE AUTORIZACIÓN</w:t>
      </w:r>
    </w:p>
    <w:p w14:paraId="010306B6"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br w:type="page"/>
      </w:r>
    </w:p>
    <w:p w14:paraId="6C251575" w14:textId="77777777" w:rsidR="00364639" w:rsidRPr="00364639" w:rsidRDefault="00364639" w:rsidP="00BF444D">
      <w:pPr>
        <w:jc w:val="center"/>
        <w:rPr>
          <w:rFonts w:ascii="Noto Sans" w:hAnsi="Noto Sans" w:cs="Noto Sans"/>
          <w:b/>
          <w:sz w:val="14"/>
          <w:szCs w:val="14"/>
          <w:lang w:val="es-ES"/>
        </w:rPr>
      </w:pPr>
    </w:p>
    <w:p w14:paraId="65B52330" w14:textId="77777777" w:rsidR="00364639" w:rsidRPr="00364639" w:rsidRDefault="00364639" w:rsidP="00BF444D">
      <w:pPr>
        <w:jc w:val="center"/>
        <w:rPr>
          <w:rFonts w:ascii="Noto Sans" w:hAnsi="Noto Sans" w:cs="Noto Sans"/>
          <w:b/>
          <w:i/>
          <w:sz w:val="14"/>
          <w:szCs w:val="14"/>
          <w:lang w:val="es-ES"/>
        </w:rPr>
      </w:pPr>
      <w:r w:rsidRPr="00364639">
        <w:rPr>
          <w:rFonts w:ascii="Noto Sans" w:hAnsi="Noto Sans" w:cs="Noto Sans"/>
          <w:b/>
          <w:sz w:val="14"/>
          <w:szCs w:val="14"/>
          <w:lang w:val="es-ES"/>
        </w:rPr>
        <w:t>INSTRUCTIVO DE LLENADO DEL ANEXO NÚMERO 10 (DIEZ)</w:t>
      </w:r>
    </w:p>
    <w:p w14:paraId="7113CD37" w14:textId="77777777" w:rsidR="00364639" w:rsidRPr="00364639" w:rsidRDefault="00364639" w:rsidP="00BF444D">
      <w:pPr>
        <w:jc w:val="center"/>
        <w:rPr>
          <w:rFonts w:ascii="Noto Sans" w:hAnsi="Noto Sans" w:cs="Noto Sans"/>
          <w:b/>
          <w:sz w:val="14"/>
          <w:szCs w:val="14"/>
          <w:lang w:val="es-ES"/>
        </w:rPr>
      </w:pPr>
    </w:p>
    <w:p w14:paraId="1FB49C96"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b/>
          <w:sz w:val="14"/>
          <w:szCs w:val="14"/>
          <w:lang w:val="es-ES"/>
        </w:rPr>
        <w:t>NOMBRE DEL FORMATO:</w:t>
      </w:r>
      <w:r w:rsidRPr="00364639">
        <w:rPr>
          <w:rFonts w:ascii="Noto Sans" w:hAnsi="Noto Sans" w:cs="Noto Sans"/>
          <w:b/>
          <w:sz w:val="14"/>
          <w:szCs w:val="14"/>
          <w:lang w:val="es-ES"/>
        </w:rPr>
        <w:tab/>
      </w:r>
      <w:r w:rsidRPr="00364639">
        <w:rPr>
          <w:rFonts w:ascii="Noto Sans" w:hAnsi="Noto Sans" w:cs="Noto Sans"/>
          <w:sz w:val="14"/>
          <w:szCs w:val="14"/>
          <w:lang w:val="es-ES"/>
        </w:rPr>
        <w:t>Solicitud de Reposición.</w:t>
      </w:r>
    </w:p>
    <w:p w14:paraId="6EE7E5A7" w14:textId="77777777" w:rsidR="00364639" w:rsidRPr="00364639" w:rsidRDefault="00364639" w:rsidP="00FE3D31">
      <w:pPr>
        <w:jc w:val="both"/>
        <w:rPr>
          <w:rFonts w:ascii="Noto Sans" w:hAnsi="Noto Sans" w:cs="Noto Sans"/>
          <w:b/>
          <w:sz w:val="14"/>
          <w:szCs w:val="14"/>
          <w:lang w:val="es-ES"/>
        </w:rPr>
      </w:pPr>
    </w:p>
    <w:p w14:paraId="51623C97"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b/>
          <w:sz w:val="14"/>
          <w:szCs w:val="14"/>
          <w:lang w:val="es-ES"/>
        </w:rPr>
        <w:t>OBJETIVO:</w:t>
      </w:r>
      <w:r w:rsidRPr="00364639">
        <w:rPr>
          <w:rFonts w:ascii="Noto Sans" w:hAnsi="Noto Sans" w:cs="Noto Sans"/>
          <w:b/>
          <w:sz w:val="14"/>
          <w:szCs w:val="14"/>
          <w:lang w:val="es-ES"/>
        </w:rPr>
        <w:tab/>
      </w:r>
      <w:r w:rsidRPr="00364639">
        <w:rPr>
          <w:rFonts w:ascii="Noto Sans" w:hAnsi="Noto Sans" w:cs="Noto Sans"/>
          <w:sz w:val="14"/>
          <w:szCs w:val="14"/>
          <w:lang w:val="es-ES"/>
        </w:rPr>
        <w:t>Solicitarle al proveedor la reposición de la dotación autorizada del material de Alta Especialidad.</w:t>
      </w:r>
    </w:p>
    <w:p w14:paraId="40BB4FB0" w14:textId="77777777" w:rsidR="00364639" w:rsidRPr="00364639" w:rsidRDefault="00364639" w:rsidP="00FE3D31">
      <w:pPr>
        <w:jc w:val="both"/>
        <w:rPr>
          <w:rFonts w:ascii="Noto Sans" w:hAnsi="Noto Sans" w:cs="Noto Sans"/>
          <w:sz w:val="14"/>
          <w:szCs w:val="14"/>
          <w:lang w:val="es-ES"/>
        </w:rPr>
      </w:pPr>
    </w:p>
    <w:p w14:paraId="6CECDCD0"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b/>
          <w:sz w:val="14"/>
          <w:szCs w:val="14"/>
          <w:lang w:val="es-ES"/>
        </w:rPr>
        <w:t>ELABORADA POR:</w:t>
      </w:r>
      <w:r w:rsidRPr="00364639">
        <w:rPr>
          <w:rFonts w:ascii="Noto Sans" w:hAnsi="Noto Sans" w:cs="Noto Sans"/>
          <w:b/>
          <w:sz w:val="14"/>
          <w:szCs w:val="14"/>
          <w:lang w:val="es-ES"/>
        </w:rPr>
        <w:tab/>
      </w:r>
      <w:r w:rsidRPr="00364639">
        <w:rPr>
          <w:rFonts w:ascii="Noto Sans" w:hAnsi="Noto Sans" w:cs="Noto Sans"/>
          <w:sz w:val="14"/>
          <w:szCs w:val="14"/>
          <w:lang w:val="es-ES"/>
        </w:rPr>
        <w:t>La Unidad  Hospitalaria.</w:t>
      </w:r>
    </w:p>
    <w:tbl>
      <w:tblPr>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2693"/>
        <w:gridCol w:w="6237"/>
      </w:tblGrid>
      <w:tr w:rsidR="00BF444D" w:rsidRPr="00BF444D" w14:paraId="6FD8E674" w14:textId="77777777" w:rsidTr="00BF444D">
        <w:trPr>
          <w:cantSplit/>
        </w:trPr>
        <w:tc>
          <w:tcPr>
            <w:tcW w:w="1488" w:type="dxa"/>
            <w:shd w:val="clear" w:color="auto" w:fill="76923C" w:themeFill="accent3" w:themeFillShade="BF"/>
          </w:tcPr>
          <w:p w14:paraId="55E01B83" w14:textId="77777777" w:rsidR="00364639" w:rsidRPr="00BF444D" w:rsidRDefault="00364639" w:rsidP="00BF444D">
            <w:pPr>
              <w:jc w:val="center"/>
              <w:rPr>
                <w:rFonts w:ascii="Noto Sans" w:hAnsi="Noto Sans" w:cs="Noto Sans"/>
                <w:b/>
                <w:color w:val="FFFFFF" w:themeColor="background1"/>
                <w:sz w:val="14"/>
                <w:szCs w:val="14"/>
                <w:lang w:val="es-ES"/>
              </w:rPr>
            </w:pPr>
            <w:r w:rsidRPr="00BF444D">
              <w:rPr>
                <w:rFonts w:ascii="Noto Sans" w:hAnsi="Noto Sans" w:cs="Noto Sans"/>
                <w:b/>
                <w:color w:val="FFFFFF" w:themeColor="background1"/>
                <w:sz w:val="14"/>
                <w:szCs w:val="14"/>
                <w:lang w:val="es-ES"/>
              </w:rPr>
              <w:t>No.</w:t>
            </w:r>
          </w:p>
        </w:tc>
        <w:tc>
          <w:tcPr>
            <w:tcW w:w="2693" w:type="dxa"/>
            <w:shd w:val="clear" w:color="auto" w:fill="76923C" w:themeFill="accent3" w:themeFillShade="BF"/>
          </w:tcPr>
          <w:p w14:paraId="118C457D" w14:textId="77777777" w:rsidR="00364639" w:rsidRPr="00BF444D" w:rsidRDefault="00364639" w:rsidP="00BF444D">
            <w:pPr>
              <w:jc w:val="center"/>
              <w:rPr>
                <w:rFonts w:ascii="Noto Sans" w:hAnsi="Noto Sans" w:cs="Noto Sans"/>
                <w:b/>
                <w:color w:val="FFFFFF" w:themeColor="background1"/>
                <w:sz w:val="14"/>
                <w:szCs w:val="14"/>
                <w:lang w:val="es-ES"/>
              </w:rPr>
            </w:pPr>
            <w:r w:rsidRPr="00BF444D">
              <w:rPr>
                <w:rFonts w:ascii="Noto Sans" w:hAnsi="Noto Sans" w:cs="Noto Sans"/>
                <w:b/>
                <w:color w:val="FFFFFF" w:themeColor="background1"/>
                <w:sz w:val="14"/>
                <w:szCs w:val="14"/>
                <w:lang w:val="es-ES"/>
              </w:rPr>
              <w:t>DATO</w:t>
            </w:r>
          </w:p>
        </w:tc>
        <w:tc>
          <w:tcPr>
            <w:tcW w:w="6237" w:type="dxa"/>
            <w:shd w:val="clear" w:color="auto" w:fill="76923C" w:themeFill="accent3" w:themeFillShade="BF"/>
          </w:tcPr>
          <w:p w14:paraId="4D52782B" w14:textId="77777777" w:rsidR="00364639" w:rsidRPr="00BF444D" w:rsidRDefault="00364639" w:rsidP="00BF444D">
            <w:pPr>
              <w:jc w:val="center"/>
              <w:rPr>
                <w:rFonts w:ascii="Noto Sans" w:hAnsi="Noto Sans" w:cs="Noto Sans"/>
                <w:b/>
                <w:color w:val="FFFFFF" w:themeColor="background1"/>
                <w:sz w:val="14"/>
                <w:szCs w:val="14"/>
                <w:lang w:val="es-ES"/>
              </w:rPr>
            </w:pPr>
            <w:r w:rsidRPr="00BF444D">
              <w:rPr>
                <w:rFonts w:ascii="Noto Sans" w:hAnsi="Noto Sans" w:cs="Noto Sans"/>
                <w:b/>
                <w:color w:val="FFFFFF" w:themeColor="background1"/>
                <w:sz w:val="14"/>
                <w:szCs w:val="14"/>
                <w:lang w:val="es-ES"/>
              </w:rPr>
              <w:t>ANOTAR</w:t>
            </w:r>
          </w:p>
        </w:tc>
      </w:tr>
      <w:tr w:rsidR="00364639" w:rsidRPr="00364639" w14:paraId="50F0E3A1" w14:textId="77777777" w:rsidTr="00364639">
        <w:trPr>
          <w:cantSplit/>
        </w:trPr>
        <w:tc>
          <w:tcPr>
            <w:tcW w:w="1488" w:type="dxa"/>
          </w:tcPr>
          <w:p w14:paraId="6F0DF25D"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sz w:val="14"/>
                <w:szCs w:val="14"/>
                <w:lang w:val="es-ES"/>
              </w:rPr>
              <w:t>1</w:t>
            </w:r>
          </w:p>
        </w:tc>
        <w:tc>
          <w:tcPr>
            <w:tcW w:w="2693" w:type="dxa"/>
          </w:tcPr>
          <w:p w14:paraId="0517CE4D"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Solicitud de Reposición No </w:t>
            </w:r>
          </w:p>
          <w:p w14:paraId="7D5224D4" w14:textId="77777777" w:rsidR="00364639" w:rsidRPr="00364639" w:rsidRDefault="00364639" w:rsidP="00FE3D31">
            <w:pPr>
              <w:jc w:val="both"/>
              <w:rPr>
                <w:rFonts w:ascii="Noto Sans" w:hAnsi="Noto Sans" w:cs="Noto Sans"/>
                <w:b/>
                <w:sz w:val="14"/>
                <w:szCs w:val="14"/>
                <w:lang w:val="es-ES"/>
              </w:rPr>
            </w:pPr>
          </w:p>
        </w:tc>
        <w:tc>
          <w:tcPr>
            <w:tcW w:w="6237" w:type="dxa"/>
          </w:tcPr>
          <w:p w14:paraId="535BD672"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El número de Solicitud de Reposición que está surtiendo, generándose un documento por cada Solicitud de Reposición.</w:t>
            </w:r>
          </w:p>
          <w:p w14:paraId="053EAFF4" w14:textId="77777777" w:rsidR="00364639" w:rsidRPr="00364639" w:rsidRDefault="00364639" w:rsidP="00FE3D31">
            <w:pPr>
              <w:jc w:val="both"/>
              <w:rPr>
                <w:rFonts w:ascii="Noto Sans" w:hAnsi="Noto Sans" w:cs="Noto Sans"/>
                <w:b/>
                <w:sz w:val="14"/>
                <w:szCs w:val="14"/>
                <w:lang w:val="es-ES"/>
              </w:rPr>
            </w:pPr>
          </w:p>
        </w:tc>
      </w:tr>
      <w:tr w:rsidR="00364639" w:rsidRPr="00364639" w14:paraId="3966C94E" w14:textId="77777777" w:rsidTr="00364639">
        <w:trPr>
          <w:cantSplit/>
        </w:trPr>
        <w:tc>
          <w:tcPr>
            <w:tcW w:w="1488" w:type="dxa"/>
          </w:tcPr>
          <w:p w14:paraId="445975F9"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2</w:t>
            </w:r>
          </w:p>
        </w:tc>
        <w:tc>
          <w:tcPr>
            <w:tcW w:w="2693" w:type="dxa"/>
          </w:tcPr>
          <w:p w14:paraId="370FAD2C"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Proveedor.</w:t>
            </w:r>
          </w:p>
        </w:tc>
        <w:tc>
          <w:tcPr>
            <w:tcW w:w="6237" w:type="dxa"/>
          </w:tcPr>
          <w:p w14:paraId="6F73310C"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El nombre, denominación o razón social o completa del proveedor al cual se le están solicitando los bienes.</w:t>
            </w:r>
          </w:p>
          <w:p w14:paraId="312D7ED0" w14:textId="77777777" w:rsidR="00364639" w:rsidRPr="00364639" w:rsidRDefault="00364639" w:rsidP="00FE3D31">
            <w:pPr>
              <w:jc w:val="both"/>
              <w:rPr>
                <w:rFonts w:ascii="Noto Sans" w:hAnsi="Noto Sans" w:cs="Noto Sans"/>
                <w:sz w:val="14"/>
                <w:szCs w:val="14"/>
                <w:lang w:val="es-ES"/>
              </w:rPr>
            </w:pPr>
          </w:p>
        </w:tc>
      </w:tr>
      <w:tr w:rsidR="00364639" w:rsidRPr="00364639" w14:paraId="7AB8A171" w14:textId="77777777" w:rsidTr="00364639">
        <w:trPr>
          <w:cantSplit/>
        </w:trPr>
        <w:tc>
          <w:tcPr>
            <w:tcW w:w="1488" w:type="dxa"/>
          </w:tcPr>
          <w:p w14:paraId="374583B6"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3</w:t>
            </w:r>
          </w:p>
        </w:tc>
        <w:tc>
          <w:tcPr>
            <w:tcW w:w="2693" w:type="dxa"/>
          </w:tcPr>
          <w:p w14:paraId="00DAB6CF"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No. Proveedor</w:t>
            </w:r>
          </w:p>
        </w:tc>
        <w:tc>
          <w:tcPr>
            <w:tcW w:w="6237" w:type="dxa"/>
          </w:tcPr>
          <w:p w14:paraId="61A3E6EF"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El número de proveedor asignado en la cuenta contable por el área de Presupuesto, Contabilidad y Erogaciones, en cada una de las Delegaciones.</w:t>
            </w:r>
          </w:p>
          <w:p w14:paraId="67DF4074" w14:textId="77777777" w:rsidR="00364639" w:rsidRPr="00364639" w:rsidRDefault="00364639" w:rsidP="00FE3D31">
            <w:pPr>
              <w:jc w:val="both"/>
              <w:rPr>
                <w:rFonts w:ascii="Noto Sans" w:hAnsi="Noto Sans" w:cs="Noto Sans"/>
                <w:sz w:val="14"/>
                <w:szCs w:val="14"/>
                <w:lang w:val="es-ES"/>
              </w:rPr>
            </w:pPr>
          </w:p>
        </w:tc>
      </w:tr>
      <w:tr w:rsidR="00364639" w:rsidRPr="00364639" w14:paraId="5E64FBE5" w14:textId="77777777" w:rsidTr="00364639">
        <w:trPr>
          <w:cantSplit/>
        </w:trPr>
        <w:tc>
          <w:tcPr>
            <w:tcW w:w="1488" w:type="dxa"/>
          </w:tcPr>
          <w:p w14:paraId="18165D32"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4</w:t>
            </w:r>
          </w:p>
        </w:tc>
        <w:tc>
          <w:tcPr>
            <w:tcW w:w="2693" w:type="dxa"/>
          </w:tcPr>
          <w:p w14:paraId="2D02056E"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Fecha</w:t>
            </w:r>
          </w:p>
        </w:tc>
        <w:tc>
          <w:tcPr>
            <w:tcW w:w="6237" w:type="dxa"/>
          </w:tcPr>
          <w:p w14:paraId="419724A1"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En dos dígitos el día, mes y en cuatro dígitos el año que corresponda a la fecha de emisión de la solicitud de reposición.</w:t>
            </w:r>
          </w:p>
        </w:tc>
      </w:tr>
      <w:tr w:rsidR="00364639" w:rsidRPr="00364639" w14:paraId="4F89D8A7" w14:textId="77777777" w:rsidTr="00364639">
        <w:trPr>
          <w:cantSplit/>
        </w:trPr>
        <w:tc>
          <w:tcPr>
            <w:tcW w:w="1488" w:type="dxa"/>
          </w:tcPr>
          <w:p w14:paraId="63205E00"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5</w:t>
            </w:r>
          </w:p>
        </w:tc>
        <w:tc>
          <w:tcPr>
            <w:tcW w:w="2693" w:type="dxa"/>
          </w:tcPr>
          <w:p w14:paraId="6BC30FB9"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Hoja ___De____</w:t>
            </w:r>
          </w:p>
        </w:tc>
        <w:tc>
          <w:tcPr>
            <w:tcW w:w="6237" w:type="dxa"/>
          </w:tcPr>
          <w:p w14:paraId="353F115C"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El número consecutivo del número de hojas de que conste la solicitud de reposición, iniciado con el número uno ejemplo: 1 de 1, 1 de 2 etc.</w:t>
            </w:r>
          </w:p>
        </w:tc>
      </w:tr>
      <w:tr w:rsidR="00364639" w:rsidRPr="00364639" w14:paraId="5AE363AB" w14:textId="77777777" w:rsidTr="00364639">
        <w:trPr>
          <w:cantSplit/>
        </w:trPr>
        <w:tc>
          <w:tcPr>
            <w:tcW w:w="1488" w:type="dxa"/>
          </w:tcPr>
          <w:p w14:paraId="76495D86"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6</w:t>
            </w:r>
          </w:p>
        </w:tc>
        <w:tc>
          <w:tcPr>
            <w:tcW w:w="2693" w:type="dxa"/>
          </w:tcPr>
          <w:p w14:paraId="7795DC3B"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No. de Contrato</w:t>
            </w:r>
          </w:p>
        </w:tc>
        <w:tc>
          <w:tcPr>
            <w:tcW w:w="6237" w:type="dxa"/>
          </w:tcPr>
          <w:p w14:paraId="4B2EBBB1"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Indicar el número de Contrato del cual se estén generando las Solicitudes de Reposición.</w:t>
            </w:r>
          </w:p>
        </w:tc>
      </w:tr>
      <w:tr w:rsidR="00364639" w:rsidRPr="00364639" w14:paraId="3765EA32" w14:textId="77777777" w:rsidTr="00364639">
        <w:trPr>
          <w:cantSplit/>
        </w:trPr>
        <w:tc>
          <w:tcPr>
            <w:tcW w:w="1488" w:type="dxa"/>
          </w:tcPr>
          <w:p w14:paraId="60738650"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7</w:t>
            </w:r>
          </w:p>
        </w:tc>
        <w:tc>
          <w:tcPr>
            <w:tcW w:w="2693" w:type="dxa"/>
          </w:tcPr>
          <w:p w14:paraId="4AF49A2E"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Entregar a:</w:t>
            </w:r>
          </w:p>
        </w:tc>
        <w:tc>
          <w:tcPr>
            <w:tcW w:w="6237" w:type="dxa"/>
          </w:tcPr>
          <w:p w14:paraId="24CBBEDD"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El nombre completo de la Unidad Hospitalaria a la cual le se esté abasteciendo.</w:t>
            </w:r>
          </w:p>
        </w:tc>
      </w:tr>
      <w:tr w:rsidR="00364639" w:rsidRPr="00364639" w14:paraId="54B7DEAB" w14:textId="77777777" w:rsidTr="00364639">
        <w:trPr>
          <w:cantSplit/>
        </w:trPr>
        <w:tc>
          <w:tcPr>
            <w:tcW w:w="1488" w:type="dxa"/>
          </w:tcPr>
          <w:p w14:paraId="5BD645B2"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8</w:t>
            </w:r>
          </w:p>
        </w:tc>
        <w:tc>
          <w:tcPr>
            <w:tcW w:w="2693" w:type="dxa"/>
          </w:tcPr>
          <w:p w14:paraId="463CAD15"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Domicilio</w:t>
            </w:r>
          </w:p>
        </w:tc>
        <w:tc>
          <w:tcPr>
            <w:tcW w:w="6237" w:type="dxa"/>
          </w:tcPr>
          <w:p w14:paraId="20C8DC4B"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El domicilio completo con el nombre de la calle, número interior y exterior, colonia, código postal y localidad en la que se ubique la Unidad Médico Hospitalaria a la cual le serán suministrados los bienes.</w:t>
            </w:r>
          </w:p>
        </w:tc>
      </w:tr>
      <w:tr w:rsidR="00364639" w:rsidRPr="00364639" w14:paraId="3C33D054" w14:textId="77777777" w:rsidTr="00364639">
        <w:trPr>
          <w:cantSplit/>
        </w:trPr>
        <w:tc>
          <w:tcPr>
            <w:tcW w:w="1488" w:type="dxa"/>
          </w:tcPr>
          <w:p w14:paraId="2CE63385"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9</w:t>
            </w:r>
          </w:p>
        </w:tc>
        <w:tc>
          <w:tcPr>
            <w:tcW w:w="2693" w:type="dxa"/>
          </w:tcPr>
          <w:p w14:paraId="1653304A"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Fecha</w:t>
            </w:r>
          </w:p>
        </w:tc>
        <w:tc>
          <w:tcPr>
            <w:tcW w:w="6237" w:type="dxa"/>
          </w:tcPr>
          <w:p w14:paraId="1070387D"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Señalar la fecha límite para la entrega del material solicitado. </w:t>
            </w:r>
          </w:p>
        </w:tc>
      </w:tr>
      <w:tr w:rsidR="00364639" w:rsidRPr="00364639" w14:paraId="12FE771D" w14:textId="77777777" w:rsidTr="00364639">
        <w:trPr>
          <w:cantSplit/>
        </w:trPr>
        <w:tc>
          <w:tcPr>
            <w:tcW w:w="1488" w:type="dxa"/>
          </w:tcPr>
          <w:p w14:paraId="2ACBF3D8"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10</w:t>
            </w:r>
          </w:p>
        </w:tc>
        <w:tc>
          <w:tcPr>
            <w:tcW w:w="2693" w:type="dxa"/>
          </w:tcPr>
          <w:p w14:paraId="6D566A53"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A las</w:t>
            </w:r>
          </w:p>
        </w:tc>
        <w:tc>
          <w:tcPr>
            <w:tcW w:w="6237" w:type="dxa"/>
          </w:tcPr>
          <w:p w14:paraId="2739EF96"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Señalar la hora límite para la entrega por parte del proveedor y recepción por parte del Instituto del material solicitado.</w:t>
            </w:r>
          </w:p>
          <w:p w14:paraId="74A903AA" w14:textId="77777777" w:rsidR="00364639" w:rsidRPr="00364639" w:rsidRDefault="00364639" w:rsidP="00FE3D31">
            <w:pPr>
              <w:jc w:val="both"/>
              <w:rPr>
                <w:rFonts w:ascii="Noto Sans" w:hAnsi="Noto Sans" w:cs="Noto Sans"/>
                <w:sz w:val="14"/>
                <w:szCs w:val="14"/>
                <w:lang w:val="es-ES"/>
              </w:rPr>
            </w:pPr>
          </w:p>
        </w:tc>
      </w:tr>
      <w:tr w:rsidR="00364639" w:rsidRPr="00364639" w14:paraId="501203A3" w14:textId="77777777" w:rsidTr="00364639">
        <w:trPr>
          <w:cantSplit/>
        </w:trPr>
        <w:tc>
          <w:tcPr>
            <w:tcW w:w="1488" w:type="dxa"/>
          </w:tcPr>
          <w:p w14:paraId="472C4BCE"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11</w:t>
            </w:r>
          </w:p>
        </w:tc>
        <w:tc>
          <w:tcPr>
            <w:tcW w:w="2693" w:type="dxa"/>
          </w:tcPr>
          <w:p w14:paraId="0965077D"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Clave o No. de paquete solicitado</w:t>
            </w:r>
          </w:p>
        </w:tc>
        <w:tc>
          <w:tcPr>
            <w:tcW w:w="6237" w:type="dxa"/>
          </w:tcPr>
          <w:p w14:paraId="03DCFE3C"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El número de la clave o paquete del material conforme lo señala el Contrato correspondiente.</w:t>
            </w:r>
          </w:p>
        </w:tc>
      </w:tr>
      <w:tr w:rsidR="00364639" w:rsidRPr="00364639" w14:paraId="1AE728BC" w14:textId="77777777" w:rsidTr="00364639">
        <w:trPr>
          <w:cantSplit/>
        </w:trPr>
        <w:tc>
          <w:tcPr>
            <w:tcW w:w="1488" w:type="dxa"/>
          </w:tcPr>
          <w:p w14:paraId="5E2254C3"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12</w:t>
            </w:r>
          </w:p>
        </w:tc>
        <w:tc>
          <w:tcPr>
            <w:tcW w:w="2693" w:type="dxa"/>
          </w:tcPr>
          <w:p w14:paraId="661AA0CB"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Descripción del bien </w:t>
            </w:r>
          </w:p>
        </w:tc>
        <w:tc>
          <w:tcPr>
            <w:tcW w:w="6237" w:type="dxa"/>
          </w:tcPr>
          <w:p w14:paraId="2697716D"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La descripción del material </w:t>
            </w:r>
          </w:p>
        </w:tc>
      </w:tr>
      <w:tr w:rsidR="00364639" w:rsidRPr="00364639" w14:paraId="17307418" w14:textId="77777777" w:rsidTr="00364639">
        <w:trPr>
          <w:cantSplit/>
        </w:trPr>
        <w:tc>
          <w:tcPr>
            <w:tcW w:w="1488" w:type="dxa"/>
          </w:tcPr>
          <w:p w14:paraId="31126860"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13</w:t>
            </w:r>
          </w:p>
        </w:tc>
        <w:tc>
          <w:tcPr>
            <w:tcW w:w="2693" w:type="dxa"/>
          </w:tcPr>
          <w:p w14:paraId="2A3AE792"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Presentación</w:t>
            </w:r>
          </w:p>
        </w:tc>
        <w:tc>
          <w:tcPr>
            <w:tcW w:w="6237" w:type="dxa"/>
          </w:tcPr>
          <w:p w14:paraId="30D28476"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En tres dígitos la presentación del material. Señalando la presentación suministrada.</w:t>
            </w:r>
          </w:p>
        </w:tc>
      </w:tr>
      <w:tr w:rsidR="00364639" w:rsidRPr="00364639" w14:paraId="22EA4655" w14:textId="77777777" w:rsidTr="00364639">
        <w:trPr>
          <w:cantSplit/>
        </w:trPr>
        <w:tc>
          <w:tcPr>
            <w:tcW w:w="1488" w:type="dxa"/>
          </w:tcPr>
          <w:p w14:paraId="38E26C4D"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14</w:t>
            </w:r>
          </w:p>
        </w:tc>
        <w:tc>
          <w:tcPr>
            <w:tcW w:w="2693" w:type="dxa"/>
          </w:tcPr>
          <w:p w14:paraId="6161868F"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Cantidad Solicitada</w:t>
            </w:r>
          </w:p>
        </w:tc>
        <w:tc>
          <w:tcPr>
            <w:tcW w:w="6237" w:type="dxa"/>
          </w:tcPr>
          <w:p w14:paraId="75740BD0"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La cantidad solicitada por la Unidad  Médico Hospitalaria.</w:t>
            </w:r>
          </w:p>
          <w:p w14:paraId="7FF63207" w14:textId="77777777" w:rsidR="00364639" w:rsidRPr="00364639" w:rsidRDefault="00364639" w:rsidP="00FE3D31">
            <w:pPr>
              <w:jc w:val="both"/>
              <w:rPr>
                <w:rFonts w:ascii="Noto Sans" w:hAnsi="Noto Sans" w:cs="Noto Sans"/>
                <w:sz w:val="14"/>
                <w:szCs w:val="14"/>
                <w:lang w:val="es-ES"/>
              </w:rPr>
            </w:pPr>
          </w:p>
        </w:tc>
      </w:tr>
      <w:tr w:rsidR="00364639" w:rsidRPr="00364639" w14:paraId="3EEE1BBD" w14:textId="77777777" w:rsidTr="00364639">
        <w:trPr>
          <w:cantSplit/>
        </w:trPr>
        <w:tc>
          <w:tcPr>
            <w:tcW w:w="1488" w:type="dxa"/>
          </w:tcPr>
          <w:p w14:paraId="1098F43D"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15</w:t>
            </w:r>
          </w:p>
        </w:tc>
        <w:tc>
          <w:tcPr>
            <w:tcW w:w="2693" w:type="dxa"/>
          </w:tcPr>
          <w:p w14:paraId="56DE74F7"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Observaciones</w:t>
            </w:r>
          </w:p>
        </w:tc>
        <w:tc>
          <w:tcPr>
            <w:tcW w:w="6237" w:type="dxa"/>
          </w:tcPr>
          <w:p w14:paraId="2F3A1966"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Las instrucciones adicionales para la entrega del material en la Unidad  Hospitalaria.</w:t>
            </w:r>
          </w:p>
          <w:p w14:paraId="62ED2695" w14:textId="77777777" w:rsidR="00364639" w:rsidRPr="00364639" w:rsidRDefault="00364639" w:rsidP="00FE3D31">
            <w:pPr>
              <w:jc w:val="both"/>
              <w:rPr>
                <w:rFonts w:ascii="Noto Sans" w:hAnsi="Noto Sans" w:cs="Noto Sans"/>
                <w:sz w:val="14"/>
                <w:szCs w:val="14"/>
                <w:lang w:val="es-ES"/>
              </w:rPr>
            </w:pPr>
          </w:p>
        </w:tc>
      </w:tr>
      <w:tr w:rsidR="00364639" w:rsidRPr="00364639" w14:paraId="7664809E" w14:textId="77777777" w:rsidTr="00364639">
        <w:trPr>
          <w:cantSplit/>
        </w:trPr>
        <w:tc>
          <w:tcPr>
            <w:tcW w:w="1488" w:type="dxa"/>
          </w:tcPr>
          <w:p w14:paraId="4FAAF3EE"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16</w:t>
            </w:r>
          </w:p>
        </w:tc>
        <w:tc>
          <w:tcPr>
            <w:tcW w:w="2693" w:type="dxa"/>
          </w:tcPr>
          <w:p w14:paraId="6C5CDC3B"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Nombre y firma de autorización</w:t>
            </w:r>
          </w:p>
        </w:tc>
        <w:tc>
          <w:tcPr>
            <w:tcW w:w="6237" w:type="dxa"/>
          </w:tcPr>
          <w:p w14:paraId="4179BD6B"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El nombre completo, cargo y después la firma del funcionario responsable de emitir la Solicitud de Reposición.</w:t>
            </w:r>
          </w:p>
        </w:tc>
      </w:tr>
    </w:tbl>
    <w:p w14:paraId="08A729EF"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br w:type="page"/>
      </w:r>
    </w:p>
    <w:p w14:paraId="1000651B" w14:textId="77777777" w:rsidR="00364639" w:rsidRDefault="00364639" w:rsidP="00BF444D">
      <w:pPr>
        <w:jc w:val="center"/>
        <w:rPr>
          <w:rFonts w:ascii="Noto Sans" w:hAnsi="Noto Sans" w:cs="Noto Sans"/>
          <w:b/>
          <w:sz w:val="18"/>
          <w:szCs w:val="18"/>
          <w:lang w:val="es-ES"/>
        </w:rPr>
      </w:pPr>
    </w:p>
    <w:p w14:paraId="7A3387E2" w14:textId="77777777" w:rsidR="00BF444D" w:rsidRDefault="00BF444D" w:rsidP="00BF444D">
      <w:pPr>
        <w:jc w:val="center"/>
        <w:rPr>
          <w:rFonts w:ascii="Noto Sans" w:hAnsi="Noto Sans" w:cs="Noto Sans"/>
          <w:b/>
          <w:sz w:val="18"/>
          <w:szCs w:val="18"/>
          <w:lang w:val="es-ES"/>
        </w:rPr>
      </w:pPr>
    </w:p>
    <w:p w14:paraId="25F0E975" w14:textId="77777777" w:rsidR="00BF444D" w:rsidRPr="00BF444D" w:rsidRDefault="00BF444D" w:rsidP="00BF444D">
      <w:pPr>
        <w:jc w:val="center"/>
        <w:rPr>
          <w:rFonts w:ascii="Noto Sans" w:hAnsi="Noto Sans" w:cs="Noto Sans"/>
          <w:b/>
          <w:sz w:val="18"/>
          <w:szCs w:val="18"/>
          <w:lang w:val="es-ES"/>
        </w:rPr>
      </w:pPr>
    </w:p>
    <w:p w14:paraId="5657FCCD" w14:textId="77777777" w:rsidR="00184C17" w:rsidRDefault="00184C17" w:rsidP="00BF444D">
      <w:pPr>
        <w:jc w:val="center"/>
        <w:rPr>
          <w:rFonts w:ascii="Noto Sans" w:hAnsi="Noto Sans" w:cs="Noto Sans"/>
          <w:b/>
          <w:sz w:val="18"/>
          <w:szCs w:val="18"/>
          <w:lang w:val="es-ES"/>
        </w:rPr>
      </w:pPr>
    </w:p>
    <w:p w14:paraId="43A90FEC" w14:textId="77777777" w:rsidR="006A6E03" w:rsidRDefault="006A6E03" w:rsidP="00BF444D">
      <w:pPr>
        <w:jc w:val="center"/>
        <w:rPr>
          <w:rFonts w:ascii="Noto Sans" w:hAnsi="Noto Sans" w:cs="Noto Sans"/>
          <w:b/>
          <w:sz w:val="18"/>
          <w:szCs w:val="18"/>
          <w:lang w:val="es-ES"/>
        </w:rPr>
      </w:pPr>
    </w:p>
    <w:p w14:paraId="47D4B01E" w14:textId="77777777" w:rsidR="006A6E03" w:rsidRDefault="006A6E03" w:rsidP="00BF444D">
      <w:pPr>
        <w:jc w:val="center"/>
        <w:rPr>
          <w:rFonts w:ascii="Noto Sans" w:hAnsi="Noto Sans" w:cs="Noto Sans"/>
          <w:b/>
          <w:sz w:val="18"/>
          <w:szCs w:val="18"/>
          <w:lang w:val="es-ES"/>
        </w:rPr>
      </w:pPr>
    </w:p>
    <w:p w14:paraId="2638E6D3" w14:textId="77777777" w:rsidR="00364639" w:rsidRPr="00BF444D" w:rsidRDefault="00364639" w:rsidP="00BF444D">
      <w:pPr>
        <w:jc w:val="center"/>
        <w:rPr>
          <w:rFonts w:ascii="Noto Sans" w:hAnsi="Noto Sans" w:cs="Noto Sans"/>
          <w:b/>
          <w:sz w:val="18"/>
          <w:szCs w:val="18"/>
          <w:lang w:val="es-ES"/>
        </w:rPr>
      </w:pPr>
      <w:r w:rsidRPr="00BF444D">
        <w:rPr>
          <w:rFonts w:ascii="Noto Sans" w:hAnsi="Noto Sans" w:cs="Noto Sans"/>
          <w:b/>
          <w:sz w:val="18"/>
          <w:szCs w:val="18"/>
          <w:lang w:val="es-ES"/>
        </w:rPr>
        <w:t>ANEXO NÚMERO 11 (ONCE)</w:t>
      </w:r>
    </w:p>
    <w:p w14:paraId="6FFC04C4" w14:textId="3AFB2A2C" w:rsidR="00364639" w:rsidRPr="00BF444D" w:rsidRDefault="00364639" w:rsidP="00BF444D">
      <w:pPr>
        <w:jc w:val="center"/>
        <w:rPr>
          <w:rFonts w:ascii="Noto Sans" w:hAnsi="Noto Sans" w:cs="Noto Sans"/>
          <w:b/>
          <w:bCs/>
          <w:sz w:val="18"/>
          <w:szCs w:val="18"/>
          <w:lang w:val="es-ES"/>
        </w:rPr>
      </w:pPr>
      <w:r w:rsidRPr="00BF444D">
        <w:rPr>
          <w:rFonts w:ascii="Noto Sans" w:hAnsi="Noto Sans" w:cs="Noto Sans"/>
          <w:b/>
          <w:bCs/>
          <w:sz w:val="18"/>
          <w:szCs w:val="18"/>
          <w:lang w:val="es-ES"/>
        </w:rPr>
        <w:t xml:space="preserve">FORMATO DE CONTRATO DE </w:t>
      </w:r>
      <w:r w:rsidR="006A6E03">
        <w:rPr>
          <w:rFonts w:ascii="Noto Sans" w:hAnsi="Noto Sans" w:cs="Noto Sans"/>
          <w:b/>
          <w:bCs/>
          <w:sz w:val="18"/>
          <w:szCs w:val="18"/>
          <w:lang w:val="es-ES"/>
        </w:rPr>
        <w:t>SERVICIOS</w:t>
      </w:r>
    </w:p>
    <w:p w14:paraId="324FC46C" w14:textId="77777777" w:rsidR="00364639" w:rsidRPr="00BF444D" w:rsidRDefault="00364639" w:rsidP="00BF444D">
      <w:pPr>
        <w:jc w:val="center"/>
        <w:rPr>
          <w:rFonts w:ascii="Noto Sans" w:hAnsi="Noto Sans" w:cs="Noto Sans"/>
          <w:sz w:val="18"/>
          <w:szCs w:val="18"/>
          <w:lang w:val="es-ES"/>
        </w:rPr>
      </w:pPr>
    </w:p>
    <w:p w14:paraId="392F2865" w14:textId="22D986A1" w:rsidR="00364639" w:rsidRPr="00BF444D" w:rsidRDefault="00DD7C4D" w:rsidP="00BF444D">
      <w:pPr>
        <w:jc w:val="center"/>
        <w:rPr>
          <w:rFonts w:ascii="Noto Sans" w:hAnsi="Noto Sans" w:cs="Noto Sans"/>
          <w:sz w:val="18"/>
          <w:szCs w:val="18"/>
          <w:lang w:val="es-ES"/>
        </w:rPr>
      </w:pPr>
      <w:r w:rsidRPr="00DD7C4D">
        <w:rPr>
          <w:rFonts w:ascii="Noto Sans" w:hAnsi="Noto Sans" w:cs="Noto Sans"/>
          <w:sz w:val="18"/>
          <w:szCs w:val="18"/>
          <w:lang w:val="es-ES"/>
        </w:rPr>
        <w:object w:dxaOrig="5401" w:dyaOrig="811" w14:anchorId="6FAF85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9.65pt;height:56.4pt" o:ole="">
            <v:imagedata r:id="rId18" o:title=""/>
          </v:shape>
          <o:OLEObject Type="Embed" ProgID="Package" ShapeID="_x0000_i1025" DrawAspect="Content" ObjectID="_1808916155" r:id="rId19"/>
        </w:object>
      </w:r>
    </w:p>
    <w:p w14:paraId="612D7744" w14:textId="508DAC08" w:rsidR="00364639" w:rsidRPr="00BF444D" w:rsidRDefault="00364639" w:rsidP="00BF444D">
      <w:pPr>
        <w:jc w:val="center"/>
        <w:rPr>
          <w:rFonts w:ascii="Noto Sans" w:hAnsi="Noto Sans" w:cs="Noto Sans"/>
          <w:sz w:val="18"/>
          <w:szCs w:val="18"/>
          <w:lang w:val="es-ES"/>
        </w:rPr>
      </w:pPr>
    </w:p>
    <w:p w14:paraId="28455DF8" w14:textId="77777777" w:rsidR="00364639" w:rsidRPr="00BF444D" w:rsidRDefault="00364639" w:rsidP="00BF444D">
      <w:pPr>
        <w:jc w:val="center"/>
        <w:rPr>
          <w:rFonts w:ascii="Noto Sans" w:hAnsi="Noto Sans" w:cs="Noto Sans"/>
          <w:sz w:val="18"/>
          <w:szCs w:val="18"/>
          <w:lang w:val="es-ES"/>
        </w:rPr>
      </w:pPr>
    </w:p>
    <w:p w14:paraId="0832CD03" w14:textId="77777777" w:rsidR="00364639" w:rsidRPr="00BF444D" w:rsidRDefault="00364639" w:rsidP="00BF444D">
      <w:pPr>
        <w:jc w:val="center"/>
        <w:rPr>
          <w:rFonts w:ascii="Noto Sans" w:hAnsi="Noto Sans" w:cs="Noto Sans"/>
          <w:b/>
          <w:sz w:val="18"/>
          <w:szCs w:val="18"/>
        </w:rPr>
      </w:pPr>
      <w:r w:rsidRPr="00BF444D">
        <w:rPr>
          <w:rFonts w:ascii="Noto Sans" w:hAnsi="Noto Sans" w:cs="Noto Sans"/>
          <w:b/>
          <w:sz w:val="18"/>
          <w:szCs w:val="18"/>
        </w:rPr>
        <w:t>Archivo Adjunto a la Convocatoria</w:t>
      </w:r>
    </w:p>
    <w:p w14:paraId="1FEF9E5E" w14:textId="77777777" w:rsidR="00364639" w:rsidRPr="00BF444D" w:rsidRDefault="00364639" w:rsidP="00BF444D">
      <w:pPr>
        <w:jc w:val="center"/>
        <w:rPr>
          <w:rFonts w:ascii="Noto Sans" w:hAnsi="Noto Sans" w:cs="Noto Sans"/>
          <w:sz w:val="18"/>
          <w:szCs w:val="18"/>
        </w:rPr>
      </w:pPr>
    </w:p>
    <w:p w14:paraId="469B516B" w14:textId="77777777" w:rsidR="00364639" w:rsidRPr="00BF444D" w:rsidRDefault="00364639" w:rsidP="00BF444D">
      <w:pPr>
        <w:jc w:val="center"/>
        <w:rPr>
          <w:rFonts w:ascii="Noto Sans" w:hAnsi="Noto Sans" w:cs="Noto Sans"/>
          <w:sz w:val="18"/>
          <w:szCs w:val="18"/>
        </w:rPr>
      </w:pPr>
    </w:p>
    <w:p w14:paraId="4F8F4478" w14:textId="77777777" w:rsidR="00364639" w:rsidRPr="00BF444D" w:rsidRDefault="00364639" w:rsidP="00BF444D">
      <w:pPr>
        <w:jc w:val="center"/>
        <w:rPr>
          <w:rFonts w:ascii="Noto Sans" w:hAnsi="Noto Sans" w:cs="Noto Sans"/>
          <w:sz w:val="18"/>
          <w:szCs w:val="18"/>
        </w:rPr>
      </w:pPr>
    </w:p>
    <w:p w14:paraId="46429E30" w14:textId="77777777" w:rsidR="00364639" w:rsidRPr="00BF444D" w:rsidRDefault="00364639" w:rsidP="00BF444D">
      <w:pPr>
        <w:jc w:val="center"/>
        <w:rPr>
          <w:rFonts w:ascii="Noto Sans" w:hAnsi="Noto Sans" w:cs="Noto Sans"/>
          <w:b/>
          <w:sz w:val="18"/>
          <w:szCs w:val="18"/>
          <w:lang w:val="es-MX"/>
        </w:rPr>
      </w:pPr>
      <w:r w:rsidRPr="00BF444D">
        <w:rPr>
          <w:rFonts w:ascii="Noto Sans" w:hAnsi="Noto Sans" w:cs="Noto Sans"/>
          <w:b/>
          <w:sz w:val="18"/>
          <w:szCs w:val="18"/>
          <w:lang w:val="es-MX"/>
        </w:rPr>
        <w:t>“SE ANEXA EN ARCHIVO ELECTRÓNICO”</w:t>
      </w:r>
    </w:p>
    <w:p w14:paraId="04BB752D" w14:textId="77777777" w:rsidR="00364639" w:rsidRPr="00BF444D" w:rsidRDefault="00364639" w:rsidP="00BF444D">
      <w:pPr>
        <w:jc w:val="center"/>
        <w:rPr>
          <w:rFonts w:ascii="Noto Sans" w:hAnsi="Noto Sans" w:cs="Noto Sans"/>
          <w:sz w:val="18"/>
          <w:szCs w:val="18"/>
          <w:lang w:val="es-MX"/>
        </w:rPr>
      </w:pPr>
    </w:p>
    <w:p w14:paraId="268AFBBE" w14:textId="77777777" w:rsidR="00364639" w:rsidRPr="00BF444D" w:rsidRDefault="00364639" w:rsidP="00BF444D">
      <w:pPr>
        <w:jc w:val="center"/>
        <w:rPr>
          <w:rFonts w:ascii="Noto Sans" w:hAnsi="Noto Sans" w:cs="Noto Sans"/>
          <w:sz w:val="18"/>
          <w:szCs w:val="18"/>
          <w:lang w:val="es-ES"/>
        </w:rPr>
      </w:pPr>
      <w:r w:rsidRPr="00BF444D">
        <w:rPr>
          <w:rFonts w:ascii="Noto Sans" w:hAnsi="Noto Sans" w:cs="Noto Sans"/>
          <w:sz w:val="18"/>
          <w:szCs w:val="18"/>
          <w:lang w:val="es-MX"/>
        </w:rPr>
        <w:t xml:space="preserve">Dar doble </w:t>
      </w:r>
      <w:proofErr w:type="spellStart"/>
      <w:r w:rsidRPr="00BF444D">
        <w:rPr>
          <w:rFonts w:ascii="Noto Sans" w:hAnsi="Noto Sans" w:cs="Noto Sans"/>
          <w:sz w:val="18"/>
          <w:szCs w:val="18"/>
          <w:lang w:val="es-MX"/>
        </w:rPr>
        <w:t>click</w:t>
      </w:r>
      <w:proofErr w:type="spellEnd"/>
      <w:r w:rsidRPr="00BF444D">
        <w:rPr>
          <w:rFonts w:ascii="Noto Sans" w:hAnsi="Noto Sans" w:cs="Noto Sans"/>
          <w:sz w:val="18"/>
          <w:szCs w:val="18"/>
          <w:lang w:val="es-MX"/>
        </w:rPr>
        <w:t xml:space="preserve"> al ícono</w:t>
      </w:r>
    </w:p>
    <w:p w14:paraId="3CE86AEF" w14:textId="77777777" w:rsidR="00364639" w:rsidRPr="00BF444D" w:rsidRDefault="00364639" w:rsidP="00BF444D">
      <w:pPr>
        <w:jc w:val="center"/>
        <w:rPr>
          <w:rFonts w:ascii="Noto Sans" w:hAnsi="Noto Sans" w:cs="Noto Sans"/>
          <w:sz w:val="18"/>
          <w:szCs w:val="18"/>
          <w:lang w:val="es-ES"/>
        </w:rPr>
      </w:pPr>
    </w:p>
    <w:p w14:paraId="3B5B3488" w14:textId="77777777" w:rsidR="00364639" w:rsidRPr="00364639" w:rsidRDefault="00364639" w:rsidP="00FE3D31">
      <w:pPr>
        <w:jc w:val="both"/>
        <w:rPr>
          <w:rFonts w:ascii="Noto Sans" w:hAnsi="Noto Sans" w:cs="Noto Sans"/>
          <w:sz w:val="14"/>
          <w:szCs w:val="14"/>
          <w:lang w:val="es-ES"/>
        </w:rPr>
      </w:pPr>
    </w:p>
    <w:p w14:paraId="34FB19DA" w14:textId="77777777" w:rsidR="00364639" w:rsidRPr="00364639" w:rsidRDefault="00364639" w:rsidP="00FE3D31">
      <w:pPr>
        <w:jc w:val="both"/>
        <w:rPr>
          <w:rFonts w:ascii="Noto Sans" w:hAnsi="Noto Sans" w:cs="Noto Sans"/>
          <w:sz w:val="14"/>
          <w:szCs w:val="14"/>
          <w:lang w:val="es-ES"/>
        </w:rPr>
      </w:pPr>
    </w:p>
    <w:p w14:paraId="201B8EDF" w14:textId="77777777" w:rsidR="00364639" w:rsidRPr="00364639" w:rsidRDefault="00364639" w:rsidP="00FE3D31">
      <w:pPr>
        <w:jc w:val="both"/>
        <w:rPr>
          <w:rFonts w:ascii="Noto Sans" w:hAnsi="Noto Sans" w:cs="Noto Sans"/>
          <w:sz w:val="14"/>
          <w:szCs w:val="14"/>
          <w:lang w:val="es-ES"/>
        </w:rPr>
      </w:pPr>
    </w:p>
    <w:p w14:paraId="5C44D036" w14:textId="77777777" w:rsidR="00364639" w:rsidRPr="00364639" w:rsidRDefault="00364639" w:rsidP="00FE3D31">
      <w:pPr>
        <w:jc w:val="both"/>
        <w:rPr>
          <w:rFonts w:ascii="Noto Sans" w:hAnsi="Noto Sans" w:cs="Noto Sans"/>
          <w:sz w:val="14"/>
          <w:szCs w:val="14"/>
          <w:lang w:val="es-ES"/>
        </w:rPr>
      </w:pPr>
    </w:p>
    <w:p w14:paraId="56F4813B" w14:textId="77777777" w:rsidR="00364639" w:rsidRPr="00364639" w:rsidRDefault="00364639" w:rsidP="00FE3D31">
      <w:pPr>
        <w:jc w:val="both"/>
        <w:rPr>
          <w:rFonts w:ascii="Noto Sans" w:hAnsi="Noto Sans" w:cs="Noto Sans"/>
          <w:sz w:val="14"/>
          <w:szCs w:val="14"/>
          <w:lang w:val="es-ES"/>
        </w:rPr>
      </w:pPr>
    </w:p>
    <w:p w14:paraId="7D0E978F" w14:textId="77777777" w:rsidR="00364639" w:rsidRPr="00364639" w:rsidRDefault="00364639" w:rsidP="00FE3D31">
      <w:pPr>
        <w:jc w:val="both"/>
        <w:rPr>
          <w:rFonts w:ascii="Noto Sans" w:hAnsi="Noto Sans" w:cs="Noto Sans"/>
          <w:sz w:val="14"/>
          <w:szCs w:val="14"/>
          <w:lang w:val="es-ES"/>
        </w:rPr>
      </w:pPr>
    </w:p>
    <w:p w14:paraId="33D95511" w14:textId="77777777" w:rsidR="00364639" w:rsidRPr="00364639" w:rsidRDefault="00364639" w:rsidP="00FE3D31">
      <w:pPr>
        <w:jc w:val="both"/>
        <w:rPr>
          <w:rFonts w:ascii="Noto Sans" w:hAnsi="Noto Sans" w:cs="Noto Sans"/>
          <w:sz w:val="14"/>
          <w:szCs w:val="14"/>
          <w:lang w:val="es-ES"/>
        </w:rPr>
      </w:pPr>
    </w:p>
    <w:p w14:paraId="33A13A6E" w14:textId="77777777" w:rsidR="00364639" w:rsidRPr="00364639" w:rsidRDefault="00364639" w:rsidP="00FE3D31">
      <w:pPr>
        <w:jc w:val="both"/>
        <w:rPr>
          <w:rFonts w:ascii="Noto Sans" w:hAnsi="Noto Sans" w:cs="Noto Sans"/>
          <w:sz w:val="14"/>
          <w:szCs w:val="14"/>
          <w:lang w:val="es-ES"/>
        </w:rPr>
      </w:pPr>
    </w:p>
    <w:p w14:paraId="4B4B4BDA" w14:textId="77777777" w:rsidR="00364639" w:rsidRPr="00364639" w:rsidRDefault="00364639" w:rsidP="00FE3D31">
      <w:pPr>
        <w:jc w:val="both"/>
        <w:rPr>
          <w:rFonts w:ascii="Noto Sans" w:hAnsi="Noto Sans" w:cs="Noto Sans"/>
          <w:sz w:val="14"/>
          <w:szCs w:val="14"/>
          <w:lang w:val="es-ES"/>
        </w:rPr>
      </w:pPr>
    </w:p>
    <w:p w14:paraId="22A9C563" w14:textId="77777777" w:rsidR="00364639" w:rsidRPr="00364639" w:rsidRDefault="00364639" w:rsidP="00FE3D31">
      <w:pPr>
        <w:jc w:val="both"/>
        <w:rPr>
          <w:rFonts w:ascii="Noto Sans" w:hAnsi="Noto Sans" w:cs="Noto Sans"/>
          <w:sz w:val="14"/>
          <w:szCs w:val="14"/>
          <w:lang w:val="es-ES"/>
        </w:rPr>
      </w:pPr>
    </w:p>
    <w:p w14:paraId="66061C9D" w14:textId="77777777" w:rsidR="00364639" w:rsidRPr="00364639" w:rsidRDefault="00364639" w:rsidP="00FE3D31">
      <w:pPr>
        <w:jc w:val="both"/>
        <w:rPr>
          <w:rFonts w:ascii="Noto Sans" w:hAnsi="Noto Sans" w:cs="Noto Sans"/>
          <w:sz w:val="14"/>
          <w:szCs w:val="14"/>
          <w:lang w:val="es-ES"/>
        </w:rPr>
      </w:pPr>
    </w:p>
    <w:p w14:paraId="13848EFA" w14:textId="77777777" w:rsidR="00364639" w:rsidRPr="00364639" w:rsidRDefault="00364639" w:rsidP="00FE3D31">
      <w:pPr>
        <w:jc w:val="both"/>
        <w:rPr>
          <w:rFonts w:ascii="Noto Sans" w:hAnsi="Noto Sans" w:cs="Noto Sans"/>
          <w:sz w:val="14"/>
          <w:szCs w:val="14"/>
          <w:lang w:val="es-ES"/>
        </w:rPr>
      </w:pPr>
    </w:p>
    <w:p w14:paraId="5F6DBB6D" w14:textId="77777777" w:rsidR="00364639" w:rsidRPr="00364639" w:rsidRDefault="00364639" w:rsidP="00FE3D31">
      <w:pPr>
        <w:jc w:val="both"/>
        <w:rPr>
          <w:rFonts w:ascii="Noto Sans" w:hAnsi="Noto Sans" w:cs="Noto Sans"/>
          <w:sz w:val="14"/>
          <w:szCs w:val="14"/>
          <w:lang w:val="es-ES"/>
        </w:rPr>
      </w:pPr>
    </w:p>
    <w:p w14:paraId="0FBC1DB1" w14:textId="77777777" w:rsidR="00364639" w:rsidRPr="00364639" w:rsidRDefault="00364639" w:rsidP="00FE3D31">
      <w:pPr>
        <w:jc w:val="both"/>
        <w:rPr>
          <w:rFonts w:ascii="Noto Sans" w:hAnsi="Noto Sans" w:cs="Noto Sans"/>
          <w:sz w:val="14"/>
          <w:szCs w:val="14"/>
          <w:lang w:val="es-ES"/>
        </w:rPr>
      </w:pPr>
    </w:p>
    <w:p w14:paraId="3ECBC1A7" w14:textId="77777777" w:rsidR="00364639" w:rsidRPr="00364639" w:rsidRDefault="00364639" w:rsidP="00FE3D31">
      <w:pPr>
        <w:jc w:val="both"/>
        <w:rPr>
          <w:rFonts w:ascii="Noto Sans" w:hAnsi="Noto Sans" w:cs="Noto Sans"/>
          <w:sz w:val="14"/>
          <w:szCs w:val="14"/>
          <w:lang w:val="es-ES"/>
        </w:rPr>
      </w:pPr>
    </w:p>
    <w:p w14:paraId="29D0FFE8" w14:textId="77777777" w:rsidR="00364639" w:rsidRPr="00364639" w:rsidRDefault="00364639" w:rsidP="00FE3D31">
      <w:pPr>
        <w:jc w:val="both"/>
        <w:rPr>
          <w:rFonts w:ascii="Noto Sans" w:hAnsi="Noto Sans" w:cs="Noto Sans"/>
          <w:sz w:val="14"/>
          <w:szCs w:val="14"/>
          <w:lang w:val="es-ES"/>
        </w:rPr>
      </w:pPr>
    </w:p>
    <w:p w14:paraId="51F631C2" w14:textId="77777777" w:rsidR="00364639" w:rsidRPr="00364639" w:rsidRDefault="00364639" w:rsidP="00FE3D31">
      <w:pPr>
        <w:jc w:val="both"/>
        <w:rPr>
          <w:rFonts w:ascii="Noto Sans" w:hAnsi="Noto Sans" w:cs="Noto Sans"/>
          <w:sz w:val="14"/>
          <w:szCs w:val="14"/>
          <w:lang w:val="es-ES"/>
        </w:rPr>
      </w:pPr>
    </w:p>
    <w:p w14:paraId="6CDFCE71" w14:textId="77777777" w:rsidR="00364639" w:rsidRPr="00364639" w:rsidRDefault="00364639" w:rsidP="00FE3D31">
      <w:pPr>
        <w:jc w:val="both"/>
        <w:rPr>
          <w:rFonts w:ascii="Noto Sans" w:hAnsi="Noto Sans" w:cs="Noto Sans"/>
          <w:sz w:val="14"/>
          <w:szCs w:val="14"/>
          <w:lang w:val="es-ES"/>
        </w:rPr>
      </w:pPr>
    </w:p>
    <w:p w14:paraId="60FFC5A0" w14:textId="77777777" w:rsidR="00364639" w:rsidRPr="00364639" w:rsidRDefault="00364639" w:rsidP="00FE3D31">
      <w:pPr>
        <w:jc w:val="both"/>
        <w:rPr>
          <w:rFonts w:ascii="Noto Sans" w:hAnsi="Noto Sans" w:cs="Noto Sans"/>
          <w:sz w:val="14"/>
          <w:szCs w:val="14"/>
          <w:lang w:val="es-ES"/>
        </w:rPr>
      </w:pPr>
    </w:p>
    <w:p w14:paraId="4F4D7FA3" w14:textId="77777777" w:rsidR="00364639" w:rsidRPr="00364639" w:rsidRDefault="00364639" w:rsidP="00FE3D31">
      <w:pPr>
        <w:jc w:val="both"/>
        <w:rPr>
          <w:rFonts w:ascii="Noto Sans" w:hAnsi="Noto Sans" w:cs="Noto Sans"/>
          <w:sz w:val="14"/>
          <w:szCs w:val="14"/>
          <w:lang w:val="es-ES"/>
        </w:rPr>
      </w:pPr>
    </w:p>
    <w:p w14:paraId="6B267B5C" w14:textId="77777777" w:rsidR="00364639" w:rsidRPr="00364639" w:rsidRDefault="00364639" w:rsidP="00FE3D31">
      <w:pPr>
        <w:jc w:val="both"/>
        <w:rPr>
          <w:rFonts w:ascii="Noto Sans" w:hAnsi="Noto Sans" w:cs="Noto Sans"/>
          <w:sz w:val="14"/>
          <w:szCs w:val="14"/>
          <w:lang w:val="es-ES"/>
        </w:rPr>
      </w:pPr>
    </w:p>
    <w:p w14:paraId="3E576EE2" w14:textId="77777777" w:rsidR="00364639" w:rsidRPr="00364639" w:rsidRDefault="00364639" w:rsidP="00FE3D31">
      <w:pPr>
        <w:jc w:val="both"/>
        <w:rPr>
          <w:rFonts w:ascii="Noto Sans" w:hAnsi="Noto Sans" w:cs="Noto Sans"/>
          <w:sz w:val="14"/>
          <w:szCs w:val="14"/>
          <w:lang w:val="es-ES"/>
        </w:rPr>
      </w:pPr>
    </w:p>
    <w:p w14:paraId="3B45B4AF" w14:textId="77777777" w:rsidR="00364639" w:rsidRPr="00364639" w:rsidRDefault="00364639" w:rsidP="00FE3D31">
      <w:pPr>
        <w:jc w:val="both"/>
        <w:rPr>
          <w:rFonts w:ascii="Noto Sans" w:hAnsi="Noto Sans" w:cs="Noto Sans"/>
          <w:sz w:val="14"/>
          <w:szCs w:val="14"/>
          <w:lang w:val="es-ES"/>
        </w:rPr>
      </w:pPr>
    </w:p>
    <w:p w14:paraId="7C317C94" w14:textId="77777777" w:rsidR="00364639" w:rsidRPr="00364639" w:rsidRDefault="00364639" w:rsidP="00FE3D31">
      <w:pPr>
        <w:jc w:val="both"/>
        <w:rPr>
          <w:rFonts w:ascii="Noto Sans" w:hAnsi="Noto Sans" w:cs="Noto Sans"/>
          <w:sz w:val="14"/>
          <w:szCs w:val="14"/>
          <w:lang w:val="es-ES"/>
        </w:rPr>
      </w:pPr>
    </w:p>
    <w:p w14:paraId="11854642" w14:textId="77777777" w:rsidR="00364639" w:rsidRPr="00364639" w:rsidRDefault="00364639" w:rsidP="00FE3D31">
      <w:pPr>
        <w:jc w:val="both"/>
        <w:rPr>
          <w:rFonts w:ascii="Noto Sans" w:hAnsi="Noto Sans" w:cs="Noto Sans"/>
          <w:sz w:val="14"/>
          <w:szCs w:val="14"/>
          <w:lang w:val="es-ES"/>
        </w:rPr>
      </w:pPr>
    </w:p>
    <w:p w14:paraId="40E51BA2" w14:textId="77777777" w:rsidR="00364639" w:rsidRPr="00364639" w:rsidRDefault="00364639" w:rsidP="00FE3D31">
      <w:pPr>
        <w:jc w:val="both"/>
        <w:rPr>
          <w:rFonts w:ascii="Noto Sans" w:hAnsi="Noto Sans" w:cs="Noto Sans"/>
          <w:sz w:val="14"/>
          <w:szCs w:val="14"/>
          <w:lang w:val="es-ES"/>
        </w:rPr>
      </w:pPr>
    </w:p>
    <w:p w14:paraId="3061DE89" w14:textId="77777777" w:rsidR="00364639" w:rsidRDefault="00364639" w:rsidP="00FE3D31">
      <w:pPr>
        <w:tabs>
          <w:tab w:val="left" w:pos="-31680"/>
        </w:tabs>
        <w:jc w:val="both"/>
        <w:rPr>
          <w:rFonts w:ascii="Noto Sans" w:hAnsi="Noto Sans" w:cs="Noto Sans"/>
          <w:b/>
          <w:sz w:val="14"/>
          <w:szCs w:val="14"/>
          <w:lang w:val="es-ES"/>
        </w:rPr>
      </w:pPr>
    </w:p>
    <w:p w14:paraId="35A2E897" w14:textId="77777777" w:rsidR="00BF444D" w:rsidRDefault="00BF444D" w:rsidP="00FE3D31">
      <w:pPr>
        <w:tabs>
          <w:tab w:val="left" w:pos="-31680"/>
        </w:tabs>
        <w:jc w:val="both"/>
        <w:rPr>
          <w:rFonts w:ascii="Noto Sans" w:hAnsi="Noto Sans" w:cs="Noto Sans"/>
          <w:b/>
          <w:sz w:val="14"/>
          <w:szCs w:val="14"/>
          <w:lang w:val="es-ES"/>
        </w:rPr>
      </w:pPr>
    </w:p>
    <w:p w14:paraId="45C1B2E2" w14:textId="77777777" w:rsidR="00BF444D" w:rsidRDefault="00BF444D" w:rsidP="00FE3D31">
      <w:pPr>
        <w:tabs>
          <w:tab w:val="left" w:pos="-31680"/>
        </w:tabs>
        <w:jc w:val="both"/>
        <w:rPr>
          <w:rFonts w:ascii="Noto Sans" w:hAnsi="Noto Sans" w:cs="Noto Sans"/>
          <w:b/>
          <w:sz w:val="14"/>
          <w:szCs w:val="14"/>
          <w:lang w:val="es-ES"/>
        </w:rPr>
      </w:pPr>
    </w:p>
    <w:p w14:paraId="32F873A0" w14:textId="77777777" w:rsidR="00BF444D" w:rsidRDefault="00BF444D" w:rsidP="00FE3D31">
      <w:pPr>
        <w:tabs>
          <w:tab w:val="left" w:pos="-31680"/>
        </w:tabs>
        <w:jc w:val="both"/>
        <w:rPr>
          <w:rFonts w:ascii="Noto Sans" w:hAnsi="Noto Sans" w:cs="Noto Sans"/>
          <w:b/>
          <w:sz w:val="14"/>
          <w:szCs w:val="14"/>
          <w:lang w:val="es-ES"/>
        </w:rPr>
      </w:pPr>
    </w:p>
    <w:p w14:paraId="00788DB5" w14:textId="77777777" w:rsidR="00BF444D" w:rsidRDefault="00BF444D" w:rsidP="00FE3D31">
      <w:pPr>
        <w:tabs>
          <w:tab w:val="left" w:pos="-31680"/>
        </w:tabs>
        <w:jc w:val="both"/>
        <w:rPr>
          <w:rFonts w:ascii="Noto Sans" w:hAnsi="Noto Sans" w:cs="Noto Sans"/>
          <w:b/>
          <w:sz w:val="14"/>
          <w:szCs w:val="14"/>
          <w:lang w:val="es-ES"/>
        </w:rPr>
      </w:pPr>
    </w:p>
    <w:p w14:paraId="2BE0FE4B" w14:textId="77777777" w:rsidR="00BF444D" w:rsidRDefault="00BF444D" w:rsidP="00FE3D31">
      <w:pPr>
        <w:tabs>
          <w:tab w:val="left" w:pos="-31680"/>
        </w:tabs>
        <w:jc w:val="both"/>
        <w:rPr>
          <w:rFonts w:ascii="Noto Sans" w:hAnsi="Noto Sans" w:cs="Noto Sans"/>
          <w:b/>
          <w:sz w:val="14"/>
          <w:szCs w:val="14"/>
          <w:lang w:val="es-ES"/>
        </w:rPr>
      </w:pPr>
    </w:p>
    <w:p w14:paraId="71885D29" w14:textId="77777777" w:rsidR="00BF444D" w:rsidRDefault="00BF444D" w:rsidP="00FE3D31">
      <w:pPr>
        <w:tabs>
          <w:tab w:val="left" w:pos="-31680"/>
        </w:tabs>
        <w:jc w:val="both"/>
        <w:rPr>
          <w:rFonts w:ascii="Noto Sans" w:hAnsi="Noto Sans" w:cs="Noto Sans"/>
          <w:b/>
          <w:sz w:val="14"/>
          <w:szCs w:val="14"/>
          <w:lang w:val="es-ES"/>
        </w:rPr>
      </w:pPr>
    </w:p>
    <w:p w14:paraId="176AD20A" w14:textId="77777777" w:rsidR="00BF444D" w:rsidRDefault="00BF444D" w:rsidP="00FE3D31">
      <w:pPr>
        <w:tabs>
          <w:tab w:val="left" w:pos="-31680"/>
        </w:tabs>
        <w:jc w:val="both"/>
        <w:rPr>
          <w:rFonts w:ascii="Noto Sans" w:hAnsi="Noto Sans" w:cs="Noto Sans"/>
          <w:b/>
          <w:sz w:val="14"/>
          <w:szCs w:val="14"/>
          <w:lang w:val="es-ES"/>
        </w:rPr>
      </w:pPr>
    </w:p>
    <w:p w14:paraId="7808874C" w14:textId="77777777" w:rsidR="00BF444D" w:rsidRDefault="00BF444D" w:rsidP="00FE3D31">
      <w:pPr>
        <w:tabs>
          <w:tab w:val="left" w:pos="-31680"/>
        </w:tabs>
        <w:jc w:val="both"/>
        <w:rPr>
          <w:rFonts w:ascii="Noto Sans" w:hAnsi="Noto Sans" w:cs="Noto Sans"/>
          <w:b/>
          <w:sz w:val="14"/>
          <w:szCs w:val="14"/>
          <w:lang w:val="es-ES"/>
        </w:rPr>
      </w:pPr>
    </w:p>
    <w:p w14:paraId="7A3B5B41" w14:textId="77777777" w:rsidR="00BF444D" w:rsidRDefault="00BF444D" w:rsidP="00FE3D31">
      <w:pPr>
        <w:tabs>
          <w:tab w:val="left" w:pos="-31680"/>
        </w:tabs>
        <w:jc w:val="both"/>
        <w:rPr>
          <w:rFonts w:ascii="Noto Sans" w:hAnsi="Noto Sans" w:cs="Noto Sans"/>
          <w:b/>
          <w:sz w:val="14"/>
          <w:szCs w:val="14"/>
          <w:lang w:val="es-ES"/>
        </w:rPr>
      </w:pPr>
    </w:p>
    <w:p w14:paraId="5228B523" w14:textId="77777777" w:rsidR="00BF444D" w:rsidRDefault="00BF444D" w:rsidP="00FE3D31">
      <w:pPr>
        <w:tabs>
          <w:tab w:val="left" w:pos="-31680"/>
        </w:tabs>
        <w:jc w:val="both"/>
        <w:rPr>
          <w:rFonts w:ascii="Noto Sans" w:hAnsi="Noto Sans" w:cs="Noto Sans"/>
          <w:b/>
          <w:sz w:val="14"/>
          <w:szCs w:val="14"/>
          <w:lang w:val="es-ES"/>
        </w:rPr>
      </w:pPr>
    </w:p>
    <w:p w14:paraId="7EB9E889" w14:textId="77777777" w:rsidR="00BF444D" w:rsidRDefault="00BF444D" w:rsidP="00FE3D31">
      <w:pPr>
        <w:tabs>
          <w:tab w:val="left" w:pos="-31680"/>
        </w:tabs>
        <w:jc w:val="both"/>
        <w:rPr>
          <w:rFonts w:ascii="Noto Sans" w:hAnsi="Noto Sans" w:cs="Noto Sans"/>
          <w:b/>
          <w:sz w:val="14"/>
          <w:szCs w:val="14"/>
          <w:lang w:val="es-ES"/>
        </w:rPr>
      </w:pPr>
    </w:p>
    <w:p w14:paraId="3D1AD465" w14:textId="77777777" w:rsidR="00BF444D" w:rsidRDefault="00BF444D" w:rsidP="00FE3D31">
      <w:pPr>
        <w:tabs>
          <w:tab w:val="left" w:pos="-31680"/>
        </w:tabs>
        <w:jc w:val="both"/>
        <w:rPr>
          <w:rFonts w:ascii="Noto Sans" w:hAnsi="Noto Sans" w:cs="Noto Sans"/>
          <w:b/>
          <w:sz w:val="14"/>
          <w:szCs w:val="14"/>
          <w:lang w:val="es-ES"/>
        </w:rPr>
      </w:pPr>
    </w:p>
    <w:p w14:paraId="4952EDA6" w14:textId="77777777" w:rsidR="00BF444D" w:rsidRDefault="00BF444D" w:rsidP="00FE3D31">
      <w:pPr>
        <w:tabs>
          <w:tab w:val="left" w:pos="-31680"/>
        </w:tabs>
        <w:jc w:val="both"/>
        <w:rPr>
          <w:rFonts w:ascii="Noto Sans" w:hAnsi="Noto Sans" w:cs="Noto Sans"/>
          <w:b/>
          <w:sz w:val="14"/>
          <w:szCs w:val="14"/>
          <w:lang w:val="es-ES"/>
        </w:rPr>
      </w:pPr>
    </w:p>
    <w:p w14:paraId="535D767D" w14:textId="77777777" w:rsidR="00364639" w:rsidRPr="00364639" w:rsidRDefault="00364639" w:rsidP="00BF444D">
      <w:pPr>
        <w:tabs>
          <w:tab w:val="left" w:pos="-31680"/>
        </w:tabs>
        <w:jc w:val="center"/>
        <w:rPr>
          <w:rFonts w:ascii="Noto Sans" w:hAnsi="Noto Sans" w:cs="Noto Sans"/>
          <w:b/>
          <w:sz w:val="14"/>
          <w:szCs w:val="14"/>
          <w:lang w:val="es-ES"/>
        </w:rPr>
      </w:pPr>
      <w:r w:rsidRPr="00364639">
        <w:rPr>
          <w:rFonts w:ascii="Noto Sans" w:hAnsi="Noto Sans" w:cs="Noto Sans"/>
          <w:b/>
          <w:sz w:val="14"/>
          <w:szCs w:val="14"/>
          <w:lang w:val="es-ES"/>
        </w:rPr>
        <w:t>ANEXO NUMERO 12 (DOCE)</w:t>
      </w:r>
    </w:p>
    <w:p w14:paraId="43976EC1"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FORMATO PARA FIANZA DE CUMPLIMIENTO DE CONTRATO</w:t>
      </w:r>
    </w:p>
    <w:p w14:paraId="2380B7AF" w14:textId="77777777" w:rsidR="00364639" w:rsidRPr="00364639" w:rsidRDefault="00364639" w:rsidP="00FE3D31">
      <w:pPr>
        <w:jc w:val="both"/>
        <w:rPr>
          <w:rFonts w:ascii="Noto Sans" w:hAnsi="Noto Sans" w:cs="Noto Sans"/>
          <w:sz w:val="14"/>
          <w:szCs w:val="14"/>
          <w:u w:val="single"/>
          <w:lang w:val="es-ES"/>
        </w:rPr>
      </w:pPr>
      <w:r w:rsidRPr="00364639">
        <w:rPr>
          <w:rFonts w:ascii="Noto Sans" w:hAnsi="Noto Sans" w:cs="Noto Sans"/>
          <w:b/>
          <w:sz w:val="14"/>
          <w:szCs w:val="14"/>
          <w:lang w:val="es-ES"/>
        </w:rPr>
        <w:t>( 1 )</w:t>
      </w:r>
      <w:r w:rsidRPr="00364639">
        <w:rPr>
          <w:rFonts w:ascii="Noto Sans" w:hAnsi="Noto Sans" w:cs="Noto Sans"/>
          <w:sz w:val="14"/>
          <w:szCs w:val="14"/>
          <w:lang w:val="es-ES"/>
        </w:rPr>
        <w:t xml:space="preserve">, En ejercicio de la autorización que le otorgó el gobierno federal, por conducto de la Comisión Nacional de Seguros y Fianzas, en los términos de lo dispuesto por los artículos 11° Y 36° de la Ley de Instituciones de Seguros y Fianzas, se constituye fiadora por la suma de: </w:t>
      </w:r>
      <w:r w:rsidRPr="00364639">
        <w:rPr>
          <w:rFonts w:ascii="Noto Sans" w:hAnsi="Noto Sans" w:cs="Noto Sans"/>
          <w:b/>
          <w:sz w:val="14"/>
          <w:szCs w:val="14"/>
          <w:lang w:val="es-ES"/>
        </w:rPr>
        <w:t>( 2 )</w:t>
      </w:r>
      <w:r w:rsidRPr="00364639">
        <w:rPr>
          <w:rFonts w:ascii="Noto Sans" w:hAnsi="Noto Sans" w:cs="Noto Sans"/>
          <w:sz w:val="14"/>
          <w:szCs w:val="14"/>
          <w:lang w:val="es-ES"/>
        </w:rPr>
        <w:t xml:space="preserve">, ante: el Instituto Mexicano del Seguro Social (Instituto), para garantizar por </w:t>
      </w:r>
      <w:r w:rsidRPr="00364639">
        <w:rPr>
          <w:rFonts w:ascii="Noto Sans" w:hAnsi="Noto Sans" w:cs="Noto Sans"/>
          <w:b/>
          <w:sz w:val="14"/>
          <w:szCs w:val="14"/>
          <w:lang w:val="es-ES"/>
        </w:rPr>
        <w:t>( 3 )</w:t>
      </w:r>
      <w:r w:rsidRPr="00364639">
        <w:rPr>
          <w:rFonts w:ascii="Noto Sans" w:hAnsi="Noto Sans" w:cs="Noto Sans"/>
          <w:sz w:val="14"/>
          <w:szCs w:val="14"/>
          <w:lang w:val="es-ES"/>
        </w:rPr>
        <w:t xml:space="preserve">, el fiel y exacto cumplimiento de todas y cada una de las obligaciones a su cargo, derivadas del contrato </w:t>
      </w:r>
      <w:r w:rsidRPr="00364639">
        <w:rPr>
          <w:rFonts w:ascii="Noto Sans" w:hAnsi="Noto Sans" w:cs="Noto Sans"/>
          <w:b/>
          <w:sz w:val="14"/>
          <w:szCs w:val="14"/>
          <w:lang w:val="es-ES"/>
        </w:rPr>
        <w:t>( 4 )</w:t>
      </w:r>
      <w:r w:rsidRPr="00364639">
        <w:rPr>
          <w:rFonts w:ascii="Noto Sans" w:hAnsi="Noto Sans" w:cs="Noto Sans"/>
          <w:sz w:val="14"/>
          <w:szCs w:val="14"/>
          <w:lang w:val="es-ES"/>
        </w:rPr>
        <w:t xml:space="preserve"> número </w:t>
      </w:r>
      <w:r w:rsidRPr="00364639">
        <w:rPr>
          <w:rFonts w:ascii="Noto Sans" w:hAnsi="Noto Sans" w:cs="Noto Sans"/>
          <w:b/>
          <w:sz w:val="14"/>
          <w:szCs w:val="14"/>
          <w:lang w:val="es-ES"/>
        </w:rPr>
        <w:t xml:space="preserve">( 5 ) </w:t>
      </w:r>
      <w:r w:rsidRPr="00364639">
        <w:rPr>
          <w:rFonts w:ascii="Noto Sans" w:hAnsi="Noto Sans" w:cs="Noto Sans"/>
          <w:sz w:val="14"/>
          <w:szCs w:val="14"/>
          <w:lang w:val="es-ES"/>
        </w:rPr>
        <w:t xml:space="preserve">de fecha </w:t>
      </w:r>
      <w:r w:rsidRPr="00364639">
        <w:rPr>
          <w:rFonts w:ascii="Noto Sans" w:hAnsi="Noto Sans" w:cs="Noto Sans"/>
          <w:b/>
          <w:sz w:val="14"/>
          <w:szCs w:val="14"/>
          <w:lang w:val="es-ES"/>
        </w:rPr>
        <w:t>( 6 )</w:t>
      </w:r>
      <w:r w:rsidRPr="00364639">
        <w:rPr>
          <w:rFonts w:ascii="Noto Sans" w:hAnsi="Noto Sans" w:cs="Noto Sans"/>
          <w:sz w:val="14"/>
          <w:szCs w:val="14"/>
          <w:lang w:val="es-ES"/>
        </w:rPr>
        <w:t xml:space="preserve"> que se adjudicó a </w:t>
      </w:r>
      <w:r w:rsidRPr="00364639">
        <w:rPr>
          <w:rFonts w:ascii="Noto Sans" w:hAnsi="Noto Sans" w:cs="Noto Sans"/>
          <w:b/>
          <w:sz w:val="14"/>
          <w:szCs w:val="14"/>
          <w:lang w:val="es-ES"/>
        </w:rPr>
        <w:t>( 7 )</w:t>
      </w:r>
      <w:r w:rsidRPr="00364639">
        <w:rPr>
          <w:rFonts w:ascii="Noto Sans" w:hAnsi="Noto Sans" w:cs="Noto Sans"/>
          <w:sz w:val="14"/>
          <w:szCs w:val="14"/>
          <w:lang w:val="es-ES"/>
        </w:rPr>
        <w:t xml:space="preserve">, con motivo </w:t>
      </w:r>
      <w:r w:rsidRPr="00364639">
        <w:rPr>
          <w:rFonts w:ascii="Noto Sans" w:hAnsi="Noto Sans" w:cs="Noto Sans"/>
          <w:b/>
          <w:sz w:val="14"/>
          <w:szCs w:val="14"/>
          <w:lang w:val="es-ES"/>
        </w:rPr>
        <w:t>( 8 )</w:t>
      </w:r>
      <w:r w:rsidRPr="00364639">
        <w:rPr>
          <w:rFonts w:ascii="Noto Sans" w:hAnsi="Noto Sans" w:cs="Noto Sans"/>
          <w:sz w:val="14"/>
          <w:szCs w:val="14"/>
          <w:u w:val="single"/>
          <w:lang w:val="es-ES"/>
        </w:rPr>
        <w:t xml:space="preserve"> </w:t>
      </w:r>
      <w:r w:rsidRPr="00364639">
        <w:rPr>
          <w:rFonts w:ascii="Noto Sans" w:hAnsi="Noto Sans" w:cs="Noto Sans"/>
          <w:sz w:val="14"/>
          <w:szCs w:val="14"/>
          <w:lang w:val="es-ES"/>
        </w:rPr>
        <w:t xml:space="preserve">relativo a </w:t>
      </w:r>
      <w:r w:rsidRPr="00364639">
        <w:rPr>
          <w:rFonts w:ascii="Noto Sans" w:hAnsi="Noto Sans" w:cs="Noto Sans"/>
          <w:b/>
          <w:sz w:val="14"/>
          <w:szCs w:val="14"/>
          <w:lang w:val="es-ES"/>
        </w:rPr>
        <w:t>( 9):</w:t>
      </w:r>
      <w:r w:rsidRPr="00364639">
        <w:rPr>
          <w:rFonts w:ascii="Noto Sans" w:hAnsi="Noto Sans" w:cs="Noto Sans"/>
          <w:sz w:val="14"/>
          <w:szCs w:val="14"/>
          <w:lang w:val="es-ES"/>
        </w:rPr>
        <w:t xml:space="preserve"> La presente fianza </w:t>
      </w:r>
      <w:r w:rsidRPr="00364639">
        <w:rPr>
          <w:rFonts w:ascii="Noto Sans" w:hAnsi="Noto Sans" w:cs="Noto Sans"/>
          <w:b/>
          <w:sz w:val="14"/>
          <w:szCs w:val="14"/>
          <w:lang w:val="es-ES"/>
        </w:rPr>
        <w:t xml:space="preserve">( 10 ) </w:t>
      </w:r>
      <w:r w:rsidRPr="00364639">
        <w:rPr>
          <w:rFonts w:ascii="Noto Sans" w:hAnsi="Noto Sans" w:cs="Noto Sans"/>
          <w:sz w:val="14"/>
          <w:szCs w:val="14"/>
          <w:lang w:val="es-ES"/>
        </w:rPr>
        <w:t xml:space="preserve">tendrá una vigencia de </w:t>
      </w:r>
      <w:r w:rsidRPr="00364639">
        <w:rPr>
          <w:rFonts w:ascii="Noto Sans" w:hAnsi="Noto Sans" w:cs="Noto Sans"/>
          <w:b/>
          <w:sz w:val="14"/>
          <w:szCs w:val="14"/>
          <w:lang w:val="es-ES"/>
        </w:rPr>
        <w:t>( 11 )</w:t>
      </w:r>
      <w:r w:rsidRPr="00364639">
        <w:rPr>
          <w:rFonts w:ascii="Noto Sans" w:hAnsi="Noto Sans" w:cs="Noto Sans"/>
          <w:sz w:val="14"/>
          <w:szCs w:val="14"/>
          <w:lang w:val="es-ES"/>
        </w:rPr>
        <w:t xml:space="preserve"> contados a partir de la suscripción del contrato, así como durante la substanciación de todos los recursos y medios de defensa legales que, en su caso, sean interpuestos por cualquiera de las partes y hasta que se dicte la resolución definitiva por autoridad competente; </w:t>
      </w:r>
      <w:r w:rsidRPr="00364639">
        <w:rPr>
          <w:rFonts w:ascii="Noto Sans" w:hAnsi="Noto Sans" w:cs="Noto Sans"/>
          <w:b/>
          <w:sz w:val="14"/>
          <w:szCs w:val="14"/>
          <w:lang w:val="es-ES"/>
        </w:rPr>
        <w:t>( 1 )</w:t>
      </w:r>
      <w:r w:rsidRPr="00364639">
        <w:rPr>
          <w:rFonts w:ascii="Noto Sans" w:hAnsi="Noto Sans" w:cs="Noto Sans"/>
          <w:sz w:val="14"/>
          <w:szCs w:val="14"/>
          <w:lang w:val="es-ES"/>
        </w:rPr>
        <w:t xml:space="preserve">, expresamente se obliga a pagar al Instituto la cantidad garantizada, o la parte proporcional de la misma, más la indemnización por mora, que en su caso derive del artículo 283 de la Ley de  Instituciones de Seguros y Fianzas, posteriormente a que se le hayan aplicado al fiado la totalidad de las penas convencionales establecidas en la cláusula </w:t>
      </w:r>
      <w:r w:rsidRPr="00364639">
        <w:rPr>
          <w:rFonts w:ascii="Noto Sans" w:hAnsi="Noto Sans" w:cs="Noto Sans"/>
          <w:b/>
          <w:sz w:val="14"/>
          <w:szCs w:val="14"/>
          <w:lang w:val="es-ES"/>
        </w:rPr>
        <w:t>( 12 )</w:t>
      </w:r>
      <w:r w:rsidRPr="00364639">
        <w:rPr>
          <w:rFonts w:ascii="Noto Sans" w:hAnsi="Noto Sans" w:cs="Noto Sans"/>
          <w:sz w:val="14"/>
          <w:szCs w:val="14"/>
          <w:lang w:val="es-ES"/>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Instituto; </w:t>
      </w:r>
      <w:r w:rsidRPr="00364639">
        <w:rPr>
          <w:rFonts w:ascii="Noto Sans" w:hAnsi="Noto Sans" w:cs="Noto Sans"/>
          <w:b/>
          <w:sz w:val="14"/>
          <w:szCs w:val="14"/>
          <w:lang w:val="es-ES"/>
        </w:rPr>
        <w:t>( 1 )</w:t>
      </w:r>
      <w:r w:rsidRPr="00364639">
        <w:rPr>
          <w:rFonts w:ascii="Noto Sans" w:hAnsi="Noto Sans" w:cs="Noto Sans"/>
          <w:sz w:val="14"/>
          <w:szCs w:val="14"/>
          <w:lang w:val="es-ES"/>
        </w:rPr>
        <w:t>, expresamente manifiesta:---------------------------</w:t>
      </w:r>
      <w:r w:rsidR="00BF444D">
        <w:rPr>
          <w:rFonts w:ascii="Noto Sans" w:hAnsi="Noto Sans" w:cs="Noto Sans"/>
          <w:sz w:val="14"/>
          <w:szCs w:val="14"/>
          <w:lang w:val="es-ES"/>
        </w:rPr>
        <w:t>------------------</w:t>
      </w:r>
      <w:r w:rsidRPr="00364639">
        <w:rPr>
          <w:rFonts w:ascii="Noto Sans" w:hAnsi="Noto Sans" w:cs="Noto Sans"/>
          <w:sz w:val="14"/>
          <w:szCs w:val="14"/>
          <w:lang w:val="es-ES"/>
        </w:rPr>
        <w:t>-----------</w:t>
      </w:r>
    </w:p>
    <w:p w14:paraId="1C1378B0" w14:textId="77777777" w:rsidR="00364639" w:rsidRPr="00364639" w:rsidRDefault="00364639" w:rsidP="00DD6022">
      <w:pPr>
        <w:numPr>
          <w:ilvl w:val="0"/>
          <w:numId w:val="35"/>
        </w:numPr>
        <w:ind w:left="426" w:hanging="426"/>
        <w:jc w:val="both"/>
        <w:rPr>
          <w:rFonts w:ascii="Noto Sans" w:hAnsi="Noto Sans" w:cs="Noto Sans"/>
          <w:sz w:val="14"/>
          <w:szCs w:val="14"/>
          <w:lang w:val="es-ES"/>
        </w:rPr>
      </w:pPr>
      <w:r w:rsidRPr="00364639">
        <w:rPr>
          <w:rFonts w:ascii="Noto Sans" w:hAnsi="Noto Sans" w:cs="Noto Sans"/>
          <w:sz w:val="14"/>
          <w:szCs w:val="14"/>
          <w:lang w:val="es-ES"/>
        </w:rPr>
        <w:t>Que la presente fianza se otorga de conformidad con lo estipulado en el contrato arriba indicado.---------------------------------------------</w:t>
      </w:r>
      <w:r w:rsidR="00BF444D">
        <w:rPr>
          <w:rFonts w:ascii="Noto Sans" w:hAnsi="Noto Sans" w:cs="Noto Sans"/>
          <w:sz w:val="14"/>
          <w:szCs w:val="14"/>
          <w:lang w:val="es-ES"/>
        </w:rPr>
        <w:t>-------------------------------------</w:t>
      </w:r>
    </w:p>
    <w:p w14:paraId="3209AFAF" w14:textId="77777777" w:rsidR="00364639" w:rsidRPr="00364639" w:rsidRDefault="00364639" w:rsidP="00DD6022">
      <w:pPr>
        <w:numPr>
          <w:ilvl w:val="0"/>
          <w:numId w:val="35"/>
        </w:numPr>
        <w:ind w:left="426" w:hanging="426"/>
        <w:jc w:val="both"/>
        <w:rPr>
          <w:rFonts w:ascii="Noto Sans" w:hAnsi="Noto Sans" w:cs="Noto Sans"/>
          <w:sz w:val="14"/>
          <w:szCs w:val="14"/>
          <w:lang w:val="es-ES"/>
        </w:rPr>
      </w:pPr>
      <w:r w:rsidRPr="00364639">
        <w:rPr>
          <w:rFonts w:ascii="Noto Sans" w:hAnsi="Noto Sans" w:cs="Noto Sans"/>
          <w:sz w:val="14"/>
          <w:szCs w:val="14"/>
          <w:lang w:val="es-ES"/>
        </w:rPr>
        <w:t>Que se dará por enterada del inicio del procedimiento de rescisión administrativa del contrato, con la copia del oficio que el Instituto emita para iniciar la rescisión del contrato.----------------------------------------------------------------------------------------------------------------</w:t>
      </w:r>
      <w:r w:rsidR="00BF444D">
        <w:rPr>
          <w:rFonts w:ascii="Noto Sans" w:hAnsi="Noto Sans" w:cs="Noto Sans"/>
          <w:sz w:val="14"/>
          <w:szCs w:val="14"/>
          <w:lang w:val="es-ES"/>
        </w:rPr>
        <w:t>--------------------------------------------------------------------------------</w:t>
      </w:r>
    </w:p>
    <w:p w14:paraId="38A5ABCF" w14:textId="77777777" w:rsidR="00364639" w:rsidRPr="00364639" w:rsidRDefault="00364639" w:rsidP="00DD6022">
      <w:pPr>
        <w:numPr>
          <w:ilvl w:val="0"/>
          <w:numId w:val="35"/>
        </w:numPr>
        <w:ind w:left="426" w:hanging="426"/>
        <w:jc w:val="both"/>
        <w:rPr>
          <w:rFonts w:ascii="Noto Sans" w:hAnsi="Noto Sans" w:cs="Noto Sans"/>
          <w:sz w:val="14"/>
          <w:szCs w:val="14"/>
          <w:lang w:val="es-ES"/>
        </w:rPr>
      </w:pPr>
      <w:r w:rsidRPr="00364639">
        <w:rPr>
          <w:rFonts w:ascii="Noto Sans" w:hAnsi="Noto Sans" w:cs="Noto Sans"/>
          <w:sz w:val="14"/>
          <w:szCs w:val="14"/>
          <w:lang w:val="es-ES"/>
        </w:rPr>
        <w:t>Que en caso de incumplimiento por parte del fiado a cualquiera de las obligaciones contenidas en el contrato. El Instituto podrá presentar reclamación de la misma, dentro del periodo de vigencia establecido en la presente póliza, e incluso, dentro del plazo de diez meses, contados a partir del día siguiente en que concluya la vigencia de la presente, o bien, a partir del día siguiente en que el Instituto notifique por escrito al fiado, la resolución de la rescisión administrativa del contrato.----------------------------------------</w:t>
      </w:r>
      <w:r w:rsidR="00BF444D">
        <w:rPr>
          <w:rFonts w:ascii="Noto Sans" w:hAnsi="Noto Sans" w:cs="Noto Sans"/>
          <w:sz w:val="14"/>
          <w:szCs w:val="14"/>
          <w:lang w:val="es-ES"/>
        </w:rPr>
        <w:t>----------------------------------------------------------------------------------------------------------------------------------</w:t>
      </w:r>
    </w:p>
    <w:p w14:paraId="46BCF8DE" w14:textId="77777777" w:rsidR="00364639" w:rsidRPr="00364639" w:rsidRDefault="00364639" w:rsidP="00DD6022">
      <w:pPr>
        <w:numPr>
          <w:ilvl w:val="0"/>
          <w:numId w:val="35"/>
        </w:numPr>
        <w:ind w:left="426" w:hanging="426"/>
        <w:jc w:val="both"/>
        <w:rPr>
          <w:rFonts w:ascii="Noto Sans" w:hAnsi="Noto Sans" w:cs="Noto Sans"/>
          <w:sz w:val="14"/>
          <w:szCs w:val="14"/>
          <w:lang w:val="es-ES"/>
        </w:rPr>
      </w:pPr>
      <w:r w:rsidRPr="00364639">
        <w:rPr>
          <w:rFonts w:ascii="Noto Sans" w:hAnsi="Noto Sans" w:cs="Noto Sans"/>
          <w:sz w:val="14"/>
          <w:szCs w:val="14"/>
          <w:lang w:val="es-ES"/>
        </w:rPr>
        <w:t xml:space="preserve">Que pagará al Instituto, por incumplimiento del objeto del contrato y/o por cualquier otro incumplimiento en que incurra el fiado, la cantidad garantizada, o la parte proporcional, más la indemnización por mora, que en su caso derive del artículo 283 de la Ley de Instituciones de Seguros y Fianzas, posteriormente a que se le hayan aplicado al fiado la totalidad de las penas convencionales establecidas en la cláusula </w:t>
      </w:r>
      <w:r w:rsidRPr="00364639">
        <w:rPr>
          <w:rFonts w:ascii="Noto Sans" w:hAnsi="Noto Sans" w:cs="Noto Sans"/>
          <w:b/>
          <w:sz w:val="14"/>
          <w:szCs w:val="14"/>
          <w:lang w:val="es-ES"/>
        </w:rPr>
        <w:t>( 12 )</w:t>
      </w:r>
      <w:r w:rsidRPr="00364639">
        <w:rPr>
          <w:rFonts w:ascii="Noto Sans" w:hAnsi="Noto Sans" w:cs="Noto Sans"/>
          <w:sz w:val="14"/>
          <w:szCs w:val="14"/>
          <w:lang w:val="es-ES"/>
        </w:rPr>
        <w:t xml:space="preserve"> del contrato de referencia, mismas que no podrán ser superiores a la suma que se afianza, aun cuando la obligación se encuentre </w:t>
      </w:r>
      <w:proofErr w:type="spellStart"/>
      <w:r w:rsidRPr="00364639">
        <w:rPr>
          <w:rFonts w:ascii="Noto Sans" w:hAnsi="Noto Sans" w:cs="Noto Sans"/>
          <w:sz w:val="14"/>
          <w:szCs w:val="14"/>
          <w:lang w:val="es-ES"/>
        </w:rPr>
        <w:t>subjudice</w:t>
      </w:r>
      <w:proofErr w:type="spellEnd"/>
      <w:r w:rsidRPr="00364639">
        <w:rPr>
          <w:rFonts w:ascii="Noto Sans" w:hAnsi="Noto Sans" w:cs="Noto Sans"/>
          <w:sz w:val="14"/>
          <w:szCs w:val="14"/>
          <w:lang w:val="es-ES"/>
        </w:rPr>
        <w:t>, en virtud de procedimiento ante autoridad judicial, administrativa o tribunal arbitral, salvo que el fiado obtenga la suspensión de su ejecución, ante tal instancia.------------------------------</w:t>
      </w:r>
    </w:p>
    <w:p w14:paraId="5AA4403A" w14:textId="77777777" w:rsidR="00364639" w:rsidRPr="00364639" w:rsidRDefault="00364639" w:rsidP="00DD6022">
      <w:pPr>
        <w:numPr>
          <w:ilvl w:val="0"/>
          <w:numId w:val="35"/>
        </w:numPr>
        <w:ind w:left="426" w:hanging="426"/>
        <w:jc w:val="both"/>
        <w:rPr>
          <w:rFonts w:ascii="Noto Sans" w:hAnsi="Noto Sans" w:cs="Noto Sans"/>
          <w:sz w:val="14"/>
          <w:szCs w:val="14"/>
          <w:lang w:val="es-ES"/>
        </w:rPr>
      </w:pPr>
      <w:r w:rsidRPr="00364639">
        <w:rPr>
          <w:rFonts w:ascii="Noto Sans" w:hAnsi="Noto Sans" w:cs="Noto Sans"/>
          <w:sz w:val="14"/>
          <w:szCs w:val="14"/>
          <w:lang w:val="es-ES"/>
        </w:rPr>
        <w:t>En caso de que el procedimiento administrativo, ante autoridad judicial o tribunal arbitral resulte favorable a los intereses del fiado, y la institución de fianzas haya pagado la cantidad requerida o reclamada, el beneficiario devolverá a la institución de fianzas la cantidad pagada en un plazo máximo de noventa días hábiles contados a partir de que la resolución favorable al fiado haya causado ejecutoria.-</w:t>
      </w:r>
      <w:r w:rsidR="00BF444D">
        <w:rPr>
          <w:rFonts w:ascii="Noto Sans" w:hAnsi="Noto Sans" w:cs="Noto Sans"/>
          <w:sz w:val="14"/>
          <w:szCs w:val="14"/>
          <w:lang w:val="es-ES"/>
        </w:rPr>
        <w:t>--------------------------------------------------------------------------</w:t>
      </w:r>
    </w:p>
    <w:p w14:paraId="6A40DA44" w14:textId="77777777" w:rsidR="00364639" w:rsidRPr="00364639" w:rsidRDefault="00364639" w:rsidP="00DD6022">
      <w:pPr>
        <w:numPr>
          <w:ilvl w:val="0"/>
          <w:numId w:val="35"/>
        </w:numPr>
        <w:ind w:left="426" w:hanging="426"/>
        <w:jc w:val="both"/>
        <w:rPr>
          <w:rFonts w:ascii="Noto Sans" w:hAnsi="Noto Sans" w:cs="Noto Sans"/>
          <w:sz w:val="14"/>
          <w:szCs w:val="14"/>
          <w:lang w:val="es-ES"/>
        </w:rPr>
      </w:pPr>
      <w:r w:rsidRPr="00364639">
        <w:rPr>
          <w:rFonts w:ascii="Noto Sans" w:hAnsi="Noto Sans" w:cs="Noto Sans"/>
          <w:sz w:val="14"/>
          <w:szCs w:val="14"/>
          <w:lang w:val="es-ES"/>
        </w:rPr>
        <w:t>Que la reclamación que formule el beneficiario de la presente póliza, se realizará de conformidad con los requisitos establecidos en la normatividad aplicable a las pólizas de fianza, acompañado con la documentación que sirva como soporte para comprobar lo declarado y el importe de lo reclamado, que nunca podrá ser superior al monto de la fianza y que se obliga a atenderla en tiempo y forma.----------------------------------------------------------------------------</w:t>
      </w:r>
      <w:r w:rsidR="00BF444D">
        <w:rPr>
          <w:rFonts w:ascii="Noto Sans" w:hAnsi="Noto Sans" w:cs="Noto Sans"/>
          <w:sz w:val="14"/>
          <w:szCs w:val="14"/>
          <w:lang w:val="es-ES"/>
        </w:rPr>
        <w:t>-----</w:t>
      </w:r>
    </w:p>
    <w:p w14:paraId="550263CE" w14:textId="77777777" w:rsidR="00364639" w:rsidRPr="00364639" w:rsidRDefault="00364639" w:rsidP="00DD6022">
      <w:pPr>
        <w:numPr>
          <w:ilvl w:val="0"/>
          <w:numId w:val="35"/>
        </w:numPr>
        <w:ind w:left="426" w:hanging="426"/>
        <w:jc w:val="both"/>
        <w:rPr>
          <w:rFonts w:ascii="Noto Sans" w:hAnsi="Noto Sans" w:cs="Noto Sans"/>
          <w:sz w:val="14"/>
          <w:szCs w:val="14"/>
          <w:lang w:val="es-ES"/>
        </w:rPr>
      </w:pPr>
      <w:r w:rsidRPr="00364639">
        <w:rPr>
          <w:rFonts w:ascii="Noto Sans" w:hAnsi="Noto Sans" w:cs="Noto Sans"/>
          <w:sz w:val="14"/>
          <w:szCs w:val="14"/>
          <w:lang w:val="es-ES"/>
        </w:rPr>
        <w:t>Que la fianza solo podrá ser cancelada a solicitud  expresa y previa autorización por escrito del Instituto,-----------------------------------</w:t>
      </w:r>
      <w:r w:rsidR="00BF444D">
        <w:rPr>
          <w:rFonts w:ascii="Noto Sans" w:hAnsi="Noto Sans" w:cs="Noto Sans"/>
          <w:sz w:val="14"/>
          <w:szCs w:val="14"/>
          <w:lang w:val="es-ES"/>
        </w:rPr>
        <w:t>-------------------------------------</w:t>
      </w:r>
    </w:p>
    <w:p w14:paraId="57BBAE66" w14:textId="77777777" w:rsidR="00364639" w:rsidRPr="00364639" w:rsidRDefault="00364639" w:rsidP="00DD6022">
      <w:pPr>
        <w:numPr>
          <w:ilvl w:val="0"/>
          <w:numId w:val="35"/>
        </w:numPr>
        <w:ind w:left="426" w:hanging="426"/>
        <w:jc w:val="both"/>
        <w:rPr>
          <w:rFonts w:ascii="Noto Sans" w:hAnsi="Noto Sans" w:cs="Noto Sans"/>
          <w:sz w:val="14"/>
          <w:szCs w:val="14"/>
          <w:lang w:val="es-ES"/>
        </w:rPr>
      </w:pPr>
      <w:r w:rsidRPr="00364639">
        <w:rPr>
          <w:rFonts w:ascii="Noto Sans" w:hAnsi="Noto Sans" w:cs="Noto Sans"/>
          <w:sz w:val="14"/>
          <w:szCs w:val="14"/>
          <w:lang w:val="es-ES"/>
        </w:rPr>
        <w:t>Que da su consentimiento al Instituto en lo referente al artículo 179 de la Ley  de Instituciones de Seguros y Fianzas para  el cumplimiento de las obligaciones que se afianzan.-----------------------------------------------------------------------------------------------------------------</w:t>
      </w:r>
      <w:r w:rsidR="00BF444D">
        <w:rPr>
          <w:rFonts w:ascii="Noto Sans" w:hAnsi="Noto Sans" w:cs="Noto Sans"/>
          <w:sz w:val="14"/>
          <w:szCs w:val="14"/>
          <w:lang w:val="es-ES"/>
        </w:rPr>
        <w:t>--------------------------------------------------------------------</w:t>
      </w:r>
    </w:p>
    <w:p w14:paraId="561E73B8" w14:textId="77777777" w:rsidR="00364639" w:rsidRPr="00364639" w:rsidRDefault="00364639" w:rsidP="00DD6022">
      <w:pPr>
        <w:numPr>
          <w:ilvl w:val="0"/>
          <w:numId w:val="35"/>
        </w:numPr>
        <w:ind w:left="426" w:hanging="426"/>
        <w:jc w:val="both"/>
        <w:rPr>
          <w:rFonts w:ascii="Noto Sans" w:hAnsi="Noto Sans" w:cs="Noto Sans"/>
          <w:sz w:val="14"/>
          <w:szCs w:val="14"/>
          <w:lang w:val="es-ES"/>
        </w:rPr>
      </w:pPr>
      <w:r w:rsidRPr="00364639">
        <w:rPr>
          <w:rFonts w:ascii="Noto Sans" w:hAnsi="Noto Sans" w:cs="Noto Sans"/>
          <w:sz w:val="14"/>
          <w:szCs w:val="14"/>
          <w:lang w:val="es-ES"/>
        </w:rPr>
        <w:t>Que la fianza continuará vigente durante la substanciación de todos los recursos y medios de defensa legales que, en su caso, sean interpuestos por cualquiera de las partes, hasta que se dicte la resolución definitiva por autoridad competente.--------------------------</w:t>
      </w:r>
      <w:r w:rsidR="00BF444D">
        <w:rPr>
          <w:rFonts w:ascii="Noto Sans" w:hAnsi="Noto Sans" w:cs="Noto Sans"/>
          <w:sz w:val="14"/>
          <w:szCs w:val="14"/>
          <w:lang w:val="es-ES"/>
        </w:rPr>
        <w:t>-------------------------------------------------------------</w:t>
      </w:r>
    </w:p>
    <w:p w14:paraId="694A2C90" w14:textId="77777777" w:rsidR="00364639" w:rsidRPr="00364639" w:rsidRDefault="00364639" w:rsidP="00DD6022">
      <w:pPr>
        <w:numPr>
          <w:ilvl w:val="0"/>
          <w:numId w:val="35"/>
        </w:numPr>
        <w:ind w:left="426" w:hanging="426"/>
        <w:jc w:val="both"/>
        <w:rPr>
          <w:rFonts w:ascii="Noto Sans" w:hAnsi="Noto Sans" w:cs="Noto Sans"/>
          <w:sz w:val="14"/>
          <w:szCs w:val="14"/>
          <w:lang w:val="es-ES"/>
        </w:rPr>
      </w:pPr>
      <w:r w:rsidRPr="00364639">
        <w:rPr>
          <w:rFonts w:ascii="Noto Sans" w:hAnsi="Noto Sans" w:cs="Noto Sans"/>
          <w:sz w:val="14"/>
          <w:szCs w:val="14"/>
          <w:lang w:val="es-ES"/>
        </w:rPr>
        <w:t>Que de acuerdo con lo dispuesto por el artículo 166 de la Ley  de Instituciones de Seguros y Fianzas otorgará al fiado el o los endosos necesarios para garantizar el cumplimiento del contrato original en concordancia con lo establecido en el inciso “F” de la presente póliza.---------------------------------------------</w:t>
      </w:r>
    </w:p>
    <w:p w14:paraId="5D9C7E88" w14:textId="77777777" w:rsidR="00364639" w:rsidRPr="00364639" w:rsidRDefault="00364639" w:rsidP="00DD6022">
      <w:pPr>
        <w:numPr>
          <w:ilvl w:val="0"/>
          <w:numId w:val="35"/>
        </w:numPr>
        <w:ind w:left="426" w:hanging="426"/>
        <w:jc w:val="both"/>
        <w:rPr>
          <w:rFonts w:ascii="Noto Sans" w:hAnsi="Noto Sans" w:cs="Noto Sans"/>
          <w:sz w:val="14"/>
          <w:szCs w:val="14"/>
          <w:lang w:val="es-ES"/>
        </w:rPr>
      </w:pPr>
      <w:r w:rsidRPr="00364639">
        <w:rPr>
          <w:rFonts w:ascii="Noto Sans" w:hAnsi="Noto Sans" w:cs="Noto Sans"/>
          <w:sz w:val="14"/>
          <w:szCs w:val="14"/>
          <w:lang w:val="es-ES"/>
        </w:rPr>
        <w:t>La prórroga o modificaciones al contrato, no modifica o altera el plazo de ejecución inicialmente pactado, por lo que subsistirán inalterados los términos y condiciones originales, entendiendo que los endosos que emita la institución afianzadora por cualquiera de los medios referidos, formaran parte en su conjunto, solidaria e inseparable a la póliza inicial.-----------------------------------------------------</w:t>
      </w:r>
      <w:r w:rsidR="00BF444D">
        <w:rPr>
          <w:rFonts w:ascii="Noto Sans" w:hAnsi="Noto Sans" w:cs="Noto Sans"/>
          <w:sz w:val="14"/>
          <w:szCs w:val="14"/>
          <w:lang w:val="es-ES"/>
        </w:rPr>
        <w:t>-----------------------------------------------------------------------------------------------</w:t>
      </w:r>
      <w:r w:rsidRPr="00364639">
        <w:rPr>
          <w:rFonts w:ascii="Noto Sans" w:hAnsi="Noto Sans" w:cs="Noto Sans"/>
          <w:sz w:val="14"/>
          <w:szCs w:val="14"/>
          <w:lang w:val="es-ES"/>
        </w:rPr>
        <w:t>---</w:t>
      </w:r>
    </w:p>
    <w:p w14:paraId="57AF08A9" w14:textId="77777777" w:rsidR="00364639" w:rsidRPr="00364639" w:rsidRDefault="00364639" w:rsidP="00DD6022">
      <w:pPr>
        <w:numPr>
          <w:ilvl w:val="0"/>
          <w:numId w:val="35"/>
        </w:numPr>
        <w:ind w:left="426" w:hanging="426"/>
        <w:jc w:val="both"/>
        <w:rPr>
          <w:rFonts w:ascii="Noto Sans" w:hAnsi="Noto Sans" w:cs="Noto Sans"/>
          <w:sz w:val="14"/>
          <w:szCs w:val="14"/>
          <w:lang w:val="es-ES"/>
        </w:rPr>
      </w:pPr>
      <w:r w:rsidRPr="00364639">
        <w:rPr>
          <w:rFonts w:ascii="Noto Sans" w:hAnsi="Noto Sans" w:cs="Noto Sans"/>
          <w:sz w:val="14"/>
          <w:szCs w:val="14"/>
          <w:lang w:val="es-ES"/>
        </w:rPr>
        <w:t>Que la institución de fianzas quedará liberada de su obligación fiadora, siempre y cuando el Instituto otorgue su anuencia por escrito. La solicitud de cancelación será expedida por el Instituto, previa solicitud que formule el fiado, la que será expedida dentro de los treinta días naturales siguientes a la recepción de la solicitud del fiado, en el caso que, dentro del término señalado no se emita el oficio de cancelación, ni se dé respuesta al fiado negando la cancelación, se entenderá que se otorga la cancelación de la presente póliza para todos los efectos legales, actualizándose la hipótesis de la afirmativa ficta.—--------------------------------------------------------------</w:t>
      </w:r>
      <w:r w:rsidR="00BF444D">
        <w:rPr>
          <w:rFonts w:ascii="Noto Sans" w:hAnsi="Noto Sans" w:cs="Noto Sans"/>
          <w:sz w:val="14"/>
          <w:szCs w:val="14"/>
          <w:lang w:val="es-ES"/>
        </w:rPr>
        <w:t>--------------------------------------------------------------------------------------------------------------------------------------------------------</w:t>
      </w:r>
    </w:p>
    <w:p w14:paraId="70EC32C1" w14:textId="77777777" w:rsidR="00364639" w:rsidRPr="00364639" w:rsidRDefault="00364639" w:rsidP="00DD6022">
      <w:pPr>
        <w:numPr>
          <w:ilvl w:val="0"/>
          <w:numId w:val="35"/>
        </w:numPr>
        <w:ind w:left="426" w:hanging="426"/>
        <w:jc w:val="both"/>
        <w:rPr>
          <w:rFonts w:ascii="Noto Sans" w:hAnsi="Noto Sans" w:cs="Noto Sans"/>
          <w:sz w:val="14"/>
          <w:szCs w:val="14"/>
          <w:lang w:val="es-ES"/>
        </w:rPr>
      </w:pPr>
      <w:r w:rsidRPr="00364639">
        <w:rPr>
          <w:rFonts w:ascii="Noto Sans" w:hAnsi="Noto Sans" w:cs="Noto Sans"/>
          <w:sz w:val="14"/>
          <w:szCs w:val="14"/>
          <w:lang w:val="es-ES"/>
        </w:rPr>
        <w:t>Para todo lo relacionado con la presente póliza, el fiado, el fiador y cualesquier otro obligado, así como el beneficiario, se someterán a la jurisdicción y competencia de los tribunales federales de ( 13 ), renunciando al fuero que pudiera corresponderle en razón de su domicilio</w:t>
      </w:r>
      <w:r w:rsidR="00BF444D">
        <w:rPr>
          <w:rFonts w:ascii="Noto Sans" w:hAnsi="Noto Sans" w:cs="Noto Sans"/>
          <w:sz w:val="14"/>
          <w:szCs w:val="14"/>
          <w:lang w:val="es-ES"/>
        </w:rPr>
        <w:t xml:space="preserve"> o por cualquier otra causa.---</w:t>
      </w:r>
    </w:p>
    <w:p w14:paraId="3063FD84" w14:textId="77777777" w:rsidR="00364639" w:rsidRPr="00364639" w:rsidRDefault="00364639" w:rsidP="00DD6022">
      <w:pPr>
        <w:numPr>
          <w:ilvl w:val="0"/>
          <w:numId w:val="35"/>
        </w:numPr>
        <w:ind w:left="426" w:hanging="426"/>
        <w:jc w:val="both"/>
        <w:rPr>
          <w:rFonts w:ascii="Noto Sans" w:hAnsi="Noto Sans" w:cs="Noto Sans"/>
          <w:sz w:val="14"/>
          <w:szCs w:val="14"/>
          <w:lang w:val="es-ES"/>
        </w:rPr>
      </w:pPr>
      <w:proofErr w:type="gramStart"/>
      <w:r w:rsidRPr="00364639">
        <w:rPr>
          <w:rFonts w:ascii="Noto Sans" w:hAnsi="Noto Sans" w:cs="Noto Sans"/>
          <w:sz w:val="14"/>
          <w:szCs w:val="14"/>
          <w:lang w:val="es-ES"/>
        </w:rPr>
        <w:t>( 1</w:t>
      </w:r>
      <w:proofErr w:type="gramEnd"/>
      <w:r w:rsidRPr="00364639">
        <w:rPr>
          <w:rFonts w:ascii="Noto Sans" w:hAnsi="Noto Sans" w:cs="Noto Sans"/>
          <w:sz w:val="14"/>
          <w:szCs w:val="14"/>
          <w:lang w:val="es-ES"/>
        </w:rPr>
        <w:t xml:space="preserve"> ), admite expresamente someterse indistintamente, y a elección del beneficiario, a cualesquiera de los procedimientos legales establecidos en los artículos 279 y/o 280 de la Ley  de Instituciones de Seguros y Fianzas en vigor o, en su caso, a través del procedimiento que establece el artículo 63 de la Ley de protección y Defensa al Usuario de Servicios Financieros y supletoriamente las disposiciones relativas tanto en el Código de Comercio como del Código Civil Federal vigentes. Fin de texto.------------------------------------</w:t>
      </w:r>
      <w:r w:rsidR="00BF444D">
        <w:rPr>
          <w:rFonts w:ascii="Noto Sans" w:hAnsi="Noto Sans" w:cs="Noto Sans"/>
          <w:sz w:val="14"/>
          <w:szCs w:val="14"/>
          <w:lang w:val="es-ES"/>
        </w:rPr>
        <w:t>------------------------------------------------------------------------------------------------------------------------------</w:t>
      </w:r>
    </w:p>
    <w:p w14:paraId="07017DE9" w14:textId="77777777" w:rsidR="00364639" w:rsidRPr="00364639" w:rsidRDefault="00364639" w:rsidP="00BF444D">
      <w:pPr>
        <w:ind w:left="426" w:hanging="426"/>
        <w:jc w:val="both"/>
        <w:rPr>
          <w:rFonts w:ascii="Noto Sans" w:hAnsi="Noto Sans" w:cs="Noto Sans"/>
          <w:sz w:val="14"/>
          <w:szCs w:val="14"/>
          <w:lang w:val="es-ES"/>
        </w:rPr>
      </w:pPr>
      <w:r w:rsidRPr="00364639">
        <w:rPr>
          <w:rFonts w:ascii="Noto Sans" w:hAnsi="Noto Sans" w:cs="Noto Sans"/>
          <w:sz w:val="14"/>
          <w:szCs w:val="14"/>
          <w:lang w:val="es-ES"/>
        </w:rPr>
        <w:br w:type="page"/>
      </w:r>
    </w:p>
    <w:p w14:paraId="5F47F5A9" w14:textId="77777777" w:rsidR="00364639" w:rsidRPr="00364639" w:rsidRDefault="00364639" w:rsidP="00FE3D31">
      <w:pPr>
        <w:jc w:val="both"/>
        <w:rPr>
          <w:rFonts w:ascii="Noto Sans" w:hAnsi="Noto Sans" w:cs="Noto Sans"/>
          <w:b/>
          <w:iCs/>
          <w:sz w:val="14"/>
          <w:szCs w:val="14"/>
          <w:lang w:val="es-ES"/>
        </w:rPr>
      </w:pPr>
    </w:p>
    <w:p w14:paraId="66A84010" w14:textId="660D84C6" w:rsidR="00364639" w:rsidRPr="00364639" w:rsidRDefault="00364639" w:rsidP="00BF444D">
      <w:pPr>
        <w:jc w:val="center"/>
        <w:rPr>
          <w:rFonts w:ascii="Noto Sans" w:hAnsi="Noto Sans" w:cs="Noto Sans"/>
          <w:b/>
          <w:iCs/>
          <w:sz w:val="14"/>
          <w:szCs w:val="14"/>
          <w:lang w:val="es-ES"/>
        </w:rPr>
      </w:pPr>
      <w:r w:rsidRPr="00364639">
        <w:rPr>
          <w:rFonts w:ascii="Noto Sans" w:hAnsi="Noto Sans" w:cs="Noto Sans"/>
          <w:b/>
          <w:iCs/>
          <w:sz w:val="14"/>
          <w:szCs w:val="14"/>
          <w:lang w:val="es-ES"/>
        </w:rPr>
        <w:t>ANEXO NÚMERO 13 (TRECE)</w:t>
      </w:r>
      <w:r w:rsidR="006A6E03">
        <w:rPr>
          <w:rFonts w:ascii="Noto Sans" w:hAnsi="Noto Sans" w:cs="Noto Sans"/>
          <w:b/>
          <w:iCs/>
          <w:sz w:val="14"/>
          <w:szCs w:val="14"/>
          <w:lang w:val="es-ES"/>
        </w:rPr>
        <w:t xml:space="preserve"> NO APLICA</w:t>
      </w:r>
    </w:p>
    <w:p w14:paraId="5FAEA6B0"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REMISIÓN DE PEDIDO</w:t>
      </w:r>
    </w:p>
    <w:p w14:paraId="4A3D97F6"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noProof/>
          <w:sz w:val="14"/>
          <w:szCs w:val="14"/>
          <w:lang w:val="es-MX" w:eastAsia="es-MX"/>
        </w:rPr>
        <w:drawing>
          <wp:inline distT="0" distB="0" distL="0" distR="0" wp14:anchorId="632E5EB7" wp14:editId="04F48640">
            <wp:extent cx="5723890" cy="6823075"/>
            <wp:effectExtent l="38100" t="19050" r="10160" b="15875"/>
            <wp:docPr id="18"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20"/>
                    <a:srcRect/>
                    <a:stretch>
                      <a:fillRect/>
                    </a:stretch>
                  </pic:blipFill>
                  <pic:spPr bwMode="auto">
                    <a:xfrm>
                      <a:off x="0" y="0"/>
                      <a:ext cx="5723890" cy="6823075"/>
                    </a:xfrm>
                    <a:prstGeom prst="rect">
                      <a:avLst/>
                    </a:prstGeom>
                    <a:noFill/>
                    <a:ln w="6350" cmpd="sng">
                      <a:solidFill>
                        <a:srgbClr val="000000"/>
                      </a:solidFill>
                      <a:miter lim="800000"/>
                      <a:headEnd/>
                      <a:tailEnd/>
                    </a:ln>
                    <a:effectLst/>
                  </pic:spPr>
                </pic:pic>
              </a:graphicData>
            </a:graphic>
          </wp:inline>
        </w:drawing>
      </w:r>
    </w:p>
    <w:p w14:paraId="37FB9308" w14:textId="77777777" w:rsidR="00BF444D" w:rsidRDefault="00BF444D" w:rsidP="00FE3D31">
      <w:pPr>
        <w:tabs>
          <w:tab w:val="left" w:pos="-31680"/>
        </w:tabs>
        <w:jc w:val="both"/>
        <w:rPr>
          <w:rFonts w:ascii="Noto Sans" w:hAnsi="Noto Sans" w:cs="Noto Sans"/>
          <w:b/>
          <w:sz w:val="14"/>
          <w:szCs w:val="14"/>
          <w:lang w:val="es-ES"/>
        </w:rPr>
      </w:pPr>
    </w:p>
    <w:p w14:paraId="49446B81" w14:textId="77777777" w:rsidR="00BF444D" w:rsidRDefault="00BF444D" w:rsidP="00FE3D31">
      <w:pPr>
        <w:tabs>
          <w:tab w:val="left" w:pos="-31680"/>
        </w:tabs>
        <w:jc w:val="both"/>
        <w:rPr>
          <w:rFonts w:ascii="Noto Sans" w:hAnsi="Noto Sans" w:cs="Noto Sans"/>
          <w:b/>
          <w:sz w:val="14"/>
          <w:szCs w:val="14"/>
          <w:lang w:val="es-ES"/>
        </w:rPr>
      </w:pPr>
    </w:p>
    <w:p w14:paraId="60DD0648" w14:textId="77777777" w:rsidR="00BF444D" w:rsidRDefault="00BF444D" w:rsidP="00FE3D31">
      <w:pPr>
        <w:tabs>
          <w:tab w:val="left" w:pos="-31680"/>
        </w:tabs>
        <w:jc w:val="both"/>
        <w:rPr>
          <w:rFonts w:ascii="Noto Sans" w:hAnsi="Noto Sans" w:cs="Noto Sans"/>
          <w:b/>
          <w:sz w:val="14"/>
          <w:szCs w:val="14"/>
          <w:lang w:val="es-ES"/>
        </w:rPr>
      </w:pPr>
    </w:p>
    <w:p w14:paraId="1A46F0DE" w14:textId="77777777" w:rsidR="00BF444D" w:rsidRDefault="00BF444D" w:rsidP="00FE3D31">
      <w:pPr>
        <w:tabs>
          <w:tab w:val="left" w:pos="-31680"/>
        </w:tabs>
        <w:jc w:val="both"/>
        <w:rPr>
          <w:rFonts w:ascii="Noto Sans" w:hAnsi="Noto Sans" w:cs="Noto Sans"/>
          <w:b/>
          <w:sz w:val="14"/>
          <w:szCs w:val="14"/>
          <w:lang w:val="es-ES"/>
        </w:rPr>
      </w:pPr>
    </w:p>
    <w:p w14:paraId="2E934007" w14:textId="77777777" w:rsidR="00BF444D" w:rsidRDefault="00BF444D" w:rsidP="00FE3D31">
      <w:pPr>
        <w:tabs>
          <w:tab w:val="left" w:pos="-31680"/>
        </w:tabs>
        <w:jc w:val="both"/>
        <w:rPr>
          <w:rFonts w:ascii="Noto Sans" w:hAnsi="Noto Sans" w:cs="Noto Sans"/>
          <w:b/>
          <w:sz w:val="14"/>
          <w:szCs w:val="14"/>
          <w:lang w:val="es-ES"/>
        </w:rPr>
      </w:pPr>
    </w:p>
    <w:p w14:paraId="620C1C0A" w14:textId="77777777" w:rsidR="00BF444D" w:rsidRDefault="00BF444D" w:rsidP="00FE3D31">
      <w:pPr>
        <w:tabs>
          <w:tab w:val="left" w:pos="-31680"/>
        </w:tabs>
        <w:jc w:val="both"/>
        <w:rPr>
          <w:rFonts w:ascii="Noto Sans" w:hAnsi="Noto Sans" w:cs="Noto Sans"/>
          <w:b/>
          <w:sz w:val="14"/>
          <w:szCs w:val="14"/>
          <w:lang w:val="es-ES"/>
        </w:rPr>
      </w:pPr>
    </w:p>
    <w:p w14:paraId="059CA120" w14:textId="77777777" w:rsidR="00BF444D" w:rsidRDefault="00BF444D" w:rsidP="00FE3D31">
      <w:pPr>
        <w:tabs>
          <w:tab w:val="left" w:pos="-31680"/>
        </w:tabs>
        <w:jc w:val="both"/>
        <w:rPr>
          <w:rFonts w:ascii="Noto Sans" w:hAnsi="Noto Sans" w:cs="Noto Sans"/>
          <w:b/>
          <w:sz w:val="14"/>
          <w:szCs w:val="14"/>
          <w:lang w:val="es-ES"/>
        </w:rPr>
      </w:pPr>
    </w:p>
    <w:p w14:paraId="64DDF4E8" w14:textId="77777777" w:rsidR="00BF444D" w:rsidRDefault="00BF444D" w:rsidP="00FE3D31">
      <w:pPr>
        <w:tabs>
          <w:tab w:val="left" w:pos="-31680"/>
        </w:tabs>
        <w:jc w:val="both"/>
        <w:rPr>
          <w:rFonts w:ascii="Noto Sans" w:hAnsi="Noto Sans" w:cs="Noto Sans"/>
          <w:b/>
          <w:sz w:val="14"/>
          <w:szCs w:val="14"/>
          <w:lang w:val="es-ES"/>
        </w:rPr>
      </w:pPr>
    </w:p>
    <w:p w14:paraId="32094F89" w14:textId="77777777" w:rsidR="00364639" w:rsidRPr="00364639" w:rsidRDefault="00364639" w:rsidP="00FE3D31">
      <w:pPr>
        <w:tabs>
          <w:tab w:val="left" w:pos="-31680"/>
        </w:tabs>
        <w:jc w:val="both"/>
        <w:rPr>
          <w:rFonts w:ascii="Noto Sans" w:hAnsi="Noto Sans" w:cs="Noto Sans"/>
          <w:b/>
          <w:sz w:val="14"/>
          <w:szCs w:val="14"/>
          <w:lang w:val="es-ES"/>
        </w:rPr>
      </w:pPr>
      <w:r w:rsidRPr="00364639">
        <w:rPr>
          <w:rFonts w:ascii="Noto Sans" w:hAnsi="Noto Sans" w:cs="Noto Sans"/>
          <w:b/>
          <w:sz w:val="14"/>
          <w:szCs w:val="14"/>
          <w:lang w:val="es-ES"/>
        </w:rPr>
        <w:lastRenderedPageBreak/>
        <w:t>NOTA INFORMATIVA DE LA OCDE</w:t>
      </w:r>
    </w:p>
    <w:p w14:paraId="2A3CF9C9" w14:textId="77777777" w:rsidR="00364639" w:rsidRPr="00364639" w:rsidRDefault="00364639" w:rsidP="00FE3D31">
      <w:pPr>
        <w:jc w:val="both"/>
        <w:rPr>
          <w:rFonts w:ascii="Noto Sans" w:hAnsi="Noto Sans" w:cs="Noto Sans"/>
          <w:sz w:val="14"/>
          <w:szCs w:val="14"/>
          <w:lang w:val="es-ES"/>
        </w:rPr>
      </w:pPr>
    </w:p>
    <w:p w14:paraId="004764A6"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Nota informativa para participantes de países miembros de la Organización para la cooperación y el Desarrollo Económico (OCDE)</w:t>
      </w:r>
    </w:p>
    <w:p w14:paraId="4DECD280" w14:textId="77777777" w:rsidR="00364639" w:rsidRPr="00364639" w:rsidRDefault="00364639" w:rsidP="00FE3D31">
      <w:pPr>
        <w:jc w:val="both"/>
        <w:rPr>
          <w:rFonts w:ascii="Noto Sans" w:hAnsi="Noto Sans" w:cs="Noto Sans"/>
          <w:sz w:val="14"/>
          <w:szCs w:val="14"/>
          <w:lang w:val="es-ES"/>
        </w:rPr>
      </w:pPr>
    </w:p>
    <w:p w14:paraId="11545A10"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364639">
        <w:rPr>
          <w:rFonts w:ascii="Noto Sans" w:hAnsi="Noto Sans" w:cs="Noto Sans"/>
          <w:b/>
          <w:bCs/>
          <w:sz w:val="14"/>
          <w:szCs w:val="14"/>
          <w:lang w:val="es-ES"/>
        </w:rPr>
        <w:t>Convención para combatir el cohecho de servidores públicos extranjeros en transacciones comerciales internacionales</w:t>
      </w:r>
      <w:r w:rsidRPr="00364639">
        <w:rPr>
          <w:rFonts w:ascii="Noto Sans" w:hAnsi="Noto Sans" w:cs="Noto Sans"/>
          <w:sz w:val="14"/>
          <w:szCs w:val="14"/>
          <w:lang w:val="es-ES"/>
        </w:rPr>
        <w:t>, hemos adquirido responsabilidades que involucran a los sectores público y privado.</w:t>
      </w:r>
    </w:p>
    <w:p w14:paraId="6C0FC657"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3438F017"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La OCDE ha establecido mecanismos muy claros para que los países firmantes de la Convención cumplan con las recomendaciones emitidas por ésta y en caso de México, iniciará en </w:t>
      </w:r>
      <w:r w:rsidRPr="00364639">
        <w:rPr>
          <w:rFonts w:ascii="Noto Sans" w:hAnsi="Noto Sans" w:cs="Noto Sans"/>
          <w:b/>
          <w:bCs/>
          <w:sz w:val="14"/>
          <w:szCs w:val="14"/>
          <w:lang w:val="es-ES"/>
        </w:rPr>
        <w:t>noviembre de 2003</w:t>
      </w:r>
      <w:r w:rsidRPr="00364639">
        <w:rPr>
          <w:rFonts w:ascii="Noto Sans" w:hAnsi="Noto Sans" w:cs="Noto Sans"/>
          <w:sz w:val="14"/>
          <w:szCs w:val="14"/>
          <w:lang w:val="es-ES"/>
        </w:rPr>
        <w:t xml:space="preserve"> una segunda fase de </w:t>
      </w:r>
      <w:r w:rsidRPr="00364639">
        <w:rPr>
          <w:rFonts w:ascii="Noto Sans" w:hAnsi="Noto Sans" w:cs="Noto Sans"/>
          <w:b/>
          <w:bCs/>
          <w:sz w:val="14"/>
          <w:szCs w:val="14"/>
          <w:lang w:val="es-ES"/>
        </w:rPr>
        <w:t>evaluación</w:t>
      </w:r>
      <w:r w:rsidRPr="00364639">
        <w:rPr>
          <w:rFonts w:ascii="Noto Sans" w:hAnsi="Noto Sans" w:cs="Noto Sans"/>
          <w:sz w:val="14"/>
          <w:szCs w:val="14"/>
          <w:lang w:val="es-ES"/>
        </w:rPr>
        <w:t xml:space="preserve"> –la primera ya fue aprobada- en donde un grupo de expertos verificará, entre otros:</w:t>
      </w:r>
    </w:p>
    <w:p w14:paraId="075F7F32" w14:textId="77777777" w:rsidR="00364639" w:rsidRPr="00364639" w:rsidRDefault="00364639" w:rsidP="00DD6022">
      <w:pPr>
        <w:numPr>
          <w:ilvl w:val="0"/>
          <w:numId w:val="27"/>
        </w:numPr>
        <w:jc w:val="both"/>
        <w:rPr>
          <w:rFonts w:ascii="Noto Sans" w:hAnsi="Noto Sans" w:cs="Noto Sans"/>
          <w:sz w:val="14"/>
          <w:szCs w:val="14"/>
          <w:lang w:val="es-ES"/>
        </w:rPr>
      </w:pPr>
      <w:r w:rsidRPr="00364639">
        <w:rPr>
          <w:rFonts w:ascii="Noto Sans" w:hAnsi="Noto Sans" w:cs="Noto Sans"/>
          <w:sz w:val="14"/>
          <w:szCs w:val="14"/>
          <w:lang w:val="es-ES"/>
        </w:rPr>
        <w:t>La compatibilidad de nuestro marco jurídico con las disposiciones de la Convención.</w:t>
      </w:r>
    </w:p>
    <w:p w14:paraId="759F56A9" w14:textId="77777777" w:rsidR="00364639" w:rsidRPr="00364639" w:rsidRDefault="00364639" w:rsidP="00FE3D31">
      <w:pPr>
        <w:jc w:val="both"/>
        <w:rPr>
          <w:rFonts w:ascii="Noto Sans" w:hAnsi="Noto Sans" w:cs="Noto Sans"/>
          <w:sz w:val="14"/>
          <w:szCs w:val="14"/>
          <w:lang w:val="es-ES"/>
        </w:rPr>
      </w:pPr>
    </w:p>
    <w:p w14:paraId="7CCC85C1" w14:textId="77777777" w:rsidR="00364639" w:rsidRPr="00364639" w:rsidRDefault="00364639" w:rsidP="00DD6022">
      <w:pPr>
        <w:numPr>
          <w:ilvl w:val="0"/>
          <w:numId w:val="27"/>
        </w:numPr>
        <w:jc w:val="both"/>
        <w:rPr>
          <w:rFonts w:ascii="Noto Sans" w:hAnsi="Noto Sans" w:cs="Noto Sans"/>
          <w:sz w:val="14"/>
          <w:szCs w:val="14"/>
          <w:lang w:val="es-ES"/>
        </w:rPr>
      </w:pPr>
      <w:r w:rsidRPr="00364639">
        <w:rPr>
          <w:rFonts w:ascii="Noto Sans" w:hAnsi="Noto Sans" w:cs="Noto Sans"/>
          <w:sz w:val="14"/>
          <w:szCs w:val="14"/>
          <w:lang w:val="es-ES"/>
        </w:rPr>
        <w:t>El conocimiento que tengan los sectores público y privado de las recomendaciones de la Convención.</w:t>
      </w:r>
    </w:p>
    <w:p w14:paraId="4D3440C3"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El resultado de esta evaluación </w:t>
      </w:r>
      <w:r w:rsidRPr="00364639">
        <w:rPr>
          <w:rFonts w:ascii="Noto Sans" w:hAnsi="Noto Sans" w:cs="Noto Sans"/>
          <w:b/>
          <w:bCs/>
          <w:sz w:val="14"/>
          <w:szCs w:val="14"/>
          <w:lang w:val="es-ES"/>
        </w:rPr>
        <w:t>impactará</w:t>
      </w:r>
      <w:r w:rsidRPr="00364639">
        <w:rPr>
          <w:rFonts w:ascii="Noto Sans" w:hAnsi="Noto Sans" w:cs="Noto Sans"/>
          <w:sz w:val="14"/>
          <w:szCs w:val="14"/>
          <w:lang w:val="es-ES"/>
        </w:rPr>
        <w:t xml:space="preserve"> el grado de inversión otorgado a México por las agencias calificadores y la atracción de inversión extranjera.</w:t>
      </w:r>
    </w:p>
    <w:p w14:paraId="68A55839"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Las </w:t>
      </w:r>
      <w:r w:rsidRPr="00364639">
        <w:rPr>
          <w:rFonts w:ascii="Noto Sans" w:hAnsi="Noto Sans" w:cs="Noto Sans"/>
          <w:b/>
          <w:bCs/>
          <w:sz w:val="14"/>
          <w:szCs w:val="14"/>
          <w:lang w:val="es-ES"/>
        </w:rPr>
        <w:t>responsabilidades del sector público</w:t>
      </w:r>
      <w:r w:rsidRPr="00364639">
        <w:rPr>
          <w:rFonts w:ascii="Noto Sans" w:hAnsi="Noto Sans" w:cs="Noto Sans"/>
          <w:sz w:val="14"/>
          <w:szCs w:val="14"/>
          <w:lang w:val="es-ES"/>
        </w:rPr>
        <w:t xml:space="preserve"> se centran en:</w:t>
      </w:r>
    </w:p>
    <w:p w14:paraId="2A366550" w14:textId="77777777" w:rsidR="00364639" w:rsidRPr="00364639" w:rsidRDefault="00364639" w:rsidP="00DD6022">
      <w:pPr>
        <w:numPr>
          <w:ilvl w:val="0"/>
          <w:numId w:val="28"/>
        </w:numPr>
        <w:jc w:val="both"/>
        <w:rPr>
          <w:rFonts w:ascii="Noto Sans" w:hAnsi="Noto Sans" w:cs="Noto Sans"/>
          <w:sz w:val="14"/>
          <w:szCs w:val="14"/>
          <w:lang w:val="es-ES"/>
        </w:rPr>
      </w:pPr>
      <w:r w:rsidRPr="00364639">
        <w:rPr>
          <w:rFonts w:ascii="Noto Sans" w:hAnsi="Noto Sans" w:cs="Noto Sans"/>
          <w:sz w:val="14"/>
          <w:szCs w:val="14"/>
          <w:lang w:val="es-ES"/>
        </w:rPr>
        <w:t>Profundizar las reformas legales que inició en 1999.</w:t>
      </w:r>
    </w:p>
    <w:p w14:paraId="03D98967" w14:textId="77777777" w:rsidR="00364639" w:rsidRPr="00364639" w:rsidRDefault="00364639" w:rsidP="00DD6022">
      <w:pPr>
        <w:numPr>
          <w:ilvl w:val="0"/>
          <w:numId w:val="28"/>
        </w:numPr>
        <w:jc w:val="both"/>
        <w:rPr>
          <w:rFonts w:ascii="Noto Sans" w:hAnsi="Noto Sans" w:cs="Noto Sans"/>
          <w:sz w:val="14"/>
          <w:szCs w:val="14"/>
          <w:lang w:val="es-ES"/>
        </w:rPr>
      </w:pPr>
      <w:r w:rsidRPr="00364639">
        <w:rPr>
          <w:rFonts w:ascii="Noto Sans" w:hAnsi="Noto Sans" w:cs="Noto Sans"/>
          <w:sz w:val="14"/>
          <w:szCs w:val="14"/>
          <w:lang w:val="es-ES"/>
        </w:rPr>
        <w:t>Difundir las recomendaciones de la Convención y las obligaciones de cada uno de los actores comprometidos en su cumplimiento.</w:t>
      </w:r>
    </w:p>
    <w:p w14:paraId="4B78F801" w14:textId="77777777" w:rsidR="00364639" w:rsidRPr="00364639" w:rsidRDefault="00364639" w:rsidP="00DD6022">
      <w:pPr>
        <w:numPr>
          <w:ilvl w:val="0"/>
          <w:numId w:val="28"/>
        </w:numPr>
        <w:jc w:val="both"/>
        <w:rPr>
          <w:rFonts w:ascii="Noto Sans" w:hAnsi="Noto Sans" w:cs="Noto Sans"/>
          <w:sz w:val="14"/>
          <w:szCs w:val="14"/>
          <w:lang w:val="es-ES"/>
        </w:rPr>
      </w:pPr>
      <w:r w:rsidRPr="00364639">
        <w:rPr>
          <w:rFonts w:ascii="Noto Sans" w:hAnsi="Noto Sans" w:cs="Noto Sans"/>
          <w:sz w:val="14"/>
          <w:szCs w:val="14"/>
          <w:lang w:val="es-ES"/>
        </w:rPr>
        <w:t>Presentar casos de cohecho en proceso y concluidos (incluyendo aquellos relacionados con lavado de dinero y extradición).</w:t>
      </w:r>
    </w:p>
    <w:p w14:paraId="7ACF120E"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Las </w:t>
      </w:r>
      <w:r w:rsidRPr="00364639">
        <w:rPr>
          <w:rFonts w:ascii="Noto Sans" w:hAnsi="Noto Sans" w:cs="Noto Sans"/>
          <w:b/>
          <w:bCs/>
          <w:sz w:val="14"/>
          <w:szCs w:val="14"/>
          <w:lang w:val="es-ES"/>
        </w:rPr>
        <w:t>responsabilidades</w:t>
      </w:r>
      <w:r w:rsidRPr="00364639">
        <w:rPr>
          <w:rFonts w:ascii="Noto Sans" w:hAnsi="Noto Sans" w:cs="Noto Sans"/>
          <w:sz w:val="14"/>
          <w:szCs w:val="14"/>
          <w:lang w:val="es-ES"/>
        </w:rPr>
        <w:t xml:space="preserve"> del sector privado contemplan:</w:t>
      </w:r>
    </w:p>
    <w:p w14:paraId="74F49F2A" w14:textId="77777777" w:rsidR="00364639" w:rsidRPr="00364639" w:rsidRDefault="00364639" w:rsidP="00DD6022">
      <w:pPr>
        <w:numPr>
          <w:ilvl w:val="0"/>
          <w:numId w:val="29"/>
        </w:numPr>
        <w:jc w:val="both"/>
        <w:rPr>
          <w:rFonts w:ascii="Noto Sans" w:hAnsi="Noto Sans" w:cs="Noto Sans"/>
          <w:sz w:val="14"/>
          <w:szCs w:val="14"/>
          <w:lang w:val="es-ES"/>
        </w:rPr>
      </w:pPr>
      <w:r w:rsidRPr="00364639">
        <w:rPr>
          <w:rFonts w:ascii="Noto Sans" w:hAnsi="Noto Sans" w:cs="Noto Sans"/>
          <w:b/>
          <w:bCs/>
          <w:sz w:val="14"/>
          <w:szCs w:val="14"/>
          <w:lang w:val="es-ES"/>
        </w:rPr>
        <w:t>Las empresas</w:t>
      </w:r>
      <w:r w:rsidRPr="00364639">
        <w:rPr>
          <w:rFonts w:ascii="Noto Sans" w:hAnsi="Noto Sans" w:cs="Noto Sans"/>
          <w:sz w:val="14"/>
          <w:szCs w:val="14"/>
          <w:lang w:val="es-ES"/>
        </w:rPr>
        <w:t>: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678B06AA" w14:textId="77777777" w:rsidR="00364639" w:rsidRPr="00364639" w:rsidRDefault="00364639" w:rsidP="00DD6022">
      <w:pPr>
        <w:numPr>
          <w:ilvl w:val="0"/>
          <w:numId w:val="29"/>
        </w:numPr>
        <w:jc w:val="both"/>
        <w:rPr>
          <w:rFonts w:ascii="Noto Sans" w:hAnsi="Noto Sans" w:cs="Noto Sans"/>
          <w:sz w:val="14"/>
          <w:szCs w:val="14"/>
          <w:lang w:val="es-ES"/>
        </w:rPr>
      </w:pPr>
      <w:r w:rsidRPr="00364639">
        <w:rPr>
          <w:rFonts w:ascii="Noto Sans" w:hAnsi="Noto Sans" w:cs="Noto Sans"/>
          <w:b/>
          <w:bCs/>
          <w:sz w:val="14"/>
          <w:szCs w:val="14"/>
          <w:lang w:val="es-ES"/>
        </w:rPr>
        <w:t>Los contadores públicos</w:t>
      </w:r>
      <w:r w:rsidRPr="00364639">
        <w:rPr>
          <w:rFonts w:ascii="Noto Sans" w:hAnsi="Noto Sans" w:cs="Noto Sans"/>
          <w:sz w:val="14"/>
          <w:szCs w:val="14"/>
          <w:lang w:val="es-ES"/>
        </w:rPr>
        <w:t>: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5B8BA410" w14:textId="77777777" w:rsidR="00364639" w:rsidRPr="00364639" w:rsidRDefault="00364639" w:rsidP="00DD6022">
      <w:pPr>
        <w:numPr>
          <w:ilvl w:val="0"/>
          <w:numId w:val="29"/>
        </w:numPr>
        <w:jc w:val="both"/>
        <w:rPr>
          <w:rFonts w:ascii="Noto Sans" w:hAnsi="Noto Sans" w:cs="Noto Sans"/>
          <w:sz w:val="14"/>
          <w:szCs w:val="14"/>
          <w:lang w:val="es-ES"/>
        </w:rPr>
      </w:pPr>
      <w:r w:rsidRPr="00364639">
        <w:rPr>
          <w:rFonts w:ascii="Noto Sans" w:hAnsi="Noto Sans" w:cs="Noto Sans"/>
          <w:b/>
          <w:bCs/>
          <w:sz w:val="14"/>
          <w:szCs w:val="14"/>
          <w:lang w:val="es-ES"/>
        </w:rPr>
        <w:t>Los abogados</w:t>
      </w:r>
      <w:r w:rsidRPr="00364639">
        <w:rPr>
          <w:rFonts w:ascii="Noto Sans" w:hAnsi="Noto Sans" w:cs="Noto Sans"/>
          <w:sz w:val="14"/>
          <w:szCs w:val="14"/>
          <w:lang w:val="es-ES"/>
        </w:rPr>
        <w:t>: promover el cumplimiento y revisión de la Convención (imprimir el carácter vinculatorio entre ésta y la legislación nacional); impulsar los esquemas preventivos que deben adoptar las empresas.</w:t>
      </w:r>
    </w:p>
    <w:p w14:paraId="1721E0C4"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Las </w:t>
      </w:r>
      <w:r w:rsidRPr="00364639">
        <w:rPr>
          <w:rFonts w:ascii="Noto Sans" w:hAnsi="Noto Sans" w:cs="Noto Sans"/>
          <w:b/>
          <w:bCs/>
          <w:sz w:val="14"/>
          <w:szCs w:val="14"/>
          <w:lang w:val="es-ES"/>
        </w:rPr>
        <w:t>sanciones</w:t>
      </w:r>
      <w:r w:rsidRPr="00364639">
        <w:rPr>
          <w:rFonts w:ascii="Noto Sans" w:hAnsi="Noto Sans" w:cs="Noto Sans"/>
          <w:sz w:val="14"/>
          <w:szCs w:val="14"/>
          <w:lang w:val="es-ES"/>
        </w:rPr>
        <w:t xml:space="preserve"> impuestas a las personas físicas o morales (privados) y a los servidores públicos que incumplan las recomendaciones de la Convención, implican entre otras, privación de la libertad, extradición, decomiso y/o embargo de dinero o bienes.</w:t>
      </w:r>
    </w:p>
    <w:p w14:paraId="09B888B6"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076168DD"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El culpable puede ser perseguido en cualquier país firmante de la Convención, independientemente del lugar donde el acto de cohecho haya sido cometido.</w:t>
      </w:r>
    </w:p>
    <w:p w14:paraId="3F00A959"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176D849D"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Por otra parte, es de señalar que el Código Penal Federal sanciona el cohecho en los siguientes términos:</w:t>
      </w:r>
    </w:p>
    <w:p w14:paraId="5F85473C"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“Artículo 222</w:t>
      </w:r>
    </w:p>
    <w:p w14:paraId="170ABE96"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Cometen el delito de cohecho:</w:t>
      </w:r>
    </w:p>
    <w:p w14:paraId="123E48A7" w14:textId="77777777" w:rsidR="00364639" w:rsidRPr="00364639" w:rsidRDefault="00364639" w:rsidP="00DD6022">
      <w:pPr>
        <w:numPr>
          <w:ilvl w:val="0"/>
          <w:numId w:val="31"/>
        </w:numPr>
        <w:jc w:val="both"/>
        <w:rPr>
          <w:rFonts w:ascii="Noto Sans" w:hAnsi="Noto Sans" w:cs="Noto Sans"/>
          <w:sz w:val="14"/>
          <w:szCs w:val="14"/>
          <w:lang w:val="es-ES"/>
        </w:rPr>
      </w:pPr>
      <w:r w:rsidRPr="00364639">
        <w:rPr>
          <w:rFonts w:ascii="Noto Sans" w:hAnsi="Noto Sans" w:cs="Noto Sans"/>
          <w:sz w:val="14"/>
          <w:szCs w:val="14"/>
          <w:lang w:val="es-ES"/>
        </w:rPr>
        <w:t xml:space="preserve">El servidor público que por sí, o por interpósita persona solicite o reciba indebidamente para sí o para otro, dinero o cualquiera otra dádiva, o acepte una promesa, para hacer o dejar de hacer algo justo o injusto relacionado con sus funciones, y </w:t>
      </w:r>
    </w:p>
    <w:p w14:paraId="7A75DF12" w14:textId="77777777" w:rsidR="00364639" w:rsidRPr="00364639" w:rsidRDefault="00364639" w:rsidP="00DD6022">
      <w:pPr>
        <w:numPr>
          <w:ilvl w:val="0"/>
          <w:numId w:val="31"/>
        </w:numPr>
        <w:jc w:val="both"/>
        <w:rPr>
          <w:rFonts w:ascii="Noto Sans" w:hAnsi="Noto Sans" w:cs="Noto Sans"/>
          <w:sz w:val="14"/>
          <w:szCs w:val="14"/>
          <w:lang w:val="es-ES"/>
        </w:rPr>
      </w:pPr>
      <w:r w:rsidRPr="00364639">
        <w:rPr>
          <w:rFonts w:ascii="Noto Sans" w:hAnsi="Noto Sans" w:cs="Noto Sans"/>
          <w:sz w:val="14"/>
          <w:szCs w:val="14"/>
          <w:lang w:val="es-ES"/>
        </w:rPr>
        <w:t>El que de manera espontánea dé u ofrezca dinero o cualquier otra dádiva a alguna de las personas que se mencionan en la fracción anterior, para que cualquier servidor público haga u omita un acto justo o injusto relacionado con sus funciones.</w:t>
      </w:r>
    </w:p>
    <w:p w14:paraId="16FB9C6B"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Al que comete el delito de cohecho se le impondrán las siguientes sanciones:</w:t>
      </w:r>
    </w:p>
    <w:p w14:paraId="4DAC777B" w14:textId="77777777" w:rsidR="00364639" w:rsidRPr="00364639" w:rsidRDefault="00364639" w:rsidP="00FE3D31">
      <w:pPr>
        <w:jc w:val="both"/>
        <w:rPr>
          <w:rFonts w:ascii="Noto Sans" w:hAnsi="Noto Sans" w:cs="Noto Sans"/>
          <w:sz w:val="14"/>
          <w:szCs w:val="14"/>
          <w:lang w:val="es-ES"/>
        </w:rPr>
      </w:pPr>
    </w:p>
    <w:p w14:paraId="6C7095E1"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Cuando la cantidad o el valor de la dádiva o promesa no exceda del equivalente de quinientas veces el salario mínimo diario vigente en el Distrito Federal en el momento de cometerse el delito, o no sea </w:t>
      </w:r>
      <w:proofErr w:type="spellStart"/>
      <w:r w:rsidRPr="00364639">
        <w:rPr>
          <w:rFonts w:ascii="Noto Sans" w:hAnsi="Noto Sans" w:cs="Noto Sans"/>
          <w:sz w:val="14"/>
          <w:szCs w:val="14"/>
          <w:lang w:val="es-ES"/>
        </w:rPr>
        <w:t>valuable</w:t>
      </w:r>
      <w:proofErr w:type="spellEnd"/>
      <w:r w:rsidRPr="00364639">
        <w:rPr>
          <w:rFonts w:ascii="Noto Sans" w:hAnsi="Noto Sans" w:cs="Noto Sans"/>
          <w:sz w:val="14"/>
          <w:szCs w:val="14"/>
          <w:lang w:val="es-ES"/>
        </w:rPr>
        <w:t>,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14:paraId="3632BDAB" w14:textId="77777777" w:rsidR="00364639" w:rsidRPr="00364639" w:rsidRDefault="00364639" w:rsidP="00FE3D31">
      <w:pPr>
        <w:jc w:val="both"/>
        <w:rPr>
          <w:rFonts w:ascii="Noto Sans" w:hAnsi="Noto Sans" w:cs="Noto Sans"/>
          <w:sz w:val="14"/>
          <w:szCs w:val="14"/>
          <w:lang w:val="es-ES"/>
        </w:rPr>
      </w:pPr>
    </w:p>
    <w:p w14:paraId="53A3165F"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14:paraId="329E1EC4" w14:textId="77777777" w:rsidR="00364639" w:rsidRPr="00364639" w:rsidRDefault="00364639" w:rsidP="00FE3D31">
      <w:pPr>
        <w:jc w:val="both"/>
        <w:rPr>
          <w:rFonts w:ascii="Noto Sans" w:hAnsi="Noto Sans" w:cs="Noto Sans"/>
          <w:sz w:val="14"/>
          <w:szCs w:val="14"/>
          <w:lang w:val="es-ES"/>
        </w:rPr>
      </w:pPr>
    </w:p>
    <w:p w14:paraId="770F2063"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En ningún caso se devolverá a los responsables del delito de cohecho, el dinero o dádivas entregadas, las mismas se aplicarán en beneficio del Estado.</w:t>
      </w:r>
    </w:p>
    <w:p w14:paraId="1A5A7858" w14:textId="77777777" w:rsidR="00364639" w:rsidRPr="00364639" w:rsidRDefault="00364639" w:rsidP="00FE3D31">
      <w:pPr>
        <w:jc w:val="both"/>
        <w:rPr>
          <w:rFonts w:ascii="Noto Sans" w:hAnsi="Noto Sans" w:cs="Noto Sans"/>
          <w:sz w:val="14"/>
          <w:szCs w:val="14"/>
          <w:lang w:val="es-ES"/>
        </w:rPr>
      </w:pPr>
    </w:p>
    <w:p w14:paraId="1BC77D8C"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Capítulo XI</w:t>
      </w:r>
    </w:p>
    <w:p w14:paraId="4F281277" w14:textId="77777777" w:rsidR="00364639" w:rsidRPr="00364639" w:rsidRDefault="00364639" w:rsidP="00FE3D31">
      <w:pPr>
        <w:jc w:val="both"/>
        <w:rPr>
          <w:rFonts w:ascii="Noto Sans" w:hAnsi="Noto Sans" w:cs="Noto Sans"/>
          <w:sz w:val="14"/>
          <w:szCs w:val="14"/>
          <w:lang w:val="es-ES"/>
        </w:rPr>
      </w:pPr>
    </w:p>
    <w:p w14:paraId="4F593852"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Cohecho a servidores públicos extranjeros</w:t>
      </w:r>
    </w:p>
    <w:p w14:paraId="2CD27A81" w14:textId="77777777" w:rsidR="00364639" w:rsidRPr="00364639" w:rsidRDefault="00364639" w:rsidP="00FE3D31">
      <w:pPr>
        <w:jc w:val="both"/>
        <w:rPr>
          <w:rFonts w:ascii="Noto Sans" w:hAnsi="Noto Sans" w:cs="Noto Sans"/>
          <w:sz w:val="14"/>
          <w:szCs w:val="14"/>
          <w:lang w:val="es-ES"/>
        </w:rPr>
      </w:pPr>
    </w:p>
    <w:p w14:paraId="21B2831A"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Artículo 222 bis</w:t>
      </w:r>
    </w:p>
    <w:p w14:paraId="585C46EC" w14:textId="77777777" w:rsidR="00364639" w:rsidRPr="00364639" w:rsidRDefault="00364639" w:rsidP="00FE3D31">
      <w:pPr>
        <w:jc w:val="both"/>
        <w:rPr>
          <w:rFonts w:ascii="Noto Sans" w:hAnsi="Noto Sans" w:cs="Noto Sans"/>
          <w:sz w:val="14"/>
          <w:szCs w:val="14"/>
          <w:lang w:val="es-ES"/>
        </w:rPr>
      </w:pPr>
    </w:p>
    <w:p w14:paraId="6719BAB3"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611C659A" w14:textId="77777777" w:rsidR="00364639" w:rsidRPr="00364639" w:rsidRDefault="00364639" w:rsidP="00FE3D31">
      <w:pPr>
        <w:jc w:val="both"/>
        <w:rPr>
          <w:rFonts w:ascii="Noto Sans" w:hAnsi="Noto Sans" w:cs="Noto Sans"/>
          <w:sz w:val="14"/>
          <w:szCs w:val="14"/>
          <w:lang w:val="es-ES"/>
        </w:rPr>
      </w:pPr>
    </w:p>
    <w:p w14:paraId="1972B976" w14:textId="77777777" w:rsidR="00364639" w:rsidRPr="00364639" w:rsidRDefault="00364639" w:rsidP="00DD6022">
      <w:pPr>
        <w:numPr>
          <w:ilvl w:val="0"/>
          <w:numId w:val="30"/>
        </w:numPr>
        <w:jc w:val="both"/>
        <w:rPr>
          <w:rFonts w:ascii="Noto Sans" w:hAnsi="Noto Sans" w:cs="Noto Sans"/>
          <w:sz w:val="14"/>
          <w:szCs w:val="14"/>
          <w:lang w:val="es-ES"/>
        </w:rPr>
      </w:pPr>
      <w:r w:rsidRPr="00364639">
        <w:rPr>
          <w:rFonts w:ascii="Noto Sans" w:hAnsi="Noto Sans" w:cs="Noto Sans"/>
          <w:sz w:val="14"/>
          <w:szCs w:val="14"/>
          <w:lang w:val="es-ES"/>
        </w:rPr>
        <w:t>A un servidor público extranjero para que gestione o se abstenga de gestionar la tramitación o resolución de asuntos relacionados con las funciones inherentes a su empleo, cargo o comisión:</w:t>
      </w:r>
    </w:p>
    <w:p w14:paraId="6141A8A6" w14:textId="77777777" w:rsidR="00364639" w:rsidRPr="00364639" w:rsidRDefault="00364639" w:rsidP="00FE3D31">
      <w:pPr>
        <w:jc w:val="both"/>
        <w:rPr>
          <w:rFonts w:ascii="Noto Sans" w:hAnsi="Noto Sans" w:cs="Noto Sans"/>
          <w:sz w:val="14"/>
          <w:szCs w:val="14"/>
          <w:lang w:val="es-ES"/>
        </w:rPr>
      </w:pPr>
    </w:p>
    <w:p w14:paraId="2EEFDEC5" w14:textId="77777777" w:rsidR="00364639" w:rsidRPr="00364639" w:rsidRDefault="00364639" w:rsidP="00FE3D31">
      <w:pPr>
        <w:jc w:val="both"/>
        <w:rPr>
          <w:rFonts w:ascii="Noto Sans" w:hAnsi="Noto Sans" w:cs="Noto Sans"/>
          <w:sz w:val="14"/>
          <w:szCs w:val="14"/>
          <w:lang w:val="es-ES"/>
        </w:rPr>
      </w:pPr>
    </w:p>
    <w:p w14:paraId="4341E5B6" w14:textId="77777777" w:rsidR="00364639" w:rsidRPr="00364639" w:rsidRDefault="00364639" w:rsidP="00DD6022">
      <w:pPr>
        <w:numPr>
          <w:ilvl w:val="0"/>
          <w:numId w:val="30"/>
        </w:numPr>
        <w:jc w:val="both"/>
        <w:rPr>
          <w:rFonts w:ascii="Noto Sans" w:hAnsi="Noto Sans" w:cs="Noto Sans"/>
          <w:sz w:val="14"/>
          <w:szCs w:val="14"/>
          <w:lang w:val="es-ES"/>
        </w:rPr>
      </w:pPr>
      <w:r w:rsidRPr="00364639">
        <w:rPr>
          <w:rFonts w:ascii="Noto Sans" w:hAnsi="Noto Sans" w:cs="Noto Sans"/>
          <w:sz w:val="14"/>
          <w:szCs w:val="14"/>
          <w:lang w:val="es-ES"/>
        </w:rPr>
        <w:t>A un servidor público extranjero para llevar a cabo la tramitación o  resolución de cualquier asunto que se encuentre fuera del ámbito de las funciones inherentes a su empleo, cargo o comisión, o</w:t>
      </w:r>
    </w:p>
    <w:p w14:paraId="52164F28" w14:textId="77777777" w:rsidR="00364639" w:rsidRPr="00364639" w:rsidRDefault="00364639" w:rsidP="00FE3D31">
      <w:pPr>
        <w:jc w:val="both"/>
        <w:rPr>
          <w:rFonts w:ascii="Noto Sans" w:hAnsi="Noto Sans" w:cs="Noto Sans"/>
          <w:sz w:val="14"/>
          <w:szCs w:val="14"/>
          <w:lang w:val="es-ES"/>
        </w:rPr>
      </w:pPr>
    </w:p>
    <w:p w14:paraId="3CE79BC8" w14:textId="77777777" w:rsidR="00364639" w:rsidRPr="00364639" w:rsidRDefault="00364639" w:rsidP="00FE3D31">
      <w:pPr>
        <w:jc w:val="both"/>
        <w:rPr>
          <w:rFonts w:ascii="Noto Sans" w:hAnsi="Noto Sans" w:cs="Noto Sans"/>
          <w:sz w:val="14"/>
          <w:szCs w:val="14"/>
          <w:lang w:val="es-ES"/>
        </w:rPr>
      </w:pPr>
    </w:p>
    <w:p w14:paraId="1C5010DD" w14:textId="77777777" w:rsidR="00364639" w:rsidRPr="00364639" w:rsidRDefault="00364639" w:rsidP="00DD6022">
      <w:pPr>
        <w:numPr>
          <w:ilvl w:val="0"/>
          <w:numId w:val="30"/>
        </w:numPr>
        <w:jc w:val="both"/>
        <w:rPr>
          <w:rFonts w:ascii="Noto Sans" w:hAnsi="Noto Sans" w:cs="Noto Sans"/>
          <w:sz w:val="14"/>
          <w:szCs w:val="14"/>
          <w:lang w:val="es-ES"/>
        </w:rPr>
      </w:pPr>
      <w:r w:rsidRPr="00364639">
        <w:rPr>
          <w:rFonts w:ascii="Noto Sans" w:hAnsi="Noto Sans" w:cs="Noto Sans"/>
          <w:sz w:val="14"/>
          <w:szCs w:val="14"/>
          <w:lang w:val="es-ES"/>
        </w:rPr>
        <w:t>A cualquier persona para que acuda ante un servidor público extranjero y le requiera o le proponga llevar a cabo la tramitación o resolución de cualquier asunto relacionado con las funciones inherentes al empleo, cargo o comisión de este último.</w:t>
      </w:r>
    </w:p>
    <w:p w14:paraId="46A3B385" w14:textId="77777777" w:rsidR="00364639" w:rsidRPr="00364639" w:rsidRDefault="00364639" w:rsidP="00FE3D31">
      <w:pPr>
        <w:jc w:val="both"/>
        <w:rPr>
          <w:rFonts w:ascii="Noto Sans" w:hAnsi="Noto Sans" w:cs="Noto Sans"/>
          <w:sz w:val="14"/>
          <w:szCs w:val="14"/>
          <w:lang w:val="es-ES"/>
        </w:rPr>
      </w:pPr>
    </w:p>
    <w:p w14:paraId="112AC8DD"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Para los efectos de este artículo se entiende por servidor público extranjero, toda persona que ostente u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14:paraId="31688E11" w14:textId="77777777" w:rsidR="00364639" w:rsidRPr="00364639" w:rsidRDefault="00364639" w:rsidP="00FE3D31">
      <w:pPr>
        <w:jc w:val="both"/>
        <w:rPr>
          <w:rFonts w:ascii="Noto Sans" w:hAnsi="Noto Sans" w:cs="Noto Sans"/>
          <w:sz w:val="14"/>
          <w:szCs w:val="14"/>
          <w:lang w:val="es-ES"/>
        </w:rPr>
      </w:pPr>
    </w:p>
    <w:p w14:paraId="131EFC78"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26C8365A"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br w:type="page"/>
      </w:r>
    </w:p>
    <w:p w14:paraId="69D9DB5B" w14:textId="77777777" w:rsidR="00364639" w:rsidRPr="00364639" w:rsidRDefault="00364639" w:rsidP="00FE3D31">
      <w:pPr>
        <w:jc w:val="both"/>
        <w:rPr>
          <w:rFonts w:ascii="Noto Sans" w:hAnsi="Noto Sans" w:cs="Noto Sans"/>
          <w:sz w:val="14"/>
          <w:szCs w:val="14"/>
          <w:lang w:val="es-ES"/>
        </w:rPr>
      </w:pPr>
    </w:p>
    <w:p w14:paraId="65C128E5" w14:textId="77777777" w:rsidR="00BF444D" w:rsidRDefault="00BF444D" w:rsidP="00FE3D31">
      <w:pPr>
        <w:jc w:val="both"/>
        <w:rPr>
          <w:rFonts w:ascii="Noto Sans" w:hAnsi="Noto Sans" w:cs="Noto Sans"/>
          <w:b/>
          <w:sz w:val="14"/>
          <w:szCs w:val="14"/>
          <w:lang w:val="es-ES"/>
        </w:rPr>
      </w:pPr>
    </w:p>
    <w:p w14:paraId="3E4AB62E" w14:textId="77777777" w:rsidR="00BF444D" w:rsidRDefault="00BF444D" w:rsidP="00FE3D31">
      <w:pPr>
        <w:jc w:val="both"/>
        <w:rPr>
          <w:rFonts w:ascii="Noto Sans" w:hAnsi="Noto Sans" w:cs="Noto Sans"/>
          <w:b/>
          <w:sz w:val="14"/>
          <w:szCs w:val="14"/>
          <w:lang w:val="es-ES"/>
        </w:rPr>
      </w:pPr>
    </w:p>
    <w:p w14:paraId="533BC625" w14:textId="77777777" w:rsidR="00BF444D" w:rsidRDefault="00BF444D" w:rsidP="00FE3D31">
      <w:pPr>
        <w:jc w:val="both"/>
        <w:rPr>
          <w:rFonts w:ascii="Noto Sans" w:hAnsi="Noto Sans" w:cs="Noto Sans"/>
          <w:b/>
          <w:sz w:val="14"/>
          <w:szCs w:val="14"/>
          <w:lang w:val="es-ES"/>
        </w:rPr>
      </w:pPr>
    </w:p>
    <w:p w14:paraId="372D6590" w14:textId="77777777" w:rsidR="00BF444D" w:rsidRDefault="00BF444D" w:rsidP="00FE3D31">
      <w:pPr>
        <w:jc w:val="both"/>
        <w:rPr>
          <w:rFonts w:ascii="Noto Sans" w:hAnsi="Noto Sans" w:cs="Noto Sans"/>
          <w:b/>
          <w:sz w:val="18"/>
          <w:szCs w:val="18"/>
          <w:lang w:val="es-ES"/>
        </w:rPr>
      </w:pPr>
    </w:p>
    <w:p w14:paraId="639E2345" w14:textId="77777777" w:rsidR="00364639" w:rsidRPr="00BF444D" w:rsidRDefault="00364639" w:rsidP="00BF444D">
      <w:pPr>
        <w:jc w:val="center"/>
        <w:rPr>
          <w:rFonts w:ascii="Noto Sans" w:hAnsi="Noto Sans" w:cs="Noto Sans"/>
          <w:b/>
          <w:sz w:val="18"/>
          <w:szCs w:val="18"/>
          <w:lang w:val="es-ES"/>
        </w:rPr>
      </w:pPr>
      <w:r w:rsidRPr="00BF444D">
        <w:rPr>
          <w:rFonts w:ascii="Noto Sans" w:hAnsi="Noto Sans" w:cs="Noto Sans"/>
          <w:b/>
          <w:sz w:val="18"/>
          <w:szCs w:val="18"/>
          <w:lang w:val="es-ES"/>
        </w:rPr>
        <w:t>ANEXO NUMERO 14 (CATORCE)</w:t>
      </w:r>
      <w:r w:rsidRPr="00BF444D">
        <w:rPr>
          <w:rFonts w:ascii="Noto Sans" w:hAnsi="Noto Sans" w:cs="Noto Sans"/>
          <w:b/>
          <w:sz w:val="18"/>
          <w:szCs w:val="18"/>
          <w:lang w:val="es-ES"/>
        </w:rPr>
        <w:br/>
      </w:r>
    </w:p>
    <w:p w14:paraId="44BC05BA" w14:textId="77777777" w:rsidR="00364639" w:rsidRPr="00364639" w:rsidRDefault="00364639" w:rsidP="00FE3D31">
      <w:pPr>
        <w:jc w:val="both"/>
        <w:rPr>
          <w:rFonts w:ascii="Noto Sans" w:hAnsi="Noto Sans" w:cs="Noto Sans"/>
          <w:sz w:val="14"/>
          <w:szCs w:val="14"/>
          <w:lang w:val="es-ES"/>
        </w:rPr>
      </w:pPr>
    </w:p>
    <w:p w14:paraId="7C348D7A" w14:textId="77777777" w:rsidR="00364639" w:rsidRPr="00BF444D" w:rsidRDefault="00364639" w:rsidP="00FE3D31">
      <w:pPr>
        <w:jc w:val="both"/>
        <w:rPr>
          <w:rFonts w:ascii="Noto Sans" w:hAnsi="Noto Sans" w:cs="Noto Sans"/>
          <w:sz w:val="18"/>
          <w:szCs w:val="18"/>
          <w:lang w:val="es-ES"/>
        </w:rPr>
      </w:pPr>
    </w:p>
    <w:p w14:paraId="07248A85" w14:textId="370B870F"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 xml:space="preserve">LOS DATOS PERSONALES RECABADOS SERÁN PROTEGIDOS, INCORPORADOS Y TRATADOS EN EL EXPEDIENTE DEL PROCEDIMIENTO DE </w:t>
      </w:r>
      <w:r w:rsidR="00185072" w:rsidRPr="00185072">
        <w:rPr>
          <w:rFonts w:ascii="Noto Sans" w:hAnsi="Noto Sans" w:cs="Noto Sans"/>
          <w:sz w:val="18"/>
          <w:szCs w:val="18"/>
          <w:lang w:val="es-ES"/>
        </w:rPr>
        <w:t xml:space="preserve">LICITACIÓN PÚBLICA </w:t>
      </w:r>
      <w:r w:rsidR="00DE4C27" w:rsidRPr="00DE4C27">
        <w:rPr>
          <w:rFonts w:ascii="Noto Sans" w:hAnsi="Noto Sans" w:cs="Noto Sans"/>
          <w:sz w:val="18"/>
          <w:szCs w:val="18"/>
          <w:lang w:val="es-ES"/>
        </w:rPr>
        <w:t xml:space="preserve">NACIONAL </w:t>
      </w:r>
      <w:r w:rsidRPr="00BF444D">
        <w:rPr>
          <w:rFonts w:ascii="Noto Sans" w:hAnsi="Noto Sans" w:cs="Noto Sans"/>
          <w:sz w:val="18"/>
          <w:szCs w:val="18"/>
          <w:lang w:val="es-ES"/>
        </w:rPr>
        <w:t>NÚMERO:</w:t>
      </w:r>
      <w:r w:rsidR="00EA11D3">
        <w:rPr>
          <w:rFonts w:ascii="Noto Sans" w:hAnsi="Noto Sans" w:cs="Noto Sans"/>
          <w:b/>
          <w:sz w:val="18"/>
          <w:szCs w:val="18"/>
          <w:lang w:val="es-ES"/>
        </w:rPr>
        <w:t xml:space="preserve"> L</w:t>
      </w:r>
      <w:r w:rsidRPr="00BF444D">
        <w:rPr>
          <w:rFonts w:ascii="Noto Sans" w:hAnsi="Noto Sans" w:cs="Noto Sans"/>
          <w:b/>
          <w:sz w:val="18"/>
          <w:szCs w:val="18"/>
          <w:lang w:val="es-ES"/>
        </w:rPr>
        <w:t>A-50-GYR-050GYR075-N-</w:t>
      </w:r>
      <w:r w:rsidR="00EB4689">
        <w:rPr>
          <w:rFonts w:ascii="Noto Sans" w:hAnsi="Noto Sans" w:cs="Noto Sans"/>
          <w:b/>
          <w:sz w:val="18"/>
          <w:szCs w:val="18"/>
          <w:lang w:val="es-ES"/>
        </w:rPr>
        <w:t>71</w:t>
      </w:r>
      <w:r w:rsidRPr="00BF444D">
        <w:rPr>
          <w:rFonts w:ascii="Noto Sans" w:hAnsi="Noto Sans" w:cs="Noto Sans"/>
          <w:b/>
          <w:sz w:val="18"/>
          <w:szCs w:val="18"/>
          <w:lang w:val="es-ES"/>
        </w:rPr>
        <w:t xml:space="preserve">-2025, </w:t>
      </w:r>
      <w:r w:rsidRPr="00BF444D">
        <w:rPr>
          <w:rFonts w:ascii="Noto Sans" w:hAnsi="Noto Sans" w:cs="Noto Sans"/>
          <w:sz w:val="18"/>
          <w:szCs w:val="18"/>
          <w:lang w:val="es-ES"/>
        </w:rPr>
        <w:t xml:space="preserve">CON FUNDAMENTO EN LOS ARTÍCULOS 20 AL 26 Y 40 DE LA LEY FEDERAL DE TRANSPARENCIA Y ACCESO A LA INFORMACIÓN PÚBLICA GUBERNAMENTAL, CUYA FINALIDAD ES LA DE PARTICIPAR EN EL PROCEDIMIENTO DE </w:t>
      </w:r>
      <w:r w:rsidR="00185072" w:rsidRPr="00185072">
        <w:rPr>
          <w:rFonts w:ascii="Noto Sans" w:hAnsi="Noto Sans" w:cs="Noto Sans"/>
          <w:sz w:val="18"/>
          <w:szCs w:val="18"/>
          <w:lang w:val="es-ES"/>
        </w:rPr>
        <w:t xml:space="preserve">LICITACIÓN PÚBLICA </w:t>
      </w:r>
      <w:r w:rsidR="00DE4C27" w:rsidRPr="00DE4C27">
        <w:rPr>
          <w:rFonts w:ascii="Noto Sans" w:hAnsi="Noto Sans" w:cs="Noto Sans"/>
          <w:sz w:val="18"/>
          <w:szCs w:val="18"/>
          <w:lang w:val="es-ES"/>
        </w:rPr>
        <w:t xml:space="preserve">NACIONAL </w:t>
      </w:r>
      <w:r w:rsidRPr="00BF444D">
        <w:rPr>
          <w:rFonts w:ascii="Noto Sans" w:hAnsi="Noto Sans" w:cs="Noto Sans"/>
          <w:sz w:val="18"/>
          <w:szCs w:val="18"/>
          <w:lang w:val="es-ES"/>
        </w:rPr>
        <w:t>NUMERO</w:t>
      </w:r>
      <w:r w:rsidR="00EA11D3">
        <w:rPr>
          <w:rFonts w:ascii="Noto Sans" w:hAnsi="Noto Sans" w:cs="Noto Sans"/>
          <w:b/>
          <w:sz w:val="18"/>
          <w:szCs w:val="18"/>
          <w:lang w:val="es-ES"/>
        </w:rPr>
        <w:t>: L</w:t>
      </w:r>
      <w:r w:rsidRPr="00BF444D">
        <w:rPr>
          <w:rFonts w:ascii="Noto Sans" w:hAnsi="Noto Sans" w:cs="Noto Sans"/>
          <w:b/>
          <w:sz w:val="18"/>
          <w:szCs w:val="18"/>
          <w:lang w:val="es-ES"/>
        </w:rPr>
        <w:t>A-50-GYR-050GYR075-N-</w:t>
      </w:r>
      <w:r w:rsidR="00EB4689">
        <w:rPr>
          <w:rFonts w:ascii="Noto Sans" w:hAnsi="Noto Sans" w:cs="Noto Sans"/>
          <w:b/>
          <w:sz w:val="18"/>
          <w:szCs w:val="18"/>
          <w:lang w:val="es-ES"/>
        </w:rPr>
        <w:t>71</w:t>
      </w:r>
      <w:r w:rsidRPr="00BF444D">
        <w:rPr>
          <w:rFonts w:ascii="Noto Sans" w:hAnsi="Noto Sans" w:cs="Noto Sans"/>
          <w:b/>
          <w:sz w:val="18"/>
          <w:szCs w:val="18"/>
          <w:lang w:val="es-ES"/>
        </w:rPr>
        <w:t xml:space="preserve">-2025 </w:t>
      </w:r>
      <w:r w:rsidRPr="00BF444D">
        <w:rPr>
          <w:rFonts w:ascii="Noto Sans" w:hAnsi="Noto Sans" w:cs="Noto Sans"/>
          <w:sz w:val="18"/>
          <w:szCs w:val="18"/>
          <w:lang w:val="es-ES"/>
        </w:rPr>
        <w:t xml:space="preserve">Y CUBRIR LOS REQUISITOS SOLICITADOS EN LA CONVOCATORIA U OFICIO DE ADJUDICACIÓN, Y PODRÁN SER UTILIZADOS PARA FINES INSTITUCIONALES Y ADEMÁS DE OTRAS TRANSMISIONES PREVISTAS EN LA LEY.  LA UNIDAD ADMINISTRATIVA RESPONSABLE DEL SISTEMA DE DATOS PERSONALES ES LA COORDINACIÓN DE ABASTECIMIENTO Y EQUIPAMIENTO, Y LA DIRECCIÓN DONDE EL INTERESADO PODRÁ EJERCER LOS DERECHOS DE ACCESO Y CORRECCIÓN ANTE LA MISMA ES </w:t>
      </w:r>
      <w:hyperlink r:id="rId21" w:history="1">
        <w:r w:rsidRPr="00BF444D">
          <w:rPr>
            <w:rStyle w:val="Hipervnculo"/>
            <w:rFonts w:ascii="Noto Sans" w:hAnsi="Noto Sans" w:cs="Noto Sans"/>
            <w:sz w:val="18"/>
            <w:szCs w:val="18"/>
            <w:lang w:val="es-ES"/>
          </w:rPr>
          <w:t>www.ifai.org.mx</w:t>
        </w:r>
      </w:hyperlink>
      <w:r w:rsidRPr="00BF444D">
        <w:rPr>
          <w:rFonts w:ascii="Noto Sans" w:hAnsi="Noto Sans" w:cs="Noto Sans"/>
          <w:sz w:val="18"/>
          <w:szCs w:val="18"/>
          <w:lang w:val="es-ES"/>
        </w:rPr>
        <w:t>.  LO ANTERIOR SE INFORMA EN CUMPLIMIENTO DEL DECIMOSÉPTIMO DE LOS LINEAMIENTOS DE PROTECCIÓN DE DATOS PERSONALES, PUBLICADOS EN EL DIARIO OFICIAL DE LA FEDERACIÓN EL 30 DE SEPTIEMBRE DE 2005.</w:t>
      </w:r>
    </w:p>
    <w:p w14:paraId="1FE2B3E9" w14:textId="77777777" w:rsidR="00364639" w:rsidRPr="00BF444D" w:rsidRDefault="00364639" w:rsidP="00FE3D31">
      <w:pPr>
        <w:jc w:val="both"/>
        <w:rPr>
          <w:rFonts w:ascii="Noto Sans" w:hAnsi="Noto Sans" w:cs="Noto Sans"/>
          <w:sz w:val="18"/>
          <w:szCs w:val="18"/>
          <w:lang w:val="es-ES"/>
        </w:rPr>
      </w:pPr>
    </w:p>
    <w:p w14:paraId="571CAFD5" w14:textId="77777777" w:rsidR="00364639" w:rsidRPr="00BF444D" w:rsidRDefault="00364639" w:rsidP="00FE3D31">
      <w:pPr>
        <w:jc w:val="both"/>
        <w:rPr>
          <w:rFonts w:ascii="Noto Sans" w:hAnsi="Noto Sans" w:cs="Noto Sans"/>
          <w:sz w:val="18"/>
          <w:szCs w:val="18"/>
          <w:lang w:val="es-ES"/>
        </w:rPr>
      </w:pPr>
    </w:p>
    <w:p w14:paraId="02927572" w14:textId="101B9518"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QUERÉTARO, QRO</w:t>
      </w:r>
      <w:r w:rsidR="00DE4C27">
        <w:rPr>
          <w:rFonts w:ascii="Noto Sans" w:hAnsi="Noto Sans" w:cs="Noto Sans"/>
          <w:b/>
          <w:sz w:val="18"/>
          <w:szCs w:val="18"/>
          <w:lang w:val="es-ES"/>
        </w:rPr>
        <w:t xml:space="preserve">., A XX DE </w:t>
      </w:r>
      <w:r w:rsidR="00EB4689">
        <w:rPr>
          <w:rFonts w:ascii="Noto Sans" w:hAnsi="Noto Sans" w:cs="Noto Sans"/>
          <w:b/>
          <w:sz w:val="18"/>
          <w:szCs w:val="18"/>
          <w:lang w:val="es-ES"/>
        </w:rPr>
        <w:t>MAYO</w:t>
      </w:r>
      <w:r w:rsidRPr="00BF444D">
        <w:rPr>
          <w:rFonts w:ascii="Noto Sans" w:hAnsi="Noto Sans" w:cs="Noto Sans"/>
          <w:b/>
          <w:sz w:val="18"/>
          <w:szCs w:val="18"/>
          <w:lang w:val="es-ES"/>
        </w:rPr>
        <w:t xml:space="preserve"> DEL 2025</w:t>
      </w:r>
      <w:r w:rsidRPr="00BF444D">
        <w:rPr>
          <w:rFonts w:ascii="Noto Sans" w:hAnsi="Noto Sans" w:cs="Noto Sans"/>
          <w:sz w:val="18"/>
          <w:szCs w:val="18"/>
          <w:lang w:val="es-ES"/>
        </w:rPr>
        <w:t>.</w:t>
      </w:r>
    </w:p>
    <w:p w14:paraId="47B03B94" w14:textId="77777777" w:rsidR="00364639" w:rsidRPr="00BF444D" w:rsidRDefault="00364639" w:rsidP="00FE3D31">
      <w:pPr>
        <w:jc w:val="both"/>
        <w:rPr>
          <w:rFonts w:ascii="Noto Sans" w:hAnsi="Noto Sans" w:cs="Noto Sans"/>
          <w:sz w:val="18"/>
          <w:szCs w:val="18"/>
          <w:lang w:val="es-ES"/>
        </w:rPr>
      </w:pPr>
    </w:p>
    <w:p w14:paraId="4EEA7A34" w14:textId="77777777" w:rsidR="00364639" w:rsidRPr="00BF444D" w:rsidRDefault="00364639" w:rsidP="00FE3D31">
      <w:pPr>
        <w:jc w:val="both"/>
        <w:rPr>
          <w:rFonts w:ascii="Noto Sans" w:hAnsi="Noto Sans" w:cs="Noto Sans"/>
          <w:sz w:val="18"/>
          <w:szCs w:val="18"/>
          <w:lang w:val="es-ES"/>
        </w:rPr>
      </w:pPr>
    </w:p>
    <w:p w14:paraId="145EFAC7" w14:textId="77777777" w:rsidR="00364639" w:rsidRPr="00BF444D" w:rsidRDefault="00364639" w:rsidP="00FE3D31">
      <w:pPr>
        <w:jc w:val="both"/>
        <w:rPr>
          <w:rFonts w:ascii="Noto Sans" w:hAnsi="Noto Sans" w:cs="Noto Sans"/>
          <w:sz w:val="18"/>
          <w:szCs w:val="18"/>
          <w:lang w:val="es-ES"/>
        </w:rPr>
      </w:pPr>
    </w:p>
    <w:p w14:paraId="1AC76EA0" w14:textId="77777777" w:rsidR="00364639" w:rsidRPr="00BF444D" w:rsidRDefault="00364639" w:rsidP="00FE3D31">
      <w:pPr>
        <w:jc w:val="both"/>
        <w:rPr>
          <w:rFonts w:ascii="Noto Sans" w:hAnsi="Noto Sans" w:cs="Noto Sans"/>
          <w:sz w:val="18"/>
          <w:szCs w:val="18"/>
          <w:lang w:val="es-ES"/>
        </w:rPr>
      </w:pPr>
    </w:p>
    <w:p w14:paraId="6FEBAACB"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_________________________________________________</w:t>
      </w:r>
    </w:p>
    <w:p w14:paraId="3F041034"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NOMBRE DE LA COMPAÑÍA QUE REPRESENTA</w:t>
      </w:r>
    </w:p>
    <w:p w14:paraId="19EE6872" w14:textId="77777777" w:rsidR="00364639" w:rsidRPr="00BF444D" w:rsidRDefault="00364639" w:rsidP="00FE3D31">
      <w:pPr>
        <w:jc w:val="both"/>
        <w:rPr>
          <w:rFonts w:ascii="Noto Sans" w:hAnsi="Noto Sans" w:cs="Noto Sans"/>
          <w:sz w:val="18"/>
          <w:szCs w:val="18"/>
          <w:lang w:val="es-ES"/>
        </w:rPr>
      </w:pPr>
    </w:p>
    <w:p w14:paraId="6A2990D0" w14:textId="77777777" w:rsidR="00364639" w:rsidRPr="00364639" w:rsidRDefault="00364639" w:rsidP="00FE3D31">
      <w:pPr>
        <w:jc w:val="both"/>
        <w:rPr>
          <w:rFonts w:ascii="Noto Sans" w:hAnsi="Noto Sans" w:cs="Noto Sans"/>
          <w:sz w:val="14"/>
          <w:szCs w:val="14"/>
          <w:lang w:val="es-ES"/>
        </w:rPr>
      </w:pPr>
    </w:p>
    <w:p w14:paraId="57A56CA1" w14:textId="77777777" w:rsidR="00364639" w:rsidRPr="00364639" w:rsidRDefault="00364639" w:rsidP="00FE3D31">
      <w:pPr>
        <w:jc w:val="both"/>
        <w:rPr>
          <w:rFonts w:ascii="Noto Sans" w:hAnsi="Noto Sans" w:cs="Noto Sans"/>
          <w:sz w:val="14"/>
          <w:szCs w:val="14"/>
          <w:lang w:val="es-ES"/>
        </w:rPr>
      </w:pPr>
    </w:p>
    <w:p w14:paraId="00453A01" w14:textId="77777777" w:rsidR="00364639" w:rsidRPr="00364639" w:rsidRDefault="00364639" w:rsidP="00FE3D31">
      <w:pPr>
        <w:jc w:val="both"/>
        <w:rPr>
          <w:rFonts w:ascii="Noto Sans" w:hAnsi="Noto Sans" w:cs="Noto Sans"/>
          <w:sz w:val="14"/>
          <w:szCs w:val="14"/>
          <w:lang w:val="es-ES"/>
        </w:rPr>
      </w:pPr>
    </w:p>
    <w:p w14:paraId="7ACEDFD9" w14:textId="77777777" w:rsidR="00364639" w:rsidRPr="00364639" w:rsidRDefault="00364639" w:rsidP="00FE3D31">
      <w:pPr>
        <w:jc w:val="both"/>
        <w:rPr>
          <w:rFonts w:ascii="Noto Sans" w:hAnsi="Noto Sans" w:cs="Noto Sans"/>
          <w:sz w:val="14"/>
          <w:szCs w:val="14"/>
          <w:lang w:val="es-ES"/>
        </w:rPr>
      </w:pPr>
    </w:p>
    <w:p w14:paraId="6D6E7D78"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_________________________________________________</w:t>
      </w:r>
    </w:p>
    <w:p w14:paraId="42D05390"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AUTORIZO</w:t>
      </w:r>
    </w:p>
    <w:p w14:paraId="4D22959A"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(NOMBRE Y FIRMA DEL USUARIO)</w:t>
      </w:r>
    </w:p>
    <w:p w14:paraId="42D20A10"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br w:type="page"/>
      </w:r>
    </w:p>
    <w:p w14:paraId="0ED8EED8" w14:textId="77777777" w:rsidR="00364639" w:rsidRPr="00364639" w:rsidRDefault="00364639" w:rsidP="00FE3D31">
      <w:pPr>
        <w:jc w:val="both"/>
        <w:rPr>
          <w:rFonts w:ascii="Noto Sans" w:hAnsi="Noto Sans" w:cs="Noto Sans"/>
          <w:b/>
          <w:sz w:val="14"/>
          <w:szCs w:val="14"/>
          <w:lang w:val="es-ES"/>
        </w:rPr>
      </w:pPr>
    </w:p>
    <w:p w14:paraId="334F7E94" w14:textId="77777777" w:rsidR="00364639" w:rsidRPr="00364639" w:rsidRDefault="00364639" w:rsidP="00BF444D">
      <w:pPr>
        <w:jc w:val="center"/>
        <w:rPr>
          <w:rFonts w:ascii="Noto Sans" w:hAnsi="Noto Sans" w:cs="Noto Sans"/>
          <w:b/>
          <w:sz w:val="14"/>
          <w:szCs w:val="14"/>
          <w:lang w:val="es-ES"/>
        </w:rPr>
      </w:pPr>
      <w:r w:rsidRPr="00364639">
        <w:rPr>
          <w:rFonts w:ascii="Noto Sans" w:hAnsi="Noto Sans" w:cs="Noto Sans"/>
          <w:b/>
          <w:sz w:val="14"/>
          <w:szCs w:val="14"/>
          <w:lang w:val="es-ES"/>
        </w:rPr>
        <w:t>ANEXO  NUMERO 15</w:t>
      </w:r>
    </w:p>
    <w:p w14:paraId="0BB7D0C1" w14:textId="77777777" w:rsidR="00364639" w:rsidRPr="00364639" w:rsidRDefault="00364639" w:rsidP="00FE3D31">
      <w:pPr>
        <w:jc w:val="both"/>
        <w:rPr>
          <w:rFonts w:ascii="Noto Sans" w:hAnsi="Noto Sans" w:cs="Noto Sans"/>
          <w:b/>
          <w:bCs/>
          <w:sz w:val="14"/>
          <w:szCs w:val="14"/>
          <w:lang w:val="es-MX"/>
        </w:rPr>
      </w:pPr>
    </w:p>
    <w:p w14:paraId="25D03F8D" w14:textId="77777777" w:rsidR="00364639" w:rsidRPr="00BF444D" w:rsidRDefault="00364639" w:rsidP="00FE3D31">
      <w:pPr>
        <w:jc w:val="both"/>
        <w:rPr>
          <w:rFonts w:ascii="Noto Sans" w:hAnsi="Noto Sans" w:cs="Noto Sans"/>
          <w:b/>
          <w:sz w:val="18"/>
          <w:szCs w:val="18"/>
          <w:lang w:val="es-MX"/>
        </w:rPr>
      </w:pPr>
      <w:r w:rsidRPr="00BF444D">
        <w:rPr>
          <w:rFonts w:ascii="Noto Sans" w:hAnsi="Noto Sans" w:cs="Noto Sans"/>
          <w:b/>
          <w:sz w:val="18"/>
          <w:szCs w:val="18"/>
          <w:lang w:val="es-MX"/>
        </w:rPr>
        <w:t>CARTA DE ACEPTACION DE NOTIFICACION VIA ELECTRONICA</w:t>
      </w:r>
    </w:p>
    <w:p w14:paraId="4122C9FB" w14:textId="77777777" w:rsidR="00364639" w:rsidRPr="00BF444D" w:rsidRDefault="00364639" w:rsidP="00FE3D31">
      <w:pPr>
        <w:jc w:val="both"/>
        <w:rPr>
          <w:rFonts w:ascii="Noto Sans" w:hAnsi="Noto Sans" w:cs="Noto Sans"/>
          <w:sz w:val="18"/>
          <w:szCs w:val="18"/>
          <w:lang w:val="es-MX"/>
        </w:rPr>
      </w:pPr>
    </w:p>
    <w:p w14:paraId="6EAB8024" w14:textId="77777777" w:rsidR="00364639" w:rsidRPr="00BF444D" w:rsidRDefault="00364639" w:rsidP="00FE3D31">
      <w:pPr>
        <w:jc w:val="both"/>
        <w:rPr>
          <w:rFonts w:ascii="Noto Sans" w:hAnsi="Noto Sans" w:cs="Noto Sans"/>
          <w:sz w:val="18"/>
          <w:szCs w:val="18"/>
          <w:lang w:val="es-MX"/>
        </w:rPr>
      </w:pPr>
      <w:r w:rsidRPr="00BF444D">
        <w:rPr>
          <w:rFonts w:ascii="Noto Sans" w:hAnsi="Noto Sans" w:cs="Noto Sans"/>
          <w:sz w:val="18"/>
          <w:szCs w:val="18"/>
          <w:lang w:val="es-MX"/>
        </w:rPr>
        <w:t>Queretaro, Qro., a _______ de ______.</w:t>
      </w:r>
    </w:p>
    <w:p w14:paraId="445FDCBD" w14:textId="77777777" w:rsidR="00364639" w:rsidRPr="00BF444D" w:rsidRDefault="00364639" w:rsidP="00FE3D31">
      <w:pPr>
        <w:jc w:val="both"/>
        <w:rPr>
          <w:rFonts w:ascii="Noto Sans" w:hAnsi="Noto Sans" w:cs="Noto Sans"/>
          <w:sz w:val="18"/>
          <w:szCs w:val="18"/>
          <w:lang w:val="es-MX"/>
        </w:rPr>
      </w:pPr>
    </w:p>
    <w:p w14:paraId="2CA41BA6" w14:textId="77777777" w:rsidR="00364639" w:rsidRPr="00BF444D" w:rsidRDefault="00364639" w:rsidP="00FE3D31">
      <w:pPr>
        <w:jc w:val="both"/>
        <w:rPr>
          <w:rFonts w:ascii="Noto Sans" w:hAnsi="Noto Sans" w:cs="Noto Sans"/>
          <w:sz w:val="18"/>
          <w:szCs w:val="18"/>
          <w:lang w:val="es-MX"/>
        </w:rPr>
      </w:pPr>
      <w:r w:rsidRPr="00BF444D">
        <w:rPr>
          <w:rFonts w:ascii="Noto Sans" w:hAnsi="Noto Sans" w:cs="Noto Sans"/>
          <w:sz w:val="18"/>
          <w:szCs w:val="18"/>
          <w:lang w:val="es-MX"/>
        </w:rPr>
        <w:t xml:space="preserve">El que suscribe, __________________________, en </w:t>
      </w:r>
      <w:proofErr w:type="gramStart"/>
      <w:r w:rsidRPr="00BF444D">
        <w:rPr>
          <w:rFonts w:ascii="Noto Sans" w:hAnsi="Noto Sans" w:cs="Noto Sans"/>
          <w:sz w:val="18"/>
          <w:szCs w:val="18"/>
          <w:lang w:val="es-MX"/>
        </w:rPr>
        <w:t>mi</w:t>
      </w:r>
      <w:proofErr w:type="gramEnd"/>
      <w:r w:rsidRPr="00BF444D">
        <w:rPr>
          <w:rFonts w:ascii="Noto Sans" w:hAnsi="Noto Sans" w:cs="Noto Sans"/>
          <w:sz w:val="18"/>
          <w:szCs w:val="18"/>
          <w:lang w:val="es-MX"/>
        </w:rPr>
        <w:t xml:space="preserve"> carácter de representante legal de la persona moral ___________________________, por este conducto me permito señalar lo siguiente:</w:t>
      </w:r>
    </w:p>
    <w:p w14:paraId="2EC572BE" w14:textId="77777777" w:rsidR="00364639" w:rsidRPr="00BF444D" w:rsidRDefault="00364639" w:rsidP="00FE3D31">
      <w:pPr>
        <w:jc w:val="both"/>
        <w:rPr>
          <w:rFonts w:ascii="Noto Sans" w:hAnsi="Noto Sans" w:cs="Noto Sans"/>
          <w:sz w:val="18"/>
          <w:szCs w:val="18"/>
          <w:lang w:val="es-MX"/>
        </w:rPr>
      </w:pPr>
    </w:p>
    <w:p w14:paraId="67CFA8C8" w14:textId="77777777" w:rsidR="00364639" w:rsidRPr="00BF444D" w:rsidRDefault="00364639" w:rsidP="00FE3D31">
      <w:pPr>
        <w:jc w:val="both"/>
        <w:rPr>
          <w:rFonts w:ascii="Noto Sans" w:hAnsi="Noto Sans" w:cs="Noto Sans"/>
          <w:sz w:val="18"/>
          <w:szCs w:val="18"/>
          <w:lang w:val="es-MX"/>
        </w:rPr>
      </w:pPr>
      <w:r w:rsidRPr="00BF444D">
        <w:rPr>
          <w:rFonts w:ascii="Noto Sans" w:hAnsi="Noto Sans" w:cs="Noto Sans"/>
          <w:sz w:val="18"/>
          <w:szCs w:val="18"/>
          <w:lang w:val="es-MX"/>
        </w:rPr>
        <w:t xml:space="preserve">Acepto que todas las notificaciones, citatorios, documentos y/o avisos con relación al contrato que tenemos celebrado entre el Instituto Mexicano del Seguro Social y </w:t>
      </w:r>
      <w:proofErr w:type="gramStart"/>
      <w:r w:rsidRPr="00BF444D">
        <w:rPr>
          <w:rFonts w:ascii="Noto Sans" w:hAnsi="Noto Sans" w:cs="Noto Sans"/>
          <w:sz w:val="18"/>
          <w:szCs w:val="18"/>
          <w:lang w:val="es-MX"/>
        </w:rPr>
        <w:t>mi</w:t>
      </w:r>
      <w:proofErr w:type="gramEnd"/>
      <w:r w:rsidRPr="00BF444D">
        <w:rPr>
          <w:rFonts w:ascii="Noto Sans" w:hAnsi="Noto Sans" w:cs="Noto Sans"/>
          <w:sz w:val="18"/>
          <w:szCs w:val="18"/>
          <w:lang w:val="es-MX"/>
        </w:rPr>
        <w:t xml:space="preserve"> representada, se realicen vía correo electrónico a la cuenta: _____________________________</w:t>
      </w:r>
    </w:p>
    <w:p w14:paraId="248ADE9E" w14:textId="77777777" w:rsidR="00364639" w:rsidRPr="00BF444D" w:rsidRDefault="00364639" w:rsidP="00FE3D31">
      <w:pPr>
        <w:jc w:val="both"/>
        <w:rPr>
          <w:rFonts w:ascii="Noto Sans" w:hAnsi="Noto Sans" w:cs="Noto Sans"/>
          <w:sz w:val="18"/>
          <w:szCs w:val="18"/>
          <w:lang w:val="es-MX"/>
        </w:rPr>
      </w:pPr>
      <w:r w:rsidRPr="00BF444D">
        <w:rPr>
          <w:rFonts w:ascii="Noto Sans" w:hAnsi="Noto Sans" w:cs="Noto Sans"/>
          <w:sz w:val="18"/>
          <w:szCs w:val="18"/>
          <w:lang w:val="es-MX"/>
        </w:rPr>
        <w:t>Por lo que la fecha de notificación, de conformidad con lo establecido por el artículo 286-M de la Ley del Seguro Social.</w:t>
      </w:r>
    </w:p>
    <w:p w14:paraId="7E8B24B1" w14:textId="77777777" w:rsidR="00364639" w:rsidRPr="00BF444D" w:rsidRDefault="00364639" w:rsidP="00FE3D31">
      <w:pPr>
        <w:jc w:val="both"/>
        <w:rPr>
          <w:rFonts w:ascii="Noto Sans" w:hAnsi="Noto Sans" w:cs="Noto Sans"/>
          <w:sz w:val="18"/>
          <w:szCs w:val="18"/>
          <w:lang w:val="es-MX"/>
        </w:rPr>
      </w:pPr>
      <w:r w:rsidRPr="00BF444D">
        <w:rPr>
          <w:rFonts w:ascii="Noto Sans" w:hAnsi="Noto Sans" w:cs="Noto Sans"/>
          <w:sz w:val="18"/>
          <w:szCs w:val="18"/>
          <w:lang w:val="es-MX"/>
        </w:rPr>
        <w:t>Independientemente de lo anterior, confirmare la recepción de cualquier notificación, citatorio, documento o aviso que el Instituto envíe a la cuenta antes señalada, lo anterior con fundamento en el artículo 35 fracción II, de la Ley Federal de Procedimiento Administrativo.</w:t>
      </w:r>
    </w:p>
    <w:p w14:paraId="3B0B9D93" w14:textId="77777777" w:rsidR="00364639" w:rsidRPr="00BF444D" w:rsidRDefault="00364639" w:rsidP="00FE3D31">
      <w:pPr>
        <w:jc w:val="both"/>
        <w:rPr>
          <w:rFonts w:ascii="Noto Sans" w:hAnsi="Noto Sans" w:cs="Noto Sans"/>
          <w:sz w:val="18"/>
          <w:szCs w:val="18"/>
          <w:lang w:val="es-MX"/>
        </w:rPr>
      </w:pPr>
    </w:p>
    <w:p w14:paraId="47A8F33C" w14:textId="77777777" w:rsidR="00364639" w:rsidRPr="00BF444D" w:rsidRDefault="00364639" w:rsidP="00FE3D31">
      <w:pPr>
        <w:jc w:val="both"/>
        <w:rPr>
          <w:rFonts w:ascii="Noto Sans" w:hAnsi="Noto Sans" w:cs="Noto Sans"/>
          <w:sz w:val="18"/>
          <w:szCs w:val="18"/>
          <w:lang w:val="es-MX"/>
        </w:rPr>
      </w:pPr>
    </w:p>
    <w:p w14:paraId="37880EAD" w14:textId="77777777" w:rsidR="00364639" w:rsidRPr="00BF444D" w:rsidRDefault="00364639" w:rsidP="00FE3D31">
      <w:pPr>
        <w:jc w:val="both"/>
        <w:rPr>
          <w:rFonts w:ascii="Noto Sans" w:hAnsi="Noto Sans" w:cs="Noto Sans"/>
          <w:sz w:val="18"/>
          <w:szCs w:val="18"/>
          <w:lang w:val="es-MX"/>
        </w:rPr>
      </w:pPr>
      <w:r w:rsidRPr="00BF444D">
        <w:rPr>
          <w:rFonts w:ascii="Noto Sans" w:hAnsi="Noto Sans" w:cs="Noto Sans"/>
          <w:sz w:val="18"/>
          <w:szCs w:val="18"/>
          <w:lang w:val="es-MX"/>
        </w:rPr>
        <w:t>Atentamente</w:t>
      </w:r>
    </w:p>
    <w:p w14:paraId="79A7E06E" w14:textId="77777777" w:rsidR="00364639" w:rsidRPr="00BF444D" w:rsidRDefault="00364639" w:rsidP="00FE3D31">
      <w:pPr>
        <w:jc w:val="both"/>
        <w:rPr>
          <w:rFonts w:ascii="Noto Sans" w:hAnsi="Noto Sans" w:cs="Noto Sans"/>
          <w:sz w:val="18"/>
          <w:szCs w:val="18"/>
          <w:lang w:val="es-MX"/>
        </w:rPr>
      </w:pPr>
    </w:p>
    <w:p w14:paraId="3859D725" w14:textId="77777777" w:rsidR="00364639" w:rsidRPr="00BF444D" w:rsidRDefault="00364639" w:rsidP="00FE3D31">
      <w:pPr>
        <w:jc w:val="both"/>
        <w:rPr>
          <w:rFonts w:ascii="Noto Sans" w:hAnsi="Noto Sans" w:cs="Noto Sans"/>
          <w:sz w:val="18"/>
          <w:szCs w:val="18"/>
          <w:lang w:val="es-MX"/>
        </w:rPr>
      </w:pPr>
      <w:r w:rsidRPr="00BF444D">
        <w:rPr>
          <w:rFonts w:ascii="Noto Sans" w:hAnsi="Noto Sans" w:cs="Noto Sans"/>
          <w:sz w:val="18"/>
          <w:szCs w:val="18"/>
          <w:lang w:val="es-MX"/>
        </w:rPr>
        <w:t>Representante legal de__________________</w:t>
      </w:r>
    </w:p>
    <w:p w14:paraId="699F7198" w14:textId="77777777" w:rsidR="00364639" w:rsidRPr="00BF444D" w:rsidRDefault="00364639" w:rsidP="00FE3D31">
      <w:pPr>
        <w:jc w:val="both"/>
        <w:rPr>
          <w:rFonts w:ascii="Noto Sans" w:hAnsi="Noto Sans" w:cs="Noto Sans"/>
          <w:sz w:val="18"/>
          <w:szCs w:val="18"/>
          <w:lang w:val="es-MX"/>
        </w:rPr>
      </w:pPr>
    </w:p>
    <w:p w14:paraId="24D5B52E" w14:textId="77777777" w:rsidR="00364639" w:rsidRPr="00BF444D" w:rsidRDefault="00364639" w:rsidP="00FE3D31">
      <w:pPr>
        <w:jc w:val="both"/>
        <w:rPr>
          <w:rFonts w:ascii="Noto Sans" w:hAnsi="Noto Sans" w:cs="Noto Sans"/>
          <w:sz w:val="18"/>
          <w:szCs w:val="18"/>
          <w:lang w:val="es-MX"/>
        </w:rPr>
      </w:pPr>
    </w:p>
    <w:p w14:paraId="35945AD6" w14:textId="77777777" w:rsidR="00364639" w:rsidRPr="00BF444D" w:rsidRDefault="00364639" w:rsidP="00FE3D31">
      <w:pPr>
        <w:jc w:val="both"/>
        <w:rPr>
          <w:rFonts w:ascii="Noto Sans" w:hAnsi="Noto Sans" w:cs="Noto Sans"/>
          <w:sz w:val="18"/>
          <w:szCs w:val="18"/>
          <w:lang w:val="es-MX"/>
        </w:rPr>
      </w:pPr>
    </w:p>
    <w:p w14:paraId="176D9544" w14:textId="77777777" w:rsidR="00364639" w:rsidRPr="00BF444D" w:rsidRDefault="00364639" w:rsidP="00FE3D31">
      <w:pPr>
        <w:jc w:val="both"/>
        <w:rPr>
          <w:rFonts w:ascii="Noto Sans" w:hAnsi="Noto Sans" w:cs="Noto Sans"/>
          <w:b/>
          <w:sz w:val="18"/>
          <w:szCs w:val="18"/>
          <w:lang w:val="es-ES"/>
        </w:rPr>
      </w:pPr>
    </w:p>
    <w:p w14:paraId="62041D27" w14:textId="77777777" w:rsidR="00364639" w:rsidRPr="00364639" w:rsidRDefault="00364639" w:rsidP="00FE3D31">
      <w:pPr>
        <w:jc w:val="both"/>
        <w:rPr>
          <w:rFonts w:ascii="Noto Sans" w:hAnsi="Noto Sans" w:cs="Noto Sans"/>
          <w:b/>
          <w:sz w:val="14"/>
          <w:szCs w:val="14"/>
          <w:lang w:val="es-ES"/>
        </w:rPr>
      </w:pPr>
    </w:p>
    <w:p w14:paraId="52DF5DFF" w14:textId="77777777" w:rsidR="00364639" w:rsidRPr="00364639" w:rsidRDefault="00364639" w:rsidP="00FE3D31">
      <w:pPr>
        <w:jc w:val="both"/>
        <w:rPr>
          <w:rFonts w:ascii="Noto Sans" w:hAnsi="Noto Sans" w:cs="Noto Sans"/>
          <w:b/>
          <w:sz w:val="14"/>
          <w:szCs w:val="14"/>
          <w:lang w:val="es-ES"/>
        </w:rPr>
      </w:pPr>
    </w:p>
    <w:p w14:paraId="5E25F100" w14:textId="77777777" w:rsidR="00364639" w:rsidRDefault="00364639" w:rsidP="00FE3D31">
      <w:pPr>
        <w:jc w:val="both"/>
        <w:rPr>
          <w:rFonts w:ascii="Noto Sans" w:hAnsi="Noto Sans" w:cs="Noto Sans"/>
          <w:b/>
          <w:sz w:val="14"/>
          <w:szCs w:val="14"/>
          <w:lang w:val="es-ES"/>
        </w:rPr>
      </w:pPr>
    </w:p>
    <w:p w14:paraId="709B8662" w14:textId="77777777" w:rsidR="00BF444D" w:rsidRDefault="00BF444D" w:rsidP="00FE3D31">
      <w:pPr>
        <w:jc w:val="both"/>
        <w:rPr>
          <w:rFonts w:ascii="Noto Sans" w:hAnsi="Noto Sans" w:cs="Noto Sans"/>
          <w:b/>
          <w:sz w:val="14"/>
          <w:szCs w:val="14"/>
          <w:lang w:val="es-ES"/>
        </w:rPr>
      </w:pPr>
    </w:p>
    <w:p w14:paraId="197F4155" w14:textId="77777777" w:rsidR="00BF444D" w:rsidRDefault="00BF444D" w:rsidP="00FE3D31">
      <w:pPr>
        <w:jc w:val="both"/>
        <w:rPr>
          <w:rFonts w:ascii="Noto Sans" w:hAnsi="Noto Sans" w:cs="Noto Sans"/>
          <w:b/>
          <w:sz w:val="14"/>
          <w:szCs w:val="14"/>
          <w:lang w:val="es-ES"/>
        </w:rPr>
      </w:pPr>
    </w:p>
    <w:p w14:paraId="41FA2ABA" w14:textId="77777777" w:rsidR="00BF444D" w:rsidRDefault="00BF444D" w:rsidP="00FE3D31">
      <w:pPr>
        <w:jc w:val="both"/>
        <w:rPr>
          <w:rFonts w:ascii="Noto Sans" w:hAnsi="Noto Sans" w:cs="Noto Sans"/>
          <w:b/>
          <w:sz w:val="14"/>
          <w:szCs w:val="14"/>
          <w:lang w:val="es-ES"/>
        </w:rPr>
      </w:pPr>
    </w:p>
    <w:p w14:paraId="3545FB09" w14:textId="77777777" w:rsidR="00BF444D" w:rsidRDefault="00BF444D" w:rsidP="00FE3D31">
      <w:pPr>
        <w:jc w:val="both"/>
        <w:rPr>
          <w:rFonts w:ascii="Noto Sans" w:hAnsi="Noto Sans" w:cs="Noto Sans"/>
          <w:b/>
          <w:sz w:val="14"/>
          <w:szCs w:val="14"/>
          <w:lang w:val="es-ES"/>
        </w:rPr>
      </w:pPr>
    </w:p>
    <w:p w14:paraId="58BC5D76" w14:textId="77777777" w:rsidR="00BF444D" w:rsidRDefault="00BF444D" w:rsidP="00FE3D31">
      <w:pPr>
        <w:jc w:val="both"/>
        <w:rPr>
          <w:rFonts w:ascii="Noto Sans" w:hAnsi="Noto Sans" w:cs="Noto Sans"/>
          <w:b/>
          <w:sz w:val="14"/>
          <w:szCs w:val="14"/>
          <w:lang w:val="es-ES"/>
        </w:rPr>
      </w:pPr>
    </w:p>
    <w:p w14:paraId="4D5A65DD" w14:textId="77777777" w:rsidR="00BF444D" w:rsidRDefault="00BF444D" w:rsidP="00FE3D31">
      <w:pPr>
        <w:jc w:val="both"/>
        <w:rPr>
          <w:rFonts w:ascii="Noto Sans" w:hAnsi="Noto Sans" w:cs="Noto Sans"/>
          <w:b/>
          <w:sz w:val="14"/>
          <w:szCs w:val="14"/>
          <w:lang w:val="es-ES"/>
        </w:rPr>
      </w:pPr>
    </w:p>
    <w:p w14:paraId="20029BA4" w14:textId="77777777" w:rsidR="00BF444D" w:rsidRDefault="00BF444D" w:rsidP="00FE3D31">
      <w:pPr>
        <w:jc w:val="both"/>
        <w:rPr>
          <w:rFonts w:ascii="Noto Sans" w:hAnsi="Noto Sans" w:cs="Noto Sans"/>
          <w:b/>
          <w:sz w:val="14"/>
          <w:szCs w:val="14"/>
          <w:lang w:val="es-ES"/>
        </w:rPr>
      </w:pPr>
    </w:p>
    <w:p w14:paraId="1F199994" w14:textId="77777777" w:rsidR="00BF444D" w:rsidRDefault="00BF444D" w:rsidP="00FE3D31">
      <w:pPr>
        <w:jc w:val="both"/>
        <w:rPr>
          <w:rFonts w:ascii="Noto Sans" w:hAnsi="Noto Sans" w:cs="Noto Sans"/>
          <w:b/>
          <w:sz w:val="14"/>
          <w:szCs w:val="14"/>
          <w:lang w:val="es-ES"/>
        </w:rPr>
      </w:pPr>
    </w:p>
    <w:p w14:paraId="342582AE" w14:textId="77777777" w:rsidR="00BF444D" w:rsidRDefault="00BF444D" w:rsidP="00FE3D31">
      <w:pPr>
        <w:jc w:val="both"/>
        <w:rPr>
          <w:rFonts w:ascii="Noto Sans" w:hAnsi="Noto Sans" w:cs="Noto Sans"/>
          <w:b/>
          <w:sz w:val="14"/>
          <w:szCs w:val="14"/>
          <w:lang w:val="es-ES"/>
        </w:rPr>
      </w:pPr>
    </w:p>
    <w:p w14:paraId="1E1324BB" w14:textId="77777777" w:rsidR="00BF444D" w:rsidRDefault="00BF444D" w:rsidP="00FE3D31">
      <w:pPr>
        <w:jc w:val="both"/>
        <w:rPr>
          <w:rFonts w:ascii="Noto Sans" w:hAnsi="Noto Sans" w:cs="Noto Sans"/>
          <w:b/>
          <w:sz w:val="14"/>
          <w:szCs w:val="14"/>
          <w:lang w:val="es-ES"/>
        </w:rPr>
      </w:pPr>
    </w:p>
    <w:p w14:paraId="5F74D367" w14:textId="77777777" w:rsidR="00BF444D" w:rsidRDefault="00BF444D" w:rsidP="00FE3D31">
      <w:pPr>
        <w:jc w:val="both"/>
        <w:rPr>
          <w:rFonts w:ascii="Noto Sans" w:hAnsi="Noto Sans" w:cs="Noto Sans"/>
          <w:b/>
          <w:sz w:val="14"/>
          <w:szCs w:val="14"/>
          <w:lang w:val="es-ES"/>
        </w:rPr>
      </w:pPr>
    </w:p>
    <w:p w14:paraId="1FDEFC79" w14:textId="77777777" w:rsidR="00BF444D" w:rsidRDefault="00BF444D" w:rsidP="00FE3D31">
      <w:pPr>
        <w:jc w:val="both"/>
        <w:rPr>
          <w:rFonts w:ascii="Noto Sans" w:hAnsi="Noto Sans" w:cs="Noto Sans"/>
          <w:b/>
          <w:sz w:val="14"/>
          <w:szCs w:val="14"/>
          <w:lang w:val="es-ES"/>
        </w:rPr>
      </w:pPr>
    </w:p>
    <w:p w14:paraId="48887091" w14:textId="77777777" w:rsidR="00BF444D" w:rsidRDefault="00BF444D" w:rsidP="00FE3D31">
      <w:pPr>
        <w:jc w:val="both"/>
        <w:rPr>
          <w:rFonts w:ascii="Noto Sans" w:hAnsi="Noto Sans" w:cs="Noto Sans"/>
          <w:b/>
          <w:sz w:val="14"/>
          <w:szCs w:val="14"/>
          <w:lang w:val="es-ES"/>
        </w:rPr>
      </w:pPr>
    </w:p>
    <w:p w14:paraId="355356E0" w14:textId="77777777" w:rsidR="00BF444D" w:rsidRDefault="00BF444D" w:rsidP="00FE3D31">
      <w:pPr>
        <w:jc w:val="both"/>
        <w:rPr>
          <w:rFonts w:ascii="Noto Sans" w:hAnsi="Noto Sans" w:cs="Noto Sans"/>
          <w:b/>
          <w:sz w:val="14"/>
          <w:szCs w:val="14"/>
          <w:lang w:val="es-ES"/>
        </w:rPr>
      </w:pPr>
    </w:p>
    <w:p w14:paraId="59388DF0" w14:textId="77777777" w:rsidR="00BF444D" w:rsidRDefault="00BF444D" w:rsidP="00FE3D31">
      <w:pPr>
        <w:jc w:val="both"/>
        <w:rPr>
          <w:rFonts w:ascii="Noto Sans" w:hAnsi="Noto Sans" w:cs="Noto Sans"/>
          <w:b/>
          <w:sz w:val="14"/>
          <w:szCs w:val="14"/>
          <w:lang w:val="es-ES"/>
        </w:rPr>
      </w:pPr>
    </w:p>
    <w:p w14:paraId="69AA23BA" w14:textId="77777777" w:rsidR="00BF444D" w:rsidRDefault="00BF444D" w:rsidP="00FE3D31">
      <w:pPr>
        <w:jc w:val="both"/>
        <w:rPr>
          <w:rFonts w:ascii="Noto Sans" w:hAnsi="Noto Sans" w:cs="Noto Sans"/>
          <w:b/>
          <w:sz w:val="14"/>
          <w:szCs w:val="14"/>
          <w:lang w:val="es-ES"/>
        </w:rPr>
      </w:pPr>
    </w:p>
    <w:p w14:paraId="3F2973DB" w14:textId="77777777" w:rsidR="00BF444D" w:rsidRDefault="00BF444D" w:rsidP="00FE3D31">
      <w:pPr>
        <w:jc w:val="both"/>
        <w:rPr>
          <w:rFonts w:ascii="Noto Sans" w:hAnsi="Noto Sans" w:cs="Noto Sans"/>
          <w:b/>
          <w:sz w:val="14"/>
          <w:szCs w:val="14"/>
          <w:lang w:val="es-ES"/>
        </w:rPr>
      </w:pPr>
    </w:p>
    <w:p w14:paraId="344E77DE" w14:textId="77777777" w:rsidR="00BF444D" w:rsidRDefault="00BF444D" w:rsidP="00FE3D31">
      <w:pPr>
        <w:jc w:val="both"/>
        <w:rPr>
          <w:rFonts w:ascii="Noto Sans" w:hAnsi="Noto Sans" w:cs="Noto Sans"/>
          <w:b/>
          <w:sz w:val="14"/>
          <w:szCs w:val="14"/>
          <w:lang w:val="es-ES"/>
        </w:rPr>
      </w:pPr>
    </w:p>
    <w:p w14:paraId="41595B49" w14:textId="77777777" w:rsidR="00BF444D" w:rsidRDefault="00BF444D" w:rsidP="00FE3D31">
      <w:pPr>
        <w:jc w:val="both"/>
        <w:rPr>
          <w:rFonts w:ascii="Noto Sans" w:hAnsi="Noto Sans" w:cs="Noto Sans"/>
          <w:b/>
          <w:sz w:val="14"/>
          <w:szCs w:val="14"/>
          <w:lang w:val="es-ES"/>
        </w:rPr>
      </w:pPr>
    </w:p>
    <w:p w14:paraId="1C0FDEFB" w14:textId="77777777" w:rsidR="00BF444D" w:rsidRDefault="00BF444D" w:rsidP="00FE3D31">
      <w:pPr>
        <w:jc w:val="both"/>
        <w:rPr>
          <w:rFonts w:ascii="Noto Sans" w:hAnsi="Noto Sans" w:cs="Noto Sans"/>
          <w:b/>
          <w:sz w:val="14"/>
          <w:szCs w:val="14"/>
          <w:lang w:val="es-ES"/>
        </w:rPr>
      </w:pPr>
    </w:p>
    <w:p w14:paraId="27EA0665" w14:textId="77777777" w:rsidR="00BF444D" w:rsidRDefault="00BF444D" w:rsidP="00FE3D31">
      <w:pPr>
        <w:jc w:val="both"/>
        <w:rPr>
          <w:rFonts w:ascii="Noto Sans" w:hAnsi="Noto Sans" w:cs="Noto Sans"/>
          <w:b/>
          <w:sz w:val="14"/>
          <w:szCs w:val="14"/>
          <w:lang w:val="es-ES"/>
        </w:rPr>
      </w:pPr>
    </w:p>
    <w:p w14:paraId="580427E8" w14:textId="77777777" w:rsidR="00BF444D" w:rsidRDefault="00BF444D" w:rsidP="00FE3D31">
      <w:pPr>
        <w:jc w:val="both"/>
        <w:rPr>
          <w:rFonts w:ascii="Noto Sans" w:hAnsi="Noto Sans" w:cs="Noto Sans"/>
          <w:b/>
          <w:sz w:val="14"/>
          <w:szCs w:val="14"/>
          <w:lang w:val="es-ES"/>
        </w:rPr>
      </w:pPr>
    </w:p>
    <w:p w14:paraId="327BD99B" w14:textId="77777777" w:rsidR="00BF444D" w:rsidRDefault="00BF444D" w:rsidP="00FE3D31">
      <w:pPr>
        <w:jc w:val="both"/>
        <w:rPr>
          <w:rFonts w:ascii="Noto Sans" w:hAnsi="Noto Sans" w:cs="Noto Sans"/>
          <w:b/>
          <w:sz w:val="14"/>
          <w:szCs w:val="14"/>
          <w:lang w:val="es-ES"/>
        </w:rPr>
      </w:pPr>
    </w:p>
    <w:p w14:paraId="5457DF7B" w14:textId="77777777" w:rsidR="00BF444D" w:rsidRDefault="00BF444D" w:rsidP="00FE3D31">
      <w:pPr>
        <w:jc w:val="both"/>
        <w:rPr>
          <w:rFonts w:ascii="Noto Sans" w:hAnsi="Noto Sans" w:cs="Noto Sans"/>
          <w:b/>
          <w:sz w:val="14"/>
          <w:szCs w:val="14"/>
          <w:lang w:val="es-ES"/>
        </w:rPr>
      </w:pPr>
    </w:p>
    <w:p w14:paraId="4A255929" w14:textId="77777777" w:rsidR="00BF444D" w:rsidRDefault="00BF444D" w:rsidP="00FE3D31">
      <w:pPr>
        <w:jc w:val="both"/>
        <w:rPr>
          <w:rFonts w:ascii="Noto Sans" w:hAnsi="Noto Sans" w:cs="Noto Sans"/>
          <w:b/>
          <w:sz w:val="14"/>
          <w:szCs w:val="14"/>
          <w:lang w:val="es-ES"/>
        </w:rPr>
      </w:pPr>
    </w:p>
    <w:p w14:paraId="15DA4DD1" w14:textId="77777777" w:rsidR="00BF444D" w:rsidRDefault="00BF444D" w:rsidP="00FE3D31">
      <w:pPr>
        <w:jc w:val="both"/>
        <w:rPr>
          <w:rFonts w:ascii="Noto Sans" w:hAnsi="Noto Sans" w:cs="Noto Sans"/>
          <w:b/>
          <w:sz w:val="14"/>
          <w:szCs w:val="14"/>
          <w:lang w:val="es-ES"/>
        </w:rPr>
      </w:pPr>
    </w:p>
    <w:p w14:paraId="72E80F2F" w14:textId="77777777" w:rsidR="00BF444D" w:rsidRDefault="00BF444D" w:rsidP="00FE3D31">
      <w:pPr>
        <w:jc w:val="both"/>
        <w:rPr>
          <w:rFonts w:ascii="Noto Sans" w:hAnsi="Noto Sans" w:cs="Noto Sans"/>
          <w:b/>
          <w:sz w:val="14"/>
          <w:szCs w:val="14"/>
          <w:lang w:val="es-ES"/>
        </w:rPr>
      </w:pPr>
    </w:p>
    <w:p w14:paraId="4B9B6A1F" w14:textId="77777777" w:rsidR="00BF444D" w:rsidRDefault="00BF444D" w:rsidP="00FE3D31">
      <w:pPr>
        <w:jc w:val="both"/>
        <w:rPr>
          <w:rFonts w:ascii="Noto Sans" w:hAnsi="Noto Sans" w:cs="Noto Sans"/>
          <w:b/>
          <w:sz w:val="14"/>
          <w:szCs w:val="14"/>
          <w:lang w:val="es-ES"/>
        </w:rPr>
      </w:pPr>
    </w:p>
    <w:p w14:paraId="2442FE68" w14:textId="77777777" w:rsidR="00BF444D" w:rsidRDefault="00BF444D" w:rsidP="00FE3D31">
      <w:pPr>
        <w:jc w:val="both"/>
        <w:rPr>
          <w:rFonts w:ascii="Noto Sans" w:hAnsi="Noto Sans" w:cs="Noto Sans"/>
          <w:b/>
          <w:sz w:val="14"/>
          <w:szCs w:val="14"/>
          <w:lang w:val="es-ES"/>
        </w:rPr>
      </w:pPr>
    </w:p>
    <w:p w14:paraId="392698C6" w14:textId="77777777" w:rsidR="00BF444D" w:rsidRDefault="00BF444D" w:rsidP="00FE3D31">
      <w:pPr>
        <w:jc w:val="both"/>
        <w:rPr>
          <w:rFonts w:ascii="Noto Sans" w:hAnsi="Noto Sans" w:cs="Noto Sans"/>
          <w:b/>
          <w:sz w:val="14"/>
          <w:szCs w:val="14"/>
          <w:lang w:val="es-ES"/>
        </w:rPr>
      </w:pPr>
    </w:p>
    <w:p w14:paraId="18BFB83A" w14:textId="77777777" w:rsidR="00BF444D" w:rsidRPr="00364639" w:rsidRDefault="00BF444D" w:rsidP="00FE3D31">
      <w:pPr>
        <w:jc w:val="both"/>
        <w:rPr>
          <w:rFonts w:ascii="Noto Sans" w:hAnsi="Noto Sans" w:cs="Noto Sans"/>
          <w:b/>
          <w:sz w:val="14"/>
          <w:szCs w:val="14"/>
          <w:lang w:val="es-ES"/>
        </w:rPr>
      </w:pPr>
    </w:p>
    <w:p w14:paraId="0E0B49D0" w14:textId="77777777" w:rsidR="00364639" w:rsidRPr="00364639" w:rsidRDefault="00364639" w:rsidP="00FE3D31">
      <w:pPr>
        <w:jc w:val="both"/>
        <w:rPr>
          <w:rFonts w:ascii="Noto Sans" w:hAnsi="Noto Sans" w:cs="Noto Sans"/>
          <w:b/>
          <w:sz w:val="14"/>
          <w:szCs w:val="14"/>
          <w:lang w:val="es-ES"/>
        </w:rPr>
      </w:pPr>
    </w:p>
    <w:p w14:paraId="621B61A4" w14:textId="77777777" w:rsidR="00364639" w:rsidRPr="00364639" w:rsidRDefault="00364639" w:rsidP="00BF444D">
      <w:pPr>
        <w:jc w:val="center"/>
        <w:rPr>
          <w:rFonts w:ascii="Noto Sans" w:hAnsi="Noto Sans" w:cs="Noto Sans"/>
          <w:b/>
          <w:sz w:val="14"/>
          <w:szCs w:val="14"/>
          <w:lang w:val="es-ES"/>
        </w:rPr>
      </w:pPr>
    </w:p>
    <w:p w14:paraId="4F7DA971" w14:textId="77777777" w:rsidR="00364639" w:rsidRPr="00364639" w:rsidRDefault="00364639" w:rsidP="00BF444D">
      <w:pPr>
        <w:jc w:val="center"/>
        <w:rPr>
          <w:rFonts w:ascii="Noto Sans" w:hAnsi="Noto Sans" w:cs="Noto Sans"/>
          <w:b/>
          <w:i/>
          <w:sz w:val="14"/>
          <w:szCs w:val="14"/>
          <w:lang w:val="es-ES"/>
        </w:rPr>
      </w:pPr>
      <w:r w:rsidRPr="00364639">
        <w:rPr>
          <w:rFonts w:ascii="Noto Sans" w:hAnsi="Noto Sans" w:cs="Noto Sans"/>
          <w:b/>
          <w:sz w:val="14"/>
          <w:szCs w:val="14"/>
          <w:lang w:val="es-ES"/>
        </w:rPr>
        <w:t>ANEXO NÚMERO 16</w:t>
      </w:r>
    </w:p>
    <w:p w14:paraId="22DA3E3A" w14:textId="77777777" w:rsidR="00364639" w:rsidRPr="00364639" w:rsidRDefault="00364639" w:rsidP="00FE3D31">
      <w:pPr>
        <w:jc w:val="both"/>
        <w:rPr>
          <w:rFonts w:ascii="Noto Sans" w:hAnsi="Noto Sans" w:cs="Noto Sans"/>
          <w:sz w:val="14"/>
          <w:szCs w:val="14"/>
          <w:lang w:val="es-MX"/>
        </w:rPr>
      </w:pPr>
    </w:p>
    <w:p w14:paraId="2991F94F" w14:textId="77777777" w:rsidR="00364639" w:rsidRPr="00BF444D" w:rsidRDefault="00364639" w:rsidP="00FE3D31">
      <w:pPr>
        <w:jc w:val="both"/>
        <w:rPr>
          <w:rFonts w:ascii="Noto Sans" w:hAnsi="Noto Sans" w:cs="Noto Sans"/>
          <w:b/>
          <w:sz w:val="18"/>
          <w:szCs w:val="18"/>
          <w:lang w:val="es-MX"/>
        </w:rPr>
      </w:pPr>
      <w:r w:rsidRPr="00BF444D">
        <w:rPr>
          <w:rFonts w:ascii="Noto Sans" w:hAnsi="Noto Sans" w:cs="Noto Sans"/>
          <w:b/>
          <w:sz w:val="18"/>
          <w:szCs w:val="18"/>
          <w:lang w:val="es-MX"/>
        </w:rPr>
        <w:t xml:space="preserve">FORMATO DE INSCRIPCIÓN AL IMSS </w:t>
      </w:r>
    </w:p>
    <w:p w14:paraId="6016150D" w14:textId="77777777" w:rsidR="00364639" w:rsidRPr="00BF444D" w:rsidRDefault="00364639" w:rsidP="00FE3D31">
      <w:pPr>
        <w:jc w:val="both"/>
        <w:rPr>
          <w:rFonts w:ascii="Noto Sans" w:hAnsi="Noto Sans" w:cs="Noto Sans"/>
          <w:b/>
          <w:sz w:val="18"/>
          <w:szCs w:val="18"/>
          <w:lang w:val="es-MX"/>
        </w:rPr>
      </w:pPr>
    </w:p>
    <w:p w14:paraId="4A328D42" w14:textId="77777777" w:rsidR="00364639" w:rsidRPr="00BF444D" w:rsidRDefault="00364639" w:rsidP="00FE3D31">
      <w:pPr>
        <w:jc w:val="both"/>
        <w:rPr>
          <w:rFonts w:ascii="Noto Sans" w:hAnsi="Noto Sans" w:cs="Noto Sans"/>
          <w:b/>
          <w:sz w:val="18"/>
          <w:szCs w:val="18"/>
          <w:lang w:val="es-MX"/>
        </w:rPr>
      </w:pPr>
      <w:r w:rsidRPr="00BF444D">
        <w:rPr>
          <w:rFonts w:ascii="Noto Sans" w:hAnsi="Noto Sans" w:cs="Noto Sans"/>
          <w:b/>
          <w:sz w:val="18"/>
          <w:szCs w:val="18"/>
          <w:lang w:val="es-MX"/>
        </w:rPr>
        <w:t>INSTITUTO MEXICANO DEL SEGURO SOCIAL</w:t>
      </w:r>
    </w:p>
    <w:p w14:paraId="1061E848" w14:textId="77777777" w:rsidR="00364639" w:rsidRPr="00BF444D" w:rsidRDefault="00364639" w:rsidP="00FE3D31">
      <w:pPr>
        <w:jc w:val="both"/>
        <w:rPr>
          <w:rFonts w:ascii="Noto Sans" w:hAnsi="Noto Sans" w:cs="Noto Sans"/>
          <w:b/>
          <w:sz w:val="18"/>
          <w:szCs w:val="18"/>
          <w:lang w:val="es-MX"/>
        </w:rPr>
      </w:pPr>
      <w:r w:rsidRPr="00BF444D">
        <w:rPr>
          <w:rFonts w:ascii="Noto Sans" w:hAnsi="Noto Sans" w:cs="Noto Sans"/>
          <w:b/>
          <w:sz w:val="18"/>
          <w:szCs w:val="18"/>
          <w:lang w:val="es-MX"/>
        </w:rPr>
        <w:t>CONVOCANTE</w:t>
      </w:r>
    </w:p>
    <w:p w14:paraId="1718DAB1" w14:textId="77777777" w:rsidR="00364639" w:rsidRPr="00BF444D" w:rsidRDefault="00364639" w:rsidP="00FE3D31">
      <w:pPr>
        <w:jc w:val="both"/>
        <w:rPr>
          <w:rFonts w:ascii="Noto Sans" w:hAnsi="Noto Sans" w:cs="Noto Sans"/>
          <w:b/>
          <w:bCs/>
          <w:sz w:val="18"/>
          <w:szCs w:val="18"/>
          <w:lang w:val="es-MX"/>
        </w:rPr>
      </w:pPr>
    </w:p>
    <w:p w14:paraId="2F8A652F" w14:textId="28B6E232" w:rsidR="00364639" w:rsidRPr="00BF444D" w:rsidRDefault="00364639" w:rsidP="00FE3D31">
      <w:pPr>
        <w:jc w:val="both"/>
        <w:rPr>
          <w:rFonts w:ascii="Noto Sans" w:hAnsi="Noto Sans" w:cs="Noto Sans"/>
          <w:sz w:val="18"/>
          <w:szCs w:val="18"/>
          <w:lang w:val="es-MX"/>
        </w:rPr>
      </w:pPr>
      <w:r w:rsidRPr="00BF444D">
        <w:rPr>
          <w:rFonts w:ascii="Noto Sans" w:hAnsi="Noto Sans" w:cs="Noto Sans"/>
          <w:b/>
          <w:bCs/>
          <w:sz w:val="18"/>
          <w:szCs w:val="18"/>
          <w:lang w:val="es-MX"/>
        </w:rPr>
        <w:t>(__________</w:t>
      </w:r>
      <w:r w:rsidRPr="00BF444D">
        <w:rPr>
          <w:rFonts w:ascii="Noto Sans" w:hAnsi="Noto Sans" w:cs="Noto Sans"/>
          <w:b/>
          <w:bCs/>
          <w:sz w:val="18"/>
          <w:szCs w:val="18"/>
          <w:u w:val="single"/>
          <w:lang w:val="es-MX"/>
        </w:rPr>
        <w:t>NOMBRE</w:t>
      </w:r>
      <w:r w:rsidRPr="00BF444D">
        <w:rPr>
          <w:rFonts w:ascii="Noto Sans" w:hAnsi="Noto Sans" w:cs="Noto Sans"/>
          <w:b/>
          <w:bCs/>
          <w:sz w:val="18"/>
          <w:szCs w:val="18"/>
          <w:lang w:val="es-MX"/>
        </w:rPr>
        <w:t>________)</w:t>
      </w:r>
      <w:r w:rsidRPr="00BF444D">
        <w:rPr>
          <w:rFonts w:ascii="Noto Sans" w:hAnsi="Noto Sans" w:cs="Noto Sans"/>
          <w:sz w:val="18"/>
          <w:szCs w:val="18"/>
          <w:lang w:val="es-MX"/>
        </w:rPr>
        <w:t xml:space="preserve"> EN MI CARÁCTER DE REPRESENTANTE LEGAL DE LA </w:t>
      </w:r>
      <w:r w:rsidRPr="00BF444D">
        <w:rPr>
          <w:rFonts w:ascii="Noto Sans" w:hAnsi="Noto Sans" w:cs="Noto Sans"/>
          <w:b/>
          <w:bCs/>
          <w:sz w:val="18"/>
          <w:szCs w:val="18"/>
          <w:lang w:val="es-MX"/>
        </w:rPr>
        <w:t>(__________</w:t>
      </w:r>
      <w:r w:rsidRPr="00BF444D">
        <w:rPr>
          <w:rFonts w:ascii="Noto Sans" w:hAnsi="Noto Sans" w:cs="Noto Sans"/>
          <w:b/>
          <w:bCs/>
          <w:sz w:val="18"/>
          <w:szCs w:val="18"/>
          <w:u w:val="single"/>
          <w:lang w:val="es-MX"/>
        </w:rPr>
        <w:t>NOMBRE O RAZÓN SOCIAL DE LA EMPRESA</w:t>
      </w:r>
      <w:r w:rsidRPr="00BF444D">
        <w:rPr>
          <w:rFonts w:ascii="Noto Sans" w:hAnsi="Noto Sans" w:cs="Noto Sans"/>
          <w:b/>
          <w:bCs/>
          <w:sz w:val="18"/>
          <w:szCs w:val="18"/>
          <w:lang w:val="es-MX"/>
        </w:rPr>
        <w:t>________)</w:t>
      </w:r>
      <w:r w:rsidRPr="00BF444D">
        <w:rPr>
          <w:rFonts w:ascii="Noto Sans" w:hAnsi="Noto Sans" w:cs="Noto Sans"/>
          <w:sz w:val="18"/>
          <w:szCs w:val="18"/>
          <w:lang w:val="es-MX"/>
        </w:rPr>
        <w:t xml:space="preserve">, REQUISITOS QUE DEBERÁN CUMPLIR LOS LICITANTES,  DE LA </w:t>
      </w:r>
      <w:r w:rsidR="00185072" w:rsidRPr="00185072">
        <w:rPr>
          <w:rFonts w:ascii="Noto Sans" w:hAnsi="Noto Sans" w:cs="Noto Sans"/>
          <w:sz w:val="18"/>
          <w:szCs w:val="18"/>
          <w:lang w:val="es-MX"/>
        </w:rPr>
        <w:t xml:space="preserve">LICITACIÓN PÚBLICA </w:t>
      </w:r>
      <w:r w:rsidR="00DE4C27" w:rsidRPr="00DE4C27">
        <w:rPr>
          <w:rFonts w:ascii="Noto Sans" w:hAnsi="Noto Sans" w:cs="Noto Sans"/>
          <w:sz w:val="18"/>
          <w:szCs w:val="18"/>
          <w:lang w:val="es-MX"/>
        </w:rPr>
        <w:t xml:space="preserve">NACIONAL </w:t>
      </w:r>
      <w:r w:rsidRPr="00BF444D">
        <w:rPr>
          <w:rFonts w:ascii="Noto Sans" w:hAnsi="Noto Sans" w:cs="Noto Sans"/>
          <w:sz w:val="18"/>
          <w:szCs w:val="18"/>
          <w:lang w:val="es-MX"/>
        </w:rPr>
        <w:t>NO.______________________________, MANIFIESTO LO SIGUIENTE:</w:t>
      </w:r>
    </w:p>
    <w:p w14:paraId="6B588E58" w14:textId="77777777" w:rsidR="00364639" w:rsidRPr="00BF444D" w:rsidRDefault="00364639" w:rsidP="00FE3D31">
      <w:pPr>
        <w:jc w:val="both"/>
        <w:rPr>
          <w:rFonts w:ascii="Noto Sans" w:hAnsi="Noto Sans" w:cs="Noto Sans"/>
          <w:sz w:val="18"/>
          <w:szCs w:val="18"/>
          <w:lang w:val="es-MX"/>
        </w:rPr>
      </w:pPr>
    </w:p>
    <w:p w14:paraId="3F59B0BE" w14:textId="77777777" w:rsidR="00364639" w:rsidRPr="00BF444D" w:rsidRDefault="00364639" w:rsidP="00FE3D31">
      <w:pPr>
        <w:jc w:val="both"/>
        <w:rPr>
          <w:rFonts w:ascii="Noto Sans" w:hAnsi="Noto Sans" w:cs="Noto Sans"/>
          <w:sz w:val="18"/>
          <w:szCs w:val="18"/>
          <w:lang w:val="es-MX"/>
        </w:rPr>
      </w:pPr>
    </w:p>
    <w:p w14:paraId="6EDE3CB7" w14:textId="77777777" w:rsidR="00364639" w:rsidRPr="00BF444D" w:rsidRDefault="00364639" w:rsidP="00FE3D31">
      <w:pPr>
        <w:jc w:val="both"/>
        <w:rPr>
          <w:rFonts w:ascii="Noto Sans" w:hAnsi="Noto Sans" w:cs="Noto Sans"/>
          <w:b/>
          <w:bCs/>
          <w:sz w:val="18"/>
          <w:szCs w:val="18"/>
          <w:lang w:val="es-MX"/>
        </w:rPr>
      </w:pPr>
      <w:r w:rsidRPr="00BF444D">
        <w:rPr>
          <w:rFonts w:ascii="Noto Sans" w:hAnsi="Noto Sans" w:cs="Noto Sans"/>
          <w:sz w:val="18"/>
          <w:szCs w:val="18"/>
          <w:lang w:val="es-MX"/>
        </w:rPr>
        <w:t>BAJO PROTESTA DE DECIR LA VERDAD, QUE MI REPRESENTADA MANIFIESTA QUE LOS TRABAJADORES SE ENCUENTRAN INSCRITOS EN EL RÉGIMEN OBLIGATORIO DEL SEGURO SOCIAL, CONFORME A LO SIGUIENTE:</w:t>
      </w:r>
    </w:p>
    <w:p w14:paraId="5ECC348F" w14:textId="77777777" w:rsidR="00364639" w:rsidRPr="00BF444D" w:rsidRDefault="00364639" w:rsidP="00FE3D31">
      <w:pPr>
        <w:jc w:val="both"/>
        <w:rPr>
          <w:rFonts w:ascii="Noto Sans" w:hAnsi="Noto Sans" w:cs="Noto Sans"/>
          <w:b/>
          <w:bCs/>
          <w:sz w:val="18"/>
          <w:szCs w:val="18"/>
          <w:lang w:val="es-MX"/>
        </w:rPr>
      </w:pPr>
    </w:p>
    <w:p w14:paraId="5B094A5C" w14:textId="77777777" w:rsidR="00364639" w:rsidRPr="00BF444D" w:rsidRDefault="00364639" w:rsidP="00DD6022">
      <w:pPr>
        <w:numPr>
          <w:ilvl w:val="0"/>
          <w:numId w:val="37"/>
        </w:numPr>
        <w:jc w:val="both"/>
        <w:rPr>
          <w:rFonts w:ascii="Noto Sans" w:hAnsi="Noto Sans" w:cs="Noto Sans"/>
          <w:b/>
          <w:sz w:val="18"/>
          <w:szCs w:val="18"/>
          <w:lang w:val="es-MX"/>
        </w:rPr>
      </w:pPr>
      <w:r w:rsidRPr="00BF444D">
        <w:rPr>
          <w:rFonts w:ascii="Noto Sans" w:hAnsi="Noto Sans" w:cs="Noto Sans"/>
          <w:sz w:val="18"/>
          <w:szCs w:val="18"/>
          <w:lang w:val="es-MX"/>
        </w:rPr>
        <w:t xml:space="preserve">Que sus trabajadores se encuentran inscritos en el régimen obligatorio del Seguro Social, y que se encuentra al corriente en el pago de las cuotas obrero patronales a que haya lugar, conforme a lo dispuesto en la Ley del Seguro Social. Para tal efecto, se </w:t>
      </w:r>
      <w:r w:rsidRPr="00BF444D">
        <w:rPr>
          <w:rFonts w:ascii="Noto Sans" w:hAnsi="Noto Sans" w:cs="Noto Sans"/>
          <w:b/>
          <w:sz w:val="18"/>
          <w:szCs w:val="18"/>
          <w:lang w:val="es-MX"/>
        </w:rPr>
        <w:t>EXHIBE</w:t>
      </w:r>
      <w:r w:rsidRPr="00BF444D">
        <w:rPr>
          <w:rFonts w:ascii="Noto Sans" w:hAnsi="Noto Sans" w:cs="Noto Sans"/>
          <w:sz w:val="18"/>
          <w:szCs w:val="18"/>
          <w:lang w:val="es-MX"/>
        </w:rPr>
        <w:t xml:space="preserve"> en este acto la </w:t>
      </w:r>
      <w:r w:rsidRPr="00BF444D">
        <w:rPr>
          <w:rFonts w:ascii="Noto Sans" w:hAnsi="Noto Sans" w:cs="Noto Sans"/>
          <w:b/>
          <w:sz w:val="18"/>
          <w:szCs w:val="18"/>
          <w:lang w:val="es-MX"/>
        </w:rPr>
        <w:t>“Opinión POSITIVA Y VIGENTE del cumplimiento de Obligaciones en materia de Seguridad Social”</w:t>
      </w:r>
      <w:r w:rsidRPr="00BF444D">
        <w:rPr>
          <w:rFonts w:ascii="Noto Sans" w:hAnsi="Noto Sans" w:cs="Noto Sans"/>
          <w:sz w:val="18"/>
          <w:szCs w:val="18"/>
          <w:lang w:val="es-MX"/>
        </w:rPr>
        <w:t xml:space="preserve"> la cual se agrega al presente instrumento jurídico. </w:t>
      </w:r>
    </w:p>
    <w:p w14:paraId="0E76814B" w14:textId="77777777" w:rsidR="00364639" w:rsidRPr="00BF444D" w:rsidRDefault="00364639" w:rsidP="00FE3D31">
      <w:pPr>
        <w:jc w:val="both"/>
        <w:rPr>
          <w:rFonts w:ascii="Noto Sans" w:hAnsi="Noto Sans" w:cs="Noto Sans"/>
          <w:sz w:val="18"/>
          <w:szCs w:val="18"/>
          <w:lang w:val="es-MX"/>
        </w:rPr>
      </w:pPr>
    </w:p>
    <w:p w14:paraId="734AD3DD" w14:textId="77777777" w:rsidR="00364639" w:rsidRPr="00BF444D" w:rsidRDefault="00364639" w:rsidP="00FE3D31">
      <w:pPr>
        <w:jc w:val="both"/>
        <w:rPr>
          <w:rFonts w:ascii="Noto Sans" w:hAnsi="Noto Sans" w:cs="Noto Sans"/>
          <w:b/>
          <w:sz w:val="18"/>
          <w:szCs w:val="18"/>
          <w:u w:val="single"/>
          <w:lang w:val="es-MX"/>
        </w:rPr>
      </w:pPr>
      <w:r w:rsidRPr="00BF444D">
        <w:rPr>
          <w:rFonts w:ascii="Noto Sans" w:hAnsi="Noto Sans" w:cs="Noto Sans"/>
          <w:b/>
          <w:sz w:val="18"/>
          <w:szCs w:val="18"/>
          <w:u w:val="single"/>
          <w:lang w:val="es-MX"/>
        </w:rPr>
        <w:t>EN CASO DE NO CONTAR CON REGISTRO PATRONAL, DEBERÁ MANIFESTARLO EN EL PRESENTE ANEXO INDICANDO QUE NO APLICA Y/O QUE LOS TRABAJADORES QUE COLABORAN CON LA EMPRESA SE ENCUENTRAN SUB-CONTRATADOS POR OTRA EMPRESA PRESENTANDO COMO ANEXO CONTRATO VIGENTE POR LA PRESTACIÓN DEL SERVICIO DE NOMINA.</w:t>
      </w:r>
    </w:p>
    <w:p w14:paraId="18AEB947" w14:textId="77777777" w:rsidR="00364639" w:rsidRPr="00BF444D" w:rsidRDefault="00364639" w:rsidP="00FE3D31">
      <w:pPr>
        <w:jc w:val="both"/>
        <w:rPr>
          <w:rFonts w:ascii="Noto Sans" w:hAnsi="Noto Sans" w:cs="Noto Sans"/>
          <w:b/>
          <w:sz w:val="18"/>
          <w:szCs w:val="18"/>
          <w:u w:val="single"/>
          <w:lang w:val="es-MX"/>
        </w:rPr>
      </w:pPr>
    </w:p>
    <w:p w14:paraId="0206932B" w14:textId="77777777" w:rsidR="00364639" w:rsidRPr="00BF444D" w:rsidRDefault="00364639" w:rsidP="00FE3D31">
      <w:pPr>
        <w:jc w:val="both"/>
        <w:rPr>
          <w:rFonts w:ascii="Noto Sans" w:hAnsi="Noto Sans" w:cs="Noto Sans"/>
          <w:b/>
          <w:sz w:val="18"/>
          <w:szCs w:val="18"/>
          <w:u w:val="single"/>
          <w:lang w:val="es-MX"/>
        </w:rPr>
      </w:pPr>
      <w:r w:rsidRPr="00BF444D">
        <w:rPr>
          <w:rFonts w:ascii="Noto Sans" w:hAnsi="Noto Sans" w:cs="Noto Sans"/>
          <w:b/>
          <w:sz w:val="18"/>
          <w:szCs w:val="18"/>
          <w:u w:val="single"/>
          <w:lang w:val="es-MX"/>
        </w:rPr>
        <w:t>EN CASO QUE LOS TRABAJADORES SE ENCUENTREN SUBCONTRATADOS POR OTRA EMPRESA ESTA ULTIMA (LA EMPRESA PRESTADORA DEL SERVICIO DE NOMINA) DEBERÁ PRESENTAR LA OPINIÓN DE CUMPLIMIENTO)</w:t>
      </w:r>
    </w:p>
    <w:p w14:paraId="514878D7" w14:textId="77777777" w:rsidR="00364639" w:rsidRPr="00BF444D" w:rsidRDefault="00364639" w:rsidP="00FE3D31">
      <w:pPr>
        <w:jc w:val="both"/>
        <w:rPr>
          <w:rFonts w:ascii="Noto Sans" w:hAnsi="Noto Sans" w:cs="Noto Sans"/>
          <w:sz w:val="18"/>
          <w:szCs w:val="18"/>
          <w:lang w:val="es-MX"/>
        </w:rPr>
      </w:pPr>
    </w:p>
    <w:p w14:paraId="6450ADFE" w14:textId="77777777" w:rsidR="00364639" w:rsidRPr="00BF444D" w:rsidRDefault="00364639" w:rsidP="00FE3D31">
      <w:pPr>
        <w:jc w:val="both"/>
        <w:rPr>
          <w:rFonts w:ascii="Noto Sans" w:hAnsi="Noto Sans" w:cs="Noto Sans"/>
          <w:sz w:val="18"/>
          <w:szCs w:val="18"/>
          <w:lang w:val="es-MX"/>
        </w:rPr>
      </w:pPr>
      <w:r w:rsidRPr="00BF444D">
        <w:rPr>
          <w:rFonts w:ascii="Noto Sans" w:hAnsi="Noto Sans" w:cs="Noto Sans"/>
          <w:sz w:val="18"/>
          <w:szCs w:val="18"/>
          <w:lang w:val="es-MX"/>
        </w:rPr>
        <w:t>LUGAR Y FECHA</w:t>
      </w:r>
    </w:p>
    <w:p w14:paraId="062FCA9C" w14:textId="77777777" w:rsidR="00364639" w:rsidRPr="00BF444D" w:rsidRDefault="00364639" w:rsidP="00FE3D31">
      <w:pPr>
        <w:jc w:val="both"/>
        <w:rPr>
          <w:rFonts w:ascii="Noto Sans" w:hAnsi="Noto Sans" w:cs="Noto Sans"/>
          <w:sz w:val="18"/>
          <w:szCs w:val="18"/>
          <w:lang w:val="es-MX"/>
        </w:rPr>
      </w:pPr>
    </w:p>
    <w:p w14:paraId="727C7446" w14:textId="77777777" w:rsidR="00364639" w:rsidRPr="00BF444D" w:rsidRDefault="00364639" w:rsidP="00FE3D31">
      <w:pPr>
        <w:jc w:val="both"/>
        <w:rPr>
          <w:rFonts w:ascii="Noto Sans" w:hAnsi="Noto Sans" w:cs="Noto Sans"/>
          <w:sz w:val="18"/>
          <w:szCs w:val="18"/>
          <w:lang w:val="es-MX"/>
        </w:rPr>
      </w:pPr>
      <w:r w:rsidRPr="00BF444D">
        <w:rPr>
          <w:rFonts w:ascii="Noto Sans" w:hAnsi="Noto Sans" w:cs="Noto Sans"/>
          <w:sz w:val="18"/>
          <w:szCs w:val="18"/>
          <w:lang w:val="es-MX"/>
        </w:rPr>
        <w:t>_______________________________________________________________</w:t>
      </w:r>
    </w:p>
    <w:p w14:paraId="2B8584B6" w14:textId="77777777" w:rsidR="00364639" w:rsidRPr="00BF444D" w:rsidRDefault="00364639" w:rsidP="00FE3D31">
      <w:pPr>
        <w:jc w:val="both"/>
        <w:rPr>
          <w:rFonts w:ascii="Noto Sans" w:hAnsi="Noto Sans" w:cs="Noto Sans"/>
          <w:b/>
          <w:bCs/>
          <w:sz w:val="18"/>
          <w:szCs w:val="18"/>
          <w:lang w:val="es-MX"/>
        </w:rPr>
      </w:pPr>
      <w:r w:rsidRPr="00BF444D">
        <w:rPr>
          <w:rFonts w:ascii="Noto Sans" w:hAnsi="Noto Sans" w:cs="Noto Sans"/>
          <w:b/>
          <w:bCs/>
          <w:sz w:val="18"/>
          <w:szCs w:val="18"/>
          <w:lang w:val="es-MX"/>
        </w:rPr>
        <w:t>(NOMBRE Y FIRMA DEL REPRESENTANTE LEGAL)</w:t>
      </w:r>
    </w:p>
    <w:p w14:paraId="3C410785" w14:textId="77777777" w:rsidR="00364639" w:rsidRDefault="00364639" w:rsidP="00FE3D31">
      <w:pPr>
        <w:jc w:val="both"/>
        <w:rPr>
          <w:rFonts w:ascii="Noto Sans" w:hAnsi="Noto Sans" w:cs="Noto Sans"/>
          <w:b/>
          <w:sz w:val="14"/>
          <w:szCs w:val="14"/>
          <w:lang w:val="es-MX"/>
        </w:rPr>
      </w:pPr>
    </w:p>
    <w:p w14:paraId="25CA4525" w14:textId="77777777" w:rsidR="00BF444D" w:rsidRDefault="00BF444D" w:rsidP="00FE3D31">
      <w:pPr>
        <w:jc w:val="both"/>
        <w:rPr>
          <w:rFonts w:ascii="Noto Sans" w:hAnsi="Noto Sans" w:cs="Noto Sans"/>
          <w:b/>
          <w:sz w:val="14"/>
          <w:szCs w:val="14"/>
          <w:lang w:val="es-MX"/>
        </w:rPr>
      </w:pPr>
    </w:p>
    <w:p w14:paraId="5BCB6F63" w14:textId="77777777" w:rsidR="00BF444D" w:rsidRDefault="00BF444D" w:rsidP="00FE3D31">
      <w:pPr>
        <w:jc w:val="both"/>
        <w:rPr>
          <w:rFonts w:ascii="Noto Sans" w:hAnsi="Noto Sans" w:cs="Noto Sans"/>
          <w:b/>
          <w:sz w:val="14"/>
          <w:szCs w:val="14"/>
          <w:lang w:val="es-MX"/>
        </w:rPr>
      </w:pPr>
    </w:p>
    <w:p w14:paraId="267D05BA" w14:textId="77777777" w:rsidR="00BF444D" w:rsidRDefault="00BF444D" w:rsidP="00FE3D31">
      <w:pPr>
        <w:jc w:val="both"/>
        <w:rPr>
          <w:rFonts w:ascii="Noto Sans" w:hAnsi="Noto Sans" w:cs="Noto Sans"/>
          <w:b/>
          <w:sz w:val="14"/>
          <w:szCs w:val="14"/>
          <w:lang w:val="es-MX"/>
        </w:rPr>
      </w:pPr>
    </w:p>
    <w:p w14:paraId="25518577" w14:textId="77777777" w:rsidR="00BF444D" w:rsidRDefault="00BF444D" w:rsidP="00FE3D31">
      <w:pPr>
        <w:jc w:val="both"/>
        <w:rPr>
          <w:rFonts w:ascii="Noto Sans" w:hAnsi="Noto Sans" w:cs="Noto Sans"/>
          <w:b/>
          <w:sz w:val="14"/>
          <w:szCs w:val="14"/>
          <w:lang w:val="es-MX"/>
        </w:rPr>
      </w:pPr>
    </w:p>
    <w:p w14:paraId="4379F85A" w14:textId="77777777" w:rsidR="00BF444D" w:rsidRDefault="00BF444D" w:rsidP="00FE3D31">
      <w:pPr>
        <w:jc w:val="both"/>
        <w:rPr>
          <w:rFonts w:ascii="Noto Sans" w:hAnsi="Noto Sans" w:cs="Noto Sans"/>
          <w:b/>
          <w:sz w:val="14"/>
          <w:szCs w:val="14"/>
          <w:lang w:val="es-MX"/>
        </w:rPr>
      </w:pPr>
    </w:p>
    <w:p w14:paraId="39397188" w14:textId="77777777" w:rsidR="00BF444D" w:rsidRDefault="00BF444D" w:rsidP="00FE3D31">
      <w:pPr>
        <w:jc w:val="both"/>
        <w:rPr>
          <w:rFonts w:ascii="Noto Sans" w:hAnsi="Noto Sans" w:cs="Noto Sans"/>
          <w:b/>
          <w:sz w:val="14"/>
          <w:szCs w:val="14"/>
          <w:lang w:val="es-MX"/>
        </w:rPr>
      </w:pPr>
    </w:p>
    <w:p w14:paraId="6BC54A44" w14:textId="77777777" w:rsidR="00BF444D" w:rsidRDefault="00BF444D" w:rsidP="00FE3D31">
      <w:pPr>
        <w:jc w:val="both"/>
        <w:rPr>
          <w:rFonts w:ascii="Noto Sans" w:hAnsi="Noto Sans" w:cs="Noto Sans"/>
          <w:b/>
          <w:sz w:val="14"/>
          <w:szCs w:val="14"/>
          <w:lang w:val="es-MX"/>
        </w:rPr>
      </w:pPr>
    </w:p>
    <w:p w14:paraId="0ABF0712" w14:textId="77777777" w:rsidR="00BF444D" w:rsidRDefault="00BF444D" w:rsidP="00FE3D31">
      <w:pPr>
        <w:jc w:val="both"/>
        <w:rPr>
          <w:rFonts w:ascii="Noto Sans" w:hAnsi="Noto Sans" w:cs="Noto Sans"/>
          <w:b/>
          <w:sz w:val="14"/>
          <w:szCs w:val="14"/>
          <w:lang w:val="es-MX"/>
        </w:rPr>
      </w:pPr>
    </w:p>
    <w:p w14:paraId="5D7EF476" w14:textId="77777777" w:rsidR="00BF444D" w:rsidRDefault="00BF444D" w:rsidP="00FE3D31">
      <w:pPr>
        <w:jc w:val="both"/>
        <w:rPr>
          <w:rFonts w:ascii="Noto Sans" w:hAnsi="Noto Sans" w:cs="Noto Sans"/>
          <w:b/>
          <w:sz w:val="14"/>
          <w:szCs w:val="14"/>
          <w:lang w:val="es-MX"/>
        </w:rPr>
      </w:pPr>
    </w:p>
    <w:p w14:paraId="6A75322C" w14:textId="77777777" w:rsidR="00BF444D" w:rsidRDefault="00BF444D" w:rsidP="00FE3D31">
      <w:pPr>
        <w:jc w:val="both"/>
        <w:rPr>
          <w:rFonts w:ascii="Noto Sans" w:hAnsi="Noto Sans" w:cs="Noto Sans"/>
          <w:b/>
          <w:sz w:val="14"/>
          <w:szCs w:val="14"/>
          <w:lang w:val="es-MX"/>
        </w:rPr>
      </w:pPr>
    </w:p>
    <w:p w14:paraId="2D12C3FD" w14:textId="77777777" w:rsidR="00BF444D" w:rsidRDefault="00BF444D" w:rsidP="00FE3D31">
      <w:pPr>
        <w:jc w:val="both"/>
        <w:rPr>
          <w:rFonts w:ascii="Noto Sans" w:hAnsi="Noto Sans" w:cs="Noto Sans"/>
          <w:b/>
          <w:sz w:val="14"/>
          <w:szCs w:val="14"/>
          <w:lang w:val="es-MX"/>
        </w:rPr>
      </w:pPr>
    </w:p>
    <w:p w14:paraId="43F57A01" w14:textId="77777777" w:rsidR="00BF444D" w:rsidRDefault="00BF444D" w:rsidP="00FE3D31">
      <w:pPr>
        <w:jc w:val="both"/>
        <w:rPr>
          <w:rFonts w:ascii="Noto Sans" w:hAnsi="Noto Sans" w:cs="Noto Sans"/>
          <w:b/>
          <w:sz w:val="14"/>
          <w:szCs w:val="14"/>
          <w:lang w:val="es-MX"/>
        </w:rPr>
      </w:pPr>
    </w:p>
    <w:p w14:paraId="3B5661F0" w14:textId="77777777" w:rsidR="00BF444D" w:rsidRDefault="00BF444D" w:rsidP="00FE3D31">
      <w:pPr>
        <w:jc w:val="both"/>
        <w:rPr>
          <w:rFonts w:ascii="Noto Sans" w:hAnsi="Noto Sans" w:cs="Noto Sans"/>
          <w:b/>
          <w:sz w:val="14"/>
          <w:szCs w:val="14"/>
          <w:lang w:val="es-MX"/>
        </w:rPr>
      </w:pPr>
    </w:p>
    <w:p w14:paraId="7BF80B67" w14:textId="77777777" w:rsidR="00BF444D" w:rsidRDefault="00BF444D" w:rsidP="00FE3D31">
      <w:pPr>
        <w:jc w:val="both"/>
        <w:rPr>
          <w:rFonts w:ascii="Noto Sans" w:hAnsi="Noto Sans" w:cs="Noto Sans"/>
          <w:b/>
          <w:sz w:val="14"/>
          <w:szCs w:val="14"/>
          <w:lang w:val="es-MX"/>
        </w:rPr>
      </w:pPr>
    </w:p>
    <w:p w14:paraId="75DA58BD" w14:textId="77777777" w:rsidR="00BF444D" w:rsidRDefault="00BF444D" w:rsidP="00FE3D31">
      <w:pPr>
        <w:jc w:val="both"/>
        <w:rPr>
          <w:rFonts w:ascii="Noto Sans" w:hAnsi="Noto Sans" w:cs="Noto Sans"/>
          <w:b/>
          <w:sz w:val="14"/>
          <w:szCs w:val="14"/>
          <w:lang w:val="es-MX"/>
        </w:rPr>
      </w:pPr>
    </w:p>
    <w:p w14:paraId="548B4145" w14:textId="77777777" w:rsidR="00BF444D" w:rsidRDefault="00BF444D" w:rsidP="00FE3D31">
      <w:pPr>
        <w:jc w:val="both"/>
        <w:rPr>
          <w:rFonts w:ascii="Noto Sans" w:hAnsi="Noto Sans" w:cs="Noto Sans"/>
          <w:b/>
          <w:sz w:val="14"/>
          <w:szCs w:val="14"/>
          <w:lang w:val="es-MX"/>
        </w:rPr>
      </w:pPr>
    </w:p>
    <w:p w14:paraId="7D53E295" w14:textId="77777777" w:rsidR="00BF444D" w:rsidRDefault="00BF444D" w:rsidP="00FE3D31">
      <w:pPr>
        <w:jc w:val="both"/>
        <w:rPr>
          <w:rFonts w:ascii="Noto Sans" w:hAnsi="Noto Sans" w:cs="Noto Sans"/>
          <w:b/>
          <w:sz w:val="14"/>
          <w:szCs w:val="14"/>
          <w:lang w:val="es-MX"/>
        </w:rPr>
      </w:pPr>
    </w:p>
    <w:p w14:paraId="16286B43" w14:textId="77777777" w:rsidR="00BF444D" w:rsidRDefault="00BF444D" w:rsidP="00FE3D31">
      <w:pPr>
        <w:jc w:val="both"/>
        <w:rPr>
          <w:rFonts w:ascii="Noto Sans" w:hAnsi="Noto Sans" w:cs="Noto Sans"/>
          <w:b/>
          <w:sz w:val="14"/>
          <w:szCs w:val="14"/>
          <w:lang w:val="es-MX"/>
        </w:rPr>
      </w:pPr>
    </w:p>
    <w:p w14:paraId="27A7AA01" w14:textId="77777777" w:rsidR="00BF444D" w:rsidRDefault="00BF444D" w:rsidP="00FE3D31">
      <w:pPr>
        <w:jc w:val="both"/>
        <w:rPr>
          <w:rFonts w:ascii="Noto Sans" w:hAnsi="Noto Sans" w:cs="Noto Sans"/>
          <w:b/>
          <w:sz w:val="14"/>
          <w:szCs w:val="14"/>
          <w:lang w:val="es-MX"/>
        </w:rPr>
      </w:pPr>
    </w:p>
    <w:p w14:paraId="6631B8D6" w14:textId="77777777" w:rsidR="00BF444D" w:rsidRDefault="00BF444D" w:rsidP="00FE3D31">
      <w:pPr>
        <w:jc w:val="both"/>
        <w:rPr>
          <w:rFonts w:ascii="Noto Sans" w:hAnsi="Noto Sans" w:cs="Noto Sans"/>
          <w:b/>
          <w:sz w:val="14"/>
          <w:szCs w:val="14"/>
          <w:lang w:val="es-MX"/>
        </w:rPr>
      </w:pPr>
    </w:p>
    <w:p w14:paraId="1C8CC6BB" w14:textId="77777777" w:rsidR="00BF444D" w:rsidRDefault="00BF444D" w:rsidP="00FE3D31">
      <w:pPr>
        <w:jc w:val="both"/>
        <w:rPr>
          <w:rFonts w:ascii="Noto Sans" w:hAnsi="Noto Sans" w:cs="Noto Sans"/>
          <w:b/>
          <w:sz w:val="14"/>
          <w:szCs w:val="14"/>
          <w:lang w:val="es-MX"/>
        </w:rPr>
      </w:pPr>
    </w:p>
    <w:p w14:paraId="5FB0B75E" w14:textId="77777777" w:rsidR="00BF444D" w:rsidRDefault="00BF444D" w:rsidP="00FE3D31">
      <w:pPr>
        <w:jc w:val="both"/>
        <w:rPr>
          <w:rFonts w:ascii="Noto Sans" w:hAnsi="Noto Sans" w:cs="Noto Sans"/>
          <w:b/>
          <w:sz w:val="14"/>
          <w:szCs w:val="14"/>
          <w:lang w:val="es-MX"/>
        </w:rPr>
      </w:pPr>
    </w:p>
    <w:p w14:paraId="19777D46" w14:textId="77777777" w:rsidR="00BF444D" w:rsidRDefault="00BF444D" w:rsidP="00FE3D31">
      <w:pPr>
        <w:jc w:val="both"/>
        <w:rPr>
          <w:rFonts w:ascii="Noto Sans" w:hAnsi="Noto Sans" w:cs="Noto Sans"/>
          <w:b/>
          <w:sz w:val="14"/>
          <w:szCs w:val="14"/>
          <w:lang w:val="es-MX"/>
        </w:rPr>
      </w:pPr>
    </w:p>
    <w:p w14:paraId="180D9E07" w14:textId="77777777" w:rsidR="00BF444D" w:rsidRPr="00364639" w:rsidRDefault="00BF444D" w:rsidP="00FE3D31">
      <w:pPr>
        <w:jc w:val="both"/>
        <w:rPr>
          <w:rFonts w:ascii="Noto Sans" w:hAnsi="Noto Sans" w:cs="Noto Sans"/>
          <w:b/>
          <w:sz w:val="14"/>
          <w:szCs w:val="14"/>
          <w:lang w:val="es-MX"/>
        </w:rPr>
      </w:pPr>
    </w:p>
    <w:p w14:paraId="5D7443D7" w14:textId="77777777" w:rsidR="00364639" w:rsidRPr="00364639" w:rsidRDefault="00364639" w:rsidP="00FE3D31">
      <w:pPr>
        <w:jc w:val="both"/>
        <w:rPr>
          <w:rFonts w:ascii="Noto Sans" w:hAnsi="Noto Sans" w:cs="Noto Sans"/>
          <w:b/>
          <w:sz w:val="14"/>
          <w:szCs w:val="14"/>
          <w:lang w:val="es-MX"/>
        </w:rPr>
      </w:pPr>
    </w:p>
    <w:p w14:paraId="505B6C04" w14:textId="77777777" w:rsidR="00364639" w:rsidRPr="00364639" w:rsidRDefault="00364639" w:rsidP="00FE3D31">
      <w:pPr>
        <w:jc w:val="both"/>
        <w:rPr>
          <w:rFonts w:ascii="Noto Sans" w:hAnsi="Noto Sans" w:cs="Noto Sans"/>
          <w:b/>
          <w:sz w:val="14"/>
          <w:szCs w:val="14"/>
          <w:lang w:val="es-MX"/>
        </w:rPr>
      </w:pPr>
    </w:p>
    <w:p w14:paraId="5E4BB848" w14:textId="77777777" w:rsidR="00364639" w:rsidRPr="00BF444D" w:rsidRDefault="00364639" w:rsidP="00BF444D">
      <w:pPr>
        <w:jc w:val="center"/>
        <w:rPr>
          <w:rFonts w:ascii="Noto Sans" w:hAnsi="Noto Sans" w:cs="Noto Sans"/>
          <w:b/>
          <w:sz w:val="18"/>
          <w:szCs w:val="18"/>
          <w:lang w:val="es-MX"/>
        </w:rPr>
      </w:pPr>
      <w:r w:rsidRPr="00BF444D">
        <w:rPr>
          <w:rFonts w:ascii="Noto Sans" w:hAnsi="Noto Sans" w:cs="Noto Sans"/>
          <w:b/>
          <w:sz w:val="18"/>
          <w:szCs w:val="18"/>
          <w:lang w:val="es-MX"/>
        </w:rPr>
        <w:t>ANEXO NÚMERO 17</w:t>
      </w:r>
    </w:p>
    <w:p w14:paraId="19E99267" w14:textId="77777777" w:rsidR="00364639" w:rsidRPr="00BF444D" w:rsidRDefault="00364639" w:rsidP="00FE3D31">
      <w:pPr>
        <w:jc w:val="both"/>
        <w:rPr>
          <w:rFonts w:ascii="Noto Sans" w:hAnsi="Noto Sans" w:cs="Noto Sans"/>
          <w:b/>
          <w:bCs/>
          <w:sz w:val="18"/>
          <w:szCs w:val="18"/>
          <w:lang w:val="es-MX"/>
        </w:rPr>
      </w:pPr>
    </w:p>
    <w:p w14:paraId="30A230A4" w14:textId="77777777" w:rsidR="00364639" w:rsidRPr="00BF444D" w:rsidRDefault="00364639" w:rsidP="00FE3D31">
      <w:pPr>
        <w:jc w:val="both"/>
        <w:rPr>
          <w:rFonts w:ascii="Noto Sans" w:hAnsi="Noto Sans" w:cs="Noto Sans"/>
          <w:b/>
          <w:bCs/>
          <w:sz w:val="18"/>
          <w:szCs w:val="18"/>
          <w:lang w:val="es-MX"/>
        </w:rPr>
      </w:pPr>
      <w:r w:rsidRPr="00BF444D">
        <w:rPr>
          <w:rFonts w:ascii="Noto Sans" w:hAnsi="Noto Sans" w:cs="Noto Sans"/>
          <w:b/>
          <w:bCs/>
          <w:sz w:val="18"/>
          <w:szCs w:val="18"/>
          <w:lang w:val="es-MX"/>
        </w:rPr>
        <w:t>ESCRITO DE NO CONFLICTO DE INTERÉS.</w:t>
      </w:r>
    </w:p>
    <w:p w14:paraId="5930D865" w14:textId="77777777" w:rsidR="00364639" w:rsidRPr="00BF444D" w:rsidRDefault="00364639" w:rsidP="00FE3D31">
      <w:pPr>
        <w:jc w:val="both"/>
        <w:rPr>
          <w:rFonts w:ascii="Noto Sans" w:hAnsi="Noto Sans" w:cs="Noto Sans"/>
          <w:b/>
          <w:bCs/>
          <w:sz w:val="18"/>
          <w:szCs w:val="18"/>
          <w:lang w:val="es-MX"/>
        </w:rPr>
      </w:pPr>
    </w:p>
    <w:p w14:paraId="41EA8C35" w14:textId="77777777" w:rsidR="00364639" w:rsidRPr="00BF444D" w:rsidRDefault="00364639" w:rsidP="00FE3D31">
      <w:pPr>
        <w:jc w:val="both"/>
        <w:rPr>
          <w:rFonts w:ascii="Noto Sans" w:hAnsi="Noto Sans" w:cs="Noto Sans"/>
          <w:sz w:val="18"/>
          <w:szCs w:val="18"/>
          <w:lang w:val="es-MX"/>
        </w:rPr>
      </w:pPr>
      <w:r w:rsidRPr="00BF444D">
        <w:rPr>
          <w:rFonts w:ascii="Noto Sans" w:hAnsi="Noto Sans" w:cs="Noto Sans"/>
          <w:b/>
          <w:bCs/>
          <w:sz w:val="18"/>
          <w:szCs w:val="18"/>
          <w:lang w:val="es-MX"/>
        </w:rPr>
        <w:t xml:space="preserve">COORDINACIÓN DE ABASTECIMIENTO Y EQUIPAMIENTO </w:t>
      </w:r>
    </w:p>
    <w:p w14:paraId="5E11AE36" w14:textId="77777777" w:rsidR="00364639" w:rsidRPr="00BF444D" w:rsidRDefault="00364639" w:rsidP="00FE3D31">
      <w:pPr>
        <w:jc w:val="both"/>
        <w:rPr>
          <w:rFonts w:ascii="Noto Sans" w:hAnsi="Noto Sans" w:cs="Noto Sans"/>
          <w:sz w:val="18"/>
          <w:szCs w:val="18"/>
          <w:lang w:val="es-MX"/>
        </w:rPr>
      </w:pPr>
      <w:r w:rsidRPr="00BF444D">
        <w:rPr>
          <w:rFonts w:ascii="Noto Sans" w:hAnsi="Noto Sans" w:cs="Noto Sans"/>
          <w:b/>
          <w:bCs/>
          <w:sz w:val="18"/>
          <w:szCs w:val="18"/>
          <w:lang w:val="es-MX"/>
        </w:rPr>
        <w:t xml:space="preserve">DELEGACION QUERETARO </w:t>
      </w:r>
    </w:p>
    <w:p w14:paraId="6755291A" w14:textId="77777777" w:rsidR="00364639" w:rsidRPr="00BF444D" w:rsidRDefault="00364639" w:rsidP="00FE3D31">
      <w:pPr>
        <w:jc w:val="both"/>
        <w:rPr>
          <w:rFonts w:ascii="Noto Sans" w:hAnsi="Noto Sans" w:cs="Noto Sans"/>
          <w:sz w:val="18"/>
          <w:szCs w:val="18"/>
          <w:lang w:val="es-MX"/>
        </w:rPr>
      </w:pPr>
      <w:r w:rsidRPr="00BF444D">
        <w:rPr>
          <w:rFonts w:ascii="Noto Sans" w:hAnsi="Noto Sans" w:cs="Noto Sans"/>
          <w:b/>
          <w:bCs/>
          <w:sz w:val="18"/>
          <w:szCs w:val="18"/>
          <w:lang w:val="es-MX"/>
        </w:rPr>
        <w:t xml:space="preserve">P R E S E N T E </w:t>
      </w:r>
    </w:p>
    <w:p w14:paraId="4916C255" w14:textId="77777777" w:rsidR="00364639" w:rsidRPr="00BF444D" w:rsidRDefault="00364639" w:rsidP="00FE3D31">
      <w:pPr>
        <w:jc w:val="both"/>
        <w:rPr>
          <w:rFonts w:ascii="Noto Sans" w:hAnsi="Noto Sans" w:cs="Noto Sans"/>
          <w:sz w:val="18"/>
          <w:szCs w:val="18"/>
          <w:lang w:val="es-MX"/>
        </w:rPr>
      </w:pPr>
      <w:r w:rsidRPr="00BF444D">
        <w:rPr>
          <w:rFonts w:ascii="Noto Sans" w:hAnsi="Noto Sans" w:cs="Noto Sans"/>
          <w:b/>
          <w:bCs/>
          <w:sz w:val="18"/>
          <w:szCs w:val="18"/>
          <w:lang w:val="es-MX"/>
        </w:rPr>
        <w:t xml:space="preserve">CARTA DE CUMPLIMIENTO A LO ESTABLECIDO EN EL </w:t>
      </w:r>
    </w:p>
    <w:p w14:paraId="092A0256" w14:textId="77777777" w:rsidR="00364639" w:rsidRPr="00BF444D" w:rsidRDefault="00364639" w:rsidP="00FE3D31">
      <w:pPr>
        <w:jc w:val="both"/>
        <w:rPr>
          <w:rFonts w:ascii="Noto Sans" w:hAnsi="Noto Sans" w:cs="Noto Sans"/>
          <w:sz w:val="18"/>
          <w:szCs w:val="18"/>
          <w:lang w:val="es-MX"/>
        </w:rPr>
      </w:pPr>
      <w:r w:rsidRPr="00BF444D">
        <w:rPr>
          <w:rFonts w:ascii="Noto Sans" w:hAnsi="Noto Sans" w:cs="Noto Sans"/>
          <w:b/>
          <w:bCs/>
          <w:sz w:val="18"/>
          <w:szCs w:val="18"/>
          <w:lang w:val="es-MX"/>
        </w:rPr>
        <w:t xml:space="preserve">ARTÍCULO 49 FRACC. IX DE LA LEY GENERAL </w:t>
      </w:r>
    </w:p>
    <w:p w14:paraId="2BA84D59" w14:textId="77777777" w:rsidR="00364639" w:rsidRPr="00BF444D" w:rsidRDefault="00364639" w:rsidP="00FE3D31">
      <w:pPr>
        <w:jc w:val="both"/>
        <w:rPr>
          <w:rFonts w:ascii="Noto Sans" w:hAnsi="Noto Sans" w:cs="Noto Sans"/>
          <w:b/>
          <w:bCs/>
          <w:sz w:val="18"/>
          <w:szCs w:val="18"/>
          <w:lang w:val="es-MX"/>
        </w:rPr>
      </w:pPr>
      <w:r w:rsidRPr="00BF444D">
        <w:rPr>
          <w:rFonts w:ascii="Noto Sans" w:hAnsi="Noto Sans" w:cs="Noto Sans"/>
          <w:b/>
          <w:bCs/>
          <w:sz w:val="18"/>
          <w:szCs w:val="18"/>
          <w:lang w:val="es-MX"/>
        </w:rPr>
        <w:t xml:space="preserve">DE RESPONSABILIDADES ADMINISTRATIVAS </w:t>
      </w:r>
    </w:p>
    <w:p w14:paraId="72AC1A55" w14:textId="77777777" w:rsidR="00364639" w:rsidRPr="00BF444D" w:rsidRDefault="00364639" w:rsidP="00FE3D31">
      <w:pPr>
        <w:jc w:val="both"/>
        <w:rPr>
          <w:rFonts w:ascii="Noto Sans" w:hAnsi="Noto Sans" w:cs="Noto Sans"/>
          <w:sz w:val="18"/>
          <w:szCs w:val="18"/>
          <w:lang w:val="es-MX"/>
        </w:rPr>
      </w:pPr>
    </w:p>
    <w:p w14:paraId="4F7B2843" w14:textId="77777777" w:rsidR="00364639" w:rsidRPr="00BF444D" w:rsidRDefault="00364639" w:rsidP="00FE3D31">
      <w:pPr>
        <w:jc w:val="both"/>
        <w:rPr>
          <w:rFonts w:ascii="Noto Sans" w:hAnsi="Noto Sans" w:cs="Noto Sans"/>
          <w:sz w:val="18"/>
          <w:szCs w:val="18"/>
          <w:lang w:val="es-MX"/>
        </w:rPr>
      </w:pPr>
      <w:r w:rsidRPr="00BF444D">
        <w:rPr>
          <w:rFonts w:ascii="Noto Sans" w:hAnsi="Noto Sans" w:cs="Noto Sans"/>
          <w:sz w:val="18"/>
          <w:szCs w:val="18"/>
          <w:lang w:val="es-MX"/>
        </w:rPr>
        <w:t xml:space="preserve">Que el suscrito en mi carácter de Apoderado legal de la persona moral y/o persona física_________________, a la cual represento, manifiesto bajo protesta de decir verdad que no desempeño empleo, cargo o comisión en el servicio público o, en su caso, que a pesar de desempeñarlo, con la formalización del contrato correspondiente manifiesto, no tener situación alguna de conflicto de interés real o potencial, ni guardo relación familiar, personal o de negocios con los participantes, licitantes o invitados en el presente proceso de contratación, ni he celebrado a título o en beneficio personal: contrato, operación, convenio o instrumento mercantil, financiero o económico con sus socios, accionistas, directivos o representantes que pudiera comprometer mi imparcialidad como servidor público; </w:t>
      </w:r>
    </w:p>
    <w:p w14:paraId="42C47612" w14:textId="77777777" w:rsidR="00364639" w:rsidRPr="00BF444D" w:rsidRDefault="00364639" w:rsidP="00FE3D31">
      <w:pPr>
        <w:jc w:val="both"/>
        <w:rPr>
          <w:rFonts w:ascii="Noto Sans" w:hAnsi="Noto Sans" w:cs="Noto Sans"/>
          <w:sz w:val="18"/>
          <w:szCs w:val="18"/>
          <w:lang w:val="es-MX"/>
        </w:rPr>
      </w:pPr>
    </w:p>
    <w:p w14:paraId="05F26151" w14:textId="77777777" w:rsidR="00364639" w:rsidRPr="00BF444D" w:rsidRDefault="00364639" w:rsidP="00FE3D31">
      <w:pPr>
        <w:jc w:val="both"/>
        <w:rPr>
          <w:rFonts w:ascii="Noto Sans" w:hAnsi="Noto Sans" w:cs="Noto Sans"/>
          <w:sz w:val="18"/>
          <w:szCs w:val="18"/>
          <w:lang w:val="es-MX"/>
        </w:rPr>
      </w:pPr>
      <w:r w:rsidRPr="00BF444D">
        <w:rPr>
          <w:rFonts w:ascii="Noto Sans" w:hAnsi="Noto Sans" w:cs="Noto Sans"/>
          <w:sz w:val="18"/>
          <w:szCs w:val="18"/>
          <w:lang w:val="es-MX"/>
        </w:rPr>
        <w:t xml:space="preserve">Asimismo me comprometo a informar oportunamente y por escrito al Titular de la Unidad Administrativa a la que me encuentro adscrito, cualquier impedimento o conflicto de interés derivado de esta declaración o cualquier otro que sea de mi conocimiento, y observar sus instrucciones dadas por escrito para su atención, tramitación y resolución; </w:t>
      </w:r>
    </w:p>
    <w:p w14:paraId="3E8C0C8F" w14:textId="77777777" w:rsidR="00364639" w:rsidRPr="00BF444D" w:rsidRDefault="00364639" w:rsidP="00FE3D31">
      <w:pPr>
        <w:jc w:val="both"/>
        <w:rPr>
          <w:rFonts w:ascii="Noto Sans" w:hAnsi="Noto Sans" w:cs="Noto Sans"/>
          <w:sz w:val="18"/>
          <w:szCs w:val="18"/>
          <w:lang w:val="es-MX"/>
        </w:rPr>
      </w:pPr>
    </w:p>
    <w:p w14:paraId="1DCAA344" w14:textId="77777777" w:rsidR="00364639" w:rsidRPr="00BF444D" w:rsidRDefault="00364639" w:rsidP="00FE3D31">
      <w:pPr>
        <w:jc w:val="both"/>
        <w:rPr>
          <w:rFonts w:ascii="Noto Sans" w:hAnsi="Noto Sans" w:cs="Noto Sans"/>
          <w:sz w:val="18"/>
          <w:szCs w:val="18"/>
          <w:lang w:val="es-MX"/>
        </w:rPr>
      </w:pPr>
      <w:r w:rsidRPr="00BF444D">
        <w:rPr>
          <w:rFonts w:ascii="Noto Sans" w:hAnsi="Noto Sans" w:cs="Noto Sans"/>
          <w:sz w:val="18"/>
          <w:szCs w:val="18"/>
          <w:lang w:val="es-MX"/>
        </w:rPr>
        <w:t xml:space="preserve">Que esta declaración es un compromiso personal y profesional, que conozco las disposiciones legales, reglamentarias y éticas que rigen al Instituto Mexicano del Seguro Social, así como los alcances y consecuencias de mi incumplimiento </w:t>
      </w:r>
    </w:p>
    <w:p w14:paraId="01E62EF7" w14:textId="77777777" w:rsidR="00364639" w:rsidRPr="00BF444D" w:rsidRDefault="00364639" w:rsidP="00FE3D31">
      <w:pPr>
        <w:jc w:val="both"/>
        <w:rPr>
          <w:rFonts w:ascii="Noto Sans" w:hAnsi="Noto Sans" w:cs="Noto Sans"/>
          <w:sz w:val="18"/>
          <w:szCs w:val="18"/>
          <w:lang w:val="es-MX"/>
        </w:rPr>
      </w:pPr>
    </w:p>
    <w:p w14:paraId="1B800D22" w14:textId="77777777" w:rsidR="00364639" w:rsidRPr="00BF444D" w:rsidRDefault="00364639" w:rsidP="00FE3D31">
      <w:pPr>
        <w:jc w:val="both"/>
        <w:rPr>
          <w:rFonts w:ascii="Noto Sans" w:hAnsi="Noto Sans" w:cs="Noto Sans"/>
          <w:sz w:val="18"/>
          <w:szCs w:val="18"/>
          <w:lang w:val="es-MX"/>
        </w:rPr>
      </w:pPr>
    </w:p>
    <w:p w14:paraId="1A848009" w14:textId="77777777" w:rsidR="00364639" w:rsidRPr="00BF444D" w:rsidRDefault="00364639" w:rsidP="00FE3D31">
      <w:pPr>
        <w:jc w:val="both"/>
        <w:rPr>
          <w:rFonts w:ascii="Noto Sans" w:hAnsi="Noto Sans" w:cs="Noto Sans"/>
          <w:sz w:val="18"/>
          <w:szCs w:val="18"/>
          <w:lang w:val="es-MX"/>
        </w:rPr>
      </w:pPr>
      <w:r w:rsidRPr="00BF444D">
        <w:rPr>
          <w:rFonts w:ascii="Noto Sans" w:hAnsi="Noto Sans" w:cs="Noto Sans"/>
          <w:sz w:val="18"/>
          <w:szCs w:val="18"/>
          <w:lang w:val="es-MX"/>
        </w:rPr>
        <w:t xml:space="preserve">FECHA: </w:t>
      </w:r>
    </w:p>
    <w:p w14:paraId="683092F6" w14:textId="77777777" w:rsidR="00364639" w:rsidRPr="00BF444D" w:rsidRDefault="00364639" w:rsidP="00FE3D31">
      <w:pPr>
        <w:jc w:val="both"/>
        <w:rPr>
          <w:rFonts w:ascii="Noto Sans" w:hAnsi="Noto Sans" w:cs="Noto Sans"/>
          <w:b/>
          <w:bCs/>
          <w:sz w:val="18"/>
          <w:szCs w:val="18"/>
          <w:lang w:val="es-MX"/>
        </w:rPr>
      </w:pPr>
    </w:p>
    <w:p w14:paraId="2A82E253" w14:textId="77777777" w:rsidR="00364639" w:rsidRPr="00364639" w:rsidRDefault="00364639" w:rsidP="00FE3D31">
      <w:pPr>
        <w:jc w:val="both"/>
        <w:rPr>
          <w:rFonts w:ascii="Noto Sans" w:hAnsi="Noto Sans" w:cs="Noto Sans"/>
          <w:b/>
          <w:bCs/>
          <w:sz w:val="14"/>
          <w:szCs w:val="14"/>
          <w:lang w:val="es-MX"/>
        </w:rPr>
      </w:pPr>
    </w:p>
    <w:p w14:paraId="7A3166C3" w14:textId="77777777" w:rsidR="00364639" w:rsidRPr="00364639" w:rsidRDefault="00364639" w:rsidP="00FE3D31">
      <w:pPr>
        <w:jc w:val="both"/>
        <w:rPr>
          <w:rFonts w:ascii="Noto Sans" w:hAnsi="Noto Sans" w:cs="Noto Sans"/>
          <w:b/>
          <w:bCs/>
          <w:sz w:val="14"/>
          <w:szCs w:val="14"/>
          <w:lang w:val="es-MX"/>
        </w:rPr>
      </w:pPr>
    </w:p>
    <w:p w14:paraId="54403429" w14:textId="77777777" w:rsidR="00364639" w:rsidRPr="00364639" w:rsidRDefault="00364639" w:rsidP="00FE3D31">
      <w:pPr>
        <w:jc w:val="both"/>
        <w:rPr>
          <w:rFonts w:ascii="Noto Sans" w:hAnsi="Noto Sans" w:cs="Noto Sans"/>
          <w:b/>
          <w:bCs/>
          <w:sz w:val="14"/>
          <w:szCs w:val="14"/>
          <w:lang w:val="es-MX"/>
        </w:rPr>
      </w:pPr>
    </w:p>
    <w:p w14:paraId="3E1DE355" w14:textId="77777777" w:rsidR="00364639" w:rsidRPr="00364639" w:rsidRDefault="00364639" w:rsidP="00FE3D31">
      <w:pPr>
        <w:jc w:val="both"/>
        <w:rPr>
          <w:rFonts w:ascii="Noto Sans" w:hAnsi="Noto Sans" w:cs="Noto Sans"/>
          <w:b/>
          <w:bCs/>
          <w:sz w:val="14"/>
          <w:szCs w:val="14"/>
          <w:lang w:val="es-MX"/>
        </w:rPr>
      </w:pPr>
    </w:p>
    <w:p w14:paraId="1BA716F0" w14:textId="77777777" w:rsidR="00364639" w:rsidRPr="00364639" w:rsidRDefault="00364639" w:rsidP="00FE3D31">
      <w:pPr>
        <w:jc w:val="both"/>
        <w:rPr>
          <w:rFonts w:ascii="Noto Sans" w:hAnsi="Noto Sans" w:cs="Noto Sans"/>
          <w:b/>
          <w:bCs/>
          <w:sz w:val="14"/>
          <w:szCs w:val="14"/>
          <w:lang w:val="es-MX"/>
        </w:rPr>
      </w:pPr>
    </w:p>
    <w:p w14:paraId="40EB27BE" w14:textId="77777777" w:rsidR="004036DF" w:rsidRPr="00D66E8A" w:rsidRDefault="004036DF" w:rsidP="004036DF">
      <w:pPr>
        <w:autoSpaceDE w:val="0"/>
        <w:autoSpaceDN w:val="0"/>
        <w:adjustRightInd w:val="0"/>
        <w:jc w:val="center"/>
        <w:rPr>
          <w:rFonts w:ascii="Noto Sans" w:eastAsia="Calibri" w:hAnsi="Noto Sans" w:cs="Noto Sans"/>
          <w:sz w:val="18"/>
          <w:szCs w:val="18"/>
        </w:rPr>
      </w:pPr>
      <w:r w:rsidRPr="00D66E8A">
        <w:rPr>
          <w:rFonts w:ascii="Noto Sans" w:eastAsia="Calibri" w:hAnsi="Noto Sans" w:cs="Noto Sans"/>
          <w:sz w:val="18"/>
          <w:szCs w:val="18"/>
        </w:rPr>
        <w:t>NOMBRE Y FIRMA</w:t>
      </w:r>
    </w:p>
    <w:p w14:paraId="18607F84" w14:textId="77777777" w:rsidR="004036DF" w:rsidRPr="00D66E8A" w:rsidRDefault="004036DF" w:rsidP="004036DF">
      <w:pPr>
        <w:autoSpaceDE w:val="0"/>
        <w:autoSpaceDN w:val="0"/>
        <w:adjustRightInd w:val="0"/>
        <w:jc w:val="center"/>
        <w:rPr>
          <w:rFonts w:ascii="Noto Sans" w:eastAsia="Calibri" w:hAnsi="Noto Sans" w:cs="Noto Sans"/>
          <w:sz w:val="18"/>
          <w:szCs w:val="18"/>
        </w:rPr>
      </w:pPr>
      <w:r w:rsidRPr="00D66E8A">
        <w:rPr>
          <w:rFonts w:ascii="Noto Sans" w:eastAsia="Calibri" w:hAnsi="Noto Sans" w:cs="Noto Sans"/>
          <w:sz w:val="18"/>
          <w:szCs w:val="18"/>
        </w:rPr>
        <w:t>REPRESENTANTE LEGAL</w:t>
      </w:r>
    </w:p>
    <w:p w14:paraId="4908AD1D" w14:textId="77777777" w:rsidR="004036DF" w:rsidRPr="00D66E8A" w:rsidRDefault="004036DF" w:rsidP="004036DF">
      <w:pPr>
        <w:autoSpaceDE w:val="0"/>
        <w:autoSpaceDN w:val="0"/>
        <w:adjustRightInd w:val="0"/>
        <w:jc w:val="both"/>
        <w:rPr>
          <w:rFonts w:ascii="Noto Sans" w:eastAsia="Calibri" w:hAnsi="Noto Sans" w:cs="Noto Sans"/>
          <w:sz w:val="18"/>
          <w:szCs w:val="18"/>
        </w:rPr>
      </w:pPr>
    </w:p>
    <w:tbl>
      <w:tblPr>
        <w:tblStyle w:val="Tablaconcuadrcula"/>
        <w:tblW w:w="0" w:type="auto"/>
        <w:tblLook w:val="04A0" w:firstRow="1" w:lastRow="0" w:firstColumn="1" w:lastColumn="0" w:noHBand="0" w:noVBand="1"/>
      </w:tblPr>
      <w:tblGrid>
        <w:gridCol w:w="5339"/>
        <w:gridCol w:w="5339"/>
      </w:tblGrid>
      <w:tr w:rsidR="004036DF" w:rsidRPr="00D66E8A" w14:paraId="4235AB91" w14:textId="77777777" w:rsidTr="00AE77B2">
        <w:tc>
          <w:tcPr>
            <w:tcW w:w="5339" w:type="dxa"/>
            <w:shd w:val="clear" w:color="auto" w:fill="76923C" w:themeFill="accent3" w:themeFillShade="BF"/>
          </w:tcPr>
          <w:p w14:paraId="6CE61A48" w14:textId="77777777" w:rsidR="004036DF" w:rsidRPr="00D66E8A" w:rsidRDefault="004036DF" w:rsidP="00AE77B2">
            <w:pPr>
              <w:autoSpaceDE w:val="0"/>
              <w:autoSpaceDN w:val="0"/>
              <w:adjustRightInd w:val="0"/>
              <w:jc w:val="center"/>
              <w:rPr>
                <w:rFonts w:ascii="Noto Sans" w:eastAsia="Calibri" w:hAnsi="Noto Sans" w:cs="Noto Sans"/>
                <w:color w:val="FFFFFF" w:themeColor="background1"/>
                <w:sz w:val="18"/>
                <w:szCs w:val="18"/>
              </w:rPr>
            </w:pPr>
            <w:r w:rsidRPr="00D66E8A">
              <w:rPr>
                <w:rFonts w:ascii="Noto Sans" w:eastAsia="Calibri" w:hAnsi="Noto Sans" w:cs="Noto Sans"/>
                <w:color w:val="FFFFFF" w:themeColor="background1"/>
                <w:sz w:val="18"/>
                <w:szCs w:val="18"/>
              </w:rPr>
              <w:t>NOMBRE DEL SOCIO</w:t>
            </w:r>
          </w:p>
        </w:tc>
        <w:tc>
          <w:tcPr>
            <w:tcW w:w="5339" w:type="dxa"/>
            <w:shd w:val="clear" w:color="auto" w:fill="76923C" w:themeFill="accent3" w:themeFillShade="BF"/>
          </w:tcPr>
          <w:p w14:paraId="528B39CF" w14:textId="77777777" w:rsidR="004036DF" w:rsidRPr="00D66E8A" w:rsidRDefault="004036DF" w:rsidP="00AE77B2">
            <w:pPr>
              <w:autoSpaceDE w:val="0"/>
              <w:autoSpaceDN w:val="0"/>
              <w:adjustRightInd w:val="0"/>
              <w:jc w:val="center"/>
              <w:rPr>
                <w:rFonts w:ascii="Noto Sans" w:eastAsia="Calibri" w:hAnsi="Noto Sans" w:cs="Noto Sans"/>
                <w:color w:val="FFFFFF" w:themeColor="background1"/>
                <w:sz w:val="18"/>
                <w:szCs w:val="18"/>
              </w:rPr>
            </w:pPr>
            <w:r w:rsidRPr="00D66E8A">
              <w:rPr>
                <w:rFonts w:ascii="Noto Sans" w:eastAsia="Calibri" w:hAnsi="Noto Sans" w:cs="Noto Sans"/>
                <w:color w:val="FFFFFF" w:themeColor="background1"/>
                <w:sz w:val="18"/>
                <w:szCs w:val="18"/>
              </w:rPr>
              <w:t>FIRMA</w:t>
            </w:r>
          </w:p>
        </w:tc>
      </w:tr>
      <w:tr w:rsidR="004036DF" w:rsidRPr="00D66E8A" w14:paraId="04B94F78" w14:textId="77777777" w:rsidTr="00AE77B2">
        <w:tc>
          <w:tcPr>
            <w:tcW w:w="5339" w:type="dxa"/>
          </w:tcPr>
          <w:p w14:paraId="2003ACB3" w14:textId="77777777" w:rsidR="004036DF" w:rsidRPr="00D66E8A" w:rsidRDefault="004036DF" w:rsidP="00AE77B2">
            <w:pPr>
              <w:autoSpaceDE w:val="0"/>
              <w:autoSpaceDN w:val="0"/>
              <w:adjustRightInd w:val="0"/>
              <w:jc w:val="both"/>
              <w:rPr>
                <w:rFonts w:ascii="Noto Sans" w:eastAsia="Calibri" w:hAnsi="Noto Sans" w:cs="Noto Sans"/>
                <w:sz w:val="18"/>
                <w:szCs w:val="18"/>
              </w:rPr>
            </w:pPr>
          </w:p>
        </w:tc>
        <w:tc>
          <w:tcPr>
            <w:tcW w:w="5339" w:type="dxa"/>
          </w:tcPr>
          <w:p w14:paraId="48050C65" w14:textId="77777777" w:rsidR="004036DF" w:rsidRPr="00D66E8A" w:rsidRDefault="004036DF" w:rsidP="00AE77B2">
            <w:pPr>
              <w:autoSpaceDE w:val="0"/>
              <w:autoSpaceDN w:val="0"/>
              <w:adjustRightInd w:val="0"/>
              <w:jc w:val="both"/>
              <w:rPr>
                <w:rFonts w:ascii="Noto Sans" w:eastAsia="Calibri" w:hAnsi="Noto Sans" w:cs="Noto Sans"/>
                <w:sz w:val="18"/>
                <w:szCs w:val="18"/>
              </w:rPr>
            </w:pPr>
          </w:p>
        </w:tc>
      </w:tr>
      <w:tr w:rsidR="004036DF" w:rsidRPr="00D66E8A" w14:paraId="03FC4DBA" w14:textId="77777777" w:rsidTr="00AE77B2">
        <w:tc>
          <w:tcPr>
            <w:tcW w:w="5339" w:type="dxa"/>
          </w:tcPr>
          <w:p w14:paraId="542A5ABA" w14:textId="77777777" w:rsidR="004036DF" w:rsidRPr="00D66E8A" w:rsidRDefault="004036DF" w:rsidP="00AE77B2">
            <w:pPr>
              <w:autoSpaceDE w:val="0"/>
              <w:autoSpaceDN w:val="0"/>
              <w:adjustRightInd w:val="0"/>
              <w:jc w:val="both"/>
              <w:rPr>
                <w:rFonts w:ascii="Noto Sans" w:eastAsia="Calibri" w:hAnsi="Noto Sans" w:cs="Noto Sans"/>
                <w:sz w:val="18"/>
                <w:szCs w:val="18"/>
              </w:rPr>
            </w:pPr>
          </w:p>
        </w:tc>
        <w:tc>
          <w:tcPr>
            <w:tcW w:w="5339" w:type="dxa"/>
          </w:tcPr>
          <w:p w14:paraId="77E76AE2" w14:textId="77777777" w:rsidR="004036DF" w:rsidRPr="00D66E8A" w:rsidRDefault="004036DF" w:rsidP="00AE77B2">
            <w:pPr>
              <w:autoSpaceDE w:val="0"/>
              <w:autoSpaceDN w:val="0"/>
              <w:adjustRightInd w:val="0"/>
              <w:jc w:val="both"/>
              <w:rPr>
                <w:rFonts w:ascii="Noto Sans" w:eastAsia="Calibri" w:hAnsi="Noto Sans" w:cs="Noto Sans"/>
                <w:sz w:val="18"/>
                <w:szCs w:val="18"/>
              </w:rPr>
            </w:pPr>
          </w:p>
        </w:tc>
      </w:tr>
      <w:tr w:rsidR="004036DF" w:rsidRPr="00D66E8A" w14:paraId="59FAC4BA" w14:textId="77777777" w:rsidTr="00AE77B2">
        <w:tc>
          <w:tcPr>
            <w:tcW w:w="5339" w:type="dxa"/>
          </w:tcPr>
          <w:p w14:paraId="013E8229" w14:textId="77777777" w:rsidR="004036DF" w:rsidRPr="00D66E8A" w:rsidRDefault="004036DF" w:rsidP="00AE77B2">
            <w:pPr>
              <w:autoSpaceDE w:val="0"/>
              <w:autoSpaceDN w:val="0"/>
              <w:adjustRightInd w:val="0"/>
              <w:jc w:val="both"/>
              <w:rPr>
                <w:rFonts w:ascii="Noto Sans" w:eastAsia="Calibri" w:hAnsi="Noto Sans" w:cs="Noto Sans"/>
                <w:sz w:val="18"/>
                <w:szCs w:val="18"/>
              </w:rPr>
            </w:pPr>
          </w:p>
        </w:tc>
        <w:tc>
          <w:tcPr>
            <w:tcW w:w="5339" w:type="dxa"/>
          </w:tcPr>
          <w:p w14:paraId="56140B1A" w14:textId="77777777" w:rsidR="004036DF" w:rsidRPr="00D66E8A" w:rsidRDefault="004036DF" w:rsidP="00AE77B2">
            <w:pPr>
              <w:autoSpaceDE w:val="0"/>
              <w:autoSpaceDN w:val="0"/>
              <w:adjustRightInd w:val="0"/>
              <w:jc w:val="both"/>
              <w:rPr>
                <w:rFonts w:ascii="Noto Sans" w:eastAsia="Calibri" w:hAnsi="Noto Sans" w:cs="Noto Sans"/>
                <w:sz w:val="18"/>
                <w:szCs w:val="18"/>
              </w:rPr>
            </w:pPr>
          </w:p>
        </w:tc>
      </w:tr>
    </w:tbl>
    <w:p w14:paraId="045A088A" w14:textId="77777777" w:rsidR="004036DF" w:rsidRPr="00D66E8A" w:rsidRDefault="004036DF" w:rsidP="004036DF">
      <w:pPr>
        <w:autoSpaceDE w:val="0"/>
        <w:autoSpaceDN w:val="0"/>
        <w:adjustRightInd w:val="0"/>
        <w:jc w:val="both"/>
        <w:rPr>
          <w:rFonts w:ascii="Noto Sans" w:eastAsia="Calibri" w:hAnsi="Noto Sans" w:cs="Noto Sans"/>
          <w:sz w:val="18"/>
          <w:szCs w:val="18"/>
        </w:rPr>
      </w:pPr>
    </w:p>
    <w:p w14:paraId="0D063801" w14:textId="77777777" w:rsidR="004036DF" w:rsidRPr="00D66E8A" w:rsidRDefault="004036DF" w:rsidP="004036DF">
      <w:pPr>
        <w:autoSpaceDE w:val="0"/>
        <w:autoSpaceDN w:val="0"/>
        <w:adjustRightInd w:val="0"/>
        <w:jc w:val="both"/>
        <w:rPr>
          <w:rFonts w:ascii="Noto Sans" w:eastAsia="Calibri" w:hAnsi="Noto Sans" w:cs="Noto Sans"/>
          <w:sz w:val="18"/>
          <w:szCs w:val="18"/>
        </w:rPr>
      </w:pPr>
    </w:p>
    <w:p w14:paraId="7427AD9B" w14:textId="77777777" w:rsidR="00364639" w:rsidRPr="00364639" w:rsidRDefault="00364639" w:rsidP="00FE3D31">
      <w:pPr>
        <w:jc w:val="both"/>
        <w:rPr>
          <w:rFonts w:ascii="Noto Sans" w:hAnsi="Noto Sans" w:cs="Noto Sans"/>
          <w:b/>
          <w:bCs/>
          <w:sz w:val="14"/>
          <w:szCs w:val="14"/>
          <w:lang w:val="es-MX"/>
        </w:rPr>
      </w:pPr>
    </w:p>
    <w:p w14:paraId="313C0AE5" w14:textId="77777777" w:rsidR="00364639" w:rsidRPr="00364639" w:rsidRDefault="00364639" w:rsidP="00FE3D31">
      <w:pPr>
        <w:jc w:val="both"/>
        <w:rPr>
          <w:rFonts w:ascii="Noto Sans" w:hAnsi="Noto Sans" w:cs="Noto Sans"/>
          <w:b/>
          <w:bCs/>
          <w:sz w:val="14"/>
          <w:szCs w:val="14"/>
          <w:lang w:val="es-MX"/>
        </w:rPr>
      </w:pPr>
    </w:p>
    <w:p w14:paraId="677AC922" w14:textId="77777777" w:rsidR="00364639" w:rsidRPr="00364639" w:rsidRDefault="00364639" w:rsidP="00FE3D31">
      <w:pPr>
        <w:jc w:val="both"/>
        <w:rPr>
          <w:rFonts w:ascii="Noto Sans" w:hAnsi="Noto Sans" w:cs="Noto Sans"/>
          <w:b/>
          <w:bCs/>
          <w:sz w:val="14"/>
          <w:szCs w:val="14"/>
          <w:lang w:val="es-MX"/>
        </w:rPr>
      </w:pPr>
    </w:p>
    <w:p w14:paraId="6C83044D" w14:textId="77777777" w:rsidR="00364639" w:rsidRPr="00364639" w:rsidRDefault="00364639" w:rsidP="00FE3D31">
      <w:pPr>
        <w:jc w:val="both"/>
        <w:rPr>
          <w:rFonts w:ascii="Noto Sans" w:hAnsi="Noto Sans" w:cs="Noto Sans"/>
          <w:b/>
          <w:bCs/>
          <w:sz w:val="14"/>
          <w:szCs w:val="14"/>
          <w:lang w:val="es-MX"/>
        </w:rPr>
      </w:pPr>
    </w:p>
    <w:p w14:paraId="7948EDD6" w14:textId="77777777" w:rsidR="00364639" w:rsidRPr="00364639" w:rsidRDefault="00364639" w:rsidP="00FE3D31">
      <w:pPr>
        <w:jc w:val="both"/>
        <w:rPr>
          <w:rFonts w:ascii="Noto Sans" w:hAnsi="Noto Sans" w:cs="Noto Sans"/>
          <w:b/>
          <w:bCs/>
          <w:sz w:val="14"/>
          <w:szCs w:val="14"/>
          <w:lang w:val="es-MX"/>
        </w:rPr>
      </w:pPr>
    </w:p>
    <w:p w14:paraId="7DD93249" w14:textId="77777777" w:rsidR="00364639" w:rsidRPr="00364639" w:rsidRDefault="00364639" w:rsidP="00FE3D31">
      <w:pPr>
        <w:jc w:val="both"/>
        <w:rPr>
          <w:rFonts w:ascii="Noto Sans" w:hAnsi="Noto Sans" w:cs="Noto Sans"/>
          <w:b/>
          <w:bCs/>
          <w:sz w:val="14"/>
          <w:szCs w:val="14"/>
          <w:lang w:val="es-MX"/>
        </w:rPr>
      </w:pPr>
    </w:p>
    <w:p w14:paraId="106B0AFD" w14:textId="77777777" w:rsidR="00364639" w:rsidRPr="00364639" w:rsidRDefault="00364639" w:rsidP="00FE3D31">
      <w:pPr>
        <w:jc w:val="both"/>
        <w:rPr>
          <w:rFonts w:ascii="Noto Sans" w:hAnsi="Noto Sans" w:cs="Noto Sans"/>
          <w:b/>
          <w:bCs/>
          <w:sz w:val="14"/>
          <w:szCs w:val="14"/>
          <w:lang w:val="es-MX"/>
        </w:rPr>
      </w:pPr>
    </w:p>
    <w:p w14:paraId="7591581C" w14:textId="77777777" w:rsidR="00364639" w:rsidRPr="00364639" w:rsidRDefault="00364639" w:rsidP="00FE3D31">
      <w:pPr>
        <w:jc w:val="both"/>
        <w:rPr>
          <w:rFonts w:ascii="Noto Sans" w:hAnsi="Noto Sans" w:cs="Noto Sans"/>
          <w:b/>
          <w:bCs/>
          <w:sz w:val="14"/>
          <w:szCs w:val="14"/>
          <w:lang w:val="es-MX"/>
        </w:rPr>
      </w:pPr>
    </w:p>
    <w:p w14:paraId="63EE1FF5" w14:textId="77777777" w:rsidR="00364639" w:rsidRDefault="00364639" w:rsidP="00FE3D31">
      <w:pPr>
        <w:jc w:val="both"/>
        <w:rPr>
          <w:rFonts w:ascii="Noto Sans" w:hAnsi="Noto Sans" w:cs="Noto Sans"/>
          <w:b/>
          <w:bCs/>
          <w:sz w:val="14"/>
          <w:szCs w:val="14"/>
          <w:lang w:val="es-MX"/>
        </w:rPr>
      </w:pPr>
    </w:p>
    <w:p w14:paraId="414CE886" w14:textId="77777777" w:rsidR="00BF444D" w:rsidRDefault="00BF444D" w:rsidP="00FE3D31">
      <w:pPr>
        <w:jc w:val="both"/>
        <w:rPr>
          <w:rFonts w:ascii="Noto Sans" w:hAnsi="Noto Sans" w:cs="Noto Sans"/>
          <w:b/>
          <w:bCs/>
          <w:sz w:val="14"/>
          <w:szCs w:val="14"/>
          <w:lang w:val="es-MX"/>
        </w:rPr>
      </w:pPr>
    </w:p>
    <w:p w14:paraId="3E813372" w14:textId="77777777" w:rsidR="00BF444D" w:rsidRDefault="00BF444D" w:rsidP="00FE3D31">
      <w:pPr>
        <w:jc w:val="both"/>
        <w:rPr>
          <w:rFonts w:ascii="Noto Sans" w:hAnsi="Noto Sans" w:cs="Noto Sans"/>
          <w:b/>
          <w:bCs/>
          <w:sz w:val="14"/>
          <w:szCs w:val="14"/>
          <w:lang w:val="es-MX"/>
        </w:rPr>
      </w:pPr>
    </w:p>
    <w:p w14:paraId="7D9F834A" w14:textId="77777777" w:rsidR="00BF444D" w:rsidRDefault="00BF444D" w:rsidP="00FE3D31">
      <w:pPr>
        <w:jc w:val="both"/>
        <w:rPr>
          <w:rFonts w:ascii="Noto Sans" w:hAnsi="Noto Sans" w:cs="Noto Sans"/>
          <w:b/>
          <w:bCs/>
          <w:sz w:val="14"/>
          <w:szCs w:val="14"/>
          <w:lang w:val="es-MX"/>
        </w:rPr>
      </w:pPr>
    </w:p>
    <w:p w14:paraId="6B7C96C8" w14:textId="77777777" w:rsidR="00BF444D" w:rsidRDefault="00BF444D" w:rsidP="00FE3D31">
      <w:pPr>
        <w:jc w:val="both"/>
        <w:rPr>
          <w:rFonts w:ascii="Noto Sans" w:hAnsi="Noto Sans" w:cs="Noto Sans"/>
          <w:b/>
          <w:bCs/>
          <w:sz w:val="14"/>
          <w:szCs w:val="14"/>
          <w:lang w:val="es-MX"/>
        </w:rPr>
      </w:pPr>
    </w:p>
    <w:p w14:paraId="662FCAB6" w14:textId="77777777" w:rsidR="006A6E03" w:rsidRDefault="006A6E03" w:rsidP="00FE3D31">
      <w:pPr>
        <w:jc w:val="both"/>
        <w:rPr>
          <w:rFonts w:ascii="Noto Sans" w:hAnsi="Noto Sans" w:cs="Noto Sans"/>
          <w:b/>
          <w:bCs/>
          <w:sz w:val="14"/>
          <w:szCs w:val="14"/>
          <w:lang w:val="es-MX"/>
        </w:rPr>
      </w:pPr>
    </w:p>
    <w:p w14:paraId="52808926" w14:textId="77777777" w:rsidR="006A6E03" w:rsidRDefault="006A6E03" w:rsidP="00FE3D31">
      <w:pPr>
        <w:jc w:val="both"/>
        <w:rPr>
          <w:rFonts w:ascii="Noto Sans" w:hAnsi="Noto Sans" w:cs="Noto Sans"/>
          <w:b/>
          <w:bCs/>
          <w:sz w:val="14"/>
          <w:szCs w:val="14"/>
          <w:lang w:val="es-MX"/>
        </w:rPr>
      </w:pPr>
    </w:p>
    <w:p w14:paraId="50BAEEF2" w14:textId="77777777" w:rsidR="006A6E03" w:rsidRDefault="006A6E03" w:rsidP="00FE3D31">
      <w:pPr>
        <w:jc w:val="both"/>
        <w:rPr>
          <w:rFonts w:ascii="Noto Sans" w:hAnsi="Noto Sans" w:cs="Noto Sans"/>
          <w:b/>
          <w:bCs/>
          <w:sz w:val="14"/>
          <w:szCs w:val="14"/>
          <w:lang w:val="es-MX"/>
        </w:rPr>
      </w:pPr>
    </w:p>
    <w:p w14:paraId="3B03F938" w14:textId="09CA3048" w:rsidR="006A6E03" w:rsidRDefault="006A6E03" w:rsidP="006A6E03">
      <w:pPr>
        <w:jc w:val="center"/>
        <w:rPr>
          <w:rFonts w:ascii="Noto Sans" w:hAnsi="Noto Sans" w:cs="Noto Sans"/>
          <w:b/>
          <w:sz w:val="18"/>
          <w:szCs w:val="18"/>
          <w:lang w:val="es-MX"/>
        </w:rPr>
      </w:pPr>
      <w:r>
        <w:rPr>
          <w:rFonts w:ascii="Noto Sans" w:hAnsi="Noto Sans" w:cs="Noto Sans"/>
          <w:b/>
          <w:sz w:val="18"/>
          <w:szCs w:val="18"/>
          <w:lang w:val="es-MX"/>
        </w:rPr>
        <w:t>ANEXO NÚMERO 18</w:t>
      </w:r>
    </w:p>
    <w:p w14:paraId="2E6D87EA" w14:textId="147C8BB0" w:rsidR="006A6E03" w:rsidRPr="006A6E03" w:rsidRDefault="006A6E03" w:rsidP="006A6E03">
      <w:pPr>
        <w:jc w:val="center"/>
        <w:rPr>
          <w:rFonts w:ascii="Noto Sans" w:hAnsi="Noto Sans" w:cs="Noto Sans"/>
          <w:b/>
          <w:bCs/>
          <w:sz w:val="18"/>
          <w:szCs w:val="18"/>
          <w:lang w:val="es-MX"/>
        </w:rPr>
      </w:pPr>
      <w:r>
        <w:rPr>
          <w:rFonts w:ascii="Noto Sans" w:hAnsi="Noto Sans" w:cs="Noto Sans"/>
          <w:b/>
          <w:bCs/>
          <w:sz w:val="18"/>
          <w:szCs w:val="18"/>
          <w:lang w:val="es-MX"/>
        </w:rPr>
        <w:t xml:space="preserve"> FORMATO </w:t>
      </w:r>
      <w:r w:rsidRPr="006A6E03">
        <w:rPr>
          <w:rFonts w:ascii="Noto Sans" w:hAnsi="Noto Sans" w:cs="Noto Sans"/>
          <w:b/>
          <w:bCs/>
          <w:sz w:val="18"/>
          <w:szCs w:val="18"/>
          <w:lang w:val="es-MX"/>
        </w:rPr>
        <w:t>4-30-2/03</w:t>
      </w:r>
    </w:p>
    <w:p w14:paraId="5A0D42D7" w14:textId="77777777" w:rsidR="00BF444D" w:rsidRDefault="00BF444D" w:rsidP="00FE3D31">
      <w:pPr>
        <w:jc w:val="both"/>
        <w:rPr>
          <w:rFonts w:ascii="Noto Sans" w:hAnsi="Noto Sans" w:cs="Noto Sans"/>
          <w:b/>
          <w:bCs/>
          <w:sz w:val="14"/>
          <w:szCs w:val="14"/>
          <w:lang w:val="es-MX"/>
        </w:rPr>
      </w:pPr>
    </w:p>
    <w:p w14:paraId="49CA0ECB" w14:textId="4877F315" w:rsidR="00BF444D" w:rsidRDefault="006A6E03" w:rsidP="00FE3D31">
      <w:pPr>
        <w:jc w:val="both"/>
        <w:rPr>
          <w:rFonts w:ascii="Noto Sans" w:hAnsi="Noto Sans" w:cs="Noto Sans"/>
          <w:b/>
          <w:bCs/>
          <w:sz w:val="14"/>
          <w:szCs w:val="14"/>
          <w:lang w:val="es-MX"/>
        </w:rPr>
      </w:pPr>
      <w:r w:rsidRPr="005C0C35">
        <w:rPr>
          <w:rFonts w:ascii="Noto Sans" w:hAnsi="Noto Sans" w:cs="Noto Sans"/>
          <w:noProof/>
          <w:sz w:val="18"/>
          <w:szCs w:val="18"/>
          <w:lang w:val="es-MX" w:eastAsia="es-MX"/>
        </w:rPr>
        <w:drawing>
          <wp:inline distT="0" distB="0" distL="0" distR="0" wp14:anchorId="3CB55109" wp14:editId="57D4A9A2">
            <wp:extent cx="6639339" cy="7354956"/>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639339" cy="7354956"/>
                    </a:xfrm>
                    <a:prstGeom prst="rect">
                      <a:avLst/>
                    </a:prstGeom>
                  </pic:spPr>
                </pic:pic>
              </a:graphicData>
            </a:graphic>
          </wp:inline>
        </w:drawing>
      </w:r>
    </w:p>
    <w:p w14:paraId="67A64FAB" w14:textId="77777777" w:rsidR="00BF444D" w:rsidRDefault="00BF444D" w:rsidP="00FE3D31">
      <w:pPr>
        <w:jc w:val="both"/>
        <w:rPr>
          <w:rFonts w:ascii="Noto Sans" w:hAnsi="Noto Sans" w:cs="Noto Sans"/>
          <w:b/>
          <w:bCs/>
          <w:sz w:val="14"/>
          <w:szCs w:val="14"/>
          <w:lang w:val="es-MX"/>
        </w:rPr>
      </w:pPr>
    </w:p>
    <w:p w14:paraId="2801CF5A"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xml:space="preserve">ANEXOS ÁREA REQUIRENTE </w:t>
      </w:r>
    </w:p>
    <w:p w14:paraId="687C68DD"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xml:space="preserve">El siguiente listado corresponde a la información proporcionada por el Área Requirente para el procedimiento de contratación que nos ocupa. </w:t>
      </w:r>
    </w:p>
    <w:tbl>
      <w:tblPr>
        <w:tblW w:w="10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20"/>
        <w:gridCol w:w="5802"/>
      </w:tblGrid>
      <w:tr w:rsidR="00BF444D" w:rsidRPr="00BF444D" w14:paraId="56015ADE" w14:textId="77777777" w:rsidTr="00BF444D">
        <w:trPr>
          <w:trHeight w:val="412"/>
          <w:tblHeader/>
          <w:jc w:val="center"/>
        </w:trPr>
        <w:tc>
          <w:tcPr>
            <w:tcW w:w="4620" w:type="dxa"/>
            <w:shd w:val="clear" w:color="auto" w:fill="76923C" w:themeFill="accent3" w:themeFillShade="BF"/>
            <w:vAlign w:val="center"/>
          </w:tcPr>
          <w:p w14:paraId="07CFD6D5" w14:textId="77777777" w:rsidR="00364639" w:rsidRPr="00BF444D" w:rsidRDefault="00364639" w:rsidP="00FE3D31">
            <w:pPr>
              <w:jc w:val="both"/>
              <w:rPr>
                <w:rFonts w:ascii="Noto Sans" w:hAnsi="Noto Sans" w:cs="Noto Sans"/>
                <w:b/>
                <w:color w:val="FFFFFF" w:themeColor="background1"/>
                <w:sz w:val="14"/>
                <w:szCs w:val="14"/>
                <w:lang w:val="es-MX"/>
              </w:rPr>
            </w:pPr>
            <w:r w:rsidRPr="00BF444D">
              <w:rPr>
                <w:rFonts w:ascii="Noto Sans" w:hAnsi="Noto Sans" w:cs="Noto Sans"/>
                <w:b/>
                <w:color w:val="FFFFFF" w:themeColor="background1"/>
                <w:sz w:val="14"/>
                <w:szCs w:val="14"/>
                <w:lang w:val="es-MX"/>
              </w:rPr>
              <w:t>DESCRIPCIÓN</w:t>
            </w:r>
          </w:p>
        </w:tc>
        <w:tc>
          <w:tcPr>
            <w:tcW w:w="5802" w:type="dxa"/>
            <w:shd w:val="clear" w:color="auto" w:fill="76923C" w:themeFill="accent3" w:themeFillShade="BF"/>
            <w:vAlign w:val="center"/>
          </w:tcPr>
          <w:p w14:paraId="4B71561C" w14:textId="77777777" w:rsidR="00364639" w:rsidRPr="00BF444D" w:rsidRDefault="00364639" w:rsidP="00FE3D31">
            <w:pPr>
              <w:jc w:val="both"/>
              <w:rPr>
                <w:rFonts w:ascii="Noto Sans" w:hAnsi="Noto Sans" w:cs="Noto Sans"/>
                <w:b/>
                <w:color w:val="FFFFFF" w:themeColor="background1"/>
                <w:sz w:val="14"/>
                <w:szCs w:val="14"/>
                <w:lang w:val="es-MX"/>
              </w:rPr>
            </w:pPr>
            <w:r w:rsidRPr="00BF444D">
              <w:rPr>
                <w:rFonts w:ascii="Noto Sans" w:hAnsi="Noto Sans" w:cs="Noto Sans"/>
                <w:b/>
                <w:color w:val="FFFFFF" w:themeColor="background1"/>
                <w:sz w:val="14"/>
                <w:szCs w:val="14"/>
                <w:lang w:val="es-MX"/>
              </w:rPr>
              <w:t>FORMATO DE ARCHIVO</w:t>
            </w:r>
          </w:p>
        </w:tc>
      </w:tr>
      <w:tr w:rsidR="00364639" w:rsidRPr="00364639" w14:paraId="385B472C" w14:textId="77777777" w:rsidTr="00F73EDE">
        <w:trPr>
          <w:trHeight w:val="2009"/>
          <w:jc w:val="center"/>
        </w:trPr>
        <w:tc>
          <w:tcPr>
            <w:tcW w:w="4620" w:type="dxa"/>
            <w:shd w:val="clear" w:color="auto" w:fill="auto"/>
            <w:vAlign w:val="center"/>
          </w:tcPr>
          <w:p w14:paraId="0D07E9AB" w14:textId="77777777" w:rsidR="00364639" w:rsidRPr="00364639" w:rsidRDefault="00364639" w:rsidP="00BF444D">
            <w:pPr>
              <w:jc w:val="center"/>
              <w:rPr>
                <w:rFonts w:ascii="Noto Sans" w:hAnsi="Noto Sans" w:cs="Noto Sans"/>
                <w:sz w:val="14"/>
                <w:szCs w:val="14"/>
              </w:rPr>
            </w:pPr>
            <w:r w:rsidRPr="00364639">
              <w:rPr>
                <w:rFonts w:ascii="Noto Sans" w:hAnsi="Noto Sans" w:cs="Noto Sans"/>
                <w:sz w:val="14"/>
                <w:szCs w:val="14"/>
              </w:rPr>
              <w:t>REQUERIMIENTO</w:t>
            </w:r>
          </w:p>
        </w:tc>
        <w:tc>
          <w:tcPr>
            <w:tcW w:w="5802" w:type="dxa"/>
            <w:vAlign w:val="center"/>
          </w:tcPr>
          <w:p w14:paraId="039BF1A2" w14:textId="77777777" w:rsidR="00364639" w:rsidRPr="00364639" w:rsidRDefault="00364639" w:rsidP="00BF444D">
            <w:pPr>
              <w:jc w:val="center"/>
              <w:rPr>
                <w:rFonts w:ascii="Noto Sans" w:hAnsi="Noto Sans" w:cs="Noto Sans"/>
                <w:b/>
                <w:sz w:val="14"/>
                <w:szCs w:val="14"/>
              </w:rPr>
            </w:pPr>
            <w:r w:rsidRPr="00364639">
              <w:rPr>
                <w:rFonts w:ascii="Noto Sans" w:hAnsi="Noto Sans" w:cs="Noto Sans"/>
                <w:b/>
                <w:sz w:val="14"/>
                <w:szCs w:val="14"/>
              </w:rPr>
              <w:t>Archivo Adjunto a la Convocatoria</w:t>
            </w:r>
          </w:p>
          <w:p w14:paraId="22E1954B" w14:textId="0F1DB237" w:rsidR="00364639" w:rsidRPr="00364639" w:rsidRDefault="00571C1D" w:rsidP="00BF444D">
            <w:pPr>
              <w:jc w:val="center"/>
              <w:rPr>
                <w:rFonts w:ascii="Noto Sans" w:hAnsi="Noto Sans" w:cs="Noto Sans"/>
                <w:b/>
                <w:sz w:val="14"/>
                <w:szCs w:val="14"/>
                <w:lang w:val="es-MX"/>
              </w:rPr>
            </w:pPr>
            <w:r w:rsidRPr="00F73EDE">
              <w:rPr>
                <w:rFonts w:ascii="Noto Sans" w:hAnsi="Noto Sans" w:cs="Noto Sans"/>
                <w:b/>
                <w:sz w:val="14"/>
                <w:szCs w:val="14"/>
                <w:lang w:val="es-MX"/>
              </w:rPr>
              <w:object w:dxaOrig="4215" w:dyaOrig="810" w14:anchorId="2DEA431E">
                <v:shape id="_x0000_i1026" type="#_x0000_t75" style="width:211.25pt;height:39.4pt" o:ole="">
                  <v:imagedata r:id="rId23" o:title=""/>
                </v:shape>
                <o:OLEObject Type="Embed" ProgID="Package" ShapeID="_x0000_i1026" DrawAspect="Content" ObjectID="_1808916156" r:id="rId24"/>
              </w:object>
            </w:r>
          </w:p>
          <w:p w14:paraId="4329285A" w14:textId="77777777" w:rsidR="00364639" w:rsidRPr="00364639" w:rsidRDefault="00364639" w:rsidP="00BF444D">
            <w:pPr>
              <w:jc w:val="center"/>
              <w:rPr>
                <w:rFonts w:ascii="Noto Sans" w:hAnsi="Noto Sans" w:cs="Noto Sans"/>
                <w:b/>
                <w:sz w:val="14"/>
                <w:szCs w:val="14"/>
                <w:lang w:val="es-MX"/>
              </w:rPr>
            </w:pPr>
            <w:r w:rsidRPr="00364639">
              <w:rPr>
                <w:rFonts w:ascii="Noto Sans" w:hAnsi="Noto Sans" w:cs="Noto Sans"/>
                <w:b/>
                <w:sz w:val="14"/>
                <w:szCs w:val="14"/>
                <w:lang w:val="es-MX"/>
              </w:rPr>
              <w:t>“SE ANEXA EN ARCHIVO ELECTRÓNICO”</w:t>
            </w:r>
          </w:p>
          <w:p w14:paraId="1CFDD0D3" w14:textId="77777777" w:rsidR="00364639" w:rsidRPr="00364639" w:rsidRDefault="00364639" w:rsidP="00BF444D">
            <w:pPr>
              <w:jc w:val="center"/>
              <w:rPr>
                <w:rFonts w:ascii="Noto Sans" w:hAnsi="Noto Sans" w:cs="Noto Sans"/>
                <w:sz w:val="14"/>
                <w:szCs w:val="14"/>
                <w:lang w:val="es-MX"/>
              </w:rPr>
            </w:pPr>
          </w:p>
          <w:p w14:paraId="6754B972" w14:textId="6F444F13" w:rsidR="00364639" w:rsidRPr="00364639" w:rsidRDefault="00364639" w:rsidP="00F73EDE">
            <w:pPr>
              <w:jc w:val="center"/>
              <w:rPr>
                <w:rFonts w:ascii="Noto Sans" w:hAnsi="Noto Sans" w:cs="Noto Sans"/>
                <w:sz w:val="14"/>
                <w:szCs w:val="14"/>
              </w:rPr>
            </w:pPr>
            <w:r w:rsidRPr="00364639">
              <w:rPr>
                <w:rFonts w:ascii="Noto Sans" w:hAnsi="Noto Sans" w:cs="Noto Sans"/>
                <w:sz w:val="14"/>
                <w:szCs w:val="14"/>
                <w:lang w:val="es-MX"/>
              </w:rPr>
              <w:t xml:space="preserve">Dar doble </w:t>
            </w:r>
            <w:proofErr w:type="spellStart"/>
            <w:r w:rsidRPr="00364639">
              <w:rPr>
                <w:rFonts w:ascii="Noto Sans" w:hAnsi="Noto Sans" w:cs="Noto Sans"/>
                <w:sz w:val="14"/>
                <w:szCs w:val="14"/>
                <w:lang w:val="es-MX"/>
              </w:rPr>
              <w:t>click</w:t>
            </w:r>
            <w:proofErr w:type="spellEnd"/>
            <w:r w:rsidRPr="00364639">
              <w:rPr>
                <w:rFonts w:ascii="Noto Sans" w:hAnsi="Noto Sans" w:cs="Noto Sans"/>
                <w:sz w:val="14"/>
                <w:szCs w:val="14"/>
                <w:lang w:val="es-MX"/>
              </w:rPr>
              <w:t xml:space="preserve"> al ícono</w:t>
            </w:r>
          </w:p>
        </w:tc>
      </w:tr>
      <w:tr w:rsidR="00364639" w:rsidRPr="00364639" w14:paraId="72B7B370" w14:textId="77777777" w:rsidTr="00871F74">
        <w:trPr>
          <w:trHeight w:val="1403"/>
          <w:jc w:val="center"/>
        </w:trPr>
        <w:tc>
          <w:tcPr>
            <w:tcW w:w="4620" w:type="dxa"/>
            <w:shd w:val="clear" w:color="auto" w:fill="auto"/>
            <w:vAlign w:val="center"/>
          </w:tcPr>
          <w:p w14:paraId="20C62706" w14:textId="0752FDD2" w:rsidR="00364639" w:rsidRPr="00364639" w:rsidRDefault="008A3A0F" w:rsidP="00BF444D">
            <w:pPr>
              <w:jc w:val="center"/>
              <w:rPr>
                <w:rFonts w:ascii="Noto Sans" w:hAnsi="Noto Sans" w:cs="Noto Sans"/>
                <w:sz w:val="14"/>
                <w:szCs w:val="14"/>
              </w:rPr>
            </w:pPr>
            <w:r w:rsidRPr="00364639">
              <w:rPr>
                <w:rFonts w:ascii="Noto Sans" w:hAnsi="Noto Sans" w:cs="Noto Sans"/>
                <w:sz w:val="14"/>
                <w:szCs w:val="14"/>
              </w:rPr>
              <w:t>ANEXO TÉCNICO</w:t>
            </w:r>
          </w:p>
        </w:tc>
        <w:tc>
          <w:tcPr>
            <w:tcW w:w="5802" w:type="dxa"/>
            <w:vAlign w:val="center"/>
          </w:tcPr>
          <w:p w14:paraId="6CD3C1F5" w14:textId="77777777" w:rsidR="00364639" w:rsidRPr="00364639" w:rsidRDefault="00364639" w:rsidP="00BF444D">
            <w:pPr>
              <w:jc w:val="center"/>
              <w:rPr>
                <w:rFonts w:ascii="Noto Sans" w:hAnsi="Noto Sans" w:cs="Noto Sans"/>
                <w:i/>
                <w:sz w:val="14"/>
                <w:szCs w:val="14"/>
              </w:rPr>
            </w:pPr>
          </w:p>
          <w:p w14:paraId="12C4B75D" w14:textId="77777777" w:rsidR="00364639" w:rsidRPr="00364639" w:rsidRDefault="00364639" w:rsidP="00BF444D">
            <w:pPr>
              <w:jc w:val="center"/>
              <w:rPr>
                <w:rFonts w:ascii="Noto Sans" w:hAnsi="Noto Sans" w:cs="Noto Sans"/>
                <w:b/>
                <w:i/>
                <w:sz w:val="14"/>
                <w:szCs w:val="14"/>
              </w:rPr>
            </w:pPr>
            <w:r w:rsidRPr="00364639">
              <w:rPr>
                <w:rFonts w:ascii="Noto Sans" w:hAnsi="Noto Sans" w:cs="Noto Sans"/>
                <w:b/>
                <w:i/>
                <w:sz w:val="14"/>
                <w:szCs w:val="14"/>
              </w:rPr>
              <w:t>Archivo Adjunto a la Convocatoria</w:t>
            </w:r>
          </w:p>
          <w:p w14:paraId="67B5CB52" w14:textId="5221A1AD" w:rsidR="00364639" w:rsidRPr="00364639" w:rsidRDefault="00571C1D" w:rsidP="00BF444D">
            <w:pPr>
              <w:jc w:val="center"/>
              <w:rPr>
                <w:rFonts w:ascii="Noto Sans" w:hAnsi="Noto Sans" w:cs="Noto Sans"/>
                <w:i/>
                <w:sz w:val="14"/>
                <w:szCs w:val="14"/>
                <w:lang w:val="es-MX"/>
              </w:rPr>
            </w:pPr>
            <w:r w:rsidRPr="00F73EDE">
              <w:rPr>
                <w:rFonts w:ascii="Noto Sans" w:hAnsi="Noto Sans" w:cs="Noto Sans"/>
                <w:i/>
                <w:sz w:val="14"/>
                <w:szCs w:val="14"/>
                <w:lang w:val="es-MX"/>
              </w:rPr>
              <w:object w:dxaOrig="5640" w:dyaOrig="810" w14:anchorId="74AAA8FB">
                <v:shape id="_x0000_i1027" type="#_x0000_t75" style="width:281.2pt;height:39.4pt" o:ole="">
                  <v:imagedata r:id="rId25" o:title=""/>
                </v:shape>
                <o:OLEObject Type="Embed" ProgID="Package" ShapeID="_x0000_i1027" DrawAspect="Content" ObjectID="_1808916157" r:id="rId26"/>
              </w:object>
            </w:r>
          </w:p>
          <w:p w14:paraId="4445FE5A" w14:textId="77777777" w:rsidR="00364639" w:rsidRPr="00364639" w:rsidRDefault="00364639" w:rsidP="00BF444D">
            <w:pPr>
              <w:jc w:val="center"/>
              <w:rPr>
                <w:rFonts w:ascii="Noto Sans" w:hAnsi="Noto Sans" w:cs="Noto Sans"/>
                <w:b/>
                <w:i/>
                <w:sz w:val="14"/>
                <w:szCs w:val="14"/>
                <w:lang w:val="es-MX"/>
              </w:rPr>
            </w:pPr>
            <w:r w:rsidRPr="00364639">
              <w:rPr>
                <w:rFonts w:ascii="Noto Sans" w:hAnsi="Noto Sans" w:cs="Noto Sans"/>
                <w:b/>
                <w:i/>
                <w:sz w:val="14"/>
                <w:szCs w:val="14"/>
                <w:lang w:val="es-MX"/>
              </w:rPr>
              <w:t>“SE ANEXA EN ARCHIVO ELECTRÓNICO”</w:t>
            </w:r>
          </w:p>
          <w:p w14:paraId="5F975BC4" w14:textId="09D445FB" w:rsidR="00364639" w:rsidRPr="00364639" w:rsidRDefault="00364639" w:rsidP="00BF444D">
            <w:pPr>
              <w:jc w:val="center"/>
              <w:rPr>
                <w:rFonts w:ascii="Noto Sans" w:hAnsi="Noto Sans" w:cs="Noto Sans"/>
                <w:i/>
                <w:sz w:val="14"/>
                <w:szCs w:val="14"/>
                <w:lang w:val="es-MX"/>
              </w:rPr>
            </w:pPr>
            <w:r w:rsidRPr="00364639">
              <w:rPr>
                <w:rFonts w:ascii="Noto Sans" w:hAnsi="Noto Sans" w:cs="Noto Sans"/>
                <w:i/>
                <w:sz w:val="14"/>
                <w:szCs w:val="14"/>
                <w:lang w:val="es-MX"/>
              </w:rPr>
              <w:t xml:space="preserve">Dar doble </w:t>
            </w:r>
            <w:proofErr w:type="spellStart"/>
            <w:r w:rsidRPr="00364639">
              <w:rPr>
                <w:rFonts w:ascii="Noto Sans" w:hAnsi="Noto Sans" w:cs="Noto Sans"/>
                <w:i/>
                <w:sz w:val="14"/>
                <w:szCs w:val="14"/>
                <w:lang w:val="es-MX"/>
              </w:rPr>
              <w:t>click</w:t>
            </w:r>
            <w:proofErr w:type="spellEnd"/>
            <w:r w:rsidRPr="00364639">
              <w:rPr>
                <w:rFonts w:ascii="Noto Sans" w:hAnsi="Noto Sans" w:cs="Noto Sans"/>
                <w:i/>
                <w:sz w:val="14"/>
                <w:szCs w:val="14"/>
                <w:lang w:val="es-MX"/>
              </w:rPr>
              <w:t xml:space="preserve"> al ícono</w:t>
            </w:r>
          </w:p>
          <w:p w14:paraId="4CA861AB" w14:textId="77777777" w:rsidR="00364639" w:rsidRPr="00364639" w:rsidRDefault="00364639" w:rsidP="00BF444D">
            <w:pPr>
              <w:jc w:val="center"/>
              <w:rPr>
                <w:rFonts w:ascii="Noto Sans" w:hAnsi="Noto Sans" w:cs="Noto Sans"/>
                <w:i/>
                <w:sz w:val="14"/>
                <w:szCs w:val="14"/>
                <w:lang w:val="es-MX"/>
              </w:rPr>
            </w:pPr>
          </w:p>
        </w:tc>
      </w:tr>
      <w:tr w:rsidR="008A3A0F" w:rsidRPr="00364639" w14:paraId="3987B74F" w14:textId="77777777" w:rsidTr="00871F74">
        <w:trPr>
          <w:trHeight w:val="1792"/>
          <w:jc w:val="center"/>
        </w:trPr>
        <w:tc>
          <w:tcPr>
            <w:tcW w:w="4620" w:type="dxa"/>
            <w:shd w:val="clear" w:color="auto" w:fill="auto"/>
            <w:vAlign w:val="center"/>
          </w:tcPr>
          <w:p w14:paraId="0CA205CF" w14:textId="72D95178" w:rsidR="008A3A0F" w:rsidRPr="00364639" w:rsidRDefault="008A3A0F" w:rsidP="00BF444D">
            <w:pPr>
              <w:jc w:val="center"/>
              <w:rPr>
                <w:rFonts w:ascii="Noto Sans" w:hAnsi="Noto Sans" w:cs="Noto Sans"/>
                <w:sz w:val="14"/>
                <w:szCs w:val="14"/>
              </w:rPr>
            </w:pPr>
            <w:r w:rsidRPr="008A3A0F">
              <w:rPr>
                <w:rFonts w:ascii="Noto Sans" w:hAnsi="Noto Sans" w:cs="Noto Sans"/>
                <w:sz w:val="14"/>
                <w:szCs w:val="14"/>
              </w:rPr>
              <w:t>PENAS CONVENCIONALES</w:t>
            </w:r>
            <w:r>
              <w:rPr>
                <w:rFonts w:ascii="Noto Sans" w:hAnsi="Noto Sans" w:cs="Noto Sans"/>
                <w:sz w:val="14"/>
                <w:szCs w:val="14"/>
              </w:rPr>
              <w:t xml:space="preserve"> Y DEDUDICTIVAS</w:t>
            </w:r>
          </w:p>
        </w:tc>
        <w:tc>
          <w:tcPr>
            <w:tcW w:w="5802" w:type="dxa"/>
            <w:vAlign w:val="center"/>
          </w:tcPr>
          <w:p w14:paraId="6441F397" w14:textId="77777777" w:rsidR="008A3A0F" w:rsidRPr="00364639" w:rsidRDefault="008A3A0F" w:rsidP="008A3A0F">
            <w:pPr>
              <w:jc w:val="center"/>
              <w:rPr>
                <w:rFonts w:ascii="Noto Sans" w:hAnsi="Noto Sans" w:cs="Noto Sans"/>
                <w:b/>
                <w:i/>
                <w:sz w:val="14"/>
                <w:szCs w:val="14"/>
              </w:rPr>
            </w:pPr>
            <w:r w:rsidRPr="00364639">
              <w:rPr>
                <w:rFonts w:ascii="Noto Sans" w:hAnsi="Noto Sans" w:cs="Noto Sans"/>
                <w:b/>
                <w:i/>
                <w:sz w:val="14"/>
                <w:szCs w:val="14"/>
              </w:rPr>
              <w:t>Archivo Adjunto a la Convocatoria</w:t>
            </w:r>
          </w:p>
          <w:p w14:paraId="512AC2E5" w14:textId="08581543" w:rsidR="008A3A0F" w:rsidRPr="00364639" w:rsidRDefault="00571C1D" w:rsidP="008A3A0F">
            <w:pPr>
              <w:jc w:val="center"/>
              <w:rPr>
                <w:rFonts w:ascii="Noto Sans" w:hAnsi="Noto Sans" w:cs="Noto Sans"/>
                <w:i/>
                <w:sz w:val="14"/>
                <w:szCs w:val="14"/>
                <w:lang w:val="es-MX"/>
              </w:rPr>
            </w:pPr>
            <w:r w:rsidRPr="00F73EDE">
              <w:rPr>
                <w:rFonts w:ascii="Noto Sans" w:hAnsi="Noto Sans" w:cs="Noto Sans"/>
                <w:i/>
                <w:sz w:val="14"/>
                <w:szCs w:val="14"/>
                <w:lang w:val="es-MX"/>
              </w:rPr>
              <w:object w:dxaOrig="4305" w:dyaOrig="810" w14:anchorId="56C96C99">
                <v:shape id="_x0000_i1028" type="#_x0000_t75" style="width:215.3pt;height:39.4pt" o:ole="">
                  <v:imagedata r:id="rId27" o:title=""/>
                </v:shape>
                <o:OLEObject Type="Embed" ProgID="Package" ShapeID="_x0000_i1028" DrawAspect="Content" ObjectID="_1808916158" r:id="rId28"/>
              </w:object>
            </w:r>
          </w:p>
          <w:p w14:paraId="039BA9E3" w14:textId="77777777" w:rsidR="008A3A0F" w:rsidRPr="00364639" w:rsidRDefault="008A3A0F" w:rsidP="008A3A0F">
            <w:pPr>
              <w:jc w:val="center"/>
              <w:rPr>
                <w:rFonts w:ascii="Noto Sans" w:hAnsi="Noto Sans" w:cs="Noto Sans"/>
                <w:b/>
                <w:i/>
                <w:sz w:val="14"/>
                <w:szCs w:val="14"/>
                <w:lang w:val="es-MX"/>
              </w:rPr>
            </w:pPr>
            <w:r w:rsidRPr="00364639">
              <w:rPr>
                <w:rFonts w:ascii="Noto Sans" w:hAnsi="Noto Sans" w:cs="Noto Sans"/>
                <w:b/>
                <w:i/>
                <w:sz w:val="14"/>
                <w:szCs w:val="14"/>
                <w:lang w:val="es-MX"/>
              </w:rPr>
              <w:t>“SE ANEXA EN ARCHIVO ELECTRÓNICO”</w:t>
            </w:r>
          </w:p>
          <w:p w14:paraId="417B64CB" w14:textId="77777777" w:rsidR="008A3A0F" w:rsidRPr="00364639" w:rsidRDefault="008A3A0F" w:rsidP="008A3A0F">
            <w:pPr>
              <w:jc w:val="center"/>
              <w:rPr>
                <w:rFonts w:ascii="Noto Sans" w:hAnsi="Noto Sans" w:cs="Noto Sans"/>
                <w:i/>
                <w:sz w:val="14"/>
                <w:szCs w:val="14"/>
                <w:lang w:val="es-MX"/>
              </w:rPr>
            </w:pPr>
            <w:r w:rsidRPr="00364639">
              <w:rPr>
                <w:rFonts w:ascii="Noto Sans" w:hAnsi="Noto Sans" w:cs="Noto Sans"/>
                <w:i/>
                <w:sz w:val="14"/>
                <w:szCs w:val="14"/>
                <w:lang w:val="es-MX"/>
              </w:rPr>
              <w:t xml:space="preserve">Dar doble </w:t>
            </w:r>
            <w:proofErr w:type="spellStart"/>
            <w:r w:rsidRPr="00364639">
              <w:rPr>
                <w:rFonts w:ascii="Noto Sans" w:hAnsi="Noto Sans" w:cs="Noto Sans"/>
                <w:i/>
                <w:sz w:val="14"/>
                <w:szCs w:val="14"/>
                <w:lang w:val="es-MX"/>
              </w:rPr>
              <w:t>click</w:t>
            </w:r>
            <w:proofErr w:type="spellEnd"/>
            <w:r w:rsidRPr="00364639">
              <w:rPr>
                <w:rFonts w:ascii="Noto Sans" w:hAnsi="Noto Sans" w:cs="Noto Sans"/>
                <w:i/>
                <w:sz w:val="14"/>
                <w:szCs w:val="14"/>
                <w:lang w:val="es-MX"/>
              </w:rPr>
              <w:t xml:space="preserve"> al ícono</w:t>
            </w:r>
          </w:p>
          <w:p w14:paraId="3EC57E36" w14:textId="77777777" w:rsidR="008A3A0F" w:rsidRPr="00364639" w:rsidRDefault="008A3A0F" w:rsidP="00BF444D">
            <w:pPr>
              <w:jc w:val="center"/>
              <w:rPr>
                <w:rFonts w:ascii="Noto Sans" w:hAnsi="Noto Sans" w:cs="Noto Sans"/>
                <w:b/>
                <w:sz w:val="14"/>
                <w:szCs w:val="14"/>
              </w:rPr>
            </w:pPr>
          </w:p>
        </w:tc>
      </w:tr>
      <w:tr w:rsidR="008A3A0F" w:rsidRPr="00364639" w14:paraId="45183A98" w14:textId="77777777" w:rsidTr="00F73EDE">
        <w:trPr>
          <w:trHeight w:val="1753"/>
          <w:jc w:val="center"/>
        </w:trPr>
        <w:tc>
          <w:tcPr>
            <w:tcW w:w="4620" w:type="dxa"/>
            <w:shd w:val="clear" w:color="auto" w:fill="auto"/>
            <w:vAlign w:val="center"/>
          </w:tcPr>
          <w:p w14:paraId="346F0573" w14:textId="4CFA36E8" w:rsidR="008A3A0F" w:rsidRPr="00364639" w:rsidRDefault="008A3A0F" w:rsidP="00BF444D">
            <w:pPr>
              <w:jc w:val="center"/>
              <w:rPr>
                <w:rFonts w:ascii="Noto Sans" w:hAnsi="Noto Sans" w:cs="Noto Sans"/>
                <w:sz w:val="14"/>
                <w:szCs w:val="14"/>
              </w:rPr>
            </w:pPr>
            <w:r>
              <w:rPr>
                <w:rFonts w:ascii="Noto Sans" w:hAnsi="Noto Sans" w:cs="Noto Sans"/>
                <w:sz w:val="14"/>
                <w:szCs w:val="14"/>
              </w:rPr>
              <w:t>FORMATO 4-30</w:t>
            </w:r>
            <w:r w:rsidR="00871F74">
              <w:rPr>
                <w:rFonts w:ascii="Noto Sans" w:hAnsi="Noto Sans" w:cs="Noto Sans"/>
                <w:sz w:val="14"/>
                <w:szCs w:val="14"/>
              </w:rPr>
              <w:t>-20-3</w:t>
            </w:r>
          </w:p>
        </w:tc>
        <w:tc>
          <w:tcPr>
            <w:tcW w:w="5802" w:type="dxa"/>
            <w:vAlign w:val="center"/>
          </w:tcPr>
          <w:p w14:paraId="46D3A525" w14:textId="77777777" w:rsidR="008A3A0F" w:rsidRPr="00364639" w:rsidRDefault="008A3A0F" w:rsidP="008A3A0F">
            <w:pPr>
              <w:jc w:val="center"/>
              <w:rPr>
                <w:rFonts w:ascii="Noto Sans" w:hAnsi="Noto Sans" w:cs="Noto Sans"/>
                <w:b/>
                <w:i/>
                <w:sz w:val="14"/>
                <w:szCs w:val="14"/>
              </w:rPr>
            </w:pPr>
            <w:r w:rsidRPr="00364639">
              <w:rPr>
                <w:rFonts w:ascii="Noto Sans" w:hAnsi="Noto Sans" w:cs="Noto Sans"/>
                <w:b/>
                <w:i/>
                <w:sz w:val="14"/>
                <w:szCs w:val="14"/>
              </w:rPr>
              <w:t>Archivo Adjunto a la Convocatoria</w:t>
            </w:r>
          </w:p>
          <w:p w14:paraId="4073650B" w14:textId="262E8812" w:rsidR="008A3A0F" w:rsidRPr="00364639" w:rsidRDefault="00571C1D" w:rsidP="008A3A0F">
            <w:pPr>
              <w:jc w:val="center"/>
              <w:rPr>
                <w:rFonts w:ascii="Noto Sans" w:hAnsi="Noto Sans" w:cs="Noto Sans"/>
                <w:i/>
                <w:sz w:val="14"/>
                <w:szCs w:val="14"/>
                <w:lang w:val="es-MX"/>
              </w:rPr>
            </w:pPr>
            <w:r w:rsidRPr="00571C1D">
              <w:rPr>
                <w:rFonts w:ascii="Noto Sans" w:hAnsi="Noto Sans" w:cs="Noto Sans"/>
                <w:i/>
                <w:sz w:val="14"/>
                <w:szCs w:val="14"/>
                <w:lang w:val="es-MX"/>
              </w:rPr>
              <w:object w:dxaOrig="1365" w:dyaOrig="810" w14:anchorId="724A4463">
                <v:shape id="_x0000_i1029" type="#_x0000_t75" style="width:68.6pt;height:40.1pt" o:ole="">
                  <v:imagedata r:id="rId29" o:title=""/>
                </v:shape>
                <o:OLEObject Type="Embed" ProgID="Package" ShapeID="_x0000_i1029" DrawAspect="Content" ObjectID="_1808916159" r:id="rId30"/>
              </w:object>
            </w:r>
          </w:p>
          <w:p w14:paraId="25F8205A" w14:textId="1FB38C47" w:rsidR="008A3A0F" w:rsidRPr="00364639" w:rsidRDefault="008A3A0F" w:rsidP="008A3A0F">
            <w:pPr>
              <w:jc w:val="center"/>
              <w:rPr>
                <w:rFonts w:ascii="Noto Sans" w:hAnsi="Noto Sans" w:cs="Noto Sans"/>
                <w:i/>
                <w:sz w:val="14"/>
                <w:szCs w:val="14"/>
                <w:lang w:val="es-MX"/>
              </w:rPr>
            </w:pPr>
          </w:p>
          <w:p w14:paraId="3AFDEFDE" w14:textId="77777777" w:rsidR="008A3A0F" w:rsidRPr="00364639" w:rsidRDefault="008A3A0F" w:rsidP="008A3A0F">
            <w:pPr>
              <w:jc w:val="center"/>
              <w:rPr>
                <w:rFonts w:ascii="Noto Sans" w:hAnsi="Noto Sans" w:cs="Noto Sans"/>
                <w:b/>
                <w:i/>
                <w:sz w:val="14"/>
                <w:szCs w:val="14"/>
                <w:lang w:val="es-MX"/>
              </w:rPr>
            </w:pPr>
            <w:r w:rsidRPr="00364639">
              <w:rPr>
                <w:rFonts w:ascii="Noto Sans" w:hAnsi="Noto Sans" w:cs="Noto Sans"/>
                <w:b/>
                <w:i/>
                <w:sz w:val="14"/>
                <w:szCs w:val="14"/>
                <w:lang w:val="es-MX"/>
              </w:rPr>
              <w:t>“SE ANEXA EN ARCHIVO ELECTRÓNICO”</w:t>
            </w:r>
          </w:p>
          <w:p w14:paraId="3AE7E2F4" w14:textId="77777777" w:rsidR="008A3A0F" w:rsidRPr="00364639" w:rsidRDefault="008A3A0F" w:rsidP="008A3A0F">
            <w:pPr>
              <w:jc w:val="center"/>
              <w:rPr>
                <w:rFonts w:ascii="Noto Sans" w:hAnsi="Noto Sans" w:cs="Noto Sans"/>
                <w:i/>
                <w:sz w:val="14"/>
                <w:szCs w:val="14"/>
                <w:lang w:val="es-MX"/>
              </w:rPr>
            </w:pPr>
          </w:p>
          <w:p w14:paraId="2230CC3E" w14:textId="3AB6EA01" w:rsidR="008A3A0F" w:rsidRPr="00364639" w:rsidRDefault="008A3A0F" w:rsidP="00F73EDE">
            <w:pPr>
              <w:jc w:val="center"/>
              <w:rPr>
                <w:rFonts w:ascii="Noto Sans" w:hAnsi="Noto Sans" w:cs="Noto Sans"/>
                <w:b/>
                <w:sz w:val="14"/>
                <w:szCs w:val="14"/>
              </w:rPr>
            </w:pPr>
            <w:r w:rsidRPr="00364639">
              <w:rPr>
                <w:rFonts w:ascii="Noto Sans" w:hAnsi="Noto Sans" w:cs="Noto Sans"/>
                <w:i/>
                <w:sz w:val="14"/>
                <w:szCs w:val="14"/>
                <w:lang w:val="es-MX"/>
              </w:rPr>
              <w:t xml:space="preserve">Dar doble </w:t>
            </w:r>
            <w:proofErr w:type="spellStart"/>
            <w:r w:rsidRPr="00364639">
              <w:rPr>
                <w:rFonts w:ascii="Noto Sans" w:hAnsi="Noto Sans" w:cs="Noto Sans"/>
                <w:i/>
                <w:sz w:val="14"/>
                <w:szCs w:val="14"/>
                <w:lang w:val="es-MX"/>
              </w:rPr>
              <w:t>click</w:t>
            </w:r>
            <w:proofErr w:type="spellEnd"/>
            <w:r w:rsidRPr="00364639">
              <w:rPr>
                <w:rFonts w:ascii="Noto Sans" w:hAnsi="Noto Sans" w:cs="Noto Sans"/>
                <w:i/>
                <w:sz w:val="14"/>
                <w:szCs w:val="14"/>
                <w:lang w:val="es-MX"/>
              </w:rPr>
              <w:t xml:space="preserve"> al ícono</w:t>
            </w:r>
          </w:p>
        </w:tc>
      </w:tr>
      <w:tr w:rsidR="00364639" w:rsidRPr="00364639" w14:paraId="2EA8663F" w14:textId="77777777" w:rsidTr="00F73EDE">
        <w:trPr>
          <w:trHeight w:val="2246"/>
          <w:jc w:val="center"/>
        </w:trPr>
        <w:tc>
          <w:tcPr>
            <w:tcW w:w="4620" w:type="dxa"/>
            <w:shd w:val="clear" w:color="auto" w:fill="auto"/>
            <w:vAlign w:val="center"/>
          </w:tcPr>
          <w:p w14:paraId="0C6BB31F" w14:textId="77777777" w:rsidR="00364639" w:rsidRPr="00364639" w:rsidRDefault="00364639" w:rsidP="00BF444D">
            <w:pPr>
              <w:jc w:val="center"/>
              <w:rPr>
                <w:rFonts w:ascii="Noto Sans" w:hAnsi="Noto Sans" w:cs="Noto Sans"/>
                <w:sz w:val="14"/>
                <w:szCs w:val="14"/>
              </w:rPr>
            </w:pPr>
            <w:r w:rsidRPr="00364639">
              <w:rPr>
                <w:rFonts w:ascii="Noto Sans" w:hAnsi="Noto Sans" w:cs="Noto Sans"/>
                <w:sz w:val="14"/>
                <w:szCs w:val="14"/>
              </w:rPr>
              <w:t>Términos y Condiciones</w:t>
            </w:r>
          </w:p>
        </w:tc>
        <w:tc>
          <w:tcPr>
            <w:tcW w:w="5802" w:type="dxa"/>
            <w:vAlign w:val="center"/>
          </w:tcPr>
          <w:p w14:paraId="1AC3613D" w14:textId="77777777" w:rsidR="00364639" w:rsidRPr="00364639" w:rsidRDefault="00364639" w:rsidP="00BF444D">
            <w:pPr>
              <w:jc w:val="center"/>
              <w:rPr>
                <w:rFonts w:ascii="Noto Sans" w:hAnsi="Noto Sans" w:cs="Noto Sans"/>
                <w:b/>
                <w:sz w:val="14"/>
                <w:szCs w:val="14"/>
              </w:rPr>
            </w:pPr>
            <w:r w:rsidRPr="00364639">
              <w:rPr>
                <w:rFonts w:ascii="Noto Sans" w:hAnsi="Noto Sans" w:cs="Noto Sans"/>
                <w:b/>
                <w:sz w:val="14"/>
                <w:szCs w:val="14"/>
              </w:rPr>
              <w:t>Archivo Adjunto a la Convocatoria</w:t>
            </w:r>
          </w:p>
          <w:p w14:paraId="547624BF" w14:textId="77777777" w:rsidR="00364639" w:rsidRPr="00364639" w:rsidRDefault="00364639" w:rsidP="00BF444D">
            <w:pPr>
              <w:jc w:val="center"/>
              <w:rPr>
                <w:rFonts w:ascii="Noto Sans" w:hAnsi="Noto Sans" w:cs="Noto Sans"/>
                <w:sz w:val="14"/>
                <w:szCs w:val="14"/>
                <w:lang w:val="es-MX"/>
              </w:rPr>
            </w:pPr>
          </w:p>
          <w:p w14:paraId="536C8715" w14:textId="7DE66C5A" w:rsidR="00364639" w:rsidRPr="00364639" w:rsidRDefault="00571C1D" w:rsidP="00BF444D">
            <w:pPr>
              <w:jc w:val="center"/>
              <w:rPr>
                <w:rFonts w:ascii="Noto Sans" w:hAnsi="Noto Sans" w:cs="Noto Sans"/>
                <w:sz w:val="14"/>
                <w:szCs w:val="14"/>
                <w:lang w:val="es-MX"/>
              </w:rPr>
            </w:pPr>
            <w:r w:rsidRPr="00F73EDE">
              <w:rPr>
                <w:rFonts w:ascii="Noto Sans" w:hAnsi="Noto Sans" w:cs="Noto Sans"/>
                <w:sz w:val="14"/>
                <w:szCs w:val="14"/>
                <w:lang w:val="es-MX"/>
              </w:rPr>
              <w:object w:dxaOrig="6705" w:dyaOrig="810" w14:anchorId="5EFE0E9F">
                <v:shape id="_x0000_i1030" type="#_x0000_t75" style="width:186.8pt;height:39.4pt" o:ole="">
                  <v:imagedata r:id="rId31" o:title=""/>
                </v:shape>
                <o:OLEObject Type="Embed" ProgID="Package" ShapeID="_x0000_i1030" DrawAspect="Content" ObjectID="_1808916160" r:id="rId32"/>
              </w:object>
            </w:r>
          </w:p>
          <w:p w14:paraId="0587065A" w14:textId="77777777" w:rsidR="00364639" w:rsidRPr="00364639" w:rsidRDefault="00364639" w:rsidP="00BF444D">
            <w:pPr>
              <w:jc w:val="center"/>
              <w:rPr>
                <w:rFonts w:ascii="Noto Sans" w:hAnsi="Noto Sans" w:cs="Noto Sans"/>
                <w:sz w:val="14"/>
                <w:szCs w:val="14"/>
                <w:lang w:val="es-MX"/>
              </w:rPr>
            </w:pPr>
          </w:p>
          <w:p w14:paraId="280B5661" w14:textId="77777777" w:rsidR="00364639" w:rsidRPr="00364639" w:rsidRDefault="00364639" w:rsidP="00BF444D">
            <w:pPr>
              <w:jc w:val="center"/>
              <w:rPr>
                <w:rFonts w:ascii="Noto Sans" w:hAnsi="Noto Sans" w:cs="Noto Sans"/>
                <w:b/>
                <w:sz w:val="14"/>
                <w:szCs w:val="14"/>
                <w:lang w:val="es-MX"/>
              </w:rPr>
            </w:pPr>
            <w:r w:rsidRPr="00364639">
              <w:rPr>
                <w:rFonts w:ascii="Noto Sans" w:hAnsi="Noto Sans" w:cs="Noto Sans"/>
                <w:b/>
                <w:sz w:val="14"/>
                <w:szCs w:val="14"/>
                <w:lang w:val="es-MX"/>
              </w:rPr>
              <w:t>“SE ANEXA EN ARCHIVO ELECTRÓNICO”</w:t>
            </w:r>
          </w:p>
          <w:p w14:paraId="573BDD5F" w14:textId="0BD7B861" w:rsidR="00364639" w:rsidRPr="00364639" w:rsidRDefault="00364639" w:rsidP="00F73EDE">
            <w:pPr>
              <w:jc w:val="center"/>
              <w:rPr>
                <w:rFonts w:ascii="Noto Sans" w:hAnsi="Noto Sans" w:cs="Noto Sans"/>
                <w:sz w:val="14"/>
                <w:szCs w:val="14"/>
                <w:lang w:val="es-MX"/>
              </w:rPr>
            </w:pPr>
            <w:r w:rsidRPr="00364639">
              <w:rPr>
                <w:rFonts w:ascii="Noto Sans" w:hAnsi="Noto Sans" w:cs="Noto Sans"/>
                <w:sz w:val="14"/>
                <w:szCs w:val="14"/>
                <w:lang w:val="es-MX"/>
              </w:rPr>
              <w:t xml:space="preserve">Dar doble </w:t>
            </w:r>
            <w:proofErr w:type="spellStart"/>
            <w:r w:rsidRPr="00364639">
              <w:rPr>
                <w:rFonts w:ascii="Noto Sans" w:hAnsi="Noto Sans" w:cs="Noto Sans"/>
                <w:sz w:val="14"/>
                <w:szCs w:val="14"/>
                <w:lang w:val="es-MX"/>
              </w:rPr>
              <w:t>click</w:t>
            </w:r>
            <w:proofErr w:type="spellEnd"/>
            <w:r w:rsidRPr="00364639">
              <w:rPr>
                <w:rFonts w:ascii="Noto Sans" w:hAnsi="Noto Sans" w:cs="Noto Sans"/>
                <w:sz w:val="14"/>
                <w:szCs w:val="14"/>
                <w:lang w:val="es-MX"/>
              </w:rPr>
              <w:t xml:space="preserve"> al ícono</w:t>
            </w:r>
          </w:p>
        </w:tc>
      </w:tr>
    </w:tbl>
    <w:p w14:paraId="0D674579" w14:textId="77777777" w:rsidR="00364639" w:rsidRPr="00364639" w:rsidRDefault="00364639" w:rsidP="00FE3D31">
      <w:pPr>
        <w:jc w:val="both"/>
        <w:rPr>
          <w:rFonts w:ascii="Noto Sans" w:hAnsi="Noto Sans" w:cs="Noto Sans"/>
          <w:b/>
          <w:bCs/>
          <w:sz w:val="14"/>
          <w:szCs w:val="14"/>
          <w:lang w:val="es-MX"/>
        </w:rPr>
      </w:pPr>
    </w:p>
    <w:p w14:paraId="4DE0EA7A" w14:textId="77777777" w:rsidR="00364639" w:rsidRPr="00364639" w:rsidRDefault="00364639" w:rsidP="00FE3D31">
      <w:pPr>
        <w:jc w:val="both"/>
        <w:rPr>
          <w:rFonts w:ascii="Noto Sans" w:hAnsi="Noto Sans" w:cs="Noto Sans"/>
          <w:sz w:val="14"/>
          <w:szCs w:val="14"/>
          <w:lang w:val="es-ES"/>
        </w:rPr>
      </w:pPr>
    </w:p>
    <w:p w14:paraId="48903B03" w14:textId="77777777" w:rsidR="00364639" w:rsidRPr="00364639" w:rsidRDefault="00364639" w:rsidP="00FE3D31">
      <w:pPr>
        <w:jc w:val="both"/>
        <w:rPr>
          <w:rFonts w:ascii="Noto Sans" w:hAnsi="Noto Sans" w:cs="Noto Sans"/>
          <w:sz w:val="14"/>
          <w:szCs w:val="14"/>
        </w:rPr>
      </w:pPr>
    </w:p>
    <w:sectPr w:rsidR="00364639" w:rsidRPr="00364639" w:rsidSect="00620654">
      <w:headerReference w:type="default" r:id="rId33"/>
      <w:footerReference w:type="default" r:id="rId34"/>
      <w:pgSz w:w="12240" w:h="15840"/>
      <w:pgMar w:top="1418" w:right="851" w:bottom="1418" w:left="851" w:header="709" w:footer="124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CE6DA1" w14:textId="77777777" w:rsidR="008E2D73" w:rsidRDefault="008E2D73" w:rsidP="00984A99">
      <w:r>
        <w:separator/>
      </w:r>
    </w:p>
  </w:endnote>
  <w:endnote w:type="continuationSeparator" w:id="0">
    <w:p w14:paraId="580DA2B3" w14:textId="77777777" w:rsidR="008E2D73" w:rsidRDefault="008E2D73"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panose1 w:val="020B0502040504020204"/>
    <w:charset w:val="00"/>
    <w:family w:val="swiss"/>
    <w:pitch w:val="variable"/>
    <w:sig w:usb0="E00002FF" w:usb1="4000201F" w:usb2="08000029" w:usb3="00000000" w:csb0="0000019F" w:csb1="00000000"/>
  </w:font>
  <w:font w:name="Monotype Sorts">
    <w:altName w:val="Segoe UI Symbol"/>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ontserrat">
    <w:panose1 w:val="00000500000000000000"/>
    <w:charset w:val="00"/>
    <w:family w:val="modern"/>
    <w:notTrueType/>
    <w:pitch w:val="variable"/>
    <w:sig w:usb0="20000007" w:usb1="00000001" w:usb2="00000000" w:usb3="00000000" w:csb0="00000193" w:csb1="00000000"/>
  </w:font>
  <w:font w:name="Arial Unicode MS">
    <w:panose1 w:val="020B0604020202020204"/>
    <w:charset w:val="80"/>
    <w:family w:val="swiss"/>
    <w:pitch w:val="variable"/>
    <w:sig w:usb0="F7FFAFFF" w:usb1="E9DFFFFF" w:usb2="0000003F" w:usb3="00000000" w:csb0="003F01FF" w:csb1="00000000"/>
  </w:font>
  <w:font w:name="Palatino">
    <w:altName w:val="﷽﷽﷽﷽﷽﷽﷽﷽"/>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G Palacio (WN)">
    <w:panose1 w:val="00000000000000000000"/>
    <w:charset w:val="00"/>
    <w:family w:val="roman"/>
    <w:notTrueType/>
    <w:pitch w:val="default"/>
    <w:sig w:usb0="00000003" w:usb1="00000000" w:usb2="00000000" w:usb3="00000000" w:csb0="00000001" w:csb1="00000000"/>
  </w:font>
  <w:font w:name="Abadi MT Condensed Light">
    <w:altName w:val="Arial Narrow"/>
    <w:charset w:val="00"/>
    <w:family w:val="swiss"/>
    <w:pitch w:val="variable"/>
  </w:font>
  <w:font w:name="CG Times (W1)">
    <w:panose1 w:val="00000000000000000000"/>
    <w:charset w:val="00"/>
    <w:family w:val="roman"/>
    <w:notTrueType/>
    <w:pitch w:val="variable"/>
    <w:sig w:usb0="00000003" w:usb1="00000000" w:usb2="00000000" w:usb3="00000000" w:csb0="00000001" w:csb1="00000000"/>
  </w:font>
  <w:font w:name="Charter ITC For Agfa">
    <w:altName w:val="Charter ITC For Agfa"/>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ontserrat Light">
    <w:panose1 w:val="00000400000000000000"/>
    <w:charset w:val="00"/>
    <w:family w:val="modern"/>
    <w:notTrueType/>
    <w:pitch w:val="variable"/>
    <w:sig w:usb0="20000007" w:usb1="00000001" w:usb2="00000000" w:usb3="00000000" w:csb0="00000193" w:csb1="00000000"/>
  </w:font>
  <w:font w:name="Noto Sans Bold">
    <w:panose1 w:val="00000000000000000000"/>
    <w:charset w:val="00"/>
    <w:family w:val="roman"/>
    <w:notTrueType/>
    <w:pitch w:val="default"/>
  </w:font>
  <w:font w:name="Noto Sans ExtraBold">
    <w:panose1 w:val="020B0502040504020204"/>
    <w:charset w:val="00"/>
    <w:family w:val="swiss"/>
    <w:pitch w:val="variable"/>
    <w:sig w:usb0="E00002FF" w:usb1="4000201F" w:usb2="08000029" w:usb3="00000000" w:csb0="0000019F" w:csb1="00000000"/>
  </w:font>
  <w:font w:name="Noto Sans Medium">
    <w:panose1 w:val="020B0502040504020204"/>
    <w:charset w:val="00"/>
    <w:family w:val="swiss"/>
    <w:pitch w:val="variable"/>
    <w:sig w:usb0="E00002FF" w:usb1="4000201F" w:usb2="08000029" w:usb3="00000000" w:csb0="0000019F" w:csb1="00000000"/>
  </w:font>
  <w:font w:name="Noto Sans SemiCondensed">
    <w:panose1 w:val="020B0502040504020204"/>
    <w:charset w:val="00"/>
    <w:family w:val="swiss"/>
    <w:pitch w:val="variable"/>
    <w:sig w:usb0="E00002FF" w:usb1="4000201F" w:usb2="0800002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B74A16" w14:textId="77777777" w:rsidR="007C2BE8" w:rsidRPr="00E043C8" w:rsidRDefault="007C2BE8" w:rsidP="00E043C8">
    <w:pPr>
      <w:pStyle w:val="Piedepgina"/>
      <w:tabs>
        <w:tab w:val="clear" w:pos="4419"/>
        <w:tab w:val="clear" w:pos="8838"/>
        <w:tab w:val="left" w:pos="516"/>
      </w:tabs>
      <w:rPr>
        <w:rFonts w:ascii="Noto Sans" w:hAnsi="Noto Sans" w:cs="Noto Sans"/>
        <w:b/>
        <w:color w:val="B79A5E"/>
        <w:sz w:val="12"/>
        <w:szCs w:val="12"/>
      </w:rPr>
    </w:pPr>
    <w:r w:rsidRPr="00E043C8">
      <w:rPr>
        <w:rFonts w:ascii="Noto Sans" w:hAnsi="Noto Sans" w:cs="Noto Sans"/>
        <w:b/>
        <w:noProof/>
        <w:color w:val="B79A5E"/>
        <w:sz w:val="12"/>
        <w:szCs w:val="12"/>
        <w:lang w:eastAsia="es-MX"/>
      </w:rPr>
      <mc:AlternateContent>
        <mc:Choice Requires="wps">
          <w:drawing>
            <wp:anchor distT="0" distB="0" distL="114300" distR="114300" simplePos="0" relativeHeight="251694080" behindDoc="0" locked="0" layoutInCell="1" allowOverlap="1" wp14:anchorId="6CDE894B" wp14:editId="29E46BCE">
              <wp:simplePos x="0" y="0"/>
              <wp:positionH relativeFrom="column">
                <wp:posOffset>1789347</wp:posOffset>
              </wp:positionH>
              <wp:positionV relativeFrom="paragraph">
                <wp:posOffset>-6322</wp:posOffset>
              </wp:positionV>
              <wp:extent cx="5023485" cy="723568"/>
              <wp:effectExtent l="0" t="0" r="0" b="635"/>
              <wp:wrapNone/>
              <wp:docPr id="1" name="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023485" cy="723568"/>
                      </a:xfrm>
                      <a:prstGeom prst="rect">
                        <a:avLst/>
                      </a:prstGeom>
                      <a:noFill/>
                      <a:ln w="6350">
                        <a:noFill/>
                      </a:ln>
                    </wps:spPr>
                    <wps:txbx>
                      <w:txbxContent>
                        <w:p w14:paraId="1B126E09" w14:textId="546ECE3A" w:rsidR="007C2BE8" w:rsidRPr="00907927" w:rsidRDefault="007C2BE8" w:rsidP="002C4024">
                          <w:pPr>
                            <w:jc w:val="right"/>
                            <w:rPr>
                              <w:rFonts w:ascii="Noto Sans" w:hAnsi="Noto Sans" w:cs="Noto Sans"/>
                              <w:b/>
                              <w:color w:val="404040"/>
                              <w:sz w:val="13"/>
                              <w:szCs w:val="13"/>
                            </w:rPr>
                          </w:pPr>
                          <w:r>
                            <w:rPr>
                              <w:rFonts w:ascii="Noto Sans" w:hAnsi="Noto Sans" w:cs="Noto Sans"/>
                              <w:b/>
                              <w:color w:val="404040"/>
                              <w:sz w:val="13"/>
                              <w:szCs w:val="13"/>
                            </w:rPr>
                            <w:t xml:space="preserve">LICITACION PÚBLICA </w:t>
                          </w:r>
                          <w:r w:rsidRPr="00907927">
                            <w:rPr>
                              <w:rFonts w:ascii="Noto Sans" w:hAnsi="Noto Sans" w:cs="Noto Sans"/>
                              <w:b/>
                              <w:color w:val="404040"/>
                              <w:sz w:val="13"/>
                              <w:szCs w:val="13"/>
                            </w:rPr>
                            <w:t xml:space="preserve">NACIONAL </w:t>
                          </w:r>
                          <w:r>
                            <w:rPr>
                              <w:rFonts w:ascii="Noto Sans" w:hAnsi="Noto Sans" w:cs="Noto Sans"/>
                              <w:b/>
                              <w:color w:val="404040"/>
                              <w:sz w:val="13"/>
                              <w:szCs w:val="13"/>
                            </w:rPr>
                            <w:t>L</w:t>
                          </w:r>
                          <w:r w:rsidRPr="00907927">
                            <w:rPr>
                              <w:rFonts w:ascii="Noto Sans" w:hAnsi="Noto Sans" w:cs="Noto Sans"/>
                              <w:b/>
                              <w:color w:val="404040"/>
                              <w:sz w:val="13"/>
                              <w:szCs w:val="13"/>
                            </w:rPr>
                            <w:t>A-50-GYR-050GYR075-N-</w:t>
                          </w:r>
                          <w:r w:rsidR="00EB4689">
                            <w:rPr>
                              <w:rFonts w:ascii="Noto Sans" w:hAnsi="Noto Sans" w:cs="Noto Sans"/>
                              <w:b/>
                              <w:color w:val="404040"/>
                              <w:sz w:val="13"/>
                              <w:szCs w:val="13"/>
                            </w:rPr>
                            <w:t>71</w:t>
                          </w:r>
                          <w:r w:rsidRPr="00907927">
                            <w:rPr>
                              <w:rFonts w:ascii="Noto Sans" w:hAnsi="Noto Sans" w:cs="Noto Sans"/>
                              <w:b/>
                              <w:color w:val="404040"/>
                              <w:sz w:val="13"/>
                              <w:szCs w:val="13"/>
                            </w:rPr>
                            <w:t xml:space="preserve">-2025 </w:t>
                          </w:r>
                        </w:p>
                        <w:p w14:paraId="2D140658" w14:textId="34247C7F" w:rsidR="007C2BE8" w:rsidRPr="00907927" w:rsidRDefault="007C2BE8" w:rsidP="002C4024">
                          <w:pPr>
                            <w:jc w:val="right"/>
                            <w:rPr>
                              <w:rFonts w:ascii="Noto Sans" w:hAnsi="Noto Sans" w:cs="Noto Sans"/>
                              <w:b/>
                              <w:color w:val="404040"/>
                              <w:sz w:val="13"/>
                              <w:szCs w:val="13"/>
                            </w:rPr>
                          </w:pPr>
                          <w:r w:rsidRPr="00907927">
                            <w:rPr>
                              <w:rFonts w:ascii="Noto Sans" w:hAnsi="Noto Sans" w:cs="Noto Sans"/>
                              <w:b/>
                              <w:color w:val="404040"/>
                              <w:sz w:val="13"/>
                              <w:szCs w:val="13"/>
                            </w:rPr>
                            <w:t xml:space="preserve"> “</w:t>
                          </w:r>
                          <w:r w:rsidRPr="00AE77B2">
                            <w:rPr>
                              <w:rFonts w:ascii="Noto Sans" w:hAnsi="Noto Sans" w:cs="Noto Sans"/>
                              <w:b/>
                              <w:color w:val="404040"/>
                              <w:sz w:val="13"/>
                              <w:szCs w:val="13"/>
                            </w:rPr>
                            <w:t>SERVICIO SUBROGADO DE RESONANCIA MAGNÉTICA SIMPLE O CONTRASTADA 2025</w:t>
                          </w:r>
                          <w:r w:rsidRPr="00907927">
                            <w:rPr>
                              <w:rFonts w:ascii="Noto Sans" w:hAnsi="Noto Sans" w:cs="Noto Sans"/>
                              <w:b/>
                              <w:color w:val="404040"/>
                              <w:sz w:val="13"/>
                              <w:szCs w:val="13"/>
                            </w:rPr>
                            <w:t>”</w:t>
                          </w:r>
                          <w:r w:rsidRPr="00907927">
                            <w:rPr>
                              <w:rFonts w:ascii="Noto Sans" w:hAnsi="Noto Sans" w:cs="Noto Sans"/>
                              <w:b/>
                              <w:color w:val="404040"/>
                              <w:sz w:val="13"/>
                              <w:szCs w:val="13"/>
                            </w:rPr>
                            <w:tab/>
                          </w:r>
                        </w:p>
                        <w:p w14:paraId="744424D9" w14:textId="77777777" w:rsidR="007C2BE8" w:rsidRPr="00C93CF5" w:rsidRDefault="007C2BE8" w:rsidP="002C4024">
                          <w:pPr>
                            <w:jc w:val="right"/>
                            <w:rPr>
                              <w:rFonts w:cs="Noto Sans"/>
                              <w:b/>
                              <w:color w:val="404040"/>
                              <w:sz w:val="14"/>
                            </w:rPr>
                          </w:pPr>
                          <w:r w:rsidRPr="002C4024">
                            <w:rPr>
                              <w:rFonts w:ascii="Noto Sans" w:hAnsi="Noto Sans" w:cs="Noto Sans"/>
                              <w:b/>
                              <w:color w:val="404040"/>
                              <w:sz w:val="14"/>
                              <w:szCs w:val="12"/>
                            </w:rPr>
                            <w:t xml:space="preserve">Página </w:t>
                          </w:r>
                          <w:r w:rsidRPr="002C4024">
                            <w:rPr>
                              <w:rFonts w:ascii="Noto Sans" w:hAnsi="Noto Sans" w:cs="Noto Sans"/>
                              <w:b/>
                              <w:color w:val="404040"/>
                              <w:sz w:val="14"/>
                              <w:szCs w:val="12"/>
                            </w:rPr>
                            <w:fldChar w:fldCharType="begin"/>
                          </w:r>
                          <w:r w:rsidRPr="002C4024">
                            <w:rPr>
                              <w:rFonts w:ascii="Noto Sans" w:hAnsi="Noto Sans" w:cs="Noto Sans"/>
                              <w:b/>
                              <w:color w:val="404040"/>
                              <w:sz w:val="14"/>
                              <w:szCs w:val="12"/>
                            </w:rPr>
                            <w:instrText xml:space="preserve"> PAGE </w:instrText>
                          </w:r>
                          <w:r w:rsidRPr="002C4024">
                            <w:rPr>
                              <w:rFonts w:ascii="Noto Sans" w:hAnsi="Noto Sans" w:cs="Noto Sans"/>
                              <w:b/>
                              <w:color w:val="404040"/>
                              <w:sz w:val="14"/>
                              <w:szCs w:val="12"/>
                            </w:rPr>
                            <w:fldChar w:fldCharType="separate"/>
                          </w:r>
                          <w:r w:rsidR="00E421CC">
                            <w:rPr>
                              <w:rFonts w:ascii="Noto Sans" w:hAnsi="Noto Sans" w:cs="Noto Sans"/>
                              <w:b/>
                              <w:noProof/>
                              <w:color w:val="404040"/>
                              <w:sz w:val="14"/>
                              <w:szCs w:val="12"/>
                            </w:rPr>
                            <w:t>24</w:t>
                          </w:r>
                          <w:r w:rsidRPr="002C4024">
                            <w:rPr>
                              <w:rFonts w:ascii="Noto Sans" w:hAnsi="Noto Sans" w:cs="Noto Sans"/>
                              <w:b/>
                              <w:color w:val="404040"/>
                              <w:sz w:val="14"/>
                              <w:szCs w:val="12"/>
                            </w:rPr>
                            <w:fldChar w:fldCharType="end"/>
                          </w:r>
                          <w:r w:rsidRPr="002C4024">
                            <w:rPr>
                              <w:rFonts w:ascii="Noto Sans" w:hAnsi="Noto Sans" w:cs="Noto Sans"/>
                              <w:b/>
                              <w:color w:val="404040"/>
                              <w:sz w:val="14"/>
                              <w:szCs w:val="12"/>
                            </w:rPr>
                            <w:t xml:space="preserve"> de </w:t>
                          </w:r>
                          <w:r w:rsidRPr="002C4024">
                            <w:rPr>
                              <w:rFonts w:ascii="Noto Sans" w:hAnsi="Noto Sans" w:cs="Noto Sans"/>
                              <w:b/>
                              <w:color w:val="404040"/>
                              <w:sz w:val="14"/>
                              <w:szCs w:val="12"/>
                            </w:rPr>
                            <w:fldChar w:fldCharType="begin"/>
                          </w:r>
                          <w:r w:rsidRPr="002C4024">
                            <w:rPr>
                              <w:rFonts w:ascii="Noto Sans" w:hAnsi="Noto Sans" w:cs="Noto Sans"/>
                              <w:b/>
                              <w:color w:val="404040"/>
                              <w:sz w:val="14"/>
                              <w:szCs w:val="12"/>
                            </w:rPr>
                            <w:instrText xml:space="preserve"> NUMPAGES </w:instrText>
                          </w:r>
                          <w:r w:rsidRPr="002C4024">
                            <w:rPr>
                              <w:rFonts w:ascii="Noto Sans" w:hAnsi="Noto Sans" w:cs="Noto Sans"/>
                              <w:b/>
                              <w:color w:val="404040"/>
                              <w:sz w:val="14"/>
                              <w:szCs w:val="12"/>
                            </w:rPr>
                            <w:fldChar w:fldCharType="separate"/>
                          </w:r>
                          <w:r w:rsidR="00E421CC">
                            <w:rPr>
                              <w:rFonts w:ascii="Noto Sans" w:hAnsi="Noto Sans" w:cs="Noto Sans"/>
                              <w:b/>
                              <w:noProof/>
                              <w:color w:val="404040"/>
                              <w:sz w:val="14"/>
                              <w:szCs w:val="12"/>
                            </w:rPr>
                            <w:t>63</w:t>
                          </w:r>
                          <w:r w:rsidRPr="002C4024">
                            <w:rPr>
                              <w:rFonts w:ascii="Noto Sans" w:hAnsi="Noto Sans" w:cs="Noto Sans"/>
                              <w:b/>
                              <w:color w:val="404040"/>
                              <w:sz w:val="14"/>
                              <w:szCs w:val="12"/>
                            </w:rPr>
                            <w:fldChar w:fldCharType="end"/>
                          </w:r>
                        </w:p>
                        <w:p w14:paraId="75469296" w14:textId="77777777" w:rsidR="007C2BE8" w:rsidRPr="00C93CF5" w:rsidRDefault="007C2BE8" w:rsidP="00E043C8">
                          <w:pPr>
                            <w:jc w:val="right"/>
                            <w:rPr>
                              <w:rFonts w:ascii="Noto Sans" w:hAnsi="Noto Sans" w:cs="Noto Sans"/>
                              <w:b/>
                              <w:color w:val="404040"/>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 Cuadro de texto" o:spid="_x0000_s1027" type="#_x0000_t202" style="position:absolute;margin-left:140.9pt;margin-top:-.5pt;width:395.55pt;height:56.9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" filled="f" stroked="f" strokeweight=".5pt">
              <v:textbox>
                <w:txbxContent>
                  <w:p w14:paraId="1B126E09" w14:textId="546ECE3A" w:rsidR="007C2BE8" w:rsidRPr="00907927" w:rsidRDefault="007C2BE8" w:rsidP="002C4024">
                    <w:pPr>
                      <w:jc w:val="right"/>
                      <w:rPr>
                        <w:rFonts w:ascii="Noto Sans" w:hAnsi="Noto Sans" w:cs="Noto Sans"/>
                        <w:b/>
                        <w:color w:val="404040"/>
                        <w:sz w:val="13"/>
                        <w:szCs w:val="13"/>
                      </w:rPr>
                    </w:pPr>
                    <w:r>
                      <w:rPr>
                        <w:rFonts w:ascii="Noto Sans" w:hAnsi="Noto Sans" w:cs="Noto Sans"/>
                        <w:b/>
                        <w:color w:val="404040"/>
                        <w:sz w:val="13"/>
                        <w:szCs w:val="13"/>
                      </w:rPr>
                      <w:t xml:space="preserve">LICITACION PÚBLICA </w:t>
                    </w:r>
                    <w:r w:rsidRPr="00907927">
                      <w:rPr>
                        <w:rFonts w:ascii="Noto Sans" w:hAnsi="Noto Sans" w:cs="Noto Sans"/>
                        <w:b/>
                        <w:color w:val="404040"/>
                        <w:sz w:val="13"/>
                        <w:szCs w:val="13"/>
                      </w:rPr>
                      <w:t xml:space="preserve">NACIONAL </w:t>
                    </w:r>
                    <w:r>
                      <w:rPr>
                        <w:rFonts w:ascii="Noto Sans" w:hAnsi="Noto Sans" w:cs="Noto Sans"/>
                        <w:b/>
                        <w:color w:val="404040"/>
                        <w:sz w:val="13"/>
                        <w:szCs w:val="13"/>
                      </w:rPr>
                      <w:t>L</w:t>
                    </w:r>
                    <w:r w:rsidRPr="00907927">
                      <w:rPr>
                        <w:rFonts w:ascii="Noto Sans" w:hAnsi="Noto Sans" w:cs="Noto Sans"/>
                        <w:b/>
                        <w:color w:val="404040"/>
                        <w:sz w:val="13"/>
                        <w:szCs w:val="13"/>
                      </w:rPr>
                      <w:t>A-50-GYR-050GYR075-N-</w:t>
                    </w:r>
                    <w:r w:rsidR="00EB4689">
                      <w:rPr>
                        <w:rFonts w:ascii="Noto Sans" w:hAnsi="Noto Sans" w:cs="Noto Sans"/>
                        <w:b/>
                        <w:color w:val="404040"/>
                        <w:sz w:val="13"/>
                        <w:szCs w:val="13"/>
                      </w:rPr>
                      <w:t>71</w:t>
                    </w:r>
                    <w:r w:rsidRPr="00907927">
                      <w:rPr>
                        <w:rFonts w:ascii="Noto Sans" w:hAnsi="Noto Sans" w:cs="Noto Sans"/>
                        <w:b/>
                        <w:color w:val="404040"/>
                        <w:sz w:val="13"/>
                        <w:szCs w:val="13"/>
                      </w:rPr>
                      <w:t xml:space="preserve">-2025 </w:t>
                    </w:r>
                  </w:p>
                  <w:p w14:paraId="2D140658" w14:textId="34247C7F" w:rsidR="007C2BE8" w:rsidRPr="00907927" w:rsidRDefault="007C2BE8" w:rsidP="002C4024">
                    <w:pPr>
                      <w:jc w:val="right"/>
                      <w:rPr>
                        <w:rFonts w:ascii="Noto Sans" w:hAnsi="Noto Sans" w:cs="Noto Sans"/>
                        <w:b/>
                        <w:color w:val="404040"/>
                        <w:sz w:val="13"/>
                        <w:szCs w:val="13"/>
                      </w:rPr>
                    </w:pPr>
                    <w:r w:rsidRPr="00907927">
                      <w:rPr>
                        <w:rFonts w:ascii="Noto Sans" w:hAnsi="Noto Sans" w:cs="Noto Sans"/>
                        <w:b/>
                        <w:color w:val="404040"/>
                        <w:sz w:val="13"/>
                        <w:szCs w:val="13"/>
                      </w:rPr>
                      <w:t xml:space="preserve"> “</w:t>
                    </w:r>
                    <w:r w:rsidRPr="00AE77B2">
                      <w:rPr>
                        <w:rFonts w:ascii="Noto Sans" w:hAnsi="Noto Sans" w:cs="Noto Sans"/>
                        <w:b/>
                        <w:color w:val="404040"/>
                        <w:sz w:val="13"/>
                        <w:szCs w:val="13"/>
                      </w:rPr>
                      <w:t>SERVICIO SUBROGADO DE RESONANCIA MAGNÉTICA SIMPLE O CONTRASTADA 2025</w:t>
                    </w:r>
                    <w:r w:rsidRPr="00907927">
                      <w:rPr>
                        <w:rFonts w:ascii="Noto Sans" w:hAnsi="Noto Sans" w:cs="Noto Sans"/>
                        <w:b/>
                        <w:color w:val="404040"/>
                        <w:sz w:val="13"/>
                        <w:szCs w:val="13"/>
                      </w:rPr>
                      <w:t>”</w:t>
                    </w:r>
                    <w:r w:rsidRPr="00907927">
                      <w:rPr>
                        <w:rFonts w:ascii="Noto Sans" w:hAnsi="Noto Sans" w:cs="Noto Sans"/>
                        <w:b/>
                        <w:color w:val="404040"/>
                        <w:sz w:val="13"/>
                        <w:szCs w:val="13"/>
                      </w:rPr>
                      <w:tab/>
                    </w:r>
                  </w:p>
                  <w:p w14:paraId="744424D9" w14:textId="77777777" w:rsidR="007C2BE8" w:rsidRPr="00C93CF5" w:rsidRDefault="007C2BE8" w:rsidP="002C4024">
                    <w:pPr>
                      <w:jc w:val="right"/>
                      <w:rPr>
                        <w:rFonts w:cs="Noto Sans"/>
                        <w:b/>
                        <w:color w:val="404040"/>
                        <w:sz w:val="14"/>
                      </w:rPr>
                    </w:pPr>
                    <w:r w:rsidRPr="002C4024">
                      <w:rPr>
                        <w:rFonts w:ascii="Noto Sans" w:hAnsi="Noto Sans" w:cs="Noto Sans"/>
                        <w:b/>
                        <w:color w:val="404040"/>
                        <w:sz w:val="14"/>
                        <w:szCs w:val="12"/>
                      </w:rPr>
                      <w:t xml:space="preserve">Página </w:t>
                    </w:r>
                    <w:r w:rsidRPr="002C4024">
                      <w:rPr>
                        <w:rFonts w:ascii="Noto Sans" w:hAnsi="Noto Sans" w:cs="Noto Sans"/>
                        <w:b/>
                        <w:color w:val="404040"/>
                        <w:sz w:val="14"/>
                        <w:szCs w:val="12"/>
                      </w:rPr>
                      <w:fldChar w:fldCharType="begin"/>
                    </w:r>
                    <w:r w:rsidRPr="002C4024">
                      <w:rPr>
                        <w:rFonts w:ascii="Noto Sans" w:hAnsi="Noto Sans" w:cs="Noto Sans"/>
                        <w:b/>
                        <w:color w:val="404040"/>
                        <w:sz w:val="14"/>
                        <w:szCs w:val="12"/>
                      </w:rPr>
                      <w:instrText xml:space="preserve"> PAGE </w:instrText>
                    </w:r>
                    <w:r w:rsidRPr="002C4024">
                      <w:rPr>
                        <w:rFonts w:ascii="Noto Sans" w:hAnsi="Noto Sans" w:cs="Noto Sans"/>
                        <w:b/>
                        <w:color w:val="404040"/>
                        <w:sz w:val="14"/>
                        <w:szCs w:val="12"/>
                      </w:rPr>
                      <w:fldChar w:fldCharType="separate"/>
                    </w:r>
                    <w:r w:rsidR="00E421CC">
                      <w:rPr>
                        <w:rFonts w:ascii="Noto Sans" w:hAnsi="Noto Sans" w:cs="Noto Sans"/>
                        <w:b/>
                        <w:noProof/>
                        <w:color w:val="404040"/>
                        <w:sz w:val="14"/>
                        <w:szCs w:val="12"/>
                      </w:rPr>
                      <w:t>24</w:t>
                    </w:r>
                    <w:r w:rsidRPr="002C4024">
                      <w:rPr>
                        <w:rFonts w:ascii="Noto Sans" w:hAnsi="Noto Sans" w:cs="Noto Sans"/>
                        <w:b/>
                        <w:color w:val="404040"/>
                        <w:sz w:val="14"/>
                        <w:szCs w:val="12"/>
                      </w:rPr>
                      <w:fldChar w:fldCharType="end"/>
                    </w:r>
                    <w:r w:rsidRPr="002C4024">
                      <w:rPr>
                        <w:rFonts w:ascii="Noto Sans" w:hAnsi="Noto Sans" w:cs="Noto Sans"/>
                        <w:b/>
                        <w:color w:val="404040"/>
                        <w:sz w:val="14"/>
                        <w:szCs w:val="12"/>
                      </w:rPr>
                      <w:t xml:space="preserve"> de </w:t>
                    </w:r>
                    <w:r w:rsidRPr="002C4024">
                      <w:rPr>
                        <w:rFonts w:ascii="Noto Sans" w:hAnsi="Noto Sans" w:cs="Noto Sans"/>
                        <w:b/>
                        <w:color w:val="404040"/>
                        <w:sz w:val="14"/>
                        <w:szCs w:val="12"/>
                      </w:rPr>
                      <w:fldChar w:fldCharType="begin"/>
                    </w:r>
                    <w:r w:rsidRPr="002C4024">
                      <w:rPr>
                        <w:rFonts w:ascii="Noto Sans" w:hAnsi="Noto Sans" w:cs="Noto Sans"/>
                        <w:b/>
                        <w:color w:val="404040"/>
                        <w:sz w:val="14"/>
                        <w:szCs w:val="12"/>
                      </w:rPr>
                      <w:instrText xml:space="preserve"> NUMPAGES </w:instrText>
                    </w:r>
                    <w:r w:rsidRPr="002C4024">
                      <w:rPr>
                        <w:rFonts w:ascii="Noto Sans" w:hAnsi="Noto Sans" w:cs="Noto Sans"/>
                        <w:b/>
                        <w:color w:val="404040"/>
                        <w:sz w:val="14"/>
                        <w:szCs w:val="12"/>
                      </w:rPr>
                      <w:fldChar w:fldCharType="separate"/>
                    </w:r>
                    <w:r w:rsidR="00E421CC">
                      <w:rPr>
                        <w:rFonts w:ascii="Noto Sans" w:hAnsi="Noto Sans" w:cs="Noto Sans"/>
                        <w:b/>
                        <w:noProof/>
                        <w:color w:val="404040"/>
                        <w:sz w:val="14"/>
                        <w:szCs w:val="12"/>
                      </w:rPr>
                      <w:t>63</w:t>
                    </w:r>
                    <w:r w:rsidRPr="002C4024">
                      <w:rPr>
                        <w:rFonts w:ascii="Noto Sans" w:hAnsi="Noto Sans" w:cs="Noto Sans"/>
                        <w:b/>
                        <w:color w:val="404040"/>
                        <w:sz w:val="14"/>
                        <w:szCs w:val="12"/>
                      </w:rPr>
                      <w:fldChar w:fldCharType="end"/>
                    </w:r>
                  </w:p>
                  <w:p w14:paraId="75469296" w14:textId="77777777" w:rsidR="007C2BE8" w:rsidRPr="00C93CF5" w:rsidRDefault="007C2BE8" w:rsidP="00E043C8">
                    <w:pPr>
                      <w:jc w:val="right"/>
                      <w:rPr>
                        <w:rFonts w:ascii="Noto Sans" w:hAnsi="Noto Sans" w:cs="Noto Sans"/>
                        <w:b/>
                        <w:color w:val="404040"/>
                        <w:sz w:val="14"/>
                      </w:rPr>
                    </w:pPr>
                  </w:p>
                </w:txbxContent>
              </v:textbox>
            </v:shape>
          </w:pict>
        </mc:Fallback>
      </mc:AlternateContent>
    </w:r>
    <w:r w:rsidRPr="00E043C8">
      <w:rPr>
        <w:rFonts w:ascii="Noto Sans" w:hAnsi="Noto Sans" w:cs="Noto Sans"/>
        <w:b/>
        <w:noProof/>
        <w:color w:val="B79A5E"/>
        <w:sz w:val="12"/>
        <w:szCs w:val="12"/>
        <w:lang w:eastAsia="es-MX"/>
      </w:rPr>
      <w:drawing>
        <wp:anchor distT="0" distB="0" distL="114300" distR="114300" simplePos="0" relativeHeight="251693056" behindDoc="0" locked="0" layoutInCell="1" allowOverlap="1" wp14:anchorId="08A7E9CD" wp14:editId="2CC117C5">
          <wp:simplePos x="0" y="0"/>
          <wp:positionH relativeFrom="column">
            <wp:posOffset>-525780</wp:posOffset>
          </wp:positionH>
          <wp:positionV relativeFrom="paragraph">
            <wp:posOffset>81280</wp:posOffset>
          </wp:positionV>
          <wp:extent cx="7753985" cy="78994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pic:cNvPicPr>
                </pic:nvPicPr>
                <pic:blipFill rotWithShape="1">
                  <a:blip r:embed="rId1">
                    <a:extLst>
                      <a:ext uri="{28A0092B-C50C-407E-A947-70E740481C1C}">
                        <a14:useLocalDpi xmlns:a14="http://schemas.microsoft.com/office/drawing/2010/main" val="0"/>
                      </a:ext>
                    </a:extLst>
                  </a:blip>
                  <a:srcRect t="87031" b="5096"/>
                  <a:stretch/>
                </pic:blipFill>
                <pic:spPr bwMode="auto">
                  <a:xfrm>
                    <a:off x="0" y="0"/>
                    <a:ext cx="7753985" cy="7899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7F26F1" w14:textId="77777777" w:rsidR="008E2D73" w:rsidRDefault="008E2D73" w:rsidP="00984A99">
      <w:r>
        <w:separator/>
      </w:r>
    </w:p>
  </w:footnote>
  <w:footnote w:type="continuationSeparator" w:id="0">
    <w:p w14:paraId="53F3E4B0" w14:textId="77777777" w:rsidR="008E2D73" w:rsidRDefault="008E2D73"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4155F8" w14:textId="77777777" w:rsidR="007C2BE8" w:rsidRPr="00FC5EA2" w:rsidRDefault="007C2BE8" w:rsidP="00732995">
    <w:pPr>
      <w:pStyle w:val="Encabezado"/>
      <w:rPr>
        <w:rFonts w:ascii="Montserrat" w:hAnsi="Montserrat"/>
        <w:sz w:val="12"/>
      </w:rPr>
    </w:pPr>
    <w:r w:rsidRPr="00E043C8">
      <w:rPr>
        <w:rFonts w:ascii="Montserrat" w:hAnsi="Montserrat"/>
        <w:noProof/>
        <w:sz w:val="12"/>
        <w:lang w:eastAsia="es-MX"/>
      </w:rPr>
      <mc:AlternateContent>
        <mc:Choice Requires="wps">
          <w:drawing>
            <wp:anchor distT="0" distB="0" distL="114300" distR="114300" simplePos="0" relativeHeight="251691008" behindDoc="0" locked="0" layoutInCell="1" allowOverlap="1" wp14:anchorId="73BA7FFE" wp14:editId="54CD3965">
              <wp:simplePos x="0" y="0"/>
              <wp:positionH relativeFrom="column">
                <wp:posOffset>3424555</wp:posOffset>
              </wp:positionH>
              <wp:positionV relativeFrom="paragraph">
                <wp:posOffset>-173355</wp:posOffset>
              </wp:positionV>
              <wp:extent cx="2430145" cy="53721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0145" cy="537210"/>
                      </a:xfrm>
                      <a:prstGeom prst="rect">
                        <a:avLst/>
                      </a:prstGeom>
                      <a:noFill/>
                      <a:ln>
                        <a:noFill/>
                      </a:ln>
                      <a:effectLst/>
                      <a:extLst>
                        <a:ext uri="{C572A759-6A51-4108-AA02-DFA0A04FC94B}"/>
                      </a:extLst>
                    </wps:spPr>
                    <wps:txbx>
                      <w:txbxContent>
                        <w:p w14:paraId="06B9A02F" w14:textId="77777777" w:rsidR="007C2BE8" w:rsidRPr="00AB4558" w:rsidRDefault="007C2BE8" w:rsidP="00E043C8">
                          <w:pPr>
                            <w:rPr>
                              <w:rFonts w:ascii="Noto Sans Bold" w:hAnsi="Noto Sans Bold" w:cs="Noto Sans ExtraBold" w:hint="eastAsia"/>
                              <w:sz w:val="14"/>
                              <w:szCs w:val="14"/>
                            </w:rPr>
                          </w:pPr>
                          <w:r w:rsidRPr="00AB4558">
                            <w:rPr>
                              <w:rFonts w:ascii="Noto Sans Bold" w:hAnsi="Noto Sans Bold" w:cs="Noto Sans ExtraBold"/>
                              <w:b/>
                              <w:bCs/>
                              <w:color w:val="000000"/>
                              <w:sz w:val="14"/>
                              <w:szCs w:val="14"/>
                            </w:rPr>
                            <w:t>OOAD</w:t>
                          </w:r>
                          <w:r>
                            <w:rPr>
                              <w:rFonts w:ascii="Noto Sans Bold" w:hAnsi="Noto Sans Bold" w:cs="Noto Sans ExtraBold"/>
                              <w:b/>
                              <w:bCs/>
                              <w:color w:val="000000"/>
                              <w:sz w:val="14"/>
                              <w:szCs w:val="14"/>
                            </w:rPr>
                            <w:t xml:space="preserve"> ESTATAL</w:t>
                          </w:r>
                          <w:r w:rsidRPr="00AB4558">
                            <w:rPr>
                              <w:rFonts w:ascii="Noto Sans Bold" w:hAnsi="Noto Sans Bold" w:cs="Noto Sans ExtraBold"/>
                              <w:b/>
                              <w:bCs/>
                              <w:color w:val="000000"/>
                              <w:sz w:val="14"/>
                              <w:szCs w:val="14"/>
                            </w:rPr>
                            <w:t xml:space="preserve"> QUERÉTARO</w:t>
                          </w:r>
                        </w:p>
                        <w:p w14:paraId="1A42E6B8" w14:textId="77777777" w:rsidR="007C2BE8" w:rsidRDefault="007C2BE8" w:rsidP="00E043C8">
                          <w:pPr>
                            <w:rPr>
                              <w:rFonts w:ascii="Noto Sans Bold" w:hAnsi="Noto Sans Bold" w:hint="eastAsia"/>
                              <w:b/>
                              <w:bCs/>
                              <w:color w:val="000000"/>
                              <w:sz w:val="14"/>
                              <w:szCs w:val="14"/>
                            </w:rPr>
                          </w:pPr>
                          <w:r w:rsidRPr="00AB4558">
                            <w:rPr>
                              <w:rFonts w:ascii="Noto Sans Bold" w:hAnsi="Noto Sans Bold"/>
                              <w:b/>
                              <w:bCs/>
                              <w:color w:val="000000"/>
                              <w:sz w:val="14"/>
                              <w:szCs w:val="14"/>
                            </w:rPr>
                            <w:t>JEFATURA DE SERVICIOS ADMINISTRATIVOS</w:t>
                          </w:r>
                        </w:p>
                        <w:p w14:paraId="1399EACD" w14:textId="40C4FF25" w:rsidR="007C2BE8" w:rsidRPr="00B227C0" w:rsidRDefault="007C2BE8" w:rsidP="00E043C8">
                          <w:pPr>
                            <w:rPr>
                              <w:sz w:val="14"/>
                              <w:szCs w:val="14"/>
                            </w:rPr>
                          </w:pPr>
                          <w:r>
                            <w:rPr>
                              <w:rFonts w:ascii="Noto Sans Medium" w:hAnsi="Noto Sans Medium" w:cs="Noto Sans Medium"/>
                              <w:b/>
                              <w:bCs/>
                              <w:color w:val="000000"/>
                              <w:sz w:val="12"/>
                              <w:szCs w:val="12"/>
                            </w:rPr>
                            <w:t>CO</w:t>
                          </w:r>
                          <w:r w:rsidRPr="00AB4558">
                            <w:rPr>
                              <w:rFonts w:ascii="Noto Sans Medium" w:hAnsi="Noto Sans Medium" w:cs="Noto Sans Medium"/>
                              <w:b/>
                              <w:bCs/>
                              <w:color w:val="000000"/>
                              <w:sz w:val="12"/>
                              <w:szCs w:val="12"/>
                            </w:rPr>
                            <w:t>ORDINACIÓN DE ABASTECIMIENTO Y EQUIPAMIENTO</w:t>
                          </w:r>
                        </w:p>
                        <w:p w14:paraId="12D178AB" w14:textId="77777777" w:rsidR="007C2BE8" w:rsidRPr="00AB4558" w:rsidRDefault="007C2BE8" w:rsidP="00E043C8">
                          <w:pPr>
                            <w:rPr>
                              <w:rFonts w:ascii="Noto Sans SemiCondensed" w:hAnsi="Noto Sans SemiCondensed" w:cs="Noto Sans SemiCondensed"/>
                              <w:sz w:val="12"/>
                              <w:szCs w:val="12"/>
                            </w:rPr>
                          </w:pPr>
                          <w:r w:rsidRPr="00AB4558">
                            <w:rPr>
                              <w:rFonts w:ascii="Noto Sans SemiCondensed" w:hAnsi="Noto Sans SemiCondensed" w:cs="Noto Sans SemiCondensed"/>
                              <w:bCs/>
                              <w:color w:val="000000"/>
                              <w:sz w:val="12"/>
                              <w:szCs w:val="12"/>
                            </w:rPr>
                            <w:t>Departamento de Adquisición de Bienes y Contratación de Servicios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69.65pt;margin-top:-13.65pt;width:191.35pt;height:42.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" filled="f" stroked="f">
              <v:path arrowok="t"/>
              <v:textbox>
                <w:txbxContent>
                  <w:p w14:paraId="06B9A02F" w14:textId="77777777" w:rsidR="007C2BE8" w:rsidRPr="00AB4558" w:rsidRDefault="007C2BE8" w:rsidP="00E043C8">
                    <w:pPr>
                      <w:rPr>
                        <w:rFonts w:ascii="Noto Sans Bold" w:hAnsi="Noto Sans Bold" w:cs="Noto Sans ExtraBold" w:hint="eastAsia"/>
                        <w:sz w:val="14"/>
                        <w:szCs w:val="14"/>
                      </w:rPr>
                    </w:pPr>
                    <w:r w:rsidRPr="00AB4558">
                      <w:rPr>
                        <w:rFonts w:ascii="Noto Sans Bold" w:hAnsi="Noto Sans Bold" w:cs="Noto Sans ExtraBold"/>
                        <w:b/>
                        <w:bCs/>
                        <w:color w:val="000000"/>
                        <w:sz w:val="14"/>
                        <w:szCs w:val="14"/>
                      </w:rPr>
                      <w:t>OOAD</w:t>
                    </w:r>
                    <w:r>
                      <w:rPr>
                        <w:rFonts w:ascii="Noto Sans Bold" w:hAnsi="Noto Sans Bold" w:cs="Noto Sans ExtraBold"/>
                        <w:b/>
                        <w:bCs/>
                        <w:color w:val="000000"/>
                        <w:sz w:val="14"/>
                        <w:szCs w:val="14"/>
                      </w:rPr>
                      <w:t xml:space="preserve"> ESTATAL</w:t>
                    </w:r>
                    <w:r w:rsidRPr="00AB4558">
                      <w:rPr>
                        <w:rFonts w:ascii="Noto Sans Bold" w:hAnsi="Noto Sans Bold" w:cs="Noto Sans ExtraBold"/>
                        <w:b/>
                        <w:bCs/>
                        <w:color w:val="000000"/>
                        <w:sz w:val="14"/>
                        <w:szCs w:val="14"/>
                      </w:rPr>
                      <w:t xml:space="preserve"> QUERÉTARO</w:t>
                    </w:r>
                  </w:p>
                  <w:p w14:paraId="1A42E6B8" w14:textId="77777777" w:rsidR="007C2BE8" w:rsidRDefault="007C2BE8" w:rsidP="00E043C8">
                    <w:pPr>
                      <w:rPr>
                        <w:rFonts w:ascii="Noto Sans Bold" w:hAnsi="Noto Sans Bold" w:hint="eastAsia"/>
                        <w:b/>
                        <w:bCs/>
                        <w:color w:val="000000"/>
                        <w:sz w:val="14"/>
                        <w:szCs w:val="14"/>
                      </w:rPr>
                    </w:pPr>
                    <w:r w:rsidRPr="00AB4558">
                      <w:rPr>
                        <w:rFonts w:ascii="Noto Sans Bold" w:hAnsi="Noto Sans Bold"/>
                        <w:b/>
                        <w:bCs/>
                        <w:color w:val="000000"/>
                        <w:sz w:val="14"/>
                        <w:szCs w:val="14"/>
                      </w:rPr>
                      <w:t>JEFATURA DE SERVICIOS ADMINISTRATIVOS</w:t>
                    </w:r>
                  </w:p>
                  <w:p w14:paraId="1399EACD" w14:textId="40C4FF25" w:rsidR="007C2BE8" w:rsidRPr="00B227C0" w:rsidRDefault="007C2BE8" w:rsidP="00E043C8">
                    <w:pPr>
                      <w:rPr>
                        <w:sz w:val="14"/>
                        <w:szCs w:val="14"/>
                      </w:rPr>
                    </w:pPr>
                    <w:r>
                      <w:rPr>
                        <w:rFonts w:ascii="Noto Sans Medium" w:hAnsi="Noto Sans Medium" w:cs="Noto Sans Medium"/>
                        <w:b/>
                        <w:bCs/>
                        <w:color w:val="000000"/>
                        <w:sz w:val="12"/>
                        <w:szCs w:val="12"/>
                      </w:rPr>
                      <w:t>CO</w:t>
                    </w:r>
                    <w:r w:rsidRPr="00AB4558">
                      <w:rPr>
                        <w:rFonts w:ascii="Noto Sans Medium" w:hAnsi="Noto Sans Medium" w:cs="Noto Sans Medium"/>
                        <w:b/>
                        <w:bCs/>
                        <w:color w:val="000000"/>
                        <w:sz w:val="12"/>
                        <w:szCs w:val="12"/>
                      </w:rPr>
                      <w:t>ORDINACIÓN DE ABASTECIMIENTO Y EQUIPAMIENTO</w:t>
                    </w:r>
                  </w:p>
                  <w:p w14:paraId="12D178AB" w14:textId="77777777" w:rsidR="007C2BE8" w:rsidRPr="00AB4558" w:rsidRDefault="007C2BE8" w:rsidP="00E043C8">
                    <w:pPr>
                      <w:rPr>
                        <w:rFonts w:ascii="Noto Sans SemiCondensed" w:hAnsi="Noto Sans SemiCondensed" w:cs="Noto Sans SemiCondensed"/>
                        <w:sz w:val="12"/>
                        <w:szCs w:val="12"/>
                      </w:rPr>
                    </w:pPr>
                    <w:r w:rsidRPr="00AB4558">
                      <w:rPr>
                        <w:rFonts w:ascii="Noto Sans SemiCondensed" w:hAnsi="Noto Sans SemiCondensed" w:cs="Noto Sans SemiCondensed"/>
                        <w:bCs/>
                        <w:color w:val="000000"/>
                        <w:sz w:val="12"/>
                        <w:szCs w:val="12"/>
                      </w:rPr>
                      <w:t>Departamento de Adquisición de Bienes y Contratación de Servicios</w:t>
                    </w:r>
                  </w:p>
                </w:txbxContent>
              </v:textbox>
            </v:shape>
          </w:pict>
        </mc:Fallback>
      </mc:AlternateContent>
    </w:r>
    <w:r w:rsidRPr="00E043C8">
      <w:rPr>
        <w:rFonts w:ascii="Montserrat" w:hAnsi="Montserrat"/>
        <w:noProof/>
        <w:sz w:val="12"/>
        <w:lang w:eastAsia="es-MX"/>
      </w:rPr>
      <w:drawing>
        <wp:anchor distT="0" distB="0" distL="114300" distR="114300" simplePos="0" relativeHeight="251689984" behindDoc="0" locked="0" layoutInCell="1" allowOverlap="1" wp14:anchorId="601FB6EC" wp14:editId="3BB976C4">
          <wp:simplePos x="0" y="0"/>
          <wp:positionH relativeFrom="column">
            <wp:posOffset>5791200</wp:posOffset>
          </wp:positionH>
          <wp:positionV relativeFrom="paragraph">
            <wp:posOffset>-406400</wp:posOffset>
          </wp:positionV>
          <wp:extent cx="849630" cy="849630"/>
          <wp:effectExtent l="0" t="0" r="7620" b="762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pic:cNvPicPr>
                </pic:nvPicPr>
                <pic:blipFill rotWithShape="1">
                  <a:blip r:embed="rId1">
                    <a:extLst>
                      <a:ext uri="{28A0092B-C50C-407E-A947-70E740481C1C}">
                        <a14:useLocalDpi xmlns:a14="http://schemas.microsoft.com/office/drawing/2010/main" val="0"/>
                      </a:ext>
                    </a:extLst>
                  </a:blip>
                  <a:srcRect l="81830" t="3935" r="5670" b="86409"/>
                  <a:stretch/>
                </pic:blipFill>
                <pic:spPr bwMode="auto">
                  <a:xfrm>
                    <a:off x="0" y="0"/>
                    <a:ext cx="849630" cy="849630"/>
                  </a:xfrm>
                  <a:prstGeom prst="rect">
                    <a:avLst/>
                  </a:prstGeom>
                  <a:noFill/>
                  <a:ln>
                    <a:noFill/>
                  </a:ln>
                  <a:extLst>
                    <a:ext uri="{53640926-AAD7-44D8-BBD7-CCE9431645EC}">
                      <a14:shadowObscured xmlns:a14="http://schemas.microsoft.com/office/drawing/2010/main"/>
                    </a:ext>
                  </a:extLst>
                </pic:spPr>
              </pic:pic>
            </a:graphicData>
          </a:graphic>
        </wp:anchor>
      </w:drawing>
    </w:r>
    <w:r w:rsidRPr="00E043C8">
      <w:rPr>
        <w:rFonts w:ascii="Montserrat" w:hAnsi="Montserrat"/>
        <w:noProof/>
        <w:sz w:val="12"/>
        <w:lang w:eastAsia="es-MX"/>
      </w:rPr>
      <w:drawing>
        <wp:anchor distT="0" distB="0" distL="114300" distR="114300" simplePos="0" relativeHeight="251688960" behindDoc="0" locked="0" layoutInCell="1" allowOverlap="1" wp14:anchorId="550E20C8" wp14:editId="1A0C81DC">
          <wp:simplePos x="0" y="0"/>
          <wp:positionH relativeFrom="column">
            <wp:posOffset>-83346</wp:posOffset>
          </wp:positionH>
          <wp:positionV relativeFrom="paragraph">
            <wp:posOffset>-104775</wp:posOffset>
          </wp:positionV>
          <wp:extent cx="3506470" cy="408305"/>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pic:cNvPicPr>
                </pic:nvPicPr>
                <pic:blipFill rotWithShape="1">
                  <a:blip r:embed="rId1">
                    <a:extLst>
                      <a:ext uri="{28A0092B-C50C-407E-A947-70E740481C1C}">
                        <a14:useLocalDpi xmlns:a14="http://schemas.microsoft.com/office/drawing/2010/main" val="0"/>
                      </a:ext>
                    </a:extLst>
                  </a:blip>
                  <a:srcRect l="7278" t="3905" r="30826" b="90515"/>
                  <a:stretch/>
                </pic:blipFill>
                <pic:spPr bwMode="auto">
                  <a:xfrm>
                    <a:off x="0" y="0"/>
                    <a:ext cx="3506470" cy="408305"/>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suff w:val="nothing"/>
      <w:lvlText w:val=""/>
      <w:lvlJc w:val="left"/>
      <w:pPr>
        <w:tabs>
          <w:tab w:val="num" w:pos="432"/>
        </w:tabs>
        <w:ind w:left="432" w:hanging="432"/>
      </w:pPr>
      <w:rPr>
        <w:rFonts w:ascii="Arial" w:hAnsi="Arial"/>
        <w:b/>
        <w:sz w:val="24"/>
      </w:rPr>
    </w:lvl>
    <w:lvl w:ilvl="1">
      <w:start w:val="1"/>
      <w:numFmt w:val="none"/>
      <w:pStyle w:val="Ttulo2"/>
      <w:suff w:val="nothing"/>
      <w:lvlText w:val=""/>
      <w:lvlJc w:val="left"/>
      <w:pPr>
        <w:tabs>
          <w:tab w:val="num" w:pos="576"/>
        </w:tabs>
        <w:ind w:left="576" w:hanging="576"/>
      </w:pPr>
      <w:rPr>
        <w:rFonts w:ascii="Arial" w:hAnsi="Arial"/>
        <w:b/>
        <w:sz w:val="24"/>
      </w:rPr>
    </w:lvl>
    <w:lvl w:ilvl="2">
      <w:start w:val="1"/>
      <w:numFmt w:val="none"/>
      <w:pStyle w:val="Ttulo3"/>
      <w:suff w:val="nothing"/>
      <w:lvlText w:val=""/>
      <w:lvlJc w:val="left"/>
      <w:pPr>
        <w:tabs>
          <w:tab w:val="num" w:pos="720"/>
        </w:tabs>
        <w:ind w:left="720" w:hanging="720"/>
      </w:pPr>
      <w:rPr>
        <w:rFonts w:ascii="Arial" w:hAnsi="Arial"/>
        <w:b/>
        <w:sz w:val="24"/>
      </w:rPr>
    </w:lvl>
    <w:lvl w:ilvl="3">
      <w:start w:val="1"/>
      <w:numFmt w:val="none"/>
      <w:pStyle w:val="Ttulo4"/>
      <w:suff w:val="nothing"/>
      <w:lvlText w:val=""/>
      <w:lvlJc w:val="left"/>
      <w:pPr>
        <w:tabs>
          <w:tab w:val="num" w:pos="864"/>
        </w:tabs>
        <w:ind w:left="864" w:hanging="864"/>
      </w:pPr>
      <w:rPr>
        <w:rFonts w:ascii="Arial" w:hAnsi="Arial"/>
        <w:b/>
        <w:sz w:val="24"/>
      </w:rPr>
    </w:lvl>
    <w:lvl w:ilvl="4">
      <w:start w:val="1"/>
      <w:numFmt w:val="none"/>
      <w:pStyle w:val="Ttulo5"/>
      <w:suff w:val="nothing"/>
      <w:lvlText w:val=""/>
      <w:lvlJc w:val="left"/>
      <w:pPr>
        <w:tabs>
          <w:tab w:val="num" w:pos="1008"/>
        </w:tabs>
        <w:ind w:left="1008" w:hanging="1008"/>
      </w:pPr>
      <w:rPr>
        <w:rFonts w:ascii="Arial" w:hAnsi="Arial"/>
        <w:b/>
        <w:sz w:val="24"/>
      </w:rPr>
    </w:lvl>
    <w:lvl w:ilvl="5">
      <w:start w:val="1"/>
      <w:numFmt w:val="none"/>
      <w:pStyle w:val="Ttulo6"/>
      <w:suff w:val="nothing"/>
      <w:lvlText w:val=""/>
      <w:lvlJc w:val="left"/>
      <w:pPr>
        <w:tabs>
          <w:tab w:val="num" w:pos="1152"/>
        </w:tabs>
        <w:ind w:left="1152" w:hanging="1152"/>
      </w:pPr>
      <w:rPr>
        <w:rFonts w:ascii="Arial" w:hAnsi="Arial"/>
        <w:b/>
        <w:sz w:val="24"/>
      </w:rPr>
    </w:lvl>
    <w:lvl w:ilvl="6">
      <w:start w:val="1"/>
      <w:numFmt w:val="none"/>
      <w:pStyle w:val="Ttulo7"/>
      <w:suff w:val="nothing"/>
      <w:lvlText w:val=""/>
      <w:lvlJc w:val="left"/>
      <w:pPr>
        <w:tabs>
          <w:tab w:val="num" w:pos="1296"/>
        </w:tabs>
        <w:ind w:left="1296" w:hanging="1296"/>
      </w:pPr>
      <w:rPr>
        <w:rFonts w:ascii="Arial" w:hAnsi="Arial"/>
        <w:b/>
        <w:sz w:val="24"/>
      </w:rPr>
    </w:lvl>
    <w:lvl w:ilvl="7">
      <w:start w:val="1"/>
      <w:numFmt w:val="none"/>
      <w:pStyle w:val="Ttulo8"/>
      <w:suff w:val="nothing"/>
      <w:lvlText w:val=""/>
      <w:lvlJc w:val="left"/>
      <w:pPr>
        <w:tabs>
          <w:tab w:val="num" w:pos="1440"/>
        </w:tabs>
        <w:ind w:left="1440" w:hanging="1440"/>
      </w:pPr>
      <w:rPr>
        <w:rFonts w:ascii="Arial" w:hAnsi="Arial"/>
        <w:b/>
        <w:sz w:val="24"/>
      </w:rPr>
    </w:lvl>
    <w:lvl w:ilvl="8">
      <w:start w:val="1"/>
      <w:numFmt w:val="none"/>
      <w:pStyle w:val="Ttulo9"/>
      <w:suff w:val="nothing"/>
      <w:lvlText w:val=""/>
      <w:lvlJc w:val="left"/>
      <w:pPr>
        <w:tabs>
          <w:tab w:val="num" w:pos="1584"/>
        </w:tabs>
        <w:ind w:left="1584" w:hanging="1584"/>
      </w:pPr>
      <w:rPr>
        <w:rFonts w:ascii="Arial" w:hAnsi="Arial"/>
        <w:b/>
        <w:sz w:val="24"/>
      </w:rPr>
    </w:lvl>
  </w:abstractNum>
  <w:abstractNum w:abstractNumId="1">
    <w:nsid w:val="00000002"/>
    <w:multiLevelType w:val="multilevel"/>
    <w:tmpl w:val="00000002"/>
    <w:name w:val="WW8Num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3">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4">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5">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6">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7">
    <w:nsid w:val="00000010"/>
    <w:multiLevelType w:val="multilevel"/>
    <w:tmpl w:val="EF5884A2"/>
    <w:name w:val="WW8Num1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288"/>
        </w:tabs>
        <w:ind w:left="1288"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9">
    <w:nsid w:val="00000018"/>
    <w:multiLevelType w:val="multilevel"/>
    <w:tmpl w:val="00000018"/>
    <w:lvl w:ilvl="0">
      <w:start w:val="1"/>
      <w:numFmt w:val="upperLetter"/>
      <w:lvlText w:val="%1)"/>
      <w:lvlJc w:val="left"/>
      <w:pPr>
        <w:tabs>
          <w:tab w:val="num" w:pos="380"/>
        </w:tabs>
        <w:ind w:left="2500" w:hanging="697"/>
      </w:pPr>
    </w:lvl>
    <w:lvl w:ilvl="1">
      <w:start w:val="1"/>
      <w:numFmt w:val="decimal"/>
      <w:lvlText w:val="%2."/>
      <w:lvlJc w:val="left"/>
      <w:pPr>
        <w:tabs>
          <w:tab w:val="num" w:pos="1080"/>
        </w:tabs>
        <w:ind w:left="2520" w:hanging="360"/>
      </w:pPr>
    </w:lvl>
    <w:lvl w:ilvl="2">
      <w:start w:val="1"/>
      <w:numFmt w:val="decimal"/>
      <w:lvlText w:val="%3."/>
      <w:lvlJc w:val="left"/>
      <w:pPr>
        <w:tabs>
          <w:tab w:val="num" w:pos="1440"/>
        </w:tabs>
        <w:ind w:left="2880" w:hanging="360"/>
      </w:pPr>
    </w:lvl>
    <w:lvl w:ilvl="3">
      <w:start w:val="1"/>
      <w:numFmt w:val="decimal"/>
      <w:lvlText w:val="%4."/>
      <w:lvlJc w:val="left"/>
      <w:pPr>
        <w:tabs>
          <w:tab w:val="num" w:pos="1800"/>
        </w:tabs>
        <w:ind w:left="3240" w:hanging="360"/>
      </w:pPr>
    </w:lvl>
    <w:lvl w:ilvl="4">
      <w:start w:val="1"/>
      <w:numFmt w:val="decimal"/>
      <w:lvlText w:val="%5."/>
      <w:lvlJc w:val="left"/>
      <w:pPr>
        <w:tabs>
          <w:tab w:val="num" w:pos="2160"/>
        </w:tabs>
        <w:ind w:left="3600" w:hanging="360"/>
      </w:pPr>
    </w:lvl>
    <w:lvl w:ilvl="5">
      <w:start w:val="1"/>
      <w:numFmt w:val="decimal"/>
      <w:lvlText w:val="%6."/>
      <w:lvlJc w:val="left"/>
      <w:pPr>
        <w:tabs>
          <w:tab w:val="num" w:pos="2520"/>
        </w:tabs>
        <w:ind w:left="3960" w:hanging="360"/>
      </w:pPr>
    </w:lvl>
    <w:lvl w:ilvl="6">
      <w:start w:val="1"/>
      <w:numFmt w:val="decimal"/>
      <w:lvlText w:val="%7."/>
      <w:lvlJc w:val="left"/>
      <w:pPr>
        <w:tabs>
          <w:tab w:val="num" w:pos="2880"/>
        </w:tabs>
        <w:ind w:left="4320" w:hanging="360"/>
      </w:pPr>
    </w:lvl>
    <w:lvl w:ilvl="7">
      <w:start w:val="1"/>
      <w:numFmt w:val="decimal"/>
      <w:lvlText w:val="%8."/>
      <w:lvlJc w:val="left"/>
      <w:pPr>
        <w:tabs>
          <w:tab w:val="num" w:pos="3240"/>
        </w:tabs>
        <w:ind w:left="4680" w:hanging="360"/>
      </w:pPr>
    </w:lvl>
    <w:lvl w:ilvl="8">
      <w:start w:val="1"/>
      <w:numFmt w:val="decimal"/>
      <w:lvlText w:val="%9."/>
      <w:lvlJc w:val="left"/>
      <w:pPr>
        <w:tabs>
          <w:tab w:val="num" w:pos="3600"/>
        </w:tabs>
        <w:ind w:left="5040" w:hanging="360"/>
      </w:pPr>
    </w:lvl>
  </w:abstractNum>
  <w:abstractNum w:abstractNumId="10">
    <w:nsid w:val="00000021"/>
    <w:multiLevelType w:val="singleLevel"/>
    <w:tmpl w:val="3B6E352E"/>
    <w:name w:val="WW8Num40"/>
    <w:lvl w:ilvl="0">
      <w:start w:val="2"/>
      <w:numFmt w:val="lowerLetter"/>
      <w:lvlText w:val="%1)"/>
      <w:lvlJc w:val="left"/>
      <w:pPr>
        <w:tabs>
          <w:tab w:val="num" w:pos="1495"/>
        </w:tabs>
        <w:ind w:left="1495" w:hanging="360"/>
      </w:pPr>
      <w:rPr>
        <w:rFonts w:cs="Times New Roman"/>
        <w:b w:val="0"/>
        <w:i w:val="0"/>
      </w:rPr>
    </w:lvl>
  </w:abstractNum>
  <w:abstractNum w:abstractNumId="11">
    <w:nsid w:val="00000024"/>
    <w:multiLevelType w:val="singleLevel"/>
    <w:tmpl w:val="C9AC62F6"/>
    <w:name w:val="WW8Num47"/>
    <w:lvl w:ilvl="0">
      <w:start w:val="5"/>
      <w:numFmt w:val="upperLetter"/>
      <w:lvlText w:val="%1)"/>
      <w:lvlJc w:val="left"/>
      <w:pPr>
        <w:tabs>
          <w:tab w:val="num" w:pos="360"/>
        </w:tabs>
        <w:ind w:left="360" w:hanging="360"/>
      </w:pPr>
      <w:rPr>
        <w:b/>
      </w:rPr>
    </w:lvl>
  </w:abstractNum>
  <w:abstractNum w:abstractNumId="12">
    <w:nsid w:val="01623E5D"/>
    <w:multiLevelType w:val="hybridMultilevel"/>
    <w:tmpl w:val="915E65A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06411B29"/>
    <w:multiLevelType w:val="hybridMultilevel"/>
    <w:tmpl w:val="EA8A53E4"/>
    <w:lvl w:ilvl="0" w:tplc="080A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4">
    <w:nsid w:val="06662FE1"/>
    <w:multiLevelType w:val="hybridMultilevel"/>
    <w:tmpl w:val="0A2EE67C"/>
    <w:lvl w:ilvl="0" w:tplc="080A0017">
      <w:start w:val="1"/>
      <w:numFmt w:val="lowerLetter"/>
      <w:lvlText w:val="%1)"/>
      <w:lvlJc w:val="left"/>
      <w:pPr>
        <w:ind w:left="862" w:hanging="360"/>
      </w:pPr>
    </w:lvl>
    <w:lvl w:ilvl="1" w:tplc="080A0019">
      <w:start w:val="1"/>
      <w:numFmt w:val="lowerLetter"/>
      <w:lvlText w:val="%2."/>
      <w:lvlJc w:val="left"/>
      <w:pPr>
        <w:ind w:left="1582" w:hanging="360"/>
      </w:pPr>
    </w:lvl>
    <w:lvl w:ilvl="2" w:tplc="080A001B">
      <w:start w:val="1"/>
      <w:numFmt w:val="lowerRoman"/>
      <w:lvlText w:val="%3."/>
      <w:lvlJc w:val="right"/>
      <w:pPr>
        <w:ind w:left="2302" w:hanging="180"/>
      </w:pPr>
    </w:lvl>
    <w:lvl w:ilvl="3" w:tplc="080A000F">
      <w:start w:val="1"/>
      <w:numFmt w:val="decimal"/>
      <w:lvlText w:val="%4."/>
      <w:lvlJc w:val="left"/>
      <w:pPr>
        <w:ind w:left="3022" w:hanging="360"/>
      </w:pPr>
    </w:lvl>
    <w:lvl w:ilvl="4" w:tplc="080A0019">
      <w:start w:val="1"/>
      <w:numFmt w:val="lowerLetter"/>
      <w:lvlText w:val="%5."/>
      <w:lvlJc w:val="left"/>
      <w:pPr>
        <w:ind w:left="3742" w:hanging="360"/>
      </w:pPr>
    </w:lvl>
    <w:lvl w:ilvl="5" w:tplc="080A001B">
      <w:start w:val="1"/>
      <w:numFmt w:val="lowerRoman"/>
      <w:lvlText w:val="%6."/>
      <w:lvlJc w:val="right"/>
      <w:pPr>
        <w:ind w:left="4462" w:hanging="180"/>
      </w:pPr>
    </w:lvl>
    <w:lvl w:ilvl="6" w:tplc="080A000F">
      <w:start w:val="1"/>
      <w:numFmt w:val="decimal"/>
      <w:lvlText w:val="%7."/>
      <w:lvlJc w:val="left"/>
      <w:pPr>
        <w:ind w:left="5182" w:hanging="360"/>
      </w:pPr>
    </w:lvl>
    <w:lvl w:ilvl="7" w:tplc="080A0019">
      <w:start w:val="1"/>
      <w:numFmt w:val="lowerLetter"/>
      <w:lvlText w:val="%8."/>
      <w:lvlJc w:val="left"/>
      <w:pPr>
        <w:ind w:left="5902" w:hanging="360"/>
      </w:pPr>
    </w:lvl>
    <w:lvl w:ilvl="8" w:tplc="080A001B">
      <w:start w:val="1"/>
      <w:numFmt w:val="lowerRoman"/>
      <w:lvlText w:val="%9."/>
      <w:lvlJc w:val="right"/>
      <w:pPr>
        <w:ind w:left="6622" w:hanging="180"/>
      </w:pPr>
    </w:lvl>
  </w:abstractNum>
  <w:abstractNum w:abstractNumId="15">
    <w:nsid w:val="07F91A7B"/>
    <w:multiLevelType w:val="hybridMultilevel"/>
    <w:tmpl w:val="41D857D6"/>
    <w:lvl w:ilvl="0" w:tplc="C5725714">
      <w:start w:val="1"/>
      <w:numFmt w:val="upperRoman"/>
      <w:lvlText w:val="%1."/>
      <w:lvlJc w:val="left"/>
      <w:pPr>
        <w:tabs>
          <w:tab w:val="num" w:pos="720"/>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08E43111"/>
    <w:multiLevelType w:val="multilevel"/>
    <w:tmpl w:val="0EB6B5E4"/>
    <w:lvl w:ilvl="0">
      <w:start w:val="1"/>
      <w:numFmt w:val="bullet"/>
      <w:lvlText w:val=""/>
      <w:lvlJc w:val="left"/>
      <w:pPr>
        <w:tabs>
          <w:tab w:val="num" w:pos="360"/>
        </w:tabs>
        <w:ind w:left="360" w:hanging="360"/>
      </w:pPr>
      <w:rPr>
        <w:rFonts w:ascii="Wingdings" w:hAnsi="Wingdings" w:hint="default"/>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7">
    <w:nsid w:val="0EA21095"/>
    <w:multiLevelType w:val="multilevel"/>
    <w:tmpl w:val="14B26BEE"/>
    <w:lvl w:ilvl="0">
      <w:start w:val="10"/>
      <w:numFmt w:val="decimal"/>
      <w:lvlText w:val="%1."/>
      <w:lvlJc w:val="left"/>
      <w:pPr>
        <w:tabs>
          <w:tab w:val="num" w:pos="375"/>
        </w:tabs>
        <w:ind w:left="375" w:hanging="375"/>
      </w:pPr>
      <w:rPr>
        <w:rFonts w:hint="default"/>
      </w:rPr>
    </w:lvl>
    <w:lvl w:ilvl="1">
      <w:start w:val="17"/>
      <w:numFmt w:val="lowerLetter"/>
      <w:lvlText w:val="%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8">
    <w:nsid w:val="11982E92"/>
    <w:multiLevelType w:val="multilevel"/>
    <w:tmpl w:val="CD0867C4"/>
    <w:lvl w:ilvl="0">
      <w:start w:val="8"/>
      <w:numFmt w:val="decimal"/>
      <w:lvlText w:val="%1."/>
      <w:lvlJc w:val="left"/>
      <w:pPr>
        <w:tabs>
          <w:tab w:val="num" w:pos="375"/>
        </w:tabs>
        <w:ind w:left="375" w:hanging="375"/>
      </w:pPr>
    </w:lvl>
    <w:lvl w:ilvl="1">
      <w:start w:val="1"/>
      <w:numFmt w:val="low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19">
    <w:nsid w:val="13085665"/>
    <w:multiLevelType w:val="hybridMultilevel"/>
    <w:tmpl w:val="D9589A5C"/>
    <w:lvl w:ilvl="0" w:tplc="0C0A0019">
      <w:start w:val="1"/>
      <w:numFmt w:val="lowerLetter"/>
      <w:lvlText w:val="%1."/>
      <w:lvlJc w:val="left"/>
      <w:pPr>
        <w:tabs>
          <w:tab w:val="num" w:pos="720"/>
        </w:tabs>
        <w:ind w:left="720" w:hanging="360"/>
      </w:pPr>
    </w:lvl>
    <w:lvl w:ilvl="1" w:tplc="5D0E72B0">
      <w:start w:val="1"/>
      <w:numFmt w:val="lowerLetter"/>
      <w:lvlText w:val="%2)"/>
      <w:lvlJc w:val="left"/>
      <w:pPr>
        <w:tabs>
          <w:tab w:val="num" w:pos="1440"/>
        </w:tabs>
        <w:ind w:left="1440" w:hanging="360"/>
      </w:pPr>
      <w:rPr>
        <w:rFonts w:hint="default"/>
      </w:rPr>
    </w:lvl>
    <w:lvl w:ilvl="2" w:tplc="9EEC3EBA">
      <w:start w:val="4"/>
      <w:numFmt w:val="upperRoman"/>
      <w:lvlText w:val="%3."/>
      <w:lvlJc w:val="left"/>
      <w:pPr>
        <w:tabs>
          <w:tab w:val="num" w:pos="2700"/>
        </w:tabs>
        <w:ind w:left="2700" w:hanging="720"/>
      </w:pPr>
      <w:rPr>
        <w:rFonts w:hint="default"/>
      </w:rPr>
    </w:lvl>
    <w:lvl w:ilvl="3" w:tplc="74E63A1C">
      <w:start w:val="1"/>
      <w:numFmt w:val="upperLetter"/>
      <w:lvlText w:val="%4)"/>
      <w:lvlJc w:val="left"/>
      <w:pPr>
        <w:tabs>
          <w:tab w:val="num" w:pos="2880"/>
        </w:tabs>
        <w:ind w:left="2880" w:hanging="360"/>
      </w:pPr>
      <w:rPr>
        <w:rFonts w:hint="default"/>
        <w:b/>
      </w:rPr>
    </w:lvl>
    <w:lvl w:ilvl="4" w:tplc="30720A5E">
      <w:start w:val="16"/>
      <w:numFmt w:val="decimal"/>
      <w:lvlText w:val="%5."/>
      <w:lvlJc w:val="left"/>
      <w:pPr>
        <w:ind w:left="360" w:hanging="360"/>
      </w:pPr>
      <w:rPr>
        <w:rFonts w:ascii="Noto Sans" w:hAnsi="Noto Sans" w:cs="Noto Sans" w:hint="default"/>
        <w:b/>
        <w:sz w:val="14"/>
        <w:szCs w:val="14"/>
      </w:rPr>
    </w:lvl>
    <w:lvl w:ilvl="5" w:tplc="B008C384">
      <w:start w:val="19"/>
      <w:numFmt w:val="decimal"/>
      <w:lvlText w:val="%6"/>
      <w:lvlJc w:val="left"/>
      <w:pPr>
        <w:ind w:left="4500" w:hanging="360"/>
      </w:pPr>
      <w:rPr>
        <w:rFonts w:ascii="Arial" w:hAnsi="Arial" w:cs="Arial" w:hint="default"/>
        <w:b/>
        <w:sz w:val="22"/>
      </w:r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13780CFE"/>
    <w:multiLevelType w:val="hybridMultilevel"/>
    <w:tmpl w:val="A5EA758E"/>
    <w:lvl w:ilvl="0" w:tplc="45E4AFE8">
      <w:start w:val="1"/>
      <w:numFmt w:val="bullet"/>
      <w:lvlText w:val=""/>
      <w:lvlJc w:val="left"/>
      <w:pPr>
        <w:ind w:left="644" w:hanging="360"/>
      </w:pPr>
      <w:rPr>
        <w:rFonts w:ascii="Wingdings" w:hAnsi="Wingdings" w:hint="default"/>
        <w:color w:val="000000"/>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nsid w:val="15046402"/>
    <w:multiLevelType w:val="hybridMultilevel"/>
    <w:tmpl w:val="F6E40BDA"/>
    <w:lvl w:ilvl="0" w:tplc="046624CE">
      <w:start w:val="1"/>
      <w:numFmt w:val="bullet"/>
      <w:lvlText w:val=""/>
      <w:lvlJc w:val="left"/>
      <w:pPr>
        <w:tabs>
          <w:tab w:val="num" w:pos="720"/>
        </w:tabs>
        <w:ind w:left="720" w:hanging="360"/>
      </w:pPr>
      <w:rPr>
        <w:rFonts w:ascii="Monotype Sorts" w:hAnsi="Monotype Sort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17555851"/>
    <w:multiLevelType w:val="hybridMultilevel"/>
    <w:tmpl w:val="A68A973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1AE57DA7"/>
    <w:multiLevelType w:val="hybridMultilevel"/>
    <w:tmpl w:val="9E7EBB58"/>
    <w:lvl w:ilvl="0" w:tplc="588C5C2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1BAC5F1A"/>
    <w:multiLevelType w:val="multilevel"/>
    <w:tmpl w:val="DFFC7E3C"/>
    <w:lvl w:ilvl="0">
      <w:start w:val="8"/>
      <w:numFmt w:val="decimal"/>
      <w:lvlText w:val="%1."/>
      <w:lvlJc w:val="left"/>
      <w:pPr>
        <w:tabs>
          <w:tab w:val="num" w:pos="555"/>
        </w:tabs>
        <w:ind w:left="555" w:hanging="555"/>
      </w:pPr>
      <w:rPr>
        <w:rFonts w:hint="default"/>
      </w:rPr>
    </w:lvl>
    <w:lvl w:ilvl="1">
      <w:start w:val="1"/>
      <w:numFmt w:val="decimal"/>
      <w:lvlText w:val="%1.%2."/>
      <w:lvlJc w:val="left"/>
      <w:pPr>
        <w:tabs>
          <w:tab w:val="num" w:pos="900"/>
        </w:tabs>
        <w:ind w:left="900" w:hanging="720"/>
      </w:pPr>
      <w:rPr>
        <w:rFonts w:hint="default"/>
      </w:rPr>
    </w:lvl>
    <w:lvl w:ilvl="2">
      <w:start w:val="1"/>
      <w:numFmt w:val="upperRoman"/>
      <w:lvlText w:val="%3."/>
      <w:lvlJc w:val="right"/>
      <w:pPr>
        <w:tabs>
          <w:tab w:val="num" w:pos="540"/>
        </w:tabs>
        <w:ind w:left="540" w:hanging="18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25">
    <w:nsid w:val="1F095E27"/>
    <w:multiLevelType w:val="multilevel"/>
    <w:tmpl w:val="0C0A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nsid w:val="238F4CCB"/>
    <w:multiLevelType w:val="multilevel"/>
    <w:tmpl w:val="51848B60"/>
    <w:lvl w:ilvl="0">
      <w:start w:val="8"/>
      <w:numFmt w:val="decimal"/>
      <w:lvlText w:val="%1."/>
      <w:lvlJc w:val="left"/>
      <w:pPr>
        <w:tabs>
          <w:tab w:val="num" w:pos="555"/>
        </w:tabs>
        <w:ind w:left="555" w:hanging="555"/>
      </w:pPr>
      <w:rPr>
        <w:rFonts w:hint="default"/>
      </w:rPr>
    </w:lvl>
    <w:lvl w:ilvl="1">
      <w:start w:val="3"/>
      <w:numFmt w:val="decimal"/>
      <w:lvlText w:val="%1.%2."/>
      <w:lvlJc w:val="left"/>
      <w:pPr>
        <w:tabs>
          <w:tab w:val="num" w:pos="733"/>
        </w:tabs>
        <w:ind w:left="733" w:hanging="720"/>
      </w:pPr>
      <w:rPr>
        <w:rFonts w:hint="default"/>
      </w:rPr>
    </w:lvl>
    <w:lvl w:ilvl="2">
      <w:start w:val="1"/>
      <w:numFmt w:val="upperRoman"/>
      <w:lvlText w:val="%3."/>
      <w:lvlJc w:val="right"/>
      <w:pPr>
        <w:tabs>
          <w:tab w:val="num" w:pos="180"/>
        </w:tabs>
        <w:ind w:left="180" w:hanging="180"/>
      </w:pPr>
      <w:rPr>
        <w:rFonts w:hint="default"/>
      </w:rPr>
    </w:lvl>
    <w:lvl w:ilvl="3">
      <w:start w:val="1"/>
      <w:numFmt w:val="decimal"/>
      <w:lvlText w:val="%1.%2.%3.%4."/>
      <w:lvlJc w:val="left"/>
      <w:pPr>
        <w:tabs>
          <w:tab w:val="num" w:pos="1119"/>
        </w:tabs>
        <w:ind w:left="1119" w:hanging="1080"/>
      </w:pPr>
      <w:rPr>
        <w:rFonts w:hint="default"/>
      </w:rPr>
    </w:lvl>
    <w:lvl w:ilvl="4">
      <w:start w:val="1"/>
      <w:numFmt w:val="decimal"/>
      <w:lvlText w:val="%1.%2.%3.%4.%5."/>
      <w:lvlJc w:val="left"/>
      <w:pPr>
        <w:tabs>
          <w:tab w:val="num" w:pos="1132"/>
        </w:tabs>
        <w:ind w:left="1132" w:hanging="1080"/>
      </w:pPr>
      <w:rPr>
        <w:rFonts w:hint="default"/>
      </w:rPr>
    </w:lvl>
    <w:lvl w:ilvl="5">
      <w:start w:val="1"/>
      <w:numFmt w:val="decimal"/>
      <w:lvlText w:val="%1.%2.%3.%4.%5.%6."/>
      <w:lvlJc w:val="left"/>
      <w:pPr>
        <w:tabs>
          <w:tab w:val="num" w:pos="1505"/>
        </w:tabs>
        <w:ind w:left="1505" w:hanging="1440"/>
      </w:pPr>
      <w:rPr>
        <w:rFonts w:hint="default"/>
      </w:rPr>
    </w:lvl>
    <w:lvl w:ilvl="6">
      <w:start w:val="1"/>
      <w:numFmt w:val="decimal"/>
      <w:lvlText w:val="%1.%2.%3.%4.%5.%6.%7."/>
      <w:lvlJc w:val="left"/>
      <w:pPr>
        <w:tabs>
          <w:tab w:val="num" w:pos="1518"/>
        </w:tabs>
        <w:ind w:left="1518" w:hanging="1440"/>
      </w:pPr>
      <w:rPr>
        <w:rFonts w:hint="default"/>
      </w:rPr>
    </w:lvl>
    <w:lvl w:ilvl="7">
      <w:start w:val="1"/>
      <w:numFmt w:val="decimal"/>
      <w:lvlText w:val="%1.%2.%3.%4.%5.%6.%7.%8."/>
      <w:lvlJc w:val="left"/>
      <w:pPr>
        <w:tabs>
          <w:tab w:val="num" w:pos="1891"/>
        </w:tabs>
        <w:ind w:left="1891" w:hanging="1800"/>
      </w:pPr>
      <w:rPr>
        <w:rFonts w:hint="default"/>
      </w:rPr>
    </w:lvl>
    <w:lvl w:ilvl="8">
      <w:start w:val="1"/>
      <w:numFmt w:val="decimal"/>
      <w:lvlText w:val="%1.%2.%3.%4.%5.%6.%7.%8.%9."/>
      <w:lvlJc w:val="left"/>
      <w:pPr>
        <w:tabs>
          <w:tab w:val="num" w:pos="1904"/>
        </w:tabs>
        <w:ind w:left="1904" w:hanging="1800"/>
      </w:pPr>
      <w:rPr>
        <w:rFonts w:hint="default"/>
      </w:rPr>
    </w:lvl>
  </w:abstractNum>
  <w:abstractNum w:abstractNumId="27">
    <w:nsid w:val="25F14239"/>
    <w:multiLevelType w:val="hybridMultilevel"/>
    <w:tmpl w:val="B60EE6B6"/>
    <w:lvl w:ilvl="0" w:tplc="5C0EDB00">
      <w:start w:val="1"/>
      <w:numFmt w:val="upperLetter"/>
      <w:lvlText w:val="%1)."/>
      <w:lvlJc w:val="left"/>
      <w:pPr>
        <w:ind w:left="7874" w:hanging="360"/>
      </w:pPr>
      <w:rPr>
        <w:rFonts w:ascii="Arial Narrow" w:hAnsi="Arial Narrow" w:hint="default"/>
        <w:b/>
        <w:sz w:val="18"/>
        <w:szCs w:val="1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nsid w:val="276B674D"/>
    <w:multiLevelType w:val="multilevel"/>
    <w:tmpl w:val="F4F89184"/>
    <w:lvl w:ilvl="0">
      <w:start w:val="3"/>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27A40115"/>
    <w:multiLevelType w:val="hybridMultilevel"/>
    <w:tmpl w:val="3E36F9C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289A5BD0"/>
    <w:multiLevelType w:val="multilevel"/>
    <w:tmpl w:val="E3083E1A"/>
    <w:lvl w:ilvl="0">
      <w:start w:val="1"/>
      <w:numFmt w:val="bullet"/>
      <w:lvlText w:val=""/>
      <w:lvlJc w:val="left"/>
      <w:pPr>
        <w:tabs>
          <w:tab w:val="num" w:pos="360"/>
        </w:tabs>
        <w:ind w:left="360" w:hanging="360"/>
      </w:pPr>
      <w:rPr>
        <w:rFonts w:ascii="Wingdings" w:hAnsi="Wingdings" w:hint="default"/>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1">
    <w:nsid w:val="29B95D29"/>
    <w:multiLevelType w:val="multilevel"/>
    <w:tmpl w:val="6B760EC2"/>
    <w:lvl w:ilvl="0">
      <w:start w:val="1"/>
      <w:numFmt w:val="decimal"/>
      <w:lvlText w:val="%1."/>
      <w:lvlJc w:val="left"/>
      <w:pPr>
        <w:tabs>
          <w:tab w:val="num" w:pos="432"/>
        </w:tabs>
        <w:ind w:left="432" w:hanging="432"/>
      </w:pPr>
      <w:rPr>
        <w:rFonts w:hint="default"/>
        <w:b/>
        <w:sz w:val="20"/>
      </w:r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32">
    <w:nsid w:val="29D62C9D"/>
    <w:multiLevelType w:val="hybridMultilevel"/>
    <w:tmpl w:val="6C822D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33B13987"/>
    <w:multiLevelType w:val="hybridMultilevel"/>
    <w:tmpl w:val="52AE4724"/>
    <w:name w:val="WW8Num432"/>
    <w:lvl w:ilvl="0" w:tplc="DC5C384C">
      <w:start w:val="1"/>
      <w:numFmt w:val="decimal"/>
      <w:lvlText w:val="%1."/>
      <w:lvlJc w:val="left"/>
      <w:pPr>
        <w:ind w:left="720" w:hanging="360"/>
      </w:pPr>
      <w:rPr>
        <w:rFonts w:hint="default"/>
        <w:b w:val="0"/>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3CE317C9"/>
    <w:multiLevelType w:val="hybridMultilevel"/>
    <w:tmpl w:val="5DFC0EBA"/>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3DBD4617"/>
    <w:multiLevelType w:val="hybridMultilevel"/>
    <w:tmpl w:val="62943E6A"/>
    <w:name w:val="WW8Num52"/>
    <w:lvl w:ilvl="0" w:tplc="0C0A0001">
      <w:start w:val="1"/>
      <w:numFmt w:val="bullet"/>
      <w:lvlText w:val=""/>
      <w:lvlJc w:val="left"/>
      <w:pPr>
        <w:tabs>
          <w:tab w:val="num" w:pos="717"/>
        </w:tabs>
        <w:ind w:left="717" w:hanging="360"/>
      </w:pPr>
      <w:rPr>
        <w:rFonts w:ascii="Symbol" w:hAnsi="Symbol" w:hint="default"/>
      </w:rPr>
    </w:lvl>
    <w:lvl w:ilvl="1" w:tplc="0C0A0003" w:tentative="1">
      <w:start w:val="1"/>
      <w:numFmt w:val="bullet"/>
      <w:lvlText w:val="o"/>
      <w:lvlJc w:val="left"/>
      <w:pPr>
        <w:tabs>
          <w:tab w:val="num" w:pos="1437"/>
        </w:tabs>
        <w:ind w:left="1437" w:hanging="360"/>
      </w:pPr>
      <w:rPr>
        <w:rFonts w:ascii="Courier New" w:hAnsi="Courier New" w:cs="Courier New" w:hint="default"/>
      </w:rPr>
    </w:lvl>
    <w:lvl w:ilvl="2" w:tplc="0C0A0005" w:tentative="1">
      <w:start w:val="1"/>
      <w:numFmt w:val="bullet"/>
      <w:lvlText w:val=""/>
      <w:lvlJc w:val="left"/>
      <w:pPr>
        <w:tabs>
          <w:tab w:val="num" w:pos="2157"/>
        </w:tabs>
        <w:ind w:left="2157" w:hanging="360"/>
      </w:pPr>
      <w:rPr>
        <w:rFonts w:ascii="Wingdings" w:hAnsi="Wingdings" w:hint="default"/>
      </w:rPr>
    </w:lvl>
    <w:lvl w:ilvl="3" w:tplc="0C0A0001" w:tentative="1">
      <w:start w:val="1"/>
      <w:numFmt w:val="bullet"/>
      <w:lvlText w:val=""/>
      <w:lvlJc w:val="left"/>
      <w:pPr>
        <w:tabs>
          <w:tab w:val="num" w:pos="2877"/>
        </w:tabs>
        <w:ind w:left="2877" w:hanging="360"/>
      </w:pPr>
      <w:rPr>
        <w:rFonts w:ascii="Symbol" w:hAnsi="Symbol" w:hint="default"/>
      </w:rPr>
    </w:lvl>
    <w:lvl w:ilvl="4" w:tplc="0C0A0003" w:tentative="1">
      <w:start w:val="1"/>
      <w:numFmt w:val="bullet"/>
      <w:lvlText w:val="o"/>
      <w:lvlJc w:val="left"/>
      <w:pPr>
        <w:tabs>
          <w:tab w:val="num" w:pos="3597"/>
        </w:tabs>
        <w:ind w:left="3597" w:hanging="360"/>
      </w:pPr>
      <w:rPr>
        <w:rFonts w:ascii="Courier New" w:hAnsi="Courier New" w:cs="Courier New" w:hint="default"/>
      </w:rPr>
    </w:lvl>
    <w:lvl w:ilvl="5" w:tplc="0C0A0005" w:tentative="1">
      <w:start w:val="1"/>
      <w:numFmt w:val="bullet"/>
      <w:lvlText w:val=""/>
      <w:lvlJc w:val="left"/>
      <w:pPr>
        <w:tabs>
          <w:tab w:val="num" w:pos="4317"/>
        </w:tabs>
        <w:ind w:left="4317" w:hanging="360"/>
      </w:pPr>
      <w:rPr>
        <w:rFonts w:ascii="Wingdings" w:hAnsi="Wingdings" w:hint="default"/>
      </w:rPr>
    </w:lvl>
    <w:lvl w:ilvl="6" w:tplc="0C0A0001" w:tentative="1">
      <w:start w:val="1"/>
      <w:numFmt w:val="bullet"/>
      <w:lvlText w:val=""/>
      <w:lvlJc w:val="left"/>
      <w:pPr>
        <w:tabs>
          <w:tab w:val="num" w:pos="5037"/>
        </w:tabs>
        <w:ind w:left="5037" w:hanging="360"/>
      </w:pPr>
      <w:rPr>
        <w:rFonts w:ascii="Symbol" w:hAnsi="Symbol" w:hint="default"/>
      </w:rPr>
    </w:lvl>
    <w:lvl w:ilvl="7" w:tplc="0C0A0003" w:tentative="1">
      <w:start w:val="1"/>
      <w:numFmt w:val="bullet"/>
      <w:lvlText w:val="o"/>
      <w:lvlJc w:val="left"/>
      <w:pPr>
        <w:tabs>
          <w:tab w:val="num" w:pos="5757"/>
        </w:tabs>
        <w:ind w:left="5757" w:hanging="360"/>
      </w:pPr>
      <w:rPr>
        <w:rFonts w:ascii="Courier New" w:hAnsi="Courier New" w:cs="Courier New" w:hint="default"/>
      </w:rPr>
    </w:lvl>
    <w:lvl w:ilvl="8" w:tplc="0C0A0005" w:tentative="1">
      <w:start w:val="1"/>
      <w:numFmt w:val="bullet"/>
      <w:lvlText w:val=""/>
      <w:lvlJc w:val="left"/>
      <w:pPr>
        <w:tabs>
          <w:tab w:val="num" w:pos="6477"/>
        </w:tabs>
        <w:ind w:left="6477" w:hanging="360"/>
      </w:pPr>
      <w:rPr>
        <w:rFonts w:ascii="Wingdings" w:hAnsi="Wingdings" w:hint="default"/>
      </w:rPr>
    </w:lvl>
  </w:abstractNum>
  <w:abstractNum w:abstractNumId="36">
    <w:nsid w:val="3E527F27"/>
    <w:multiLevelType w:val="hybridMultilevel"/>
    <w:tmpl w:val="A72CF014"/>
    <w:lvl w:ilvl="0" w:tplc="046624CE">
      <w:start w:val="1"/>
      <w:numFmt w:val="bullet"/>
      <w:lvlText w:val=""/>
      <w:lvlJc w:val="left"/>
      <w:pPr>
        <w:tabs>
          <w:tab w:val="num" w:pos="720"/>
        </w:tabs>
        <w:ind w:left="720" w:hanging="360"/>
      </w:pPr>
      <w:rPr>
        <w:rFonts w:ascii="Monotype Sorts" w:hAnsi="Monotype Sor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nsid w:val="449C62D4"/>
    <w:multiLevelType w:val="multilevel"/>
    <w:tmpl w:val="8E9ECD0A"/>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38">
    <w:nsid w:val="486163AD"/>
    <w:multiLevelType w:val="hybridMultilevel"/>
    <w:tmpl w:val="BD92FEC2"/>
    <w:lvl w:ilvl="0" w:tplc="080A000B">
      <w:start w:val="1"/>
      <w:numFmt w:val="bullet"/>
      <w:lvlText w:val=""/>
      <w:lvlJc w:val="left"/>
      <w:pPr>
        <w:ind w:left="2138" w:hanging="360"/>
      </w:pPr>
      <w:rPr>
        <w:rFonts w:ascii="Wingdings" w:hAnsi="Wingdings"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39">
    <w:nsid w:val="49574101"/>
    <w:multiLevelType w:val="hybridMultilevel"/>
    <w:tmpl w:val="D332C0B0"/>
    <w:lvl w:ilvl="0" w:tplc="00000022">
      <w:start w:val="1"/>
      <w:numFmt w:val="bullet"/>
      <w:lvlText w:val=""/>
      <w:lvlJc w:val="left"/>
      <w:pPr>
        <w:tabs>
          <w:tab w:val="num" w:pos="1146"/>
        </w:tabs>
        <w:ind w:left="1146" w:hanging="360"/>
      </w:pPr>
      <w:rPr>
        <w:rFonts w:ascii="Symbol" w:hAnsi="Symbol"/>
        <w:b/>
      </w:rPr>
    </w:lvl>
    <w:lvl w:ilvl="1" w:tplc="0C0A0003">
      <w:start w:val="1"/>
      <w:numFmt w:val="bullet"/>
      <w:lvlText w:val="o"/>
      <w:lvlJc w:val="left"/>
      <w:pPr>
        <w:tabs>
          <w:tab w:val="num" w:pos="1866"/>
        </w:tabs>
        <w:ind w:left="1866" w:hanging="360"/>
      </w:pPr>
      <w:rPr>
        <w:rFonts w:ascii="Courier New" w:hAnsi="Courier New" w:hint="default"/>
      </w:rPr>
    </w:lvl>
    <w:lvl w:ilvl="2" w:tplc="0C0A0005" w:tentative="1">
      <w:start w:val="1"/>
      <w:numFmt w:val="bullet"/>
      <w:lvlText w:val=""/>
      <w:lvlJc w:val="left"/>
      <w:pPr>
        <w:tabs>
          <w:tab w:val="num" w:pos="2586"/>
        </w:tabs>
        <w:ind w:left="2586" w:hanging="360"/>
      </w:pPr>
      <w:rPr>
        <w:rFonts w:ascii="Wingdings" w:hAnsi="Wingdings" w:hint="default"/>
      </w:rPr>
    </w:lvl>
    <w:lvl w:ilvl="3" w:tplc="0C0A0001" w:tentative="1">
      <w:start w:val="1"/>
      <w:numFmt w:val="bullet"/>
      <w:lvlText w:val=""/>
      <w:lvlJc w:val="left"/>
      <w:pPr>
        <w:tabs>
          <w:tab w:val="num" w:pos="3306"/>
        </w:tabs>
        <w:ind w:left="3306" w:hanging="360"/>
      </w:pPr>
      <w:rPr>
        <w:rFonts w:ascii="Symbol" w:hAnsi="Symbol" w:hint="default"/>
      </w:rPr>
    </w:lvl>
    <w:lvl w:ilvl="4" w:tplc="0C0A0003" w:tentative="1">
      <w:start w:val="1"/>
      <w:numFmt w:val="bullet"/>
      <w:lvlText w:val="o"/>
      <w:lvlJc w:val="left"/>
      <w:pPr>
        <w:tabs>
          <w:tab w:val="num" w:pos="4026"/>
        </w:tabs>
        <w:ind w:left="4026" w:hanging="360"/>
      </w:pPr>
      <w:rPr>
        <w:rFonts w:ascii="Courier New" w:hAnsi="Courier New" w:hint="default"/>
      </w:rPr>
    </w:lvl>
    <w:lvl w:ilvl="5" w:tplc="0C0A0005" w:tentative="1">
      <w:start w:val="1"/>
      <w:numFmt w:val="bullet"/>
      <w:lvlText w:val=""/>
      <w:lvlJc w:val="left"/>
      <w:pPr>
        <w:tabs>
          <w:tab w:val="num" w:pos="4746"/>
        </w:tabs>
        <w:ind w:left="4746" w:hanging="360"/>
      </w:pPr>
      <w:rPr>
        <w:rFonts w:ascii="Wingdings" w:hAnsi="Wingdings" w:hint="default"/>
      </w:rPr>
    </w:lvl>
    <w:lvl w:ilvl="6" w:tplc="0C0A0001" w:tentative="1">
      <w:start w:val="1"/>
      <w:numFmt w:val="bullet"/>
      <w:lvlText w:val=""/>
      <w:lvlJc w:val="left"/>
      <w:pPr>
        <w:tabs>
          <w:tab w:val="num" w:pos="5466"/>
        </w:tabs>
        <w:ind w:left="5466" w:hanging="360"/>
      </w:pPr>
      <w:rPr>
        <w:rFonts w:ascii="Symbol" w:hAnsi="Symbol" w:hint="default"/>
      </w:rPr>
    </w:lvl>
    <w:lvl w:ilvl="7" w:tplc="0C0A0003" w:tentative="1">
      <w:start w:val="1"/>
      <w:numFmt w:val="bullet"/>
      <w:lvlText w:val="o"/>
      <w:lvlJc w:val="left"/>
      <w:pPr>
        <w:tabs>
          <w:tab w:val="num" w:pos="6186"/>
        </w:tabs>
        <w:ind w:left="6186" w:hanging="360"/>
      </w:pPr>
      <w:rPr>
        <w:rFonts w:ascii="Courier New" w:hAnsi="Courier New" w:hint="default"/>
      </w:rPr>
    </w:lvl>
    <w:lvl w:ilvl="8" w:tplc="0C0A0005" w:tentative="1">
      <w:start w:val="1"/>
      <w:numFmt w:val="bullet"/>
      <w:lvlText w:val=""/>
      <w:lvlJc w:val="left"/>
      <w:pPr>
        <w:tabs>
          <w:tab w:val="num" w:pos="6906"/>
        </w:tabs>
        <w:ind w:left="6906" w:hanging="360"/>
      </w:pPr>
      <w:rPr>
        <w:rFonts w:ascii="Wingdings" w:hAnsi="Wingdings" w:hint="default"/>
      </w:rPr>
    </w:lvl>
  </w:abstractNum>
  <w:abstractNum w:abstractNumId="40">
    <w:nsid w:val="49882258"/>
    <w:multiLevelType w:val="hybridMultilevel"/>
    <w:tmpl w:val="69EE303A"/>
    <w:lvl w:ilvl="0" w:tplc="BEA42914">
      <w:start w:val="1"/>
      <w:numFmt w:val="upperRoman"/>
      <w:lvlText w:val="%1."/>
      <w:lvlJc w:val="right"/>
      <w:pPr>
        <w:tabs>
          <w:tab w:val="num" w:pos="720"/>
        </w:tabs>
        <w:ind w:left="720" w:hanging="180"/>
      </w:pPr>
      <w:rPr>
        <w:b/>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nsid w:val="4F1524ED"/>
    <w:multiLevelType w:val="multilevel"/>
    <w:tmpl w:val="9FBC8148"/>
    <w:lvl w:ilvl="0">
      <w:start w:val="6"/>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2">
    <w:nsid w:val="57965974"/>
    <w:multiLevelType w:val="hybridMultilevel"/>
    <w:tmpl w:val="16A419A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3">
    <w:nsid w:val="58DE06E1"/>
    <w:multiLevelType w:val="multilevel"/>
    <w:tmpl w:val="062C1F1A"/>
    <w:lvl w:ilvl="0">
      <w:start w:val="1"/>
      <w:numFmt w:val="decimal"/>
      <w:lvlText w:val="%1."/>
      <w:lvlJc w:val="left"/>
      <w:pPr>
        <w:tabs>
          <w:tab w:val="num" w:pos="928"/>
        </w:tabs>
        <w:ind w:left="928" w:hanging="360"/>
      </w:pPr>
      <w:rPr>
        <w:b/>
        <w:i w:val="0"/>
      </w:rPr>
    </w:lvl>
    <w:lvl w:ilvl="1">
      <w:start w:val="1"/>
      <w:numFmt w:val="lowerLetter"/>
      <w:lvlText w:val="%2)"/>
      <w:lvlJc w:val="left"/>
      <w:pPr>
        <w:tabs>
          <w:tab w:val="num" w:pos="1440"/>
        </w:tabs>
        <w:ind w:left="1440" w:hanging="360"/>
      </w:pPr>
      <w:rPr>
        <w:rFonts w:hint="default"/>
      </w:rPr>
    </w:lvl>
    <w:lvl w:ilvl="2">
      <w:start w:val="4"/>
      <w:numFmt w:val="upperRoman"/>
      <w:lvlText w:val="%3."/>
      <w:lvlJc w:val="left"/>
      <w:pPr>
        <w:tabs>
          <w:tab w:val="num" w:pos="2700"/>
        </w:tabs>
        <w:ind w:left="2700" w:hanging="720"/>
      </w:pPr>
      <w:rPr>
        <w:rFonts w:hint="default"/>
      </w:rPr>
    </w:lvl>
    <w:lvl w:ilvl="3">
      <w:start w:val="1"/>
      <w:numFmt w:val="upperLetter"/>
      <w:lvlText w:val="%4)"/>
      <w:lvlJc w:val="left"/>
      <w:pPr>
        <w:tabs>
          <w:tab w:val="num" w:pos="2880"/>
        </w:tabs>
        <w:ind w:left="2880" w:hanging="360"/>
      </w:pPr>
      <w:rPr>
        <w:rFonts w:hint="default"/>
      </w:rPr>
    </w:lvl>
    <w:lvl w:ilvl="4">
      <w:start w:val="16"/>
      <w:numFmt w:val="decimal"/>
      <w:lvlText w:val="%5."/>
      <w:lvlJc w:val="left"/>
      <w:pPr>
        <w:ind w:left="3600" w:hanging="360"/>
      </w:pPr>
      <w:rPr>
        <w:rFonts w:ascii="Arial" w:hAnsi="Arial" w:cs="Arial" w:hint="default"/>
        <w:b/>
        <w:sz w:val="22"/>
      </w:r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4">
    <w:nsid w:val="5D247B4F"/>
    <w:multiLevelType w:val="hybridMultilevel"/>
    <w:tmpl w:val="9F7247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5E3F7214"/>
    <w:multiLevelType w:val="hybridMultilevel"/>
    <w:tmpl w:val="5AF4B590"/>
    <w:lvl w:ilvl="0" w:tplc="242C0D2C">
      <w:start w:val="1"/>
      <w:numFmt w:val="upperRoman"/>
      <w:lvlText w:val="%1."/>
      <w:lvlJc w:val="left"/>
      <w:pPr>
        <w:tabs>
          <w:tab w:val="num" w:pos="1077"/>
        </w:tabs>
        <w:ind w:left="357"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6">
    <w:nsid w:val="601F5F45"/>
    <w:multiLevelType w:val="hybridMultilevel"/>
    <w:tmpl w:val="997A60E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6146179A"/>
    <w:multiLevelType w:val="hybridMultilevel"/>
    <w:tmpl w:val="D9C865D8"/>
    <w:lvl w:ilvl="0" w:tplc="080A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8">
    <w:nsid w:val="625B7B7F"/>
    <w:multiLevelType w:val="multilevel"/>
    <w:tmpl w:val="0F661638"/>
    <w:lvl w:ilvl="0">
      <w:start w:val="8"/>
      <w:numFmt w:val="decimal"/>
      <w:lvlText w:val="%1."/>
      <w:lvlJc w:val="left"/>
      <w:pPr>
        <w:tabs>
          <w:tab w:val="num" w:pos="375"/>
        </w:tabs>
        <w:ind w:left="375" w:hanging="375"/>
      </w:pPr>
      <w:rPr>
        <w:rFonts w:hint="default"/>
      </w:rPr>
    </w:lvl>
    <w:lvl w:ilvl="1">
      <w:start w:val="18"/>
      <w:numFmt w:val="lowerLetter"/>
      <w:lvlText w:val="%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9">
    <w:nsid w:val="671672A4"/>
    <w:multiLevelType w:val="multilevel"/>
    <w:tmpl w:val="9C063DAA"/>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0">
    <w:nsid w:val="6A3A0A10"/>
    <w:multiLevelType w:val="hybridMultilevel"/>
    <w:tmpl w:val="4DA88EDC"/>
    <w:lvl w:ilvl="0" w:tplc="CDA6EF1C">
      <w:start w:val="1"/>
      <w:numFmt w:val="lowerLetter"/>
      <w:lvlText w:val="%1)"/>
      <w:lvlJc w:val="left"/>
      <w:pPr>
        <w:ind w:left="862" w:hanging="360"/>
      </w:pPr>
      <w:rPr>
        <w:rFonts w:hint="default"/>
        <w:b/>
      </w:r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51">
    <w:nsid w:val="6A9D52A0"/>
    <w:multiLevelType w:val="hybridMultilevel"/>
    <w:tmpl w:val="1A5C900A"/>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2">
    <w:nsid w:val="6BEB5743"/>
    <w:multiLevelType w:val="multilevel"/>
    <w:tmpl w:val="DBBECC10"/>
    <w:lvl w:ilvl="0">
      <w:start w:val="1"/>
      <w:numFmt w:val="bullet"/>
      <w:lvlText w:val=""/>
      <w:lvlJc w:val="left"/>
      <w:pPr>
        <w:tabs>
          <w:tab w:val="num" w:pos="360"/>
        </w:tabs>
        <w:ind w:left="360" w:hanging="360"/>
      </w:pPr>
      <w:rPr>
        <w:rFonts w:ascii="Wingdings" w:hAnsi="Wingdings" w:hint="default"/>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3">
    <w:nsid w:val="6E214838"/>
    <w:multiLevelType w:val="hybridMultilevel"/>
    <w:tmpl w:val="BC6E391A"/>
    <w:lvl w:ilvl="0" w:tplc="046624CE">
      <w:start w:val="1"/>
      <w:numFmt w:val="bullet"/>
      <w:lvlText w:val=""/>
      <w:lvlJc w:val="left"/>
      <w:pPr>
        <w:tabs>
          <w:tab w:val="num" w:pos="720"/>
        </w:tabs>
        <w:ind w:left="720" w:hanging="360"/>
      </w:pPr>
      <w:rPr>
        <w:rFonts w:ascii="Monotype Sorts" w:hAnsi="Monotype Sor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4">
    <w:nsid w:val="7582588A"/>
    <w:multiLevelType w:val="multilevel"/>
    <w:tmpl w:val="1D9C413E"/>
    <w:lvl w:ilvl="0">
      <w:start w:val="8"/>
      <w:numFmt w:val="decimal"/>
      <w:lvlText w:val="%1."/>
      <w:lvlJc w:val="left"/>
      <w:pPr>
        <w:tabs>
          <w:tab w:val="num" w:pos="555"/>
        </w:tabs>
        <w:ind w:left="555" w:hanging="555"/>
      </w:pPr>
      <w:rPr>
        <w:rFonts w:hint="default"/>
        <w:b w:val="0"/>
      </w:rPr>
    </w:lvl>
    <w:lvl w:ilvl="1">
      <w:start w:val="2"/>
      <w:numFmt w:val="decimal"/>
      <w:lvlText w:val="%1.%2."/>
      <w:lvlJc w:val="left"/>
      <w:pPr>
        <w:tabs>
          <w:tab w:val="num" w:pos="933"/>
        </w:tabs>
        <w:ind w:left="933" w:hanging="720"/>
      </w:pPr>
      <w:rPr>
        <w:rFonts w:hint="default"/>
        <w:b w:val="0"/>
      </w:rPr>
    </w:lvl>
    <w:lvl w:ilvl="2">
      <w:start w:val="1"/>
      <w:numFmt w:val="upperRoman"/>
      <w:lvlText w:val="%3."/>
      <w:lvlJc w:val="right"/>
      <w:pPr>
        <w:tabs>
          <w:tab w:val="num" w:pos="606"/>
        </w:tabs>
        <w:ind w:left="606" w:hanging="180"/>
      </w:pPr>
      <w:rPr>
        <w:rFonts w:hint="default"/>
        <w:b w:val="0"/>
      </w:rPr>
    </w:lvl>
    <w:lvl w:ilvl="3">
      <w:start w:val="1"/>
      <w:numFmt w:val="decimal"/>
      <w:lvlText w:val="%1.%2.%3.%4."/>
      <w:lvlJc w:val="left"/>
      <w:pPr>
        <w:tabs>
          <w:tab w:val="num" w:pos="1719"/>
        </w:tabs>
        <w:ind w:left="1719" w:hanging="1080"/>
      </w:pPr>
      <w:rPr>
        <w:rFonts w:hint="default"/>
        <w:b w:val="0"/>
      </w:rPr>
    </w:lvl>
    <w:lvl w:ilvl="4">
      <w:start w:val="1"/>
      <w:numFmt w:val="decimal"/>
      <w:lvlText w:val="%1.%2.%3.%4.%5."/>
      <w:lvlJc w:val="left"/>
      <w:pPr>
        <w:tabs>
          <w:tab w:val="num" w:pos="1932"/>
        </w:tabs>
        <w:ind w:left="1932" w:hanging="1080"/>
      </w:pPr>
      <w:rPr>
        <w:rFonts w:hint="default"/>
        <w:b w:val="0"/>
      </w:rPr>
    </w:lvl>
    <w:lvl w:ilvl="5">
      <w:start w:val="1"/>
      <w:numFmt w:val="decimal"/>
      <w:lvlText w:val="%1.%2.%3.%4.%5.%6."/>
      <w:lvlJc w:val="left"/>
      <w:pPr>
        <w:tabs>
          <w:tab w:val="num" w:pos="2505"/>
        </w:tabs>
        <w:ind w:left="2505" w:hanging="1440"/>
      </w:pPr>
      <w:rPr>
        <w:rFonts w:hint="default"/>
        <w:b w:val="0"/>
      </w:rPr>
    </w:lvl>
    <w:lvl w:ilvl="6">
      <w:start w:val="1"/>
      <w:numFmt w:val="decimal"/>
      <w:lvlText w:val="%1.%2.%3.%4.%5.%6.%7."/>
      <w:lvlJc w:val="left"/>
      <w:pPr>
        <w:tabs>
          <w:tab w:val="num" w:pos="2718"/>
        </w:tabs>
        <w:ind w:left="2718" w:hanging="1440"/>
      </w:pPr>
      <w:rPr>
        <w:rFonts w:hint="default"/>
        <w:b w:val="0"/>
      </w:rPr>
    </w:lvl>
    <w:lvl w:ilvl="7">
      <w:start w:val="1"/>
      <w:numFmt w:val="decimal"/>
      <w:lvlText w:val="%1.%2.%3.%4.%5.%6.%7.%8."/>
      <w:lvlJc w:val="left"/>
      <w:pPr>
        <w:tabs>
          <w:tab w:val="num" w:pos="3291"/>
        </w:tabs>
        <w:ind w:left="3291" w:hanging="1800"/>
      </w:pPr>
      <w:rPr>
        <w:rFonts w:hint="default"/>
        <w:b w:val="0"/>
      </w:rPr>
    </w:lvl>
    <w:lvl w:ilvl="8">
      <w:start w:val="1"/>
      <w:numFmt w:val="decimal"/>
      <w:lvlText w:val="%1.%2.%3.%4.%5.%6.%7.%8.%9."/>
      <w:lvlJc w:val="left"/>
      <w:pPr>
        <w:tabs>
          <w:tab w:val="num" w:pos="3504"/>
        </w:tabs>
        <w:ind w:left="3504" w:hanging="1800"/>
      </w:pPr>
      <w:rPr>
        <w:rFonts w:hint="default"/>
        <w:b w:val="0"/>
      </w:rPr>
    </w:lvl>
  </w:abstractNum>
  <w:abstractNum w:abstractNumId="55">
    <w:nsid w:val="79370E07"/>
    <w:multiLevelType w:val="multilevel"/>
    <w:tmpl w:val="B83206F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nsid w:val="7CF93F17"/>
    <w:multiLevelType w:val="hybridMultilevel"/>
    <w:tmpl w:val="277282C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7D3067D9"/>
    <w:multiLevelType w:val="hybridMultilevel"/>
    <w:tmpl w:val="831418DE"/>
    <w:lvl w:ilvl="0" w:tplc="00000022">
      <w:start w:val="1"/>
      <w:numFmt w:val="bullet"/>
      <w:lvlText w:val=""/>
      <w:lvlJc w:val="left"/>
      <w:pPr>
        <w:tabs>
          <w:tab w:val="num" w:pos="720"/>
        </w:tabs>
        <w:ind w:left="720" w:hanging="360"/>
      </w:pPr>
      <w:rPr>
        <w:rFonts w:ascii="Symbol" w:hAnsi="Symbol"/>
        <w:b/>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0"/>
  </w:num>
  <w:num w:numId="3">
    <w:abstractNumId w:val="25"/>
  </w:num>
  <w:num w:numId="4">
    <w:abstractNumId w:val="3"/>
  </w:num>
  <w:num w:numId="5">
    <w:abstractNumId w:val="6"/>
  </w:num>
  <w:num w:numId="6">
    <w:abstractNumId w:val="9"/>
  </w:num>
  <w:num w:numId="7">
    <w:abstractNumId w:val="40"/>
  </w:num>
  <w:num w:numId="8">
    <w:abstractNumId w:val="11"/>
  </w:num>
  <w:num w:numId="9">
    <w:abstractNumId w:val="55"/>
  </w:num>
  <w:num w:numId="10">
    <w:abstractNumId w:val="29"/>
  </w:num>
  <w:num w:numId="11">
    <w:abstractNumId w:val="35"/>
  </w:num>
  <w:num w:numId="12">
    <w:abstractNumId w:val="28"/>
  </w:num>
  <w:num w:numId="13">
    <w:abstractNumId w:val="43"/>
  </w:num>
  <w:num w:numId="14">
    <w:abstractNumId w:val="49"/>
  </w:num>
  <w:num w:numId="15">
    <w:abstractNumId w:val="18"/>
  </w:num>
  <w:num w:numId="16">
    <w:abstractNumId w:val="46"/>
  </w:num>
  <w:num w:numId="17">
    <w:abstractNumId w:val="10"/>
  </w:num>
  <w:num w:numId="18">
    <w:abstractNumId w:val="34"/>
  </w:num>
  <w:num w:numId="19">
    <w:abstractNumId w:val="50"/>
  </w:num>
  <w:num w:numId="20">
    <w:abstractNumId w:val="24"/>
  </w:num>
  <w:num w:numId="21">
    <w:abstractNumId w:val="54"/>
  </w:num>
  <w:num w:numId="22">
    <w:abstractNumId w:val="57"/>
  </w:num>
  <w:num w:numId="23">
    <w:abstractNumId w:val="26"/>
  </w:num>
  <w:num w:numId="24">
    <w:abstractNumId w:val="41"/>
  </w:num>
  <w:num w:numId="25">
    <w:abstractNumId w:val="2"/>
  </w:num>
  <w:num w:numId="26">
    <w:abstractNumId w:val="8"/>
  </w:num>
  <w:num w:numId="27">
    <w:abstractNumId w:val="36"/>
  </w:num>
  <w:num w:numId="28">
    <w:abstractNumId w:val="53"/>
  </w:num>
  <w:num w:numId="29">
    <w:abstractNumId w:val="21"/>
  </w:num>
  <w:num w:numId="30">
    <w:abstractNumId w:val="45"/>
  </w:num>
  <w:num w:numId="31">
    <w:abstractNumId w:val="15"/>
  </w:num>
  <w:num w:numId="32">
    <w:abstractNumId w:val="56"/>
  </w:num>
  <w:num w:numId="33">
    <w:abstractNumId w:val="4"/>
  </w:num>
  <w:num w:numId="34">
    <w:abstractNumId w:val="32"/>
  </w:num>
  <w:num w:numId="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7"/>
  </w:num>
  <w:num w:numId="37">
    <w:abstractNumId w:val="44"/>
  </w:num>
  <w:num w:numId="38">
    <w:abstractNumId w:val="12"/>
  </w:num>
  <w:num w:numId="39">
    <w:abstractNumId w:val="5"/>
  </w:num>
  <w:num w:numId="40">
    <w:abstractNumId w:val="39"/>
  </w:num>
  <w:num w:numId="41">
    <w:abstractNumId w:val="42"/>
  </w:num>
  <w:num w:numId="42">
    <w:abstractNumId w:val="48"/>
  </w:num>
  <w:num w:numId="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
  </w:num>
  <w:num w:numId="45">
    <w:abstractNumId w:val="38"/>
  </w:num>
  <w:num w:numId="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0"/>
  </w:num>
  <w:num w:numId="48">
    <w:abstractNumId w:val="16"/>
  </w:num>
  <w:num w:numId="49">
    <w:abstractNumId w:val="52"/>
  </w:num>
  <w:num w:numId="50">
    <w:abstractNumId w:val="31"/>
  </w:num>
  <w:num w:numId="51">
    <w:abstractNumId w:val="33"/>
  </w:num>
  <w:num w:numId="52">
    <w:abstractNumId w:val="23"/>
  </w:num>
  <w:num w:numId="53">
    <w:abstractNumId w:val="51"/>
    <w:lvlOverride w:ilvl="0"/>
    <w:lvlOverride w:ilvl="1"/>
    <w:lvlOverride w:ilvl="2"/>
    <w:lvlOverride w:ilvl="3"/>
    <w:lvlOverride w:ilvl="4"/>
    <w:lvlOverride w:ilvl="5"/>
    <w:lvlOverride w:ilvl="6"/>
    <w:lvlOverride w:ilvl="7"/>
    <w:lvlOverride w:ilvl="8"/>
  </w:num>
  <w:num w:numId="54">
    <w:abstractNumId w:val="13"/>
    <w:lvlOverride w:ilvl="0"/>
    <w:lvlOverride w:ilvl="1"/>
    <w:lvlOverride w:ilvl="2"/>
    <w:lvlOverride w:ilvl="3"/>
    <w:lvlOverride w:ilvl="4"/>
    <w:lvlOverride w:ilvl="5"/>
    <w:lvlOverride w:ilvl="6"/>
    <w:lvlOverride w:ilvl="7"/>
    <w:lvlOverride w:ilvl="8"/>
  </w:num>
  <w:num w:numId="55">
    <w:abstractNumId w:val="47"/>
    <w:lvlOverride w:ilvl="0"/>
    <w:lvlOverride w:ilvl="1"/>
    <w:lvlOverride w:ilvl="2"/>
    <w:lvlOverride w:ilvl="3"/>
    <w:lvlOverride w:ilvl="4"/>
    <w:lvlOverride w:ilvl="5"/>
    <w:lvlOverride w:ilvl="6"/>
    <w:lvlOverride w:ilvl="7"/>
    <w:lvlOverride w:ilvl="8"/>
  </w:num>
  <w:num w:numId="56">
    <w:abstractNumId w:val="20"/>
    <w:lvlOverride w:ilvl="0"/>
    <w:lvlOverride w:ilvl="1"/>
    <w:lvlOverride w:ilvl="2"/>
    <w:lvlOverride w:ilvl="3"/>
    <w:lvlOverride w:ilvl="4"/>
    <w:lvlOverride w:ilvl="5"/>
    <w:lvlOverride w:ilvl="6"/>
    <w:lvlOverride w:ilvl="7"/>
    <w:lvlOverride w:ilvl="8"/>
  </w:num>
  <w:num w:numId="57">
    <w:abstractNumId w:val="13"/>
  </w:num>
  <w:num w:numId="58">
    <w:abstractNumId w:val="20"/>
  </w:num>
  <w:num w:numId="59">
    <w:abstractNumId w:val="14"/>
  </w:num>
  <w:num w:numId="60">
    <w:abstractNumId w:val="2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02D76"/>
    <w:rsid w:val="000049CD"/>
    <w:rsid w:val="00005A8C"/>
    <w:rsid w:val="000144A1"/>
    <w:rsid w:val="00020A8B"/>
    <w:rsid w:val="000249E7"/>
    <w:rsid w:val="0002616E"/>
    <w:rsid w:val="000262AE"/>
    <w:rsid w:val="00026D74"/>
    <w:rsid w:val="00026F2C"/>
    <w:rsid w:val="000421E9"/>
    <w:rsid w:val="00044F5F"/>
    <w:rsid w:val="000467FF"/>
    <w:rsid w:val="00052103"/>
    <w:rsid w:val="0005676F"/>
    <w:rsid w:val="00060C05"/>
    <w:rsid w:val="0006164F"/>
    <w:rsid w:val="000626A5"/>
    <w:rsid w:val="00070965"/>
    <w:rsid w:val="00071813"/>
    <w:rsid w:val="00072984"/>
    <w:rsid w:val="0007425D"/>
    <w:rsid w:val="00074A17"/>
    <w:rsid w:val="000755EF"/>
    <w:rsid w:val="00076429"/>
    <w:rsid w:val="0008033F"/>
    <w:rsid w:val="00081EA3"/>
    <w:rsid w:val="0008590B"/>
    <w:rsid w:val="00090877"/>
    <w:rsid w:val="00093814"/>
    <w:rsid w:val="000A1A94"/>
    <w:rsid w:val="000A274B"/>
    <w:rsid w:val="000A4C2B"/>
    <w:rsid w:val="000A4CB6"/>
    <w:rsid w:val="000A6B9F"/>
    <w:rsid w:val="000A7E15"/>
    <w:rsid w:val="000B4819"/>
    <w:rsid w:val="000B5653"/>
    <w:rsid w:val="000C1FFD"/>
    <w:rsid w:val="000C2BC1"/>
    <w:rsid w:val="000C3B32"/>
    <w:rsid w:val="000C7A25"/>
    <w:rsid w:val="000D01A2"/>
    <w:rsid w:val="000D14C6"/>
    <w:rsid w:val="000D1A35"/>
    <w:rsid w:val="000D28C7"/>
    <w:rsid w:val="000D4A58"/>
    <w:rsid w:val="000E41A8"/>
    <w:rsid w:val="000F443B"/>
    <w:rsid w:val="000F6018"/>
    <w:rsid w:val="00100929"/>
    <w:rsid w:val="00104411"/>
    <w:rsid w:val="00112F38"/>
    <w:rsid w:val="0011591E"/>
    <w:rsid w:val="00121F78"/>
    <w:rsid w:val="00127E0B"/>
    <w:rsid w:val="001317DA"/>
    <w:rsid w:val="00134ECA"/>
    <w:rsid w:val="00135B92"/>
    <w:rsid w:val="0014464B"/>
    <w:rsid w:val="00146545"/>
    <w:rsid w:val="001473F9"/>
    <w:rsid w:val="001478CA"/>
    <w:rsid w:val="00150205"/>
    <w:rsid w:val="00150BCB"/>
    <w:rsid w:val="001600AA"/>
    <w:rsid w:val="001665A4"/>
    <w:rsid w:val="00166A02"/>
    <w:rsid w:val="00170F07"/>
    <w:rsid w:val="0017384A"/>
    <w:rsid w:val="00176887"/>
    <w:rsid w:val="00176EA1"/>
    <w:rsid w:val="001806FD"/>
    <w:rsid w:val="0018403B"/>
    <w:rsid w:val="00184C17"/>
    <w:rsid w:val="00185072"/>
    <w:rsid w:val="00192872"/>
    <w:rsid w:val="001930EB"/>
    <w:rsid w:val="00193723"/>
    <w:rsid w:val="00193730"/>
    <w:rsid w:val="001A3C14"/>
    <w:rsid w:val="001A58BE"/>
    <w:rsid w:val="001B09F1"/>
    <w:rsid w:val="001B5E4B"/>
    <w:rsid w:val="001C17B5"/>
    <w:rsid w:val="001C2FDA"/>
    <w:rsid w:val="001C3B39"/>
    <w:rsid w:val="001D6230"/>
    <w:rsid w:val="001E1098"/>
    <w:rsid w:val="001E132E"/>
    <w:rsid w:val="001E2217"/>
    <w:rsid w:val="001E3319"/>
    <w:rsid w:val="001E7012"/>
    <w:rsid w:val="001F4B63"/>
    <w:rsid w:val="001F6277"/>
    <w:rsid w:val="00201C40"/>
    <w:rsid w:val="00202A80"/>
    <w:rsid w:val="002046F3"/>
    <w:rsid w:val="00213AE5"/>
    <w:rsid w:val="0021619B"/>
    <w:rsid w:val="002178AA"/>
    <w:rsid w:val="0022547A"/>
    <w:rsid w:val="002261F6"/>
    <w:rsid w:val="00234519"/>
    <w:rsid w:val="002375FE"/>
    <w:rsid w:val="0024009E"/>
    <w:rsid w:val="002405F3"/>
    <w:rsid w:val="002411BB"/>
    <w:rsid w:val="002439F6"/>
    <w:rsid w:val="00251523"/>
    <w:rsid w:val="00251AA6"/>
    <w:rsid w:val="002539BC"/>
    <w:rsid w:val="00256989"/>
    <w:rsid w:val="0026152F"/>
    <w:rsid w:val="00265906"/>
    <w:rsid w:val="00267708"/>
    <w:rsid w:val="00271A88"/>
    <w:rsid w:val="00273859"/>
    <w:rsid w:val="002822B8"/>
    <w:rsid w:val="00296082"/>
    <w:rsid w:val="002B1828"/>
    <w:rsid w:val="002B2E2A"/>
    <w:rsid w:val="002B30F6"/>
    <w:rsid w:val="002B471C"/>
    <w:rsid w:val="002B7B98"/>
    <w:rsid w:val="002C1E6B"/>
    <w:rsid w:val="002C27AD"/>
    <w:rsid w:val="002C34F0"/>
    <w:rsid w:val="002C4024"/>
    <w:rsid w:val="002C736A"/>
    <w:rsid w:val="002D297B"/>
    <w:rsid w:val="002D3E79"/>
    <w:rsid w:val="002D4828"/>
    <w:rsid w:val="002D7733"/>
    <w:rsid w:val="002E3FAA"/>
    <w:rsid w:val="002F128D"/>
    <w:rsid w:val="002F19FC"/>
    <w:rsid w:val="00307725"/>
    <w:rsid w:val="003105A9"/>
    <w:rsid w:val="003115B2"/>
    <w:rsid w:val="00312502"/>
    <w:rsid w:val="0032156B"/>
    <w:rsid w:val="003321F5"/>
    <w:rsid w:val="0033467F"/>
    <w:rsid w:val="0033492E"/>
    <w:rsid w:val="00334FD6"/>
    <w:rsid w:val="003447AC"/>
    <w:rsid w:val="003644F1"/>
    <w:rsid w:val="00364639"/>
    <w:rsid w:val="00365FA1"/>
    <w:rsid w:val="00380365"/>
    <w:rsid w:val="00386D00"/>
    <w:rsid w:val="00387E1C"/>
    <w:rsid w:val="003A06A0"/>
    <w:rsid w:val="003A4EFA"/>
    <w:rsid w:val="003A7FB0"/>
    <w:rsid w:val="003B49B5"/>
    <w:rsid w:val="003B4BDF"/>
    <w:rsid w:val="003B62A6"/>
    <w:rsid w:val="003C44F1"/>
    <w:rsid w:val="003C4A6E"/>
    <w:rsid w:val="003C6ECC"/>
    <w:rsid w:val="003E757A"/>
    <w:rsid w:val="003F25B6"/>
    <w:rsid w:val="003F42F8"/>
    <w:rsid w:val="00400E8C"/>
    <w:rsid w:val="00401F8C"/>
    <w:rsid w:val="004036DF"/>
    <w:rsid w:val="0040375F"/>
    <w:rsid w:val="00407B74"/>
    <w:rsid w:val="00411063"/>
    <w:rsid w:val="004151BB"/>
    <w:rsid w:val="00415BF6"/>
    <w:rsid w:val="0041623B"/>
    <w:rsid w:val="004228D5"/>
    <w:rsid w:val="00423696"/>
    <w:rsid w:val="00431FF3"/>
    <w:rsid w:val="00434827"/>
    <w:rsid w:val="00455F2C"/>
    <w:rsid w:val="00467062"/>
    <w:rsid w:val="00467AD6"/>
    <w:rsid w:val="00467EE8"/>
    <w:rsid w:val="00472DB7"/>
    <w:rsid w:val="00475A4B"/>
    <w:rsid w:val="00483465"/>
    <w:rsid w:val="00490B20"/>
    <w:rsid w:val="00495494"/>
    <w:rsid w:val="004A5939"/>
    <w:rsid w:val="004B1773"/>
    <w:rsid w:val="004B3D93"/>
    <w:rsid w:val="004B576D"/>
    <w:rsid w:val="004B68B8"/>
    <w:rsid w:val="004B6A8B"/>
    <w:rsid w:val="004C51F3"/>
    <w:rsid w:val="004C53A6"/>
    <w:rsid w:val="004C6007"/>
    <w:rsid w:val="004D0C9D"/>
    <w:rsid w:val="004D1AD3"/>
    <w:rsid w:val="004E22D2"/>
    <w:rsid w:val="004F1727"/>
    <w:rsid w:val="004F3089"/>
    <w:rsid w:val="004F7F69"/>
    <w:rsid w:val="00505BC3"/>
    <w:rsid w:val="0050793D"/>
    <w:rsid w:val="00515D90"/>
    <w:rsid w:val="00520AD0"/>
    <w:rsid w:val="00524A8A"/>
    <w:rsid w:val="00525952"/>
    <w:rsid w:val="00527A06"/>
    <w:rsid w:val="00531A09"/>
    <w:rsid w:val="00532AD7"/>
    <w:rsid w:val="005347A0"/>
    <w:rsid w:val="00541A22"/>
    <w:rsid w:val="00546DB7"/>
    <w:rsid w:val="00547B23"/>
    <w:rsid w:val="005511F6"/>
    <w:rsid w:val="00552D7F"/>
    <w:rsid w:val="00553905"/>
    <w:rsid w:val="005614EA"/>
    <w:rsid w:val="00571C1D"/>
    <w:rsid w:val="005725EF"/>
    <w:rsid w:val="00577EBF"/>
    <w:rsid w:val="00580E1E"/>
    <w:rsid w:val="00586667"/>
    <w:rsid w:val="005929DC"/>
    <w:rsid w:val="005972C6"/>
    <w:rsid w:val="005B304A"/>
    <w:rsid w:val="005B3C71"/>
    <w:rsid w:val="005B4205"/>
    <w:rsid w:val="005B4403"/>
    <w:rsid w:val="005B7409"/>
    <w:rsid w:val="005B7DEF"/>
    <w:rsid w:val="005C1BCA"/>
    <w:rsid w:val="005C384D"/>
    <w:rsid w:val="005C3F8E"/>
    <w:rsid w:val="005C493E"/>
    <w:rsid w:val="005C6A77"/>
    <w:rsid w:val="005D122F"/>
    <w:rsid w:val="005D7E50"/>
    <w:rsid w:val="005E077F"/>
    <w:rsid w:val="005E5484"/>
    <w:rsid w:val="005E71F7"/>
    <w:rsid w:val="005E7E51"/>
    <w:rsid w:val="005F5591"/>
    <w:rsid w:val="0060260A"/>
    <w:rsid w:val="006069A7"/>
    <w:rsid w:val="00606BA6"/>
    <w:rsid w:val="00611DCF"/>
    <w:rsid w:val="00612704"/>
    <w:rsid w:val="00613150"/>
    <w:rsid w:val="006166BD"/>
    <w:rsid w:val="00620654"/>
    <w:rsid w:val="00621CDA"/>
    <w:rsid w:val="00621D1F"/>
    <w:rsid w:val="0062260F"/>
    <w:rsid w:val="006245F7"/>
    <w:rsid w:val="0062768E"/>
    <w:rsid w:val="006315EC"/>
    <w:rsid w:val="00641FFF"/>
    <w:rsid w:val="00670C52"/>
    <w:rsid w:val="006740E3"/>
    <w:rsid w:val="00674AE4"/>
    <w:rsid w:val="006758C1"/>
    <w:rsid w:val="00684C8A"/>
    <w:rsid w:val="00690456"/>
    <w:rsid w:val="00690DDE"/>
    <w:rsid w:val="006A6E03"/>
    <w:rsid w:val="006B5F8E"/>
    <w:rsid w:val="006B763E"/>
    <w:rsid w:val="006C4163"/>
    <w:rsid w:val="006C5B0A"/>
    <w:rsid w:val="006D104F"/>
    <w:rsid w:val="006D32EF"/>
    <w:rsid w:val="006E3B5A"/>
    <w:rsid w:val="006E76AF"/>
    <w:rsid w:val="006F4840"/>
    <w:rsid w:val="00700D78"/>
    <w:rsid w:val="00716677"/>
    <w:rsid w:val="00717FC1"/>
    <w:rsid w:val="00721246"/>
    <w:rsid w:val="00723AC5"/>
    <w:rsid w:val="0073058E"/>
    <w:rsid w:val="00732995"/>
    <w:rsid w:val="00733439"/>
    <w:rsid w:val="00735DF6"/>
    <w:rsid w:val="00736416"/>
    <w:rsid w:val="00736882"/>
    <w:rsid w:val="007401AA"/>
    <w:rsid w:val="00740FB2"/>
    <w:rsid w:val="007420AB"/>
    <w:rsid w:val="0074221C"/>
    <w:rsid w:val="007431A6"/>
    <w:rsid w:val="00744130"/>
    <w:rsid w:val="00744C0B"/>
    <w:rsid w:val="00746FA8"/>
    <w:rsid w:val="00750AE8"/>
    <w:rsid w:val="00761238"/>
    <w:rsid w:val="00761416"/>
    <w:rsid w:val="00764BDB"/>
    <w:rsid w:val="00765BA1"/>
    <w:rsid w:val="007673AE"/>
    <w:rsid w:val="0077109D"/>
    <w:rsid w:val="007775A7"/>
    <w:rsid w:val="007833B9"/>
    <w:rsid w:val="00790357"/>
    <w:rsid w:val="0079141B"/>
    <w:rsid w:val="00792B36"/>
    <w:rsid w:val="00795F11"/>
    <w:rsid w:val="007A020A"/>
    <w:rsid w:val="007A0A84"/>
    <w:rsid w:val="007A26A1"/>
    <w:rsid w:val="007A51AC"/>
    <w:rsid w:val="007C0413"/>
    <w:rsid w:val="007C0A97"/>
    <w:rsid w:val="007C2BE8"/>
    <w:rsid w:val="007D1AF7"/>
    <w:rsid w:val="007D2A42"/>
    <w:rsid w:val="007D58B0"/>
    <w:rsid w:val="007D6A83"/>
    <w:rsid w:val="007D6DB0"/>
    <w:rsid w:val="007D7028"/>
    <w:rsid w:val="007E2465"/>
    <w:rsid w:val="007E77F7"/>
    <w:rsid w:val="007F0CF6"/>
    <w:rsid w:val="007F2396"/>
    <w:rsid w:val="007F2C86"/>
    <w:rsid w:val="007F4324"/>
    <w:rsid w:val="007F565E"/>
    <w:rsid w:val="007F6B9B"/>
    <w:rsid w:val="00804C82"/>
    <w:rsid w:val="008122E9"/>
    <w:rsid w:val="00813A85"/>
    <w:rsid w:val="00817DC2"/>
    <w:rsid w:val="008276D4"/>
    <w:rsid w:val="00842204"/>
    <w:rsid w:val="00842270"/>
    <w:rsid w:val="00850907"/>
    <w:rsid w:val="008556A9"/>
    <w:rsid w:val="008617E9"/>
    <w:rsid w:val="00862F94"/>
    <w:rsid w:val="00866213"/>
    <w:rsid w:val="00871F74"/>
    <w:rsid w:val="008813BE"/>
    <w:rsid w:val="00881A42"/>
    <w:rsid w:val="00882D58"/>
    <w:rsid w:val="0088563F"/>
    <w:rsid w:val="008A15F5"/>
    <w:rsid w:val="008A29C0"/>
    <w:rsid w:val="008A3834"/>
    <w:rsid w:val="008A39CD"/>
    <w:rsid w:val="008A3A0F"/>
    <w:rsid w:val="008B06FA"/>
    <w:rsid w:val="008B1E09"/>
    <w:rsid w:val="008C09B7"/>
    <w:rsid w:val="008C51FB"/>
    <w:rsid w:val="008D2671"/>
    <w:rsid w:val="008D65C6"/>
    <w:rsid w:val="008D6D06"/>
    <w:rsid w:val="008E2D73"/>
    <w:rsid w:val="008E527B"/>
    <w:rsid w:val="008F1D2F"/>
    <w:rsid w:val="008F4866"/>
    <w:rsid w:val="008F56A7"/>
    <w:rsid w:val="008F74C8"/>
    <w:rsid w:val="009002BC"/>
    <w:rsid w:val="00902868"/>
    <w:rsid w:val="00907927"/>
    <w:rsid w:val="00911B95"/>
    <w:rsid w:val="009130C2"/>
    <w:rsid w:val="009306A8"/>
    <w:rsid w:val="0093148E"/>
    <w:rsid w:val="00931D6D"/>
    <w:rsid w:val="00934E8F"/>
    <w:rsid w:val="0093662B"/>
    <w:rsid w:val="00941CDD"/>
    <w:rsid w:val="0094648E"/>
    <w:rsid w:val="00946B52"/>
    <w:rsid w:val="00947184"/>
    <w:rsid w:val="009611D7"/>
    <w:rsid w:val="009643E2"/>
    <w:rsid w:val="0096505A"/>
    <w:rsid w:val="00965E8B"/>
    <w:rsid w:val="009716B3"/>
    <w:rsid w:val="009725AD"/>
    <w:rsid w:val="00976F6C"/>
    <w:rsid w:val="00981579"/>
    <w:rsid w:val="009841AE"/>
    <w:rsid w:val="00984A99"/>
    <w:rsid w:val="0098654A"/>
    <w:rsid w:val="00987EFE"/>
    <w:rsid w:val="00994EE7"/>
    <w:rsid w:val="0099562F"/>
    <w:rsid w:val="009A2B42"/>
    <w:rsid w:val="009B1908"/>
    <w:rsid w:val="009B70EE"/>
    <w:rsid w:val="009C12B2"/>
    <w:rsid w:val="009C2E2F"/>
    <w:rsid w:val="009C3D8E"/>
    <w:rsid w:val="009C5551"/>
    <w:rsid w:val="009D225D"/>
    <w:rsid w:val="009D5626"/>
    <w:rsid w:val="009D796C"/>
    <w:rsid w:val="009E4144"/>
    <w:rsid w:val="009E6F82"/>
    <w:rsid w:val="009F7EDC"/>
    <w:rsid w:val="00A00665"/>
    <w:rsid w:val="00A01A41"/>
    <w:rsid w:val="00A026C8"/>
    <w:rsid w:val="00A114AE"/>
    <w:rsid w:val="00A2140B"/>
    <w:rsid w:val="00A220DF"/>
    <w:rsid w:val="00A247C4"/>
    <w:rsid w:val="00A269FE"/>
    <w:rsid w:val="00A507E0"/>
    <w:rsid w:val="00A50B72"/>
    <w:rsid w:val="00A5211C"/>
    <w:rsid w:val="00A525DF"/>
    <w:rsid w:val="00A54133"/>
    <w:rsid w:val="00A67788"/>
    <w:rsid w:val="00A67EFC"/>
    <w:rsid w:val="00A74FDB"/>
    <w:rsid w:val="00A83448"/>
    <w:rsid w:val="00A83C29"/>
    <w:rsid w:val="00A83E85"/>
    <w:rsid w:val="00A850AA"/>
    <w:rsid w:val="00A87870"/>
    <w:rsid w:val="00A91C22"/>
    <w:rsid w:val="00A924EB"/>
    <w:rsid w:val="00A92576"/>
    <w:rsid w:val="00A954D1"/>
    <w:rsid w:val="00AA2423"/>
    <w:rsid w:val="00AA37FD"/>
    <w:rsid w:val="00AA5D6B"/>
    <w:rsid w:val="00AA6664"/>
    <w:rsid w:val="00AA768D"/>
    <w:rsid w:val="00AC05E5"/>
    <w:rsid w:val="00AD72C2"/>
    <w:rsid w:val="00AD736E"/>
    <w:rsid w:val="00AD78F4"/>
    <w:rsid w:val="00AE57A7"/>
    <w:rsid w:val="00AE77B2"/>
    <w:rsid w:val="00AF20D1"/>
    <w:rsid w:val="00AF28EB"/>
    <w:rsid w:val="00B05084"/>
    <w:rsid w:val="00B06E42"/>
    <w:rsid w:val="00B11415"/>
    <w:rsid w:val="00B12071"/>
    <w:rsid w:val="00B136EE"/>
    <w:rsid w:val="00B264DC"/>
    <w:rsid w:val="00B26D24"/>
    <w:rsid w:val="00B31599"/>
    <w:rsid w:val="00B321CA"/>
    <w:rsid w:val="00B36B73"/>
    <w:rsid w:val="00B41949"/>
    <w:rsid w:val="00B45B3C"/>
    <w:rsid w:val="00B5178C"/>
    <w:rsid w:val="00B526E9"/>
    <w:rsid w:val="00B54AC4"/>
    <w:rsid w:val="00B6162E"/>
    <w:rsid w:val="00B63A90"/>
    <w:rsid w:val="00B7438E"/>
    <w:rsid w:val="00B76149"/>
    <w:rsid w:val="00B87205"/>
    <w:rsid w:val="00B9377A"/>
    <w:rsid w:val="00BA3F89"/>
    <w:rsid w:val="00BA7FA8"/>
    <w:rsid w:val="00BB2A19"/>
    <w:rsid w:val="00BB3169"/>
    <w:rsid w:val="00BC24E2"/>
    <w:rsid w:val="00BC4BFE"/>
    <w:rsid w:val="00BC5BDB"/>
    <w:rsid w:val="00BC6385"/>
    <w:rsid w:val="00BD25F8"/>
    <w:rsid w:val="00BD2FB1"/>
    <w:rsid w:val="00BE3A65"/>
    <w:rsid w:val="00BE67B7"/>
    <w:rsid w:val="00BE7230"/>
    <w:rsid w:val="00BF1ECD"/>
    <w:rsid w:val="00BF29C0"/>
    <w:rsid w:val="00BF444D"/>
    <w:rsid w:val="00BF5513"/>
    <w:rsid w:val="00C24155"/>
    <w:rsid w:val="00C26529"/>
    <w:rsid w:val="00C26B4C"/>
    <w:rsid w:val="00C26CC0"/>
    <w:rsid w:val="00C26E08"/>
    <w:rsid w:val="00C306E2"/>
    <w:rsid w:val="00C326FA"/>
    <w:rsid w:val="00C33AD2"/>
    <w:rsid w:val="00C374C7"/>
    <w:rsid w:val="00C41C38"/>
    <w:rsid w:val="00C45876"/>
    <w:rsid w:val="00C51883"/>
    <w:rsid w:val="00C5295F"/>
    <w:rsid w:val="00C55237"/>
    <w:rsid w:val="00C55CA7"/>
    <w:rsid w:val="00C55E1E"/>
    <w:rsid w:val="00C5776C"/>
    <w:rsid w:val="00C7130E"/>
    <w:rsid w:val="00C73FE7"/>
    <w:rsid w:val="00C76D04"/>
    <w:rsid w:val="00C770B3"/>
    <w:rsid w:val="00C849B6"/>
    <w:rsid w:val="00C90904"/>
    <w:rsid w:val="00C93F1A"/>
    <w:rsid w:val="00C975F0"/>
    <w:rsid w:val="00CA65AE"/>
    <w:rsid w:val="00CA684D"/>
    <w:rsid w:val="00CA68D4"/>
    <w:rsid w:val="00CC09E5"/>
    <w:rsid w:val="00CC10FF"/>
    <w:rsid w:val="00CC5005"/>
    <w:rsid w:val="00CC631C"/>
    <w:rsid w:val="00CD0686"/>
    <w:rsid w:val="00CD15DC"/>
    <w:rsid w:val="00CD77CF"/>
    <w:rsid w:val="00CE2523"/>
    <w:rsid w:val="00CE2A98"/>
    <w:rsid w:val="00D00170"/>
    <w:rsid w:val="00D02830"/>
    <w:rsid w:val="00D03FED"/>
    <w:rsid w:val="00D05B68"/>
    <w:rsid w:val="00D10946"/>
    <w:rsid w:val="00D1099E"/>
    <w:rsid w:val="00D11F0B"/>
    <w:rsid w:val="00D13227"/>
    <w:rsid w:val="00D16430"/>
    <w:rsid w:val="00D20315"/>
    <w:rsid w:val="00D26E7F"/>
    <w:rsid w:val="00D33458"/>
    <w:rsid w:val="00D40094"/>
    <w:rsid w:val="00D46953"/>
    <w:rsid w:val="00D517C4"/>
    <w:rsid w:val="00D61935"/>
    <w:rsid w:val="00D6221B"/>
    <w:rsid w:val="00D62511"/>
    <w:rsid w:val="00D6385A"/>
    <w:rsid w:val="00D70655"/>
    <w:rsid w:val="00D73AF6"/>
    <w:rsid w:val="00D945DD"/>
    <w:rsid w:val="00D9484B"/>
    <w:rsid w:val="00D970FD"/>
    <w:rsid w:val="00DA296F"/>
    <w:rsid w:val="00DA3823"/>
    <w:rsid w:val="00DA563D"/>
    <w:rsid w:val="00DB22F4"/>
    <w:rsid w:val="00DB39B0"/>
    <w:rsid w:val="00DB4C3B"/>
    <w:rsid w:val="00DB5DEC"/>
    <w:rsid w:val="00DC3DB6"/>
    <w:rsid w:val="00DD0416"/>
    <w:rsid w:val="00DD161D"/>
    <w:rsid w:val="00DD3370"/>
    <w:rsid w:val="00DD4116"/>
    <w:rsid w:val="00DD6022"/>
    <w:rsid w:val="00DD739D"/>
    <w:rsid w:val="00DD7C4D"/>
    <w:rsid w:val="00DD7FF5"/>
    <w:rsid w:val="00DE4A0B"/>
    <w:rsid w:val="00DE4C27"/>
    <w:rsid w:val="00DE4D67"/>
    <w:rsid w:val="00DE61B2"/>
    <w:rsid w:val="00DF61C5"/>
    <w:rsid w:val="00E02270"/>
    <w:rsid w:val="00E043C8"/>
    <w:rsid w:val="00E05124"/>
    <w:rsid w:val="00E30114"/>
    <w:rsid w:val="00E37320"/>
    <w:rsid w:val="00E421CC"/>
    <w:rsid w:val="00E43A52"/>
    <w:rsid w:val="00E457E0"/>
    <w:rsid w:val="00E46A8A"/>
    <w:rsid w:val="00E603A4"/>
    <w:rsid w:val="00E62395"/>
    <w:rsid w:val="00E6360F"/>
    <w:rsid w:val="00E670F9"/>
    <w:rsid w:val="00E737EF"/>
    <w:rsid w:val="00E7527E"/>
    <w:rsid w:val="00E778ED"/>
    <w:rsid w:val="00E863D4"/>
    <w:rsid w:val="00E87AE0"/>
    <w:rsid w:val="00E94530"/>
    <w:rsid w:val="00EA11D3"/>
    <w:rsid w:val="00EA2D29"/>
    <w:rsid w:val="00EA3174"/>
    <w:rsid w:val="00EA6077"/>
    <w:rsid w:val="00EA78BE"/>
    <w:rsid w:val="00EB2018"/>
    <w:rsid w:val="00EB2628"/>
    <w:rsid w:val="00EB323B"/>
    <w:rsid w:val="00EB4689"/>
    <w:rsid w:val="00EC50F7"/>
    <w:rsid w:val="00EC50FC"/>
    <w:rsid w:val="00EC5888"/>
    <w:rsid w:val="00ED0A2D"/>
    <w:rsid w:val="00ED5555"/>
    <w:rsid w:val="00EE367E"/>
    <w:rsid w:val="00EE459C"/>
    <w:rsid w:val="00EE5E2A"/>
    <w:rsid w:val="00EF5BA7"/>
    <w:rsid w:val="00EF617E"/>
    <w:rsid w:val="00F018C8"/>
    <w:rsid w:val="00F04802"/>
    <w:rsid w:val="00F04A99"/>
    <w:rsid w:val="00F24FEE"/>
    <w:rsid w:val="00F32217"/>
    <w:rsid w:val="00F3503D"/>
    <w:rsid w:val="00F40913"/>
    <w:rsid w:val="00F4242C"/>
    <w:rsid w:val="00F43DB6"/>
    <w:rsid w:val="00F453E5"/>
    <w:rsid w:val="00F65AB8"/>
    <w:rsid w:val="00F6662C"/>
    <w:rsid w:val="00F67127"/>
    <w:rsid w:val="00F71171"/>
    <w:rsid w:val="00F73EDE"/>
    <w:rsid w:val="00F753E6"/>
    <w:rsid w:val="00F77A2E"/>
    <w:rsid w:val="00F81EB8"/>
    <w:rsid w:val="00F85514"/>
    <w:rsid w:val="00F86883"/>
    <w:rsid w:val="00F9066F"/>
    <w:rsid w:val="00F912D6"/>
    <w:rsid w:val="00F9397D"/>
    <w:rsid w:val="00F97DFC"/>
    <w:rsid w:val="00FA1DAD"/>
    <w:rsid w:val="00FB18C5"/>
    <w:rsid w:val="00FB29E5"/>
    <w:rsid w:val="00FB2DE8"/>
    <w:rsid w:val="00FB4C26"/>
    <w:rsid w:val="00FB5AAB"/>
    <w:rsid w:val="00FC5D96"/>
    <w:rsid w:val="00FC5EA2"/>
    <w:rsid w:val="00FC6839"/>
    <w:rsid w:val="00FC7056"/>
    <w:rsid w:val="00FD2AAB"/>
    <w:rsid w:val="00FD39EA"/>
    <w:rsid w:val="00FD7BD1"/>
    <w:rsid w:val="00FD7F94"/>
    <w:rsid w:val="00FE26FE"/>
    <w:rsid w:val="00FE2FD7"/>
    <w:rsid w:val="00FE3D31"/>
    <w:rsid w:val="00FE3FC5"/>
    <w:rsid w:val="00FF3AB4"/>
    <w:rsid w:val="00FF6CFF"/>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B43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List" w:uiPriority="0"/>
    <w:lsdException w:name="List 2" w:uiPriority="0"/>
    <w:lsdException w:name="Lis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Table Simple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11D7"/>
    <w:pPr>
      <w:spacing w:after="0" w:line="240" w:lineRule="auto"/>
    </w:pPr>
    <w:rPr>
      <w:rFonts w:eastAsiaTheme="minorEastAsia"/>
      <w:sz w:val="24"/>
      <w:szCs w:val="24"/>
      <w:lang w:val="es-ES_tradnl"/>
    </w:rPr>
  </w:style>
  <w:style w:type="paragraph" w:styleId="Ttulo1">
    <w:name w:val="heading 1"/>
    <w:aliases w:val="Headline,H1,h1,II+,I,Document Header1,Chapter,heading 1,Titulo 1,Section Heading,Part"/>
    <w:basedOn w:val="Normal"/>
    <w:next w:val="Normal"/>
    <w:link w:val="Ttulo1Car"/>
    <w:qFormat/>
    <w:rsid w:val="0040375F"/>
    <w:pPr>
      <w:keepNext/>
      <w:numPr>
        <w:numId w:val="2"/>
      </w:numPr>
      <w:suppressAutoHyphens/>
      <w:spacing w:before="240" w:after="60"/>
      <w:outlineLvl w:val="0"/>
    </w:pPr>
    <w:rPr>
      <w:rFonts w:ascii="Arial" w:eastAsia="Times New Roman" w:hAnsi="Arial" w:cs="Times New Roman"/>
      <w:b/>
      <w:bCs/>
      <w:kern w:val="1"/>
      <w:sz w:val="32"/>
      <w:szCs w:val="32"/>
      <w:lang w:val="es-MX" w:eastAsia="ar-SA"/>
    </w:rPr>
  </w:style>
  <w:style w:type="paragraph" w:styleId="Ttulo2">
    <w:name w:val="heading 2"/>
    <w:aliases w:val="h2"/>
    <w:basedOn w:val="Normal"/>
    <w:next w:val="Normal"/>
    <w:link w:val="Ttulo2Car"/>
    <w:qFormat/>
    <w:rsid w:val="0040375F"/>
    <w:pPr>
      <w:keepNext/>
      <w:numPr>
        <w:ilvl w:val="1"/>
        <w:numId w:val="2"/>
      </w:numPr>
      <w:suppressAutoHyphens/>
      <w:spacing w:before="240" w:after="60"/>
      <w:outlineLvl w:val="1"/>
    </w:pPr>
    <w:rPr>
      <w:rFonts w:ascii="Arial" w:eastAsia="Times New Roman" w:hAnsi="Arial" w:cs="Times New Roman"/>
      <w:b/>
      <w:i/>
      <w:sz w:val="28"/>
      <w:szCs w:val="20"/>
      <w:lang w:val="es-MX" w:eastAsia="ar-SA"/>
    </w:rPr>
  </w:style>
  <w:style w:type="paragraph" w:styleId="Ttulo3">
    <w:name w:val="heading 3"/>
    <w:aliases w:val="H3,Titulo 3,Level 1 - 1,h3,Level 3 Topic Heading,Section"/>
    <w:basedOn w:val="Normal"/>
    <w:next w:val="Normal"/>
    <w:link w:val="Ttulo3Car"/>
    <w:qFormat/>
    <w:rsid w:val="0040375F"/>
    <w:pPr>
      <w:keepNext/>
      <w:numPr>
        <w:ilvl w:val="2"/>
        <w:numId w:val="2"/>
      </w:numPr>
      <w:suppressAutoHyphens/>
      <w:spacing w:before="240" w:after="60"/>
      <w:outlineLvl w:val="2"/>
    </w:pPr>
    <w:rPr>
      <w:rFonts w:ascii="Arial" w:eastAsia="Times New Roman" w:hAnsi="Arial" w:cs="Times New Roman"/>
      <w:b/>
      <w:bCs/>
      <w:sz w:val="26"/>
      <w:szCs w:val="26"/>
      <w:lang w:val="es-MX" w:eastAsia="ar-SA"/>
    </w:rPr>
  </w:style>
  <w:style w:type="paragraph" w:styleId="Ttulo4">
    <w:name w:val="heading 4"/>
    <w:basedOn w:val="Normal"/>
    <w:next w:val="Normal"/>
    <w:link w:val="Ttulo4Car"/>
    <w:qFormat/>
    <w:rsid w:val="0040375F"/>
    <w:pPr>
      <w:keepNext/>
      <w:numPr>
        <w:ilvl w:val="3"/>
        <w:numId w:val="2"/>
      </w:numPr>
      <w:suppressAutoHyphens/>
      <w:spacing w:before="240" w:after="60"/>
      <w:outlineLvl w:val="3"/>
    </w:pPr>
    <w:rPr>
      <w:rFonts w:ascii="Times New Roman" w:eastAsia="Times New Roman" w:hAnsi="Times New Roman" w:cs="Times New Roman"/>
      <w:b/>
      <w:bCs/>
      <w:sz w:val="28"/>
      <w:szCs w:val="28"/>
      <w:lang w:val="es-MX" w:eastAsia="ar-SA"/>
    </w:rPr>
  </w:style>
  <w:style w:type="paragraph" w:styleId="Ttulo5">
    <w:name w:val="heading 5"/>
    <w:basedOn w:val="Normal"/>
    <w:next w:val="Normal"/>
    <w:link w:val="Ttulo5Car"/>
    <w:qFormat/>
    <w:rsid w:val="0040375F"/>
    <w:pPr>
      <w:numPr>
        <w:ilvl w:val="4"/>
        <w:numId w:val="2"/>
      </w:numPr>
      <w:suppressAutoHyphens/>
      <w:spacing w:before="240" w:after="60"/>
      <w:outlineLvl w:val="4"/>
    </w:pPr>
    <w:rPr>
      <w:rFonts w:ascii="Times New Roman" w:eastAsia="Times New Roman" w:hAnsi="Times New Roman" w:cs="Times New Roman"/>
      <w:b/>
      <w:bCs/>
      <w:i/>
      <w:iCs/>
      <w:sz w:val="26"/>
      <w:szCs w:val="26"/>
      <w:lang w:val="es-MX" w:eastAsia="ar-SA"/>
    </w:rPr>
  </w:style>
  <w:style w:type="paragraph" w:styleId="Ttulo6">
    <w:name w:val="heading 6"/>
    <w:basedOn w:val="Normal"/>
    <w:next w:val="Normal"/>
    <w:link w:val="Ttulo6Car"/>
    <w:qFormat/>
    <w:rsid w:val="0040375F"/>
    <w:pPr>
      <w:numPr>
        <w:ilvl w:val="5"/>
        <w:numId w:val="2"/>
      </w:numPr>
      <w:suppressAutoHyphens/>
      <w:spacing w:before="240" w:after="60"/>
      <w:outlineLvl w:val="5"/>
    </w:pPr>
    <w:rPr>
      <w:rFonts w:ascii="Times New Roman" w:eastAsia="Times New Roman" w:hAnsi="Times New Roman" w:cs="Times New Roman"/>
      <w:b/>
      <w:bCs/>
      <w:sz w:val="22"/>
      <w:szCs w:val="22"/>
      <w:lang w:val="es-MX" w:eastAsia="ar-SA"/>
    </w:rPr>
  </w:style>
  <w:style w:type="paragraph" w:styleId="Ttulo7">
    <w:name w:val="heading 7"/>
    <w:basedOn w:val="Normal"/>
    <w:next w:val="Normal"/>
    <w:link w:val="Ttulo7Car"/>
    <w:qFormat/>
    <w:rsid w:val="0040375F"/>
    <w:pPr>
      <w:numPr>
        <w:ilvl w:val="6"/>
        <w:numId w:val="2"/>
      </w:numPr>
      <w:suppressAutoHyphens/>
      <w:spacing w:before="240" w:after="60"/>
      <w:outlineLvl w:val="6"/>
    </w:pPr>
    <w:rPr>
      <w:rFonts w:ascii="Times New Roman" w:eastAsia="Times New Roman" w:hAnsi="Times New Roman" w:cs="Times New Roman"/>
      <w:lang w:val="es-MX" w:eastAsia="ar-SA"/>
    </w:rPr>
  </w:style>
  <w:style w:type="paragraph" w:styleId="Ttulo8">
    <w:name w:val="heading 8"/>
    <w:basedOn w:val="Normal"/>
    <w:next w:val="Normal"/>
    <w:link w:val="Ttulo8Car"/>
    <w:qFormat/>
    <w:rsid w:val="0040375F"/>
    <w:pPr>
      <w:numPr>
        <w:ilvl w:val="7"/>
        <w:numId w:val="2"/>
      </w:numPr>
      <w:suppressAutoHyphens/>
      <w:spacing w:before="240" w:after="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40375F"/>
    <w:pPr>
      <w:numPr>
        <w:ilvl w:val="8"/>
        <w:numId w:val="2"/>
      </w:numPr>
      <w:suppressAutoHyphens/>
      <w:spacing w:before="240" w:after="60"/>
      <w:outlineLvl w:val="8"/>
    </w:pPr>
    <w:rPr>
      <w:rFonts w:ascii="Arial" w:eastAsia="Times New Roman" w:hAnsi="Arial" w:cs="Times New Roman"/>
      <w:sz w:val="22"/>
      <w:szCs w:val="22"/>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basedOn w:val="Fuentedeprrafopredeter"/>
    <w:link w:val="Ttulo1"/>
    <w:rsid w:val="0040375F"/>
    <w:rPr>
      <w:rFonts w:ascii="Arial" w:eastAsia="Times New Roman" w:hAnsi="Arial" w:cs="Times New Roman"/>
      <w:b/>
      <w:bCs/>
      <w:kern w:val="1"/>
      <w:sz w:val="32"/>
      <w:szCs w:val="32"/>
      <w:lang w:eastAsia="ar-SA"/>
    </w:rPr>
  </w:style>
  <w:style w:type="character" w:customStyle="1" w:styleId="Ttulo2Car">
    <w:name w:val="Título 2 Car"/>
    <w:aliases w:val="h2 Car"/>
    <w:basedOn w:val="Fuentedeprrafopredeter"/>
    <w:link w:val="Ttulo2"/>
    <w:rsid w:val="0040375F"/>
    <w:rPr>
      <w:rFonts w:ascii="Arial" w:eastAsia="Times New Roman" w:hAnsi="Arial" w:cs="Times New Roman"/>
      <w:b/>
      <w:i/>
      <w:sz w:val="28"/>
      <w:szCs w:val="20"/>
      <w:lang w:eastAsia="ar-SA"/>
    </w:rPr>
  </w:style>
  <w:style w:type="character" w:customStyle="1" w:styleId="Ttulo3Car">
    <w:name w:val="Título 3 Car"/>
    <w:aliases w:val="H3 Car,Titulo 3 Car,Level 1 - 1 Car,h3 Car,Level 3 Topic Heading Car,Section Car"/>
    <w:basedOn w:val="Fuentedeprrafopredeter"/>
    <w:link w:val="Ttulo3"/>
    <w:rsid w:val="0040375F"/>
    <w:rPr>
      <w:rFonts w:ascii="Arial" w:eastAsia="Times New Roman" w:hAnsi="Arial" w:cs="Times New Roman"/>
      <w:b/>
      <w:bCs/>
      <w:sz w:val="26"/>
      <w:szCs w:val="26"/>
      <w:lang w:eastAsia="ar-SA"/>
    </w:rPr>
  </w:style>
  <w:style w:type="character" w:customStyle="1" w:styleId="Ttulo4Car">
    <w:name w:val="Título 4 Car"/>
    <w:basedOn w:val="Fuentedeprrafopredeter"/>
    <w:link w:val="Ttulo4"/>
    <w:rsid w:val="0040375F"/>
    <w:rPr>
      <w:rFonts w:ascii="Times New Roman" w:eastAsia="Times New Roman" w:hAnsi="Times New Roman" w:cs="Times New Roman"/>
      <w:b/>
      <w:bCs/>
      <w:sz w:val="28"/>
      <w:szCs w:val="28"/>
      <w:lang w:eastAsia="ar-SA"/>
    </w:rPr>
  </w:style>
  <w:style w:type="character" w:customStyle="1" w:styleId="Ttulo5Car">
    <w:name w:val="Título 5 Car"/>
    <w:basedOn w:val="Fuentedeprrafopredeter"/>
    <w:link w:val="Ttulo5"/>
    <w:rsid w:val="0040375F"/>
    <w:rPr>
      <w:rFonts w:ascii="Times New Roman" w:eastAsia="Times New Roman" w:hAnsi="Times New Roman" w:cs="Times New Roman"/>
      <w:b/>
      <w:bCs/>
      <w:i/>
      <w:iCs/>
      <w:sz w:val="26"/>
      <w:szCs w:val="26"/>
      <w:lang w:eastAsia="ar-SA"/>
    </w:rPr>
  </w:style>
  <w:style w:type="character" w:customStyle="1" w:styleId="Ttulo6Car">
    <w:name w:val="Título 6 Car"/>
    <w:basedOn w:val="Fuentedeprrafopredeter"/>
    <w:link w:val="Ttulo6"/>
    <w:rsid w:val="0040375F"/>
    <w:rPr>
      <w:rFonts w:ascii="Times New Roman" w:eastAsia="Times New Roman" w:hAnsi="Times New Roman" w:cs="Times New Roman"/>
      <w:b/>
      <w:bCs/>
      <w:lang w:eastAsia="ar-SA"/>
    </w:rPr>
  </w:style>
  <w:style w:type="character" w:customStyle="1" w:styleId="Ttulo7Car">
    <w:name w:val="Título 7 Car"/>
    <w:basedOn w:val="Fuentedeprrafopredeter"/>
    <w:link w:val="Ttulo7"/>
    <w:rsid w:val="0040375F"/>
    <w:rPr>
      <w:rFonts w:ascii="Times New Roman" w:eastAsia="Times New Roman" w:hAnsi="Times New Roman" w:cs="Times New Roman"/>
      <w:sz w:val="24"/>
      <w:szCs w:val="24"/>
      <w:lang w:eastAsia="ar-SA"/>
    </w:rPr>
  </w:style>
  <w:style w:type="character" w:customStyle="1" w:styleId="Ttulo8Car">
    <w:name w:val="Título 8 Car"/>
    <w:basedOn w:val="Fuentedeprrafopredeter"/>
    <w:link w:val="Ttulo8"/>
    <w:rsid w:val="0040375F"/>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40375F"/>
    <w:rPr>
      <w:rFonts w:ascii="Arial" w:eastAsia="Times New Roman" w:hAnsi="Arial" w:cs="Times New Roman"/>
      <w:lang w:eastAsia="ar-SA"/>
    </w:rPr>
  </w:style>
  <w:style w:type="paragraph" w:styleId="Encabezado">
    <w:name w:val="header"/>
    <w:aliases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Header Car"/>
    <w:basedOn w:val="Fuentedeprrafopredeter"/>
    <w:link w:val="Encabezado"/>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rsid w:val="00984A99"/>
    <w:rPr>
      <w:rFonts w:ascii="Tahoma" w:hAnsi="Tahoma" w:cs="Tahoma"/>
      <w:sz w:val="16"/>
      <w:szCs w:val="16"/>
    </w:rPr>
  </w:style>
  <w:style w:type="table" w:styleId="Tablaconcuadrcula">
    <w:name w:val="Table Grid"/>
    <w:basedOn w:val="Tablanormal"/>
    <w:uiPriority w:val="59"/>
    <w:rsid w:val="001159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qFormat/>
    <w:rsid w:val="00B264DC"/>
    <w:rPr>
      <w:b/>
      <w:bCs/>
    </w:rPr>
  </w:style>
  <w:style w:type="character" w:styleId="Hipervnculo">
    <w:name w:val="Hyperlink"/>
    <w:aliases w:val="Hipervínculo1,Hipervínculo11,Hipervínculo12,Hipervínculo13,Hipervínculo14,Hipervínculo15"/>
    <w:basedOn w:val="Fuentedeprrafopredeter"/>
    <w:uiPriority w:val="99"/>
    <w:unhideWhenUsed/>
    <w:rsid w:val="000E41A8"/>
    <w:rPr>
      <w:color w:val="0000FF" w:themeColor="hyperlink"/>
      <w:u w:val="single"/>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List Paragraph1,No Spacing1,TítuloB,DH1"/>
    <w:basedOn w:val="Normal"/>
    <w:link w:val="PrrafodelistaCar"/>
    <w:uiPriority w:val="34"/>
    <w:qFormat/>
    <w:rsid w:val="0006164F"/>
    <w:pPr>
      <w:ind w:left="708"/>
    </w:pPr>
    <w:rPr>
      <w:rFonts w:ascii="Times New Roman" w:eastAsia="Times New Roman" w:hAnsi="Times New Roman" w:cs="Times New Roman"/>
      <w:noProof/>
      <w:lang w:val="es-ES" w:eastAsia="es-ES"/>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DH1 Car"/>
    <w:link w:val="Prrafodelista"/>
    <w:uiPriority w:val="34"/>
    <w:qFormat/>
    <w:rsid w:val="0006164F"/>
    <w:rPr>
      <w:rFonts w:ascii="Times New Roman" w:eastAsia="Times New Roman" w:hAnsi="Times New Roman" w:cs="Times New Roman"/>
      <w:noProof/>
      <w:sz w:val="24"/>
      <w:szCs w:val="24"/>
      <w:lang w:val="es-ES" w:eastAsia="es-ES"/>
    </w:rPr>
  </w:style>
  <w:style w:type="table" w:customStyle="1" w:styleId="Tablaconcuadrcula11">
    <w:name w:val="Tabla con cuadrícula11"/>
    <w:basedOn w:val="Tablanormal"/>
    <w:next w:val="Tablaconcuadrcula"/>
    <w:uiPriority w:val="39"/>
    <w:rsid w:val="000616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sinformato">
    <w:name w:val="Plain Text"/>
    <w:basedOn w:val="Normal"/>
    <w:link w:val="TextosinformatoCar"/>
    <w:unhideWhenUsed/>
    <w:rsid w:val="002B1828"/>
    <w:rPr>
      <w:rFonts w:ascii="Montserrat" w:eastAsiaTheme="minorHAnsi" w:hAnsi="Montserrat" w:cs="Times New Roman"/>
      <w:sz w:val="18"/>
      <w:szCs w:val="18"/>
      <w:lang w:val="es-MX"/>
    </w:rPr>
  </w:style>
  <w:style w:type="character" w:customStyle="1" w:styleId="TextosinformatoCar">
    <w:name w:val="Texto sin formato Car"/>
    <w:basedOn w:val="Fuentedeprrafopredeter"/>
    <w:link w:val="Textosinformato"/>
    <w:rsid w:val="002B1828"/>
    <w:rPr>
      <w:rFonts w:ascii="Montserrat" w:hAnsi="Montserrat" w:cs="Times New Roman"/>
      <w:sz w:val="18"/>
      <w:szCs w:val="18"/>
    </w:rPr>
  </w:style>
  <w:style w:type="table" w:customStyle="1" w:styleId="Tablaconcuadrcula111">
    <w:name w:val="Tabla con cuadrícula111"/>
    <w:basedOn w:val="Tablanormal"/>
    <w:next w:val="Tablaconcuadrcula"/>
    <w:uiPriority w:val="59"/>
    <w:rsid w:val="002D48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unhideWhenUsed/>
    <w:rsid w:val="001A58BE"/>
    <w:rPr>
      <w:sz w:val="16"/>
      <w:szCs w:val="16"/>
    </w:rPr>
  </w:style>
  <w:style w:type="paragraph" w:styleId="Textocomentario">
    <w:name w:val="annotation text"/>
    <w:basedOn w:val="Normal"/>
    <w:link w:val="TextocomentarioCar"/>
    <w:uiPriority w:val="99"/>
    <w:unhideWhenUsed/>
    <w:rsid w:val="001A58BE"/>
    <w:rPr>
      <w:sz w:val="20"/>
      <w:szCs w:val="20"/>
    </w:rPr>
  </w:style>
  <w:style w:type="character" w:customStyle="1" w:styleId="TextocomentarioCar">
    <w:name w:val="Texto comentario Car"/>
    <w:basedOn w:val="Fuentedeprrafopredeter"/>
    <w:link w:val="Textocomentario"/>
    <w:uiPriority w:val="99"/>
    <w:rsid w:val="001A58BE"/>
    <w:rPr>
      <w:rFonts w:eastAsiaTheme="minorEastAsia"/>
      <w:sz w:val="20"/>
      <w:szCs w:val="20"/>
      <w:lang w:val="es-ES_tradnl"/>
    </w:rPr>
  </w:style>
  <w:style w:type="paragraph" w:styleId="Asuntodelcomentario">
    <w:name w:val="annotation subject"/>
    <w:basedOn w:val="Textocomentario"/>
    <w:next w:val="Textocomentario"/>
    <w:link w:val="AsuntodelcomentarioCar"/>
    <w:uiPriority w:val="99"/>
    <w:unhideWhenUsed/>
    <w:rsid w:val="001A58BE"/>
    <w:rPr>
      <w:b/>
      <w:bCs/>
    </w:rPr>
  </w:style>
  <w:style w:type="character" w:customStyle="1" w:styleId="AsuntodelcomentarioCar">
    <w:name w:val="Asunto del comentario Car"/>
    <w:basedOn w:val="TextocomentarioCar"/>
    <w:link w:val="Asuntodelcomentario"/>
    <w:uiPriority w:val="99"/>
    <w:rsid w:val="001A58BE"/>
    <w:rPr>
      <w:rFonts w:eastAsiaTheme="minorEastAsia"/>
      <w:b/>
      <w:bCs/>
      <w:sz w:val="20"/>
      <w:szCs w:val="20"/>
      <w:lang w:val="es-ES_tradnl"/>
    </w:rPr>
  </w:style>
  <w:style w:type="character" w:styleId="Hipervnculovisitado">
    <w:name w:val="FollowedHyperlink"/>
    <w:basedOn w:val="Fuentedeprrafopredeter"/>
    <w:uiPriority w:val="99"/>
    <w:unhideWhenUsed/>
    <w:rsid w:val="00CD15DC"/>
    <w:rPr>
      <w:color w:val="800080"/>
      <w:u w:val="single"/>
    </w:rPr>
  </w:style>
  <w:style w:type="paragraph" w:customStyle="1" w:styleId="xl11566">
    <w:name w:val="xl11566"/>
    <w:basedOn w:val="Normal"/>
    <w:rsid w:val="00CD15DC"/>
    <w:pPr>
      <w:pBdr>
        <w:top w:val="single" w:sz="4" w:space="0" w:color="FFFFFF"/>
        <w:left w:val="single" w:sz="4" w:space="0" w:color="FFFFFF"/>
        <w:right w:val="single" w:sz="4" w:space="0" w:color="FFFFFF"/>
      </w:pBdr>
      <w:shd w:val="clear" w:color="000000" w:fill="006600"/>
      <w:spacing w:before="100" w:beforeAutospacing="1" w:after="100" w:afterAutospacing="1"/>
      <w:textAlignment w:val="center"/>
    </w:pPr>
    <w:rPr>
      <w:rFonts w:ascii="Montserrat" w:eastAsia="Times New Roman" w:hAnsi="Montserrat" w:cs="Times New Roman"/>
      <w:b/>
      <w:bCs/>
      <w:color w:val="FFFFFF"/>
      <w:sz w:val="20"/>
      <w:szCs w:val="20"/>
      <w:lang w:val="es-MX" w:eastAsia="es-MX"/>
    </w:rPr>
  </w:style>
  <w:style w:type="paragraph" w:customStyle="1" w:styleId="xl11567">
    <w:name w:val="xl11567"/>
    <w:basedOn w:val="Normal"/>
    <w:rsid w:val="00CD15DC"/>
    <w:pPr>
      <w:pBdr>
        <w:top w:val="single" w:sz="4" w:space="0" w:color="FFFFFF"/>
        <w:left w:val="single" w:sz="4" w:space="0" w:color="FFFFFF"/>
        <w:right w:val="single" w:sz="4" w:space="0" w:color="FFFFFF"/>
      </w:pBdr>
      <w:shd w:val="clear" w:color="000000" w:fill="006600"/>
      <w:spacing w:before="100" w:beforeAutospacing="1" w:after="100" w:afterAutospacing="1"/>
      <w:jc w:val="center"/>
      <w:textAlignment w:val="center"/>
    </w:pPr>
    <w:rPr>
      <w:rFonts w:ascii="Montserrat" w:eastAsia="Times New Roman" w:hAnsi="Montserrat" w:cs="Times New Roman"/>
      <w:b/>
      <w:bCs/>
      <w:color w:val="FFFFFF"/>
      <w:sz w:val="20"/>
      <w:szCs w:val="20"/>
      <w:lang w:val="es-MX" w:eastAsia="es-MX"/>
    </w:rPr>
  </w:style>
  <w:style w:type="paragraph" w:customStyle="1" w:styleId="xl11568">
    <w:name w:val="xl11568"/>
    <w:basedOn w:val="Normal"/>
    <w:rsid w:val="00CD15DC"/>
    <w:pPr>
      <w:pBdr>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Montserrat" w:eastAsia="Times New Roman" w:hAnsi="Montserrat" w:cs="Times New Roman"/>
      <w:sz w:val="20"/>
      <w:szCs w:val="20"/>
      <w:lang w:val="es-MX" w:eastAsia="es-MX"/>
    </w:rPr>
  </w:style>
  <w:style w:type="paragraph" w:customStyle="1" w:styleId="xl11569">
    <w:name w:val="xl11569"/>
    <w:basedOn w:val="Normal"/>
    <w:rsid w:val="00CD15DC"/>
    <w:pPr>
      <w:pBdr>
        <w:left w:val="single" w:sz="4" w:space="0" w:color="auto"/>
        <w:bottom w:val="single" w:sz="4" w:space="0" w:color="auto"/>
        <w:right w:val="single" w:sz="4" w:space="0" w:color="auto"/>
      </w:pBdr>
      <w:spacing w:before="100" w:beforeAutospacing="1" w:after="100" w:afterAutospacing="1"/>
      <w:jc w:val="right"/>
      <w:textAlignment w:val="center"/>
    </w:pPr>
    <w:rPr>
      <w:rFonts w:ascii="Montserrat" w:eastAsia="Times New Roman" w:hAnsi="Montserrat" w:cs="Times New Roman"/>
      <w:sz w:val="20"/>
      <w:szCs w:val="20"/>
      <w:lang w:val="es-MX" w:eastAsia="es-MX"/>
    </w:rPr>
  </w:style>
  <w:style w:type="paragraph" w:customStyle="1" w:styleId="xl11570">
    <w:name w:val="xl11570"/>
    <w:basedOn w:val="Normal"/>
    <w:rsid w:val="00CD15DC"/>
    <w:pPr>
      <w:pBdr>
        <w:left w:val="single" w:sz="4" w:space="0" w:color="auto"/>
        <w:right w:val="single" w:sz="4" w:space="0" w:color="auto"/>
      </w:pBdr>
      <w:shd w:val="clear" w:color="000000" w:fill="D8E4BC"/>
      <w:spacing w:before="100" w:beforeAutospacing="1" w:after="100" w:afterAutospacing="1"/>
      <w:jc w:val="center"/>
      <w:textAlignment w:val="center"/>
    </w:pPr>
    <w:rPr>
      <w:rFonts w:ascii="Montserrat" w:eastAsia="Times New Roman" w:hAnsi="Montserrat" w:cs="Times New Roman"/>
      <w:sz w:val="20"/>
      <w:szCs w:val="20"/>
      <w:lang w:val="es-MX" w:eastAsia="es-MX"/>
    </w:rPr>
  </w:style>
  <w:style w:type="paragraph" w:customStyle="1" w:styleId="Default">
    <w:name w:val="Default"/>
    <w:rsid w:val="005B7DEF"/>
    <w:pPr>
      <w:autoSpaceDE w:val="0"/>
      <w:autoSpaceDN w:val="0"/>
      <w:adjustRightInd w:val="0"/>
      <w:spacing w:after="0" w:line="240" w:lineRule="auto"/>
    </w:pPr>
    <w:rPr>
      <w:rFonts w:ascii="Montserrat" w:hAnsi="Montserrat" w:cs="Montserrat"/>
      <w:color w:val="000000"/>
      <w:sz w:val="24"/>
      <w:szCs w:val="24"/>
    </w:rPr>
  </w:style>
  <w:style w:type="paragraph" w:customStyle="1" w:styleId="Contenidodelatabla">
    <w:name w:val="Contenido de la tabla"/>
    <w:basedOn w:val="Normal"/>
    <w:rsid w:val="005B7DEF"/>
    <w:pPr>
      <w:widowControl w:val="0"/>
      <w:suppressLineNumbers/>
      <w:suppressAutoHyphens/>
    </w:pPr>
    <w:rPr>
      <w:rFonts w:ascii="Times New Roman" w:eastAsia="Arial Unicode MS" w:hAnsi="Times New Roman" w:cs="Times New Roman"/>
      <w:kern w:val="1"/>
      <w:lang w:val="es-MX"/>
    </w:rPr>
  </w:style>
  <w:style w:type="table" w:customStyle="1" w:styleId="Tablaconcuadrcula11121">
    <w:name w:val="Tabla con cuadrícula11121"/>
    <w:basedOn w:val="Tablanormal"/>
    <w:next w:val="Tablaconcuadrcula"/>
    <w:uiPriority w:val="59"/>
    <w:rsid w:val="009E6F82"/>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rsid w:val="00F81EB8"/>
    <w:pPr>
      <w:suppressAutoHyphens/>
      <w:spacing w:after="120"/>
    </w:pPr>
    <w:rPr>
      <w:rFonts w:ascii="Times New Roman" w:eastAsia="Times New Roman" w:hAnsi="Times New Roman" w:cs="Times New Roman"/>
      <w:szCs w:val="20"/>
      <w:lang w:val="es-ES" w:eastAsia="ar-SA"/>
    </w:rPr>
  </w:style>
  <w:style w:type="character" w:customStyle="1" w:styleId="TextoindependienteCar">
    <w:name w:val="Texto independiente Car"/>
    <w:basedOn w:val="Fuentedeprrafopredeter"/>
    <w:link w:val="Textoindependiente"/>
    <w:rsid w:val="00F81EB8"/>
    <w:rPr>
      <w:rFonts w:ascii="Times New Roman" w:eastAsia="Times New Roman" w:hAnsi="Times New Roman" w:cs="Times New Roman"/>
      <w:sz w:val="24"/>
      <w:szCs w:val="20"/>
      <w:lang w:val="es-ES" w:eastAsia="ar-SA"/>
    </w:rPr>
  </w:style>
  <w:style w:type="paragraph" w:customStyle="1" w:styleId="Textoindependiente21">
    <w:name w:val="Texto independiente 21"/>
    <w:aliases w:val="Sangría de t. independiente,Texto independiente 25"/>
    <w:basedOn w:val="Normal"/>
    <w:rsid w:val="00F81EB8"/>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2">
    <w:name w:val="Texto independiente 32"/>
    <w:basedOn w:val="Normal"/>
    <w:rsid w:val="00F81EB8"/>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character" w:customStyle="1" w:styleId="A2">
    <w:name w:val="A2"/>
    <w:uiPriority w:val="99"/>
    <w:rsid w:val="002439F6"/>
    <w:rPr>
      <w:rFonts w:cs="Palatino"/>
      <w:b/>
      <w:bCs/>
      <w:color w:val="000000"/>
      <w:sz w:val="28"/>
      <w:szCs w:val="28"/>
    </w:rPr>
  </w:style>
  <w:style w:type="paragraph" w:customStyle="1" w:styleId="Sangra3detindependiente2">
    <w:name w:val="Sangría 3 de t. independiente2"/>
    <w:basedOn w:val="Normal"/>
    <w:rsid w:val="002439F6"/>
    <w:pPr>
      <w:suppressAutoHyphens/>
      <w:autoSpaceDE w:val="0"/>
      <w:ind w:left="284" w:hanging="284"/>
    </w:pPr>
    <w:rPr>
      <w:rFonts w:ascii="Arial" w:eastAsia="Times New Roman" w:hAnsi="Arial" w:cs="Arial"/>
      <w:szCs w:val="20"/>
      <w:lang w:val="es-ES" w:eastAsia="ar-SA"/>
    </w:rPr>
  </w:style>
  <w:style w:type="paragraph" w:customStyle="1" w:styleId="Texto">
    <w:name w:val="Texto"/>
    <w:basedOn w:val="Normal"/>
    <w:rsid w:val="00EF617E"/>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xl114">
    <w:name w:val="xl114"/>
    <w:basedOn w:val="Normal"/>
    <w:rsid w:val="003349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Montserrat" w:eastAsia="Times New Roman" w:hAnsi="Montserrat" w:cs="Times New Roman"/>
      <w:sz w:val="20"/>
      <w:szCs w:val="20"/>
      <w:lang w:val="es-MX" w:eastAsia="es-MX"/>
    </w:rPr>
  </w:style>
  <w:style w:type="paragraph" w:customStyle="1" w:styleId="xl115">
    <w:name w:val="xl115"/>
    <w:basedOn w:val="Normal"/>
    <w:rsid w:val="003349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Montserrat" w:eastAsia="Times New Roman" w:hAnsi="Montserrat" w:cs="Times New Roman"/>
      <w:sz w:val="20"/>
      <w:szCs w:val="20"/>
      <w:lang w:val="es-MX" w:eastAsia="es-MX"/>
    </w:rPr>
  </w:style>
  <w:style w:type="paragraph" w:customStyle="1" w:styleId="xl116">
    <w:name w:val="xl116"/>
    <w:basedOn w:val="Normal"/>
    <w:rsid w:val="003349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Montserrat" w:eastAsia="Times New Roman" w:hAnsi="Montserrat" w:cs="Times New Roman"/>
      <w:sz w:val="20"/>
      <w:szCs w:val="20"/>
      <w:lang w:val="es-MX" w:eastAsia="es-MX"/>
    </w:rPr>
  </w:style>
  <w:style w:type="paragraph" w:customStyle="1" w:styleId="xl117">
    <w:name w:val="xl117"/>
    <w:basedOn w:val="Normal"/>
    <w:rsid w:val="003349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Montserrat" w:eastAsia="Times New Roman" w:hAnsi="Montserrat" w:cs="Times New Roman"/>
      <w:sz w:val="20"/>
      <w:szCs w:val="20"/>
      <w:lang w:val="es-MX" w:eastAsia="es-MX"/>
    </w:rPr>
  </w:style>
  <w:style w:type="paragraph" w:customStyle="1" w:styleId="xl118">
    <w:name w:val="xl118"/>
    <w:basedOn w:val="Normal"/>
    <w:rsid w:val="0033492E"/>
    <w:pPr>
      <w:pBdr>
        <w:top w:val="single" w:sz="4" w:space="0" w:color="auto"/>
        <w:left w:val="single" w:sz="4" w:space="0" w:color="auto"/>
        <w:bottom w:val="single" w:sz="4" w:space="0" w:color="auto"/>
        <w:right w:val="single" w:sz="4" w:space="0" w:color="auto"/>
      </w:pBdr>
      <w:shd w:val="clear" w:color="000000" w:fill="C19A53"/>
      <w:spacing w:before="100" w:beforeAutospacing="1" w:after="100" w:afterAutospacing="1"/>
      <w:jc w:val="center"/>
      <w:textAlignment w:val="center"/>
    </w:pPr>
    <w:rPr>
      <w:rFonts w:ascii="Montserrat" w:eastAsia="Times New Roman" w:hAnsi="Montserrat" w:cs="Times New Roman"/>
      <w:b/>
      <w:bCs/>
      <w:lang w:val="es-MX" w:eastAsia="es-MX"/>
    </w:rPr>
  </w:style>
  <w:style w:type="paragraph" w:customStyle="1" w:styleId="xl119">
    <w:name w:val="xl119"/>
    <w:basedOn w:val="Normal"/>
    <w:rsid w:val="003349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Montserrat" w:eastAsia="Times New Roman" w:hAnsi="Montserrat" w:cs="Times New Roman"/>
      <w:lang w:val="es-MX" w:eastAsia="es-MX"/>
    </w:rPr>
  </w:style>
  <w:style w:type="paragraph" w:customStyle="1" w:styleId="xl120">
    <w:name w:val="xl120"/>
    <w:basedOn w:val="Normal"/>
    <w:rsid w:val="0033492E"/>
    <w:pPr>
      <w:pBdr>
        <w:top w:val="single" w:sz="4" w:space="0" w:color="auto"/>
        <w:left w:val="single" w:sz="4" w:space="0" w:color="auto"/>
        <w:bottom w:val="single" w:sz="4" w:space="0" w:color="auto"/>
        <w:right w:val="single" w:sz="4" w:space="0" w:color="auto"/>
      </w:pBdr>
      <w:shd w:val="clear" w:color="000000" w:fill="C19A53"/>
      <w:spacing w:before="100" w:beforeAutospacing="1" w:after="100" w:afterAutospacing="1"/>
      <w:jc w:val="center"/>
      <w:textAlignment w:val="center"/>
    </w:pPr>
    <w:rPr>
      <w:rFonts w:ascii="Montserrat" w:eastAsia="Times New Roman" w:hAnsi="Montserrat" w:cs="Times New Roman"/>
      <w:b/>
      <w:bCs/>
      <w:sz w:val="20"/>
      <w:szCs w:val="20"/>
      <w:lang w:val="es-MX" w:eastAsia="es-MX"/>
    </w:rPr>
  </w:style>
  <w:style w:type="paragraph" w:customStyle="1" w:styleId="xl121">
    <w:name w:val="xl121"/>
    <w:basedOn w:val="Normal"/>
    <w:rsid w:val="0033492E"/>
    <w:pPr>
      <w:pBdr>
        <w:top w:val="single" w:sz="4" w:space="0" w:color="auto"/>
        <w:left w:val="single" w:sz="4" w:space="0" w:color="auto"/>
        <w:bottom w:val="single" w:sz="4" w:space="0" w:color="auto"/>
        <w:right w:val="single" w:sz="4" w:space="0" w:color="auto"/>
      </w:pBdr>
      <w:shd w:val="clear" w:color="000000" w:fill="C19A53"/>
      <w:spacing w:before="100" w:beforeAutospacing="1" w:after="100" w:afterAutospacing="1"/>
      <w:textAlignment w:val="center"/>
    </w:pPr>
    <w:rPr>
      <w:rFonts w:ascii="Montserrat" w:eastAsia="Times New Roman" w:hAnsi="Montserrat" w:cs="Times New Roman"/>
      <w:b/>
      <w:bCs/>
      <w:sz w:val="20"/>
      <w:szCs w:val="20"/>
      <w:lang w:val="es-MX" w:eastAsia="es-MX"/>
    </w:rPr>
  </w:style>
  <w:style w:type="paragraph" w:customStyle="1" w:styleId="xl122">
    <w:name w:val="xl122"/>
    <w:basedOn w:val="Normal"/>
    <w:rsid w:val="0033492E"/>
    <w:pPr>
      <w:pBdr>
        <w:top w:val="single" w:sz="4" w:space="0" w:color="auto"/>
        <w:left w:val="single" w:sz="4" w:space="0" w:color="auto"/>
        <w:bottom w:val="single" w:sz="4" w:space="0" w:color="auto"/>
        <w:right w:val="single" w:sz="4" w:space="0" w:color="auto"/>
      </w:pBdr>
      <w:shd w:val="clear" w:color="000000" w:fill="C19A53"/>
      <w:spacing w:before="100" w:beforeAutospacing="1" w:after="100" w:afterAutospacing="1"/>
      <w:textAlignment w:val="center"/>
    </w:pPr>
    <w:rPr>
      <w:rFonts w:ascii="Montserrat" w:eastAsia="Times New Roman" w:hAnsi="Montserrat" w:cs="Times New Roman"/>
      <w:b/>
      <w:bCs/>
      <w:sz w:val="20"/>
      <w:szCs w:val="20"/>
      <w:lang w:val="es-MX" w:eastAsia="es-MX"/>
    </w:rPr>
  </w:style>
  <w:style w:type="paragraph" w:customStyle="1" w:styleId="xl123">
    <w:name w:val="xl123"/>
    <w:basedOn w:val="Normal"/>
    <w:rsid w:val="0033492E"/>
    <w:pP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24">
    <w:name w:val="xl124"/>
    <w:basedOn w:val="Normal"/>
    <w:rsid w:val="0033492E"/>
    <w:pP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25">
    <w:name w:val="xl125"/>
    <w:basedOn w:val="Normal"/>
    <w:rsid w:val="0033492E"/>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126">
    <w:name w:val="xl126"/>
    <w:basedOn w:val="Normal"/>
    <w:rsid w:val="003349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Montserrat" w:eastAsia="Times New Roman" w:hAnsi="Montserrat" w:cs="Times New Roman"/>
      <w:sz w:val="20"/>
      <w:szCs w:val="20"/>
      <w:lang w:val="es-MX" w:eastAsia="es-MX"/>
    </w:rPr>
  </w:style>
  <w:style w:type="paragraph" w:customStyle="1" w:styleId="xl127">
    <w:name w:val="xl127"/>
    <w:basedOn w:val="Normal"/>
    <w:rsid w:val="003349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28">
    <w:name w:val="xl128"/>
    <w:basedOn w:val="Normal"/>
    <w:rsid w:val="003349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29">
    <w:name w:val="xl129"/>
    <w:basedOn w:val="Normal"/>
    <w:rsid w:val="0033492E"/>
    <w:pPr>
      <w:shd w:val="clear" w:color="000000" w:fill="FFFFFF"/>
      <w:spacing w:before="100" w:beforeAutospacing="1" w:after="100" w:afterAutospacing="1"/>
      <w:textAlignment w:val="top"/>
    </w:pPr>
    <w:rPr>
      <w:rFonts w:ascii="Times New Roman" w:eastAsia="Times New Roman" w:hAnsi="Times New Roman" w:cs="Times New Roman"/>
      <w:lang w:val="es-MX" w:eastAsia="es-MX"/>
    </w:rPr>
  </w:style>
  <w:style w:type="paragraph" w:customStyle="1" w:styleId="xl130">
    <w:name w:val="xl130"/>
    <w:basedOn w:val="Normal"/>
    <w:rsid w:val="0033492E"/>
    <w:pPr>
      <w:pBdr>
        <w:left w:val="single" w:sz="4" w:space="0" w:color="auto"/>
      </w:pBdr>
      <w:shd w:val="clear" w:color="000000" w:fill="FFFFFF"/>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131">
    <w:name w:val="xl131"/>
    <w:basedOn w:val="Normal"/>
    <w:rsid w:val="0033492E"/>
    <w:pPr>
      <w:shd w:val="clear" w:color="000000" w:fill="FFFFFF"/>
      <w:spacing w:before="100" w:beforeAutospacing="1" w:after="100" w:afterAutospacing="1"/>
      <w:jc w:val="center"/>
      <w:textAlignment w:val="center"/>
    </w:pPr>
    <w:rPr>
      <w:rFonts w:ascii="Montserrat" w:eastAsia="Times New Roman" w:hAnsi="Montserrat" w:cs="Times New Roman"/>
      <w:b/>
      <w:bCs/>
      <w:lang w:val="es-MX" w:eastAsia="es-MX"/>
    </w:rPr>
  </w:style>
  <w:style w:type="paragraph" w:customStyle="1" w:styleId="xl132">
    <w:name w:val="xl132"/>
    <w:basedOn w:val="Normal"/>
    <w:rsid w:val="0033492E"/>
    <w:pPr>
      <w:pBdr>
        <w:right w:val="single" w:sz="4" w:space="0" w:color="auto"/>
      </w:pBdr>
      <w:shd w:val="clear" w:color="000000" w:fill="FFFFFF"/>
      <w:spacing w:before="100" w:beforeAutospacing="1" w:after="100" w:afterAutospacing="1"/>
      <w:jc w:val="center"/>
      <w:textAlignment w:val="center"/>
    </w:pPr>
    <w:rPr>
      <w:rFonts w:ascii="Montserrat" w:eastAsia="Times New Roman" w:hAnsi="Montserrat" w:cs="Times New Roman"/>
      <w:b/>
      <w:bCs/>
      <w:lang w:val="es-MX" w:eastAsia="es-MX"/>
    </w:rPr>
  </w:style>
  <w:style w:type="paragraph" w:customStyle="1" w:styleId="xl133">
    <w:name w:val="xl133"/>
    <w:basedOn w:val="Normal"/>
    <w:rsid w:val="0033492E"/>
    <w:pPr>
      <w:pBdr>
        <w:top w:val="single" w:sz="4" w:space="0" w:color="auto"/>
        <w:left w:val="single" w:sz="4" w:space="0" w:color="auto"/>
      </w:pBdr>
      <w:shd w:val="clear" w:color="000000" w:fill="FFFFFF"/>
      <w:spacing w:before="100" w:beforeAutospacing="1" w:after="100" w:afterAutospacing="1"/>
      <w:textAlignment w:val="center"/>
    </w:pPr>
    <w:rPr>
      <w:rFonts w:ascii="Montserrat" w:eastAsia="Times New Roman" w:hAnsi="Montserrat" w:cs="Times New Roman"/>
      <w:lang w:val="es-MX" w:eastAsia="es-MX"/>
    </w:rPr>
  </w:style>
  <w:style w:type="paragraph" w:customStyle="1" w:styleId="xl134">
    <w:name w:val="xl134"/>
    <w:basedOn w:val="Normal"/>
    <w:rsid w:val="0033492E"/>
    <w:pPr>
      <w:pBdr>
        <w:top w:val="single" w:sz="4" w:space="0" w:color="auto"/>
      </w:pBdr>
      <w:shd w:val="clear" w:color="000000" w:fill="FFFFFF"/>
      <w:spacing w:before="100" w:beforeAutospacing="1" w:after="100" w:afterAutospacing="1"/>
      <w:textAlignment w:val="center"/>
    </w:pPr>
    <w:rPr>
      <w:rFonts w:ascii="Montserrat" w:eastAsia="Times New Roman" w:hAnsi="Montserrat" w:cs="Times New Roman"/>
      <w:lang w:val="es-MX" w:eastAsia="es-MX"/>
    </w:rPr>
  </w:style>
  <w:style w:type="paragraph" w:customStyle="1" w:styleId="xl135">
    <w:name w:val="xl135"/>
    <w:basedOn w:val="Normal"/>
    <w:rsid w:val="0033492E"/>
    <w:pPr>
      <w:pBdr>
        <w:top w:val="single" w:sz="4" w:space="0" w:color="auto"/>
        <w:right w:val="single" w:sz="4" w:space="0" w:color="auto"/>
      </w:pBdr>
      <w:shd w:val="clear" w:color="000000" w:fill="FFFFFF"/>
      <w:spacing w:before="100" w:beforeAutospacing="1" w:after="100" w:afterAutospacing="1"/>
      <w:textAlignment w:val="center"/>
    </w:pPr>
    <w:rPr>
      <w:rFonts w:ascii="Montserrat" w:eastAsia="Times New Roman" w:hAnsi="Montserrat" w:cs="Times New Roman"/>
      <w:lang w:val="es-MX" w:eastAsia="es-MX"/>
    </w:rPr>
  </w:style>
  <w:style w:type="paragraph" w:customStyle="1" w:styleId="xl136">
    <w:name w:val="xl136"/>
    <w:basedOn w:val="Normal"/>
    <w:rsid w:val="0033492E"/>
    <w:pPr>
      <w:pBdr>
        <w:left w:val="single" w:sz="4" w:space="0" w:color="auto"/>
        <w:bottom w:val="single" w:sz="4" w:space="0" w:color="auto"/>
      </w:pBdr>
      <w:shd w:val="clear" w:color="000000" w:fill="FFFFFF"/>
      <w:spacing w:before="100" w:beforeAutospacing="1" w:after="100" w:afterAutospacing="1"/>
      <w:textAlignment w:val="center"/>
    </w:pPr>
    <w:rPr>
      <w:rFonts w:ascii="Montserrat" w:eastAsia="Times New Roman" w:hAnsi="Montserrat" w:cs="Times New Roman"/>
      <w:lang w:val="es-MX" w:eastAsia="es-MX"/>
    </w:rPr>
  </w:style>
  <w:style w:type="paragraph" w:customStyle="1" w:styleId="xl137">
    <w:name w:val="xl137"/>
    <w:basedOn w:val="Normal"/>
    <w:rsid w:val="0033492E"/>
    <w:pPr>
      <w:pBdr>
        <w:bottom w:val="single" w:sz="4" w:space="0" w:color="auto"/>
      </w:pBdr>
      <w:shd w:val="clear" w:color="000000" w:fill="FFFFFF"/>
      <w:spacing w:before="100" w:beforeAutospacing="1" w:after="100" w:afterAutospacing="1"/>
      <w:textAlignment w:val="center"/>
    </w:pPr>
    <w:rPr>
      <w:rFonts w:ascii="Montserrat" w:eastAsia="Times New Roman" w:hAnsi="Montserrat" w:cs="Times New Roman"/>
      <w:lang w:val="es-MX" w:eastAsia="es-MX"/>
    </w:rPr>
  </w:style>
  <w:style w:type="paragraph" w:customStyle="1" w:styleId="xl138">
    <w:name w:val="xl138"/>
    <w:basedOn w:val="Normal"/>
    <w:rsid w:val="0033492E"/>
    <w:pPr>
      <w:pBdr>
        <w:bottom w:val="single" w:sz="4" w:space="0" w:color="auto"/>
        <w:right w:val="single" w:sz="4" w:space="0" w:color="auto"/>
      </w:pBdr>
      <w:shd w:val="clear" w:color="000000" w:fill="FFFFFF"/>
      <w:spacing w:before="100" w:beforeAutospacing="1" w:after="100" w:afterAutospacing="1"/>
      <w:textAlignment w:val="center"/>
    </w:pPr>
    <w:rPr>
      <w:rFonts w:ascii="Montserrat" w:eastAsia="Times New Roman" w:hAnsi="Montserrat" w:cs="Times New Roman"/>
      <w:lang w:val="es-MX" w:eastAsia="es-MX"/>
    </w:rPr>
  </w:style>
  <w:style w:type="paragraph" w:customStyle="1" w:styleId="xl139">
    <w:name w:val="xl139"/>
    <w:basedOn w:val="Normal"/>
    <w:rsid w:val="0033492E"/>
    <w:pPr>
      <w:pBdr>
        <w:top w:val="single" w:sz="4" w:space="0" w:color="auto"/>
        <w:left w:val="single" w:sz="4" w:space="0" w:color="auto"/>
        <w:bottom w:val="single" w:sz="4" w:space="0" w:color="auto"/>
        <w:right w:val="single" w:sz="4" w:space="0" w:color="auto"/>
      </w:pBdr>
      <w:shd w:val="clear" w:color="000000" w:fill="C19A53"/>
      <w:spacing w:before="100" w:beforeAutospacing="1" w:after="100" w:afterAutospacing="1"/>
      <w:jc w:val="center"/>
      <w:textAlignment w:val="center"/>
    </w:pPr>
    <w:rPr>
      <w:rFonts w:ascii="Montserrat" w:eastAsia="Times New Roman" w:hAnsi="Montserrat" w:cs="Times New Roman"/>
      <w:b/>
      <w:bCs/>
      <w:lang w:val="es-MX" w:eastAsia="es-MX"/>
    </w:rPr>
  </w:style>
  <w:style w:type="paragraph" w:styleId="NormalWeb">
    <w:name w:val="Normal (Web)"/>
    <w:basedOn w:val="Normal"/>
    <w:link w:val="NormalWebCar"/>
    <w:unhideWhenUsed/>
    <w:rsid w:val="004F3089"/>
    <w:pPr>
      <w:spacing w:before="100" w:beforeAutospacing="1" w:after="100" w:afterAutospacing="1"/>
    </w:pPr>
    <w:rPr>
      <w:rFonts w:ascii="Times New Roman" w:eastAsiaTheme="minorHAnsi" w:hAnsi="Times New Roman" w:cs="Times New Roman"/>
      <w:lang w:val="es-MX" w:eastAsia="es-MX"/>
    </w:rPr>
  </w:style>
  <w:style w:type="character" w:customStyle="1" w:styleId="NormalWebCar">
    <w:name w:val="Normal (Web) Car"/>
    <w:link w:val="NormalWeb"/>
    <w:uiPriority w:val="99"/>
    <w:locked/>
    <w:rsid w:val="004F3089"/>
    <w:rPr>
      <w:rFonts w:ascii="Times New Roman" w:hAnsi="Times New Roman" w:cs="Times New Roman"/>
      <w:sz w:val="24"/>
      <w:szCs w:val="24"/>
      <w:lang w:eastAsia="es-MX"/>
    </w:rPr>
  </w:style>
  <w:style w:type="numbering" w:customStyle="1" w:styleId="1111113">
    <w:name w:val="1 / 1.1 / 1.1.13"/>
    <w:basedOn w:val="Sinlista"/>
    <w:next w:val="111111"/>
    <w:rsid w:val="00C33AD2"/>
    <w:pPr>
      <w:numPr>
        <w:numId w:val="3"/>
      </w:numPr>
    </w:pPr>
  </w:style>
  <w:style w:type="numbering" w:styleId="111111">
    <w:name w:val="Outline List 2"/>
    <w:basedOn w:val="Sinlista"/>
    <w:uiPriority w:val="99"/>
    <w:semiHidden/>
    <w:unhideWhenUsed/>
    <w:rsid w:val="00C33AD2"/>
  </w:style>
  <w:style w:type="table" w:customStyle="1" w:styleId="Tablaconcuadrcula8">
    <w:name w:val="Tabla con cuadrícula8"/>
    <w:basedOn w:val="Tablanormal"/>
    <w:next w:val="Tablaconcuadrcula"/>
    <w:uiPriority w:val="59"/>
    <w:rsid w:val="00987E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42z0">
    <w:name w:val="WW8Num42z0"/>
    <w:rsid w:val="00987EFE"/>
    <w:rPr>
      <w:rFonts w:cs="Times New Roman"/>
      <w:b/>
      <w:i w:val="0"/>
    </w:rPr>
  </w:style>
  <w:style w:type="numbering" w:customStyle="1" w:styleId="Sinlista1">
    <w:name w:val="Sin lista1"/>
    <w:next w:val="Sinlista"/>
    <w:uiPriority w:val="99"/>
    <w:semiHidden/>
    <w:unhideWhenUsed/>
    <w:rsid w:val="00364639"/>
  </w:style>
  <w:style w:type="table" w:customStyle="1" w:styleId="Tablaconcuadrcula1">
    <w:name w:val="Tabla con cuadrícula1"/>
    <w:basedOn w:val="Tablanormal"/>
    <w:next w:val="Tablaconcuadrcula"/>
    <w:uiPriority w:val="59"/>
    <w:rsid w:val="0036463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364639"/>
  </w:style>
  <w:style w:type="paragraph" w:styleId="Textoindependiente2">
    <w:name w:val="Body Text 2"/>
    <w:basedOn w:val="Normal"/>
    <w:link w:val="Textoindependiente2Car"/>
    <w:rsid w:val="00364639"/>
    <w:pPr>
      <w:jc w:val="center"/>
    </w:pPr>
    <w:rPr>
      <w:rFonts w:ascii="Times New Roman" w:eastAsia="Times New Roman" w:hAnsi="Times New Roman" w:cs="Times New Roman"/>
      <w:sz w:val="16"/>
      <w:szCs w:val="20"/>
      <w:lang w:val="es-ES"/>
    </w:rPr>
  </w:style>
  <w:style w:type="character" w:customStyle="1" w:styleId="Textoindependiente2Car">
    <w:name w:val="Texto independiente 2 Car"/>
    <w:basedOn w:val="Fuentedeprrafopredeter"/>
    <w:link w:val="Textoindependiente2"/>
    <w:rsid w:val="00364639"/>
    <w:rPr>
      <w:rFonts w:ascii="Times New Roman" w:eastAsia="Times New Roman" w:hAnsi="Times New Roman" w:cs="Times New Roman"/>
      <w:sz w:val="16"/>
      <w:szCs w:val="20"/>
      <w:lang w:val="es-ES"/>
    </w:rPr>
  </w:style>
  <w:style w:type="paragraph" w:styleId="Mapadeldocumento">
    <w:name w:val="Document Map"/>
    <w:basedOn w:val="Normal"/>
    <w:link w:val="MapadeldocumentoCar"/>
    <w:semiHidden/>
    <w:rsid w:val="00364639"/>
    <w:pPr>
      <w:shd w:val="clear" w:color="auto" w:fill="000080"/>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364639"/>
    <w:rPr>
      <w:rFonts w:ascii="Tahoma" w:eastAsia="Times New Roman" w:hAnsi="Tahoma" w:cs="Tahoma"/>
      <w:sz w:val="20"/>
      <w:szCs w:val="20"/>
      <w:shd w:val="clear" w:color="auto" w:fill="000080"/>
      <w:lang w:val="es-ES" w:eastAsia="es-ES"/>
    </w:rPr>
  </w:style>
  <w:style w:type="paragraph" w:customStyle="1" w:styleId="Prrafodelista1">
    <w:name w:val="Párrafo de lista1"/>
    <w:basedOn w:val="Normal"/>
    <w:qFormat/>
    <w:rsid w:val="00364639"/>
    <w:pPr>
      <w:spacing w:before="120"/>
      <w:ind w:left="720"/>
      <w:jc w:val="both"/>
    </w:pPr>
    <w:rPr>
      <w:rFonts w:ascii="Verdana" w:eastAsia="Times New Roman" w:hAnsi="Verdana" w:cs="Times New Roman"/>
      <w:sz w:val="20"/>
      <w:szCs w:val="20"/>
      <w:lang w:val="en-US" w:eastAsia="es-ES"/>
    </w:rPr>
  </w:style>
  <w:style w:type="paragraph" w:styleId="Textonotapie">
    <w:name w:val="footnote text"/>
    <w:basedOn w:val="Normal"/>
    <w:link w:val="TextonotapieCar"/>
    <w:rsid w:val="00364639"/>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rsid w:val="00364639"/>
    <w:rPr>
      <w:rFonts w:ascii="Times New Roman" w:eastAsia="Times New Roman" w:hAnsi="Times New Roman" w:cs="Times New Roman"/>
      <w:sz w:val="20"/>
      <w:szCs w:val="20"/>
      <w:lang w:val="es-ES" w:eastAsia="es-ES"/>
    </w:rPr>
  </w:style>
  <w:style w:type="character" w:styleId="Refdenotaalpie">
    <w:name w:val="footnote reference"/>
    <w:rsid w:val="00364639"/>
    <w:rPr>
      <w:vertAlign w:val="superscript"/>
    </w:rPr>
  </w:style>
  <w:style w:type="paragraph" w:styleId="Textoindependiente3">
    <w:name w:val="Body Text 3"/>
    <w:basedOn w:val="Normal"/>
    <w:link w:val="Textoindependiente3Car"/>
    <w:rsid w:val="00364639"/>
    <w:pPr>
      <w:spacing w:after="120"/>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rsid w:val="00364639"/>
    <w:rPr>
      <w:rFonts w:ascii="Times New Roman" w:eastAsia="Times New Roman" w:hAnsi="Times New Roman" w:cs="Times New Roman"/>
      <w:sz w:val="16"/>
      <w:szCs w:val="16"/>
      <w:lang w:val="es-ES" w:eastAsia="es-ES"/>
    </w:rPr>
  </w:style>
  <w:style w:type="paragraph" w:customStyle="1" w:styleId="Cuerpo">
    <w:name w:val="Cuerpo"/>
    <w:rsid w:val="00364639"/>
    <w:pPr>
      <w:pBdr>
        <w:top w:val="nil"/>
        <w:left w:val="nil"/>
        <w:bottom w:val="nil"/>
        <w:right w:val="nil"/>
        <w:between w:val="nil"/>
        <w:bar w:val="nil"/>
      </w:pBdr>
      <w:spacing w:after="160" w:line="259" w:lineRule="auto"/>
    </w:pPr>
    <w:rPr>
      <w:rFonts w:ascii="Calibri" w:eastAsia="Calibri" w:hAnsi="Calibri" w:cs="Calibri"/>
      <w:color w:val="000000"/>
      <w:u w:color="000000"/>
      <w:bdr w:val="nil"/>
      <w:lang w:eastAsia="es-MX"/>
    </w:rPr>
  </w:style>
  <w:style w:type="paragraph" w:customStyle="1" w:styleId="Style36">
    <w:name w:val="Style36"/>
    <w:basedOn w:val="Normal"/>
    <w:rsid w:val="00364639"/>
    <w:pPr>
      <w:widowControl w:val="0"/>
      <w:suppressAutoHyphens/>
      <w:autoSpaceDE w:val="0"/>
      <w:spacing w:line="278" w:lineRule="exact"/>
      <w:jc w:val="both"/>
    </w:pPr>
    <w:rPr>
      <w:rFonts w:ascii="Times New Roman" w:eastAsia="Times New Roman" w:hAnsi="Times New Roman" w:cs="Times New Roman"/>
      <w:lang w:val="es-MX" w:eastAsia="ar-SA"/>
    </w:rPr>
  </w:style>
  <w:style w:type="paragraph" w:customStyle="1" w:styleId="Sangra2detindependiente1">
    <w:name w:val="Sangría 2 de t. independiente1"/>
    <w:basedOn w:val="Normal"/>
    <w:rsid w:val="00364639"/>
    <w:pPr>
      <w:suppressAutoHyphens/>
      <w:overflowPunct w:val="0"/>
      <w:autoSpaceDE w:val="0"/>
      <w:spacing w:before="100"/>
      <w:ind w:left="1985"/>
      <w:jc w:val="both"/>
      <w:textAlignment w:val="baseline"/>
    </w:pPr>
    <w:rPr>
      <w:rFonts w:ascii="Arial" w:eastAsia="Times New Roman" w:hAnsi="Arial" w:cs="Times New Roman"/>
      <w:sz w:val="22"/>
      <w:szCs w:val="20"/>
      <w:lang w:val="es-MX" w:eastAsia="ar-SA"/>
    </w:rPr>
  </w:style>
  <w:style w:type="table" w:customStyle="1" w:styleId="Tablaconcuadrcula12">
    <w:name w:val="Tabla con cuadrícula12"/>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364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unhideWhenUsed/>
    <w:rsid w:val="00364639"/>
  </w:style>
  <w:style w:type="table" w:customStyle="1" w:styleId="Tablaconcuadrcula3">
    <w:name w:val="Tabla con cuadrícula3"/>
    <w:basedOn w:val="Tablanormal"/>
    <w:next w:val="Tablaconcuadrcula"/>
    <w:uiPriority w:val="59"/>
    <w:rsid w:val="00364639"/>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rmal0">
    <w:name w:val="msonormal"/>
    <w:basedOn w:val="Normal"/>
    <w:rsid w:val="00364639"/>
    <w:pPr>
      <w:spacing w:before="100" w:beforeAutospacing="1" w:after="100" w:afterAutospacing="1"/>
    </w:pPr>
    <w:rPr>
      <w:rFonts w:ascii="Times New Roman" w:eastAsia="Times New Roman" w:hAnsi="Times New Roman" w:cs="Times New Roman"/>
      <w:lang w:val="es-MX" w:eastAsia="es-MX"/>
    </w:rPr>
  </w:style>
  <w:style w:type="paragraph" w:customStyle="1" w:styleId="font5">
    <w:name w:val="font5"/>
    <w:basedOn w:val="Normal"/>
    <w:rsid w:val="00364639"/>
    <w:pPr>
      <w:spacing w:before="100" w:beforeAutospacing="1" w:after="100" w:afterAutospacing="1"/>
    </w:pPr>
    <w:rPr>
      <w:rFonts w:ascii="Calibri Light" w:eastAsia="Times New Roman" w:hAnsi="Calibri Light" w:cs="Calibri Light"/>
      <w:color w:val="000000"/>
      <w:sz w:val="22"/>
      <w:szCs w:val="22"/>
      <w:lang w:val="es-MX" w:eastAsia="es-MX"/>
    </w:rPr>
  </w:style>
  <w:style w:type="paragraph" w:customStyle="1" w:styleId="font6">
    <w:name w:val="font6"/>
    <w:basedOn w:val="Normal"/>
    <w:rsid w:val="00364639"/>
    <w:pPr>
      <w:spacing w:before="100" w:beforeAutospacing="1" w:after="100" w:afterAutospacing="1"/>
    </w:pPr>
    <w:rPr>
      <w:rFonts w:ascii="Calibri Light" w:eastAsia="Times New Roman" w:hAnsi="Calibri Light" w:cs="Calibri Light"/>
      <w:b/>
      <w:bCs/>
      <w:color w:val="000000"/>
      <w:sz w:val="22"/>
      <w:szCs w:val="22"/>
      <w:lang w:val="es-MX" w:eastAsia="es-MX"/>
    </w:rPr>
  </w:style>
  <w:style w:type="paragraph" w:customStyle="1" w:styleId="font7">
    <w:name w:val="font7"/>
    <w:basedOn w:val="Normal"/>
    <w:rsid w:val="00364639"/>
    <w:pPr>
      <w:spacing w:before="100" w:beforeAutospacing="1" w:after="100" w:afterAutospacing="1"/>
    </w:pPr>
    <w:rPr>
      <w:rFonts w:ascii="Calibri Light" w:eastAsia="Times New Roman" w:hAnsi="Calibri Light" w:cs="Calibri Light"/>
      <w:b/>
      <w:bCs/>
      <w:i/>
      <w:iCs/>
      <w:color w:val="000000"/>
      <w:sz w:val="22"/>
      <w:szCs w:val="22"/>
      <w:u w:val="single"/>
      <w:lang w:val="es-MX" w:eastAsia="es-MX"/>
    </w:rPr>
  </w:style>
  <w:style w:type="paragraph" w:customStyle="1" w:styleId="font8">
    <w:name w:val="font8"/>
    <w:basedOn w:val="Normal"/>
    <w:rsid w:val="00364639"/>
    <w:pPr>
      <w:spacing w:before="100" w:beforeAutospacing="1" w:after="100" w:afterAutospacing="1"/>
    </w:pPr>
    <w:rPr>
      <w:rFonts w:ascii="Calibri Light" w:eastAsia="Times New Roman" w:hAnsi="Calibri Light" w:cs="Calibri Light"/>
      <w:b/>
      <w:bCs/>
      <w:i/>
      <w:iCs/>
      <w:color w:val="000000"/>
      <w:sz w:val="22"/>
      <w:szCs w:val="22"/>
      <w:lang w:val="es-MX" w:eastAsia="es-MX"/>
    </w:rPr>
  </w:style>
  <w:style w:type="paragraph" w:customStyle="1" w:styleId="font9">
    <w:name w:val="font9"/>
    <w:basedOn w:val="Normal"/>
    <w:rsid w:val="00364639"/>
    <w:pPr>
      <w:spacing w:before="100" w:beforeAutospacing="1" w:after="100" w:afterAutospacing="1"/>
    </w:pPr>
    <w:rPr>
      <w:rFonts w:ascii="Calibri Light" w:eastAsia="Times New Roman" w:hAnsi="Calibri Light" w:cs="Calibri Light"/>
      <w:color w:val="000000"/>
      <w:sz w:val="22"/>
      <w:szCs w:val="22"/>
      <w:lang w:val="es-MX" w:eastAsia="es-MX"/>
    </w:rPr>
  </w:style>
  <w:style w:type="paragraph" w:customStyle="1" w:styleId="font10">
    <w:name w:val="font10"/>
    <w:basedOn w:val="Normal"/>
    <w:rsid w:val="00364639"/>
    <w:pPr>
      <w:spacing w:before="100" w:beforeAutospacing="1" w:after="100" w:afterAutospacing="1"/>
    </w:pPr>
    <w:rPr>
      <w:rFonts w:ascii="Calibri Light" w:eastAsia="Times New Roman" w:hAnsi="Calibri Light" w:cs="Calibri Light"/>
      <w:i/>
      <w:iCs/>
      <w:color w:val="000000"/>
      <w:sz w:val="22"/>
      <w:szCs w:val="22"/>
      <w:lang w:val="es-MX" w:eastAsia="es-MX"/>
    </w:rPr>
  </w:style>
  <w:style w:type="paragraph" w:customStyle="1" w:styleId="font11">
    <w:name w:val="font11"/>
    <w:basedOn w:val="Normal"/>
    <w:rsid w:val="00364639"/>
    <w:pPr>
      <w:spacing w:before="100" w:beforeAutospacing="1" w:after="100" w:afterAutospacing="1"/>
    </w:pPr>
    <w:rPr>
      <w:rFonts w:ascii="Calibri Light" w:eastAsia="Times New Roman" w:hAnsi="Calibri Light" w:cs="Calibri Light"/>
      <w:color w:val="FF0000"/>
      <w:sz w:val="22"/>
      <w:szCs w:val="22"/>
      <w:lang w:val="es-MX" w:eastAsia="es-MX"/>
    </w:rPr>
  </w:style>
  <w:style w:type="paragraph" w:customStyle="1" w:styleId="xl63">
    <w:name w:val="xl63"/>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Calibri Light" w:eastAsia="Times New Roman" w:hAnsi="Calibri Light" w:cs="Calibri Light"/>
      <w:color w:val="000000"/>
      <w:lang w:val="es-MX" w:eastAsia="es-MX"/>
    </w:rPr>
  </w:style>
  <w:style w:type="paragraph" w:customStyle="1" w:styleId="xl64">
    <w:name w:val="xl64"/>
    <w:basedOn w:val="Normal"/>
    <w:rsid w:val="00364639"/>
    <w:pPr>
      <w:pBdr>
        <w:left w:val="single" w:sz="8" w:space="0" w:color="auto"/>
        <w:bottom w:val="single" w:sz="8" w:space="0" w:color="auto"/>
        <w:right w:val="single" w:sz="8" w:space="0" w:color="auto"/>
      </w:pBdr>
      <w:shd w:val="clear" w:color="000000" w:fill="C0C0C0"/>
      <w:spacing w:before="100" w:beforeAutospacing="1" w:after="100" w:afterAutospacing="1"/>
      <w:textAlignment w:val="center"/>
    </w:pPr>
    <w:rPr>
      <w:rFonts w:ascii="Calibri Light" w:eastAsia="Times New Roman" w:hAnsi="Calibri Light" w:cs="Calibri Light"/>
      <w:color w:val="000000"/>
      <w:lang w:val="es-MX" w:eastAsia="es-MX"/>
    </w:rPr>
  </w:style>
  <w:style w:type="paragraph" w:customStyle="1" w:styleId="xl65">
    <w:name w:val="xl65"/>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Light" w:eastAsia="Times New Roman" w:hAnsi="Calibri Light" w:cs="Calibri Light"/>
      <w:color w:val="000000"/>
      <w:lang w:val="es-MX" w:eastAsia="es-MX"/>
    </w:rPr>
  </w:style>
  <w:style w:type="paragraph" w:customStyle="1" w:styleId="xl66">
    <w:name w:val="xl66"/>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rPr>
      <w:rFonts w:ascii="Calibri Light" w:eastAsia="Times New Roman" w:hAnsi="Calibri Light" w:cs="Calibri Light"/>
      <w:color w:val="000000"/>
      <w:lang w:val="es-MX" w:eastAsia="es-MX"/>
    </w:rPr>
  </w:style>
  <w:style w:type="paragraph" w:customStyle="1" w:styleId="xl67">
    <w:name w:val="xl67"/>
    <w:basedOn w:val="Normal"/>
    <w:rsid w:val="00364639"/>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ascii="Calibri Light" w:eastAsia="Times New Roman" w:hAnsi="Calibri Light" w:cs="Calibri Light"/>
      <w:color w:val="000000"/>
      <w:lang w:val="es-MX" w:eastAsia="es-MX"/>
    </w:rPr>
  </w:style>
  <w:style w:type="paragraph" w:customStyle="1" w:styleId="xl68">
    <w:name w:val="xl68"/>
    <w:basedOn w:val="Normal"/>
    <w:rsid w:val="00364639"/>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textAlignment w:val="center"/>
    </w:pPr>
    <w:rPr>
      <w:rFonts w:ascii="Calibri Light" w:eastAsia="Times New Roman" w:hAnsi="Calibri Light" w:cs="Calibri Light"/>
      <w:color w:val="000000"/>
      <w:lang w:val="es-MX" w:eastAsia="es-MX"/>
    </w:rPr>
  </w:style>
  <w:style w:type="paragraph" w:customStyle="1" w:styleId="xl69">
    <w:name w:val="xl69"/>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pPr>
    <w:rPr>
      <w:rFonts w:ascii="Calibri Light" w:eastAsia="Times New Roman" w:hAnsi="Calibri Light" w:cs="Calibri Light"/>
      <w:b/>
      <w:bCs/>
      <w:color w:val="000000"/>
      <w:lang w:val="es-MX" w:eastAsia="es-MX"/>
    </w:rPr>
  </w:style>
  <w:style w:type="paragraph" w:customStyle="1" w:styleId="xl70">
    <w:name w:val="xl70"/>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Calibri Light" w:eastAsia="Times New Roman" w:hAnsi="Calibri Light" w:cs="Calibri Light"/>
      <w:lang w:val="es-MX" w:eastAsia="es-MX"/>
    </w:rPr>
  </w:style>
  <w:style w:type="paragraph" w:customStyle="1" w:styleId="xl71">
    <w:name w:val="xl71"/>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rPr>
      <w:rFonts w:ascii="Calibri Light" w:eastAsia="Times New Roman" w:hAnsi="Calibri Light" w:cs="Calibri Light"/>
      <w:b/>
      <w:bCs/>
      <w:i/>
      <w:iCs/>
      <w:color w:val="000000"/>
      <w:u w:val="single"/>
      <w:lang w:val="es-MX" w:eastAsia="es-MX"/>
    </w:rPr>
  </w:style>
  <w:style w:type="paragraph" w:customStyle="1" w:styleId="xl72">
    <w:name w:val="xl72"/>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rPr>
      <w:rFonts w:ascii="Calibri Light" w:eastAsia="Times New Roman" w:hAnsi="Calibri Light" w:cs="Calibri Light"/>
      <w:b/>
      <w:bCs/>
      <w:color w:val="000000"/>
      <w:lang w:val="es-MX" w:eastAsia="es-MX"/>
    </w:rPr>
  </w:style>
  <w:style w:type="paragraph" w:customStyle="1" w:styleId="xl73">
    <w:name w:val="xl73"/>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Calibri Light" w:eastAsia="Times New Roman" w:hAnsi="Calibri Light" w:cs="Calibri Light"/>
      <w:color w:val="000000"/>
      <w:lang w:val="es-MX" w:eastAsia="es-MX"/>
    </w:rPr>
  </w:style>
  <w:style w:type="paragraph" w:customStyle="1" w:styleId="xl74">
    <w:name w:val="xl74"/>
    <w:basedOn w:val="Normal"/>
    <w:rsid w:val="00364639"/>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jc w:val="both"/>
      <w:textAlignment w:val="center"/>
    </w:pPr>
    <w:rPr>
      <w:rFonts w:ascii="Calibri Light" w:eastAsia="Times New Roman" w:hAnsi="Calibri Light" w:cs="Calibri Light"/>
      <w:b/>
      <w:bCs/>
      <w:color w:val="000000"/>
      <w:lang w:val="es-MX" w:eastAsia="es-MX"/>
    </w:rPr>
  </w:style>
  <w:style w:type="paragraph" w:customStyle="1" w:styleId="xl75">
    <w:name w:val="xl75"/>
    <w:basedOn w:val="Normal"/>
    <w:rsid w:val="00364639"/>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textAlignment w:val="center"/>
    </w:pPr>
    <w:rPr>
      <w:rFonts w:ascii="Calibri Light" w:eastAsia="Times New Roman" w:hAnsi="Calibri Light" w:cs="Calibri Light"/>
      <w:b/>
      <w:bCs/>
      <w:color w:val="000000"/>
      <w:lang w:val="es-MX" w:eastAsia="es-MX"/>
    </w:rPr>
  </w:style>
  <w:style w:type="paragraph" w:customStyle="1" w:styleId="xl76">
    <w:name w:val="xl76"/>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Light" w:eastAsia="Times New Roman" w:hAnsi="Calibri Light" w:cs="Calibri Light"/>
      <w:b/>
      <w:bCs/>
      <w:color w:val="000000"/>
      <w:lang w:val="es-MX" w:eastAsia="es-MX"/>
    </w:rPr>
  </w:style>
  <w:style w:type="paragraph" w:customStyle="1" w:styleId="xl77">
    <w:name w:val="xl77"/>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Calibri Light" w:eastAsia="Times New Roman" w:hAnsi="Calibri Light" w:cs="Calibri Light"/>
      <w:b/>
      <w:bCs/>
      <w:color w:val="000000"/>
      <w:lang w:val="es-MX" w:eastAsia="es-MX"/>
    </w:rPr>
  </w:style>
  <w:style w:type="paragraph" w:customStyle="1" w:styleId="xl78">
    <w:name w:val="xl78"/>
    <w:basedOn w:val="Normal"/>
    <w:rsid w:val="00364639"/>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textAlignment w:val="center"/>
    </w:pPr>
    <w:rPr>
      <w:rFonts w:ascii="Calibri Light" w:eastAsia="Times New Roman" w:hAnsi="Calibri Light" w:cs="Calibri Light"/>
      <w:b/>
      <w:bCs/>
      <w:color w:val="000000"/>
      <w:lang w:val="es-MX" w:eastAsia="es-MX"/>
    </w:rPr>
  </w:style>
  <w:style w:type="paragraph" w:customStyle="1" w:styleId="xl79">
    <w:name w:val="xl79"/>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pPr>
    <w:rPr>
      <w:rFonts w:ascii="Calibri Light" w:eastAsia="Times New Roman" w:hAnsi="Calibri Light" w:cs="Calibri Light"/>
      <w:lang w:val="es-MX" w:eastAsia="es-MX"/>
    </w:rPr>
  </w:style>
  <w:style w:type="table" w:customStyle="1" w:styleId="Tablaconcuadrcula32">
    <w:name w:val="Tabla con cuadrícula32"/>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364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59"/>
    <w:rsid w:val="00364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364639"/>
  </w:style>
  <w:style w:type="character" w:customStyle="1" w:styleId="WW8Num2z0">
    <w:name w:val="WW8Num2z0"/>
    <w:rsid w:val="00364639"/>
    <w:rPr>
      <w:rFonts w:ascii="Arial" w:hAnsi="Arial"/>
      <w:b/>
      <w:i w:val="0"/>
      <w:sz w:val="24"/>
      <w:szCs w:val="24"/>
    </w:rPr>
  </w:style>
  <w:style w:type="character" w:customStyle="1" w:styleId="WW8Num3z1">
    <w:name w:val="WW8Num3z1"/>
    <w:rsid w:val="00364639"/>
    <w:rPr>
      <w:b w:val="0"/>
    </w:rPr>
  </w:style>
  <w:style w:type="character" w:customStyle="1" w:styleId="WW8Num5z0">
    <w:name w:val="WW8Num5z0"/>
    <w:rsid w:val="00364639"/>
    <w:rPr>
      <w:rFonts w:ascii="Symbol" w:hAnsi="Symbol"/>
    </w:rPr>
  </w:style>
  <w:style w:type="character" w:customStyle="1" w:styleId="WW8Num6z0">
    <w:name w:val="WW8Num6z0"/>
    <w:rsid w:val="00364639"/>
    <w:rPr>
      <w:rFonts w:ascii="Symbol" w:hAnsi="Symbol"/>
    </w:rPr>
  </w:style>
  <w:style w:type="character" w:customStyle="1" w:styleId="WW8Num7z0">
    <w:name w:val="WW8Num7z0"/>
    <w:rsid w:val="00364639"/>
    <w:rPr>
      <w:b/>
    </w:rPr>
  </w:style>
  <w:style w:type="character" w:customStyle="1" w:styleId="WW8Num8z0">
    <w:name w:val="WW8Num8z0"/>
    <w:rsid w:val="00364639"/>
    <w:rPr>
      <w:rFonts w:ascii="Wingdings" w:hAnsi="Wingdings"/>
    </w:rPr>
  </w:style>
  <w:style w:type="character" w:customStyle="1" w:styleId="WW8Num9z0">
    <w:name w:val="WW8Num9z0"/>
    <w:rsid w:val="00364639"/>
    <w:rPr>
      <w:b/>
    </w:rPr>
  </w:style>
  <w:style w:type="character" w:customStyle="1" w:styleId="WW8Num10z0">
    <w:name w:val="WW8Num10z0"/>
    <w:rsid w:val="00364639"/>
    <w:rPr>
      <w:rFonts w:ascii="Symbol" w:hAnsi="Symbol"/>
    </w:rPr>
  </w:style>
  <w:style w:type="character" w:customStyle="1" w:styleId="WW8Num12z0">
    <w:name w:val="WW8Num12z0"/>
    <w:rsid w:val="00364639"/>
    <w:rPr>
      <w:rFonts w:ascii="Symbol" w:hAnsi="Symbol"/>
    </w:rPr>
  </w:style>
  <w:style w:type="character" w:customStyle="1" w:styleId="WW8Num13z0">
    <w:name w:val="WW8Num13z0"/>
    <w:rsid w:val="00364639"/>
    <w:rPr>
      <w:rFonts w:ascii="Symbol" w:hAnsi="Symbol"/>
    </w:rPr>
  </w:style>
  <w:style w:type="character" w:customStyle="1" w:styleId="WW8Num14z0">
    <w:name w:val="WW8Num14z0"/>
    <w:rsid w:val="00364639"/>
    <w:rPr>
      <w:b w:val="0"/>
      <w:i w:val="0"/>
    </w:rPr>
  </w:style>
  <w:style w:type="character" w:customStyle="1" w:styleId="WW8Num15z0">
    <w:name w:val="WW8Num15z0"/>
    <w:rsid w:val="00364639"/>
    <w:rPr>
      <w:rFonts w:ascii="Symbol" w:hAnsi="Symbol"/>
    </w:rPr>
  </w:style>
  <w:style w:type="character" w:customStyle="1" w:styleId="WW8Num16z0">
    <w:name w:val="WW8Num16z0"/>
    <w:rsid w:val="00364639"/>
    <w:rPr>
      <w:b w:val="0"/>
    </w:rPr>
  </w:style>
  <w:style w:type="character" w:customStyle="1" w:styleId="WW8Num17z0">
    <w:name w:val="WW8Num17z0"/>
    <w:rsid w:val="00364639"/>
    <w:rPr>
      <w:rFonts w:ascii="Symbol" w:hAnsi="Symbol"/>
    </w:rPr>
  </w:style>
  <w:style w:type="character" w:customStyle="1" w:styleId="WW8Num18z0">
    <w:name w:val="WW8Num18z0"/>
    <w:rsid w:val="00364639"/>
    <w:rPr>
      <w:rFonts w:ascii="Symbol" w:hAnsi="Symbol"/>
    </w:rPr>
  </w:style>
  <w:style w:type="character" w:customStyle="1" w:styleId="WW8Num20z0">
    <w:name w:val="WW8Num20z0"/>
    <w:rsid w:val="00364639"/>
    <w:rPr>
      <w:rFonts w:ascii="Symbol" w:hAnsi="Symbol"/>
    </w:rPr>
  </w:style>
  <w:style w:type="character" w:customStyle="1" w:styleId="WW8Num21z0">
    <w:name w:val="WW8Num21z0"/>
    <w:rsid w:val="00364639"/>
    <w:rPr>
      <w:rFonts w:ascii="Wingdings" w:hAnsi="Wingdings"/>
    </w:rPr>
  </w:style>
  <w:style w:type="character" w:customStyle="1" w:styleId="WW8Num22z0">
    <w:name w:val="WW8Num22z0"/>
    <w:rsid w:val="00364639"/>
    <w:rPr>
      <w:b/>
    </w:rPr>
  </w:style>
  <w:style w:type="character" w:customStyle="1" w:styleId="WW8Num24z0">
    <w:name w:val="WW8Num24z0"/>
    <w:rsid w:val="00364639"/>
    <w:rPr>
      <w:rFonts w:ascii="Symbol" w:hAnsi="Symbol"/>
    </w:rPr>
  </w:style>
  <w:style w:type="character" w:customStyle="1" w:styleId="WW8Num25z0">
    <w:name w:val="WW8Num25z0"/>
    <w:rsid w:val="00364639"/>
    <w:rPr>
      <w:rFonts w:ascii="Wingdings" w:hAnsi="Wingdings"/>
    </w:rPr>
  </w:style>
  <w:style w:type="character" w:customStyle="1" w:styleId="Absatz-Standardschriftart">
    <w:name w:val="Absatz-Standardschriftart"/>
    <w:rsid w:val="00364639"/>
  </w:style>
  <w:style w:type="character" w:customStyle="1" w:styleId="WW8Num1z0">
    <w:name w:val="WW8Num1z0"/>
    <w:rsid w:val="00364639"/>
    <w:rPr>
      <w:rFonts w:ascii="Arial" w:hAnsi="Arial"/>
      <w:b/>
      <w:i w:val="0"/>
      <w:sz w:val="24"/>
      <w:szCs w:val="24"/>
    </w:rPr>
  </w:style>
  <w:style w:type="character" w:customStyle="1" w:styleId="WW8Num2z1">
    <w:name w:val="WW8Num2z1"/>
    <w:rsid w:val="00364639"/>
    <w:rPr>
      <w:b w:val="0"/>
    </w:rPr>
  </w:style>
  <w:style w:type="character" w:customStyle="1" w:styleId="WW8Num4z0">
    <w:name w:val="WW8Num4z0"/>
    <w:rsid w:val="00364639"/>
    <w:rPr>
      <w:b w:val="0"/>
    </w:rPr>
  </w:style>
  <w:style w:type="character" w:customStyle="1" w:styleId="WW8Num4z1">
    <w:name w:val="WW8Num4z1"/>
    <w:rsid w:val="00364639"/>
    <w:rPr>
      <w:rFonts w:ascii="Courier New" w:hAnsi="Courier New" w:cs="Courier New"/>
    </w:rPr>
  </w:style>
  <w:style w:type="character" w:customStyle="1" w:styleId="WW8Num4z2">
    <w:name w:val="WW8Num4z2"/>
    <w:rsid w:val="00364639"/>
    <w:rPr>
      <w:rFonts w:ascii="Wingdings" w:hAnsi="Wingdings"/>
    </w:rPr>
  </w:style>
  <w:style w:type="character" w:customStyle="1" w:styleId="WW8Num4z3">
    <w:name w:val="WW8Num4z3"/>
    <w:rsid w:val="00364639"/>
    <w:rPr>
      <w:rFonts w:ascii="Symbol" w:hAnsi="Symbol"/>
    </w:rPr>
  </w:style>
  <w:style w:type="character" w:customStyle="1" w:styleId="WW8Num5z1">
    <w:name w:val="WW8Num5z1"/>
    <w:rsid w:val="00364639"/>
    <w:rPr>
      <w:rFonts w:ascii="Courier New" w:hAnsi="Courier New" w:cs="Courier New"/>
    </w:rPr>
  </w:style>
  <w:style w:type="character" w:customStyle="1" w:styleId="WW8Num5z2">
    <w:name w:val="WW8Num5z2"/>
    <w:rsid w:val="00364639"/>
    <w:rPr>
      <w:rFonts w:ascii="Wingdings" w:hAnsi="Wingdings"/>
    </w:rPr>
  </w:style>
  <w:style w:type="character" w:customStyle="1" w:styleId="WW8Num6z1">
    <w:name w:val="WW8Num6z1"/>
    <w:rsid w:val="00364639"/>
    <w:rPr>
      <w:rFonts w:ascii="Courier New" w:hAnsi="Courier New" w:cs="Courier New"/>
    </w:rPr>
  </w:style>
  <w:style w:type="character" w:customStyle="1" w:styleId="WW8Num6z2">
    <w:name w:val="WW8Num6z2"/>
    <w:rsid w:val="00364639"/>
    <w:rPr>
      <w:rFonts w:ascii="Wingdings" w:hAnsi="Wingdings"/>
    </w:rPr>
  </w:style>
  <w:style w:type="character" w:customStyle="1" w:styleId="WW8Num8z1">
    <w:name w:val="WW8Num8z1"/>
    <w:rsid w:val="00364639"/>
    <w:rPr>
      <w:rFonts w:ascii="Courier New" w:hAnsi="Courier New" w:cs="Courier New"/>
    </w:rPr>
  </w:style>
  <w:style w:type="character" w:customStyle="1" w:styleId="WW8Num8z3">
    <w:name w:val="WW8Num8z3"/>
    <w:rsid w:val="00364639"/>
    <w:rPr>
      <w:rFonts w:ascii="Symbol" w:hAnsi="Symbol"/>
    </w:rPr>
  </w:style>
  <w:style w:type="character" w:customStyle="1" w:styleId="WW8Num10z1">
    <w:name w:val="WW8Num10z1"/>
    <w:rsid w:val="00364639"/>
    <w:rPr>
      <w:rFonts w:ascii="Courier New" w:hAnsi="Courier New" w:cs="Courier New"/>
    </w:rPr>
  </w:style>
  <w:style w:type="character" w:customStyle="1" w:styleId="WW8Num10z2">
    <w:name w:val="WW8Num10z2"/>
    <w:rsid w:val="00364639"/>
    <w:rPr>
      <w:rFonts w:ascii="Wingdings" w:hAnsi="Wingdings"/>
    </w:rPr>
  </w:style>
  <w:style w:type="character" w:customStyle="1" w:styleId="WW8Num11z0">
    <w:name w:val="WW8Num11z0"/>
    <w:rsid w:val="00364639"/>
    <w:rPr>
      <w:b/>
    </w:rPr>
  </w:style>
  <w:style w:type="character" w:customStyle="1" w:styleId="WW8Num12z1">
    <w:name w:val="WW8Num12z1"/>
    <w:rsid w:val="00364639"/>
    <w:rPr>
      <w:rFonts w:ascii="Courier New" w:hAnsi="Courier New" w:cs="Courier New"/>
    </w:rPr>
  </w:style>
  <w:style w:type="character" w:customStyle="1" w:styleId="WW8Num12z2">
    <w:name w:val="WW8Num12z2"/>
    <w:rsid w:val="00364639"/>
    <w:rPr>
      <w:rFonts w:ascii="Wingdings" w:hAnsi="Wingdings"/>
    </w:rPr>
  </w:style>
  <w:style w:type="character" w:customStyle="1" w:styleId="WW8Num15z1">
    <w:name w:val="WW8Num15z1"/>
    <w:rsid w:val="00364639"/>
    <w:rPr>
      <w:rFonts w:ascii="Courier New" w:hAnsi="Courier New" w:cs="Courier New"/>
    </w:rPr>
  </w:style>
  <w:style w:type="character" w:customStyle="1" w:styleId="WW8Num15z2">
    <w:name w:val="WW8Num15z2"/>
    <w:rsid w:val="00364639"/>
    <w:rPr>
      <w:rFonts w:ascii="Wingdings" w:hAnsi="Wingdings"/>
    </w:rPr>
  </w:style>
  <w:style w:type="character" w:customStyle="1" w:styleId="WW8Num17z1">
    <w:name w:val="WW8Num17z1"/>
    <w:rsid w:val="00364639"/>
    <w:rPr>
      <w:rFonts w:ascii="Courier New" w:hAnsi="Courier New" w:cs="Courier New"/>
    </w:rPr>
  </w:style>
  <w:style w:type="character" w:customStyle="1" w:styleId="WW8Num17z2">
    <w:name w:val="WW8Num17z2"/>
    <w:rsid w:val="00364639"/>
    <w:rPr>
      <w:rFonts w:ascii="Wingdings" w:hAnsi="Wingdings"/>
    </w:rPr>
  </w:style>
  <w:style w:type="character" w:customStyle="1" w:styleId="WW8Num18z1">
    <w:name w:val="WW8Num18z1"/>
    <w:rsid w:val="00364639"/>
    <w:rPr>
      <w:rFonts w:ascii="Courier New" w:hAnsi="Courier New" w:cs="Courier New"/>
    </w:rPr>
  </w:style>
  <w:style w:type="character" w:customStyle="1" w:styleId="WW8Num18z2">
    <w:name w:val="WW8Num18z2"/>
    <w:rsid w:val="00364639"/>
    <w:rPr>
      <w:rFonts w:ascii="Wingdings" w:hAnsi="Wingdings"/>
    </w:rPr>
  </w:style>
  <w:style w:type="character" w:customStyle="1" w:styleId="WW8Num19z0">
    <w:name w:val="WW8Num19z0"/>
    <w:rsid w:val="00364639"/>
    <w:rPr>
      <w:rFonts w:ascii="Symbol" w:hAnsi="Symbol"/>
    </w:rPr>
  </w:style>
  <w:style w:type="character" w:customStyle="1" w:styleId="WW8Num19z1">
    <w:name w:val="WW8Num19z1"/>
    <w:rsid w:val="00364639"/>
    <w:rPr>
      <w:rFonts w:ascii="Courier New" w:hAnsi="Courier New" w:cs="Courier New"/>
    </w:rPr>
  </w:style>
  <w:style w:type="character" w:customStyle="1" w:styleId="WW8Num19z2">
    <w:name w:val="WW8Num19z2"/>
    <w:rsid w:val="00364639"/>
    <w:rPr>
      <w:rFonts w:ascii="Wingdings" w:hAnsi="Wingdings"/>
    </w:rPr>
  </w:style>
  <w:style w:type="character" w:customStyle="1" w:styleId="WW8Num20z1">
    <w:name w:val="WW8Num20z1"/>
    <w:rsid w:val="00364639"/>
    <w:rPr>
      <w:rFonts w:ascii="Courier New" w:hAnsi="Courier New" w:cs="Courier New"/>
    </w:rPr>
  </w:style>
  <w:style w:type="character" w:customStyle="1" w:styleId="WW8Num20z2">
    <w:name w:val="WW8Num20z2"/>
    <w:rsid w:val="00364639"/>
    <w:rPr>
      <w:rFonts w:ascii="Wingdings" w:hAnsi="Wingdings"/>
    </w:rPr>
  </w:style>
  <w:style w:type="character" w:customStyle="1" w:styleId="WW8Num23z1">
    <w:name w:val="WW8Num23z1"/>
    <w:rsid w:val="00364639"/>
    <w:rPr>
      <w:b/>
    </w:rPr>
  </w:style>
  <w:style w:type="character" w:customStyle="1" w:styleId="WW8Num24z1">
    <w:name w:val="WW8Num24z1"/>
    <w:rsid w:val="00364639"/>
    <w:rPr>
      <w:rFonts w:ascii="Courier New" w:hAnsi="Courier New" w:cs="Courier New"/>
    </w:rPr>
  </w:style>
  <w:style w:type="character" w:customStyle="1" w:styleId="WW8Num24z2">
    <w:name w:val="WW8Num24z2"/>
    <w:rsid w:val="00364639"/>
    <w:rPr>
      <w:rFonts w:ascii="Wingdings" w:hAnsi="Wingdings"/>
    </w:rPr>
  </w:style>
  <w:style w:type="character" w:customStyle="1" w:styleId="WW8Num25z1">
    <w:name w:val="WW8Num25z1"/>
    <w:rsid w:val="00364639"/>
    <w:rPr>
      <w:rFonts w:ascii="Courier New" w:hAnsi="Courier New" w:cs="Courier New"/>
    </w:rPr>
  </w:style>
  <w:style w:type="character" w:customStyle="1" w:styleId="WW8Num25z3">
    <w:name w:val="WW8Num25z3"/>
    <w:rsid w:val="00364639"/>
    <w:rPr>
      <w:rFonts w:ascii="Symbol" w:hAnsi="Symbol"/>
    </w:rPr>
  </w:style>
  <w:style w:type="character" w:customStyle="1" w:styleId="WW8Num26z0">
    <w:name w:val="WW8Num26z0"/>
    <w:rsid w:val="00364639"/>
    <w:rPr>
      <w:rFonts w:ascii="Symbol" w:hAnsi="Symbol"/>
    </w:rPr>
  </w:style>
  <w:style w:type="character" w:customStyle="1" w:styleId="WW8Num26z1">
    <w:name w:val="WW8Num26z1"/>
    <w:rsid w:val="00364639"/>
    <w:rPr>
      <w:rFonts w:ascii="Courier New" w:hAnsi="Courier New" w:cs="Courier New"/>
    </w:rPr>
  </w:style>
  <w:style w:type="character" w:customStyle="1" w:styleId="WW8Num26z2">
    <w:name w:val="WW8Num26z2"/>
    <w:rsid w:val="00364639"/>
    <w:rPr>
      <w:rFonts w:ascii="Wingdings" w:hAnsi="Wingdings"/>
    </w:rPr>
  </w:style>
  <w:style w:type="character" w:customStyle="1" w:styleId="WW8Num28z0">
    <w:name w:val="WW8Num28z0"/>
    <w:rsid w:val="00364639"/>
    <w:rPr>
      <w:b/>
    </w:rPr>
  </w:style>
  <w:style w:type="character" w:customStyle="1" w:styleId="WW8Num29z0">
    <w:name w:val="WW8Num29z0"/>
    <w:rsid w:val="00364639"/>
    <w:rPr>
      <w:b/>
    </w:rPr>
  </w:style>
  <w:style w:type="character" w:customStyle="1" w:styleId="Fuentedeprrafopredeter1">
    <w:name w:val="Fuente de párrafo predeter.1"/>
    <w:rsid w:val="00364639"/>
  </w:style>
  <w:style w:type="character" w:customStyle="1" w:styleId="DeltaViewInsertion">
    <w:name w:val="DeltaView Insertion"/>
    <w:rsid w:val="00364639"/>
    <w:rPr>
      <w:color w:val="0000FF"/>
      <w:spacing w:val="0"/>
      <w:u w:val="double"/>
    </w:rPr>
  </w:style>
  <w:style w:type="character" w:customStyle="1" w:styleId="Carcterdenumeracin">
    <w:name w:val="Carácter de numeración"/>
    <w:rsid w:val="00364639"/>
  </w:style>
  <w:style w:type="paragraph" w:customStyle="1" w:styleId="Encabezado3">
    <w:name w:val="Encabezado3"/>
    <w:basedOn w:val="Normal"/>
    <w:next w:val="Textoindependiente"/>
    <w:rsid w:val="00364639"/>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64639"/>
    <w:rPr>
      <w:rFonts w:cs="Tahoma"/>
    </w:rPr>
  </w:style>
  <w:style w:type="paragraph" w:customStyle="1" w:styleId="Etiqueta">
    <w:name w:val="Etiqueta"/>
    <w:basedOn w:val="Normal"/>
    <w:rsid w:val="00364639"/>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64639"/>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64639"/>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64639"/>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64639"/>
  </w:style>
  <w:style w:type="paragraph" w:customStyle="1" w:styleId="Encabezado1">
    <w:name w:val="Encabezado1"/>
    <w:basedOn w:val="Normal"/>
    <w:next w:val="Textonormal"/>
    <w:rsid w:val="00364639"/>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64639"/>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64639"/>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w:basedOn w:val="Encabezado1"/>
    <w:next w:val="Textonormal"/>
    <w:link w:val="SubttuloCar"/>
    <w:uiPriority w:val="11"/>
    <w:qFormat/>
    <w:rsid w:val="00364639"/>
    <w:pPr>
      <w:jc w:val="center"/>
    </w:pPr>
    <w:rPr>
      <w:i/>
    </w:rPr>
  </w:style>
  <w:style w:type="character" w:customStyle="1" w:styleId="SubttuloCar">
    <w:name w:val="Subtítulo Car"/>
    <w:aliases w:val="Car Car Car Car Car Car2, Car Car Car Car Car Car"/>
    <w:basedOn w:val="Fuentedeprrafopredeter"/>
    <w:link w:val="Subttulo"/>
    <w:uiPriority w:val="11"/>
    <w:rsid w:val="00364639"/>
    <w:rPr>
      <w:rFonts w:ascii="Arial" w:eastAsia="Times New Roman" w:hAnsi="Arial" w:cs="Arial"/>
      <w:i/>
      <w:sz w:val="28"/>
      <w:szCs w:val="20"/>
      <w:lang w:val="es-ES" w:eastAsia="ar-SA"/>
    </w:rPr>
  </w:style>
  <w:style w:type="paragraph" w:customStyle="1" w:styleId="Textodeglobo1">
    <w:name w:val="Texto de globo1"/>
    <w:basedOn w:val="Normal"/>
    <w:rsid w:val="00364639"/>
    <w:pPr>
      <w:suppressAutoHyphens/>
    </w:pPr>
    <w:rPr>
      <w:rFonts w:ascii="Tahoma" w:eastAsia="Times New Roman" w:hAnsi="Tahoma" w:cs="Tahoma"/>
      <w:sz w:val="16"/>
      <w:szCs w:val="20"/>
      <w:lang w:val="es-ES" w:eastAsia="ar-SA"/>
    </w:rPr>
  </w:style>
  <w:style w:type="paragraph" w:customStyle="1" w:styleId="Encabezadodelatabla">
    <w:name w:val="Encabezado de la tabla"/>
    <w:basedOn w:val="Contenidodelatabla"/>
    <w:rsid w:val="00364639"/>
    <w:pPr>
      <w:widowControl/>
      <w:jc w:val="center"/>
    </w:pPr>
    <w:rPr>
      <w:rFonts w:eastAsia="Times New Roman"/>
      <w:b/>
      <w:kern w:val="0"/>
      <w:szCs w:val="20"/>
      <w:lang w:val="es-ES" w:eastAsia="ar-SA"/>
    </w:rPr>
  </w:style>
  <w:style w:type="paragraph" w:customStyle="1" w:styleId="Sangra3detindependiente1">
    <w:name w:val="Sangría 3 de t. independiente1"/>
    <w:basedOn w:val="Normal"/>
    <w:rsid w:val="00364639"/>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364639"/>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rsid w:val="00364639"/>
    <w:rPr>
      <w:rFonts w:ascii="Times New Roman" w:eastAsia="Times New Roman" w:hAnsi="Times New Roman" w:cs="Times New Roman"/>
      <w:sz w:val="24"/>
      <w:szCs w:val="20"/>
      <w:lang w:val="es-ES" w:eastAsia="ar-SA"/>
    </w:rPr>
  </w:style>
  <w:style w:type="paragraph" w:customStyle="1" w:styleId="TextoCar">
    <w:name w:val="Texto Car"/>
    <w:basedOn w:val="Normal"/>
    <w:rsid w:val="00364639"/>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link w:val="ROMANOSCar"/>
    <w:rsid w:val="00364639"/>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Sangra2detindependiente11">
    <w:name w:val="Sangría 2 de t. independiente11"/>
    <w:basedOn w:val="Normal"/>
    <w:rsid w:val="00364639"/>
    <w:pPr>
      <w:suppressAutoHyphens/>
      <w:spacing w:after="120" w:line="480" w:lineRule="auto"/>
      <w:ind w:left="283"/>
    </w:pPr>
    <w:rPr>
      <w:rFonts w:ascii="Times New Roman" w:eastAsia="Times New Roman" w:hAnsi="Times New Roman" w:cs="Times New Roman"/>
      <w:lang w:val="es-ES" w:eastAsia="ar-SA"/>
    </w:rPr>
  </w:style>
  <w:style w:type="paragraph" w:customStyle="1" w:styleId="Textoindependiente211">
    <w:name w:val="Texto independiente 211"/>
    <w:basedOn w:val="Normal"/>
    <w:rsid w:val="00364639"/>
    <w:pPr>
      <w:suppressAutoHyphens/>
      <w:spacing w:after="120" w:line="480" w:lineRule="auto"/>
    </w:pPr>
    <w:rPr>
      <w:rFonts w:ascii="Times New Roman" w:eastAsia="Times New Roman" w:hAnsi="Times New Roman" w:cs="Times New Roman"/>
      <w:szCs w:val="20"/>
      <w:lang w:val="es-ES" w:eastAsia="ar-SA"/>
    </w:rPr>
  </w:style>
  <w:style w:type="paragraph" w:customStyle="1" w:styleId="Textoindependiente31">
    <w:name w:val="Texto independiente 31"/>
    <w:basedOn w:val="Normal"/>
    <w:rsid w:val="00364639"/>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64639"/>
    <w:pPr>
      <w:widowControl w:val="0"/>
      <w:suppressAutoHyphens/>
      <w:jc w:val="both"/>
    </w:pPr>
    <w:rPr>
      <w:rFonts w:ascii="Arial" w:eastAsia="Times New Roman" w:hAnsi="Arial" w:cs="Times New Roman"/>
      <w:b/>
      <w:sz w:val="28"/>
      <w:szCs w:val="20"/>
      <w:lang w:val="en-US" w:eastAsia="ar-SA"/>
    </w:rPr>
  </w:style>
  <w:style w:type="paragraph" w:customStyle="1" w:styleId="xl25">
    <w:name w:val="xl25"/>
    <w:basedOn w:val="Normal"/>
    <w:rsid w:val="00364639"/>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64639"/>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64639"/>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64639"/>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64639"/>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64639"/>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64639"/>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64639"/>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64639"/>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6463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6463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64639"/>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64639"/>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6463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6463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6463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6463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6463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6463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64639"/>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64639"/>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6463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64639"/>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6463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6463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6463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64639"/>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64639"/>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64639"/>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64639"/>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64639"/>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64639"/>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64639"/>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64639"/>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64639"/>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64639"/>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64639"/>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64639"/>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0">
    <w:name w:val="xl80"/>
    <w:basedOn w:val="Normal"/>
    <w:rsid w:val="00364639"/>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64639"/>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64639"/>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64639"/>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64639"/>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64639"/>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64639"/>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64639"/>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64639"/>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64639"/>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64639"/>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0">
    <w:name w:val="texto"/>
    <w:basedOn w:val="Normal"/>
    <w:rsid w:val="00364639"/>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64639"/>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Car">
    <w:name w:val="Car"/>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64639"/>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64639"/>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64639"/>
  </w:style>
  <w:style w:type="table" w:customStyle="1" w:styleId="Tablaconcuadrcula5">
    <w:name w:val="Tabla con cuadrícula5"/>
    <w:basedOn w:val="Tablanormal"/>
    <w:next w:val="Tablaconcuadrcula"/>
    <w:uiPriority w:val="59"/>
    <w:rsid w:val="0036463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364639"/>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64639"/>
    <w:rPr>
      <w:rFonts w:ascii="Times New Roman" w:eastAsia="Times New Roman" w:hAnsi="Times New Roman" w:cs="Times New Roman"/>
      <w:sz w:val="16"/>
      <w:szCs w:val="16"/>
      <w:lang w:val="es-ES" w:eastAsia="ar-SA"/>
    </w:rPr>
  </w:style>
  <w:style w:type="paragraph" w:styleId="Lista2">
    <w:name w:val="List 2"/>
    <w:basedOn w:val="Normal"/>
    <w:rsid w:val="00364639"/>
    <w:pPr>
      <w:suppressAutoHyphens/>
      <w:ind w:left="566" w:hanging="283"/>
    </w:pPr>
    <w:rPr>
      <w:rFonts w:ascii="Times New Roman" w:eastAsia="Times New Roman" w:hAnsi="Times New Roman" w:cs="Times New Roman"/>
      <w:szCs w:val="20"/>
      <w:lang w:val="es-ES" w:eastAsia="ar-SA"/>
    </w:rPr>
  </w:style>
  <w:style w:type="paragraph" w:customStyle="1" w:styleId="Textoindependiente22">
    <w:name w:val="Texto independiente 22"/>
    <w:basedOn w:val="Normal"/>
    <w:rsid w:val="00364639"/>
    <w:pPr>
      <w:suppressAutoHyphens/>
      <w:spacing w:after="120" w:line="480" w:lineRule="auto"/>
    </w:pPr>
    <w:rPr>
      <w:rFonts w:ascii="Times New Roman" w:eastAsia="Times New Roman" w:hAnsi="Times New Roman" w:cs="Times New Roman"/>
      <w:szCs w:val="20"/>
      <w:lang w:val="es-ES" w:eastAsia="ar-SA"/>
    </w:rPr>
  </w:style>
  <w:style w:type="paragraph" w:customStyle="1" w:styleId="INCISO">
    <w:name w:val="INCISO"/>
    <w:basedOn w:val="Normal"/>
    <w:rsid w:val="00364639"/>
    <w:pPr>
      <w:tabs>
        <w:tab w:val="left" w:pos="2304"/>
      </w:tabs>
      <w:spacing w:after="101" w:line="216" w:lineRule="atLeast"/>
      <w:ind w:left="1152" w:hanging="432"/>
      <w:jc w:val="both"/>
    </w:pPr>
    <w:rPr>
      <w:rFonts w:ascii="Arial" w:eastAsia="Calibri" w:hAnsi="Arial" w:cs="Times New Roman"/>
      <w:sz w:val="18"/>
      <w:szCs w:val="20"/>
      <w:lang w:eastAsia="ar-SA"/>
    </w:rPr>
  </w:style>
  <w:style w:type="character" w:customStyle="1" w:styleId="WW8Num23z0">
    <w:name w:val="WW8Num23z0"/>
    <w:rsid w:val="00364639"/>
    <w:rPr>
      <w:rFonts w:ascii="Wingdings" w:hAnsi="Wingdings"/>
    </w:rPr>
  </w:style>
  <w:style w:type="character" w:customStyle="1" w:styleId="WW8Num26z3">
    <w:name w:val="WW8Num26z3"/>
    <w:rsid w:val="00364639"/>
    <w:rPr>
      <w:rFonts w:ascii="Symbol" w:hAnsi="Symbol"/>
    </w:rPr>
  </w:style>
  <w:style w:type="character" w:customStyle="1" w:styleId="WW8Num29z2">
    <w:name w:val="WW8Num29z2"/>
    <w:rsid w:val="00364639"/>
    <w:rPr>
      <w:b w:val="0"/>
    </w:rPr>
  </w:style>
  <w:style w:type="character" w:customStyle="1" w:styleId="WW8Num31z0">
    <w:name w:val="WW8Num31z0"/>
    <w:rsid w:val="00364639"/>
    <w:rPr>
      <w:rFonts w:ascii="Symbol" w:hAnsi="Symbol"/>
    </w:rPr>
  </w:style>
  <w:style w:type="character" w:customStyle="1" w:styleId="WW8Num31z1">
    <w:name w:val="WW8Num31z1"/>
    <w:rsid w:val="00364639"/>
    <w:rPr>
      <w:rFonts w:ascii="Courier New" w:hAnsi="Courier New" w:cs="Courier New"/>
    </w:rPr>
  </w:style>
  <w:style w:type="character" w:customStyle="1" w:styleId="WW8Num31z2">
    <w:name w:val="WW8Num31z2"/>
    <w:rsid w:val="00364639"/>
    <w:rPr>
      <w:rFonts w:ascii="Wingdings" w:hAnsi="Wingdings"/>
    </w:rPr>
  </w:style>
  <w:style w:type="character" w:customStyle="1" w:styleId="WW8Num32z0">
    <w:name w:val="WW8Num32z0"/>
    <w:rsid w:val="00364639"/>
    <w:rPr>
      <w:rFonts w:ascii="Symbol" w:hAnsi="Symbol"/>
    </w:rPr>
  </w:style>
  <w:style w:type="character" w:customStyle="1" w:styleId="WW8Num32z1">
    <w:name w:val="WW8Num32z1"/>
    <w:rsid w:val="00364639"/>
    <w:rPr>
      <w:rFonts w:ascii="Courier New" w:hAnsi="Courier New" w:cs="Courier New"/>
    </w:rPr>
  </w:style>
  <w:style w:type="character" w:customStyle="1" w:styleId="WW8Num32z2">
    <w:name w:val="WW8Num32z2"/>
    <w:rsid w:val="00364639"/>
    <w:rPr>
      <w:rFonts w:ascii="Wingdings" w:hAnsi="Wingdings"/>
    </w:rPr>
  </w:style>
  <w:style w:type="character" w:customStyle="1" w:styleId="WW8Num33z0">
    <w:name w:val="WW8Num33z0"/>
    <w:rsid w:val="00364639"/>
    <w:rPr>
      <w:rFonts w:cs="Times New Roman"/>
    </w:rPr>
  </w:style>
  <w:style w:type="character" w:customStyle="1" w:styleId="WW8Num34z0">
    <w:name w:val="WW8Num34z0"/>
    <w:rsid w:val="00364639"/>
    <w:rPr>
      <w:rFonts w:ascii="Symbol" w:hAnsi="Symbol"/>
      <w:b/>
    </w:rPr>
  </w:style>
  <w:style w:type="character" w:customStyle="1" w:styleId="WW8Num34z1">
    <w:name w:val="WW8Num34z1"/>
    <w:rsid w:val="00364639"/>
    <w:rPr>
      <w:rFonts w:ascii="Courier New" w:hAnsi="Courier New" w:cs="Courier New"/>
    </w:rPr>
  </w:style>
  <w:style w:type="character" w:customStyle="1" w:styleId="WW8Num34z2">
    <w:name w:val="WW8Num34z2"/>
    <w:rsid w:val="00364639"/>
    <w:rPr>
      <w:rFonts w:ascii="Wingdings" w:hAnsi="Wingdings"/>
    </w:rPr>
  </w:style>
  <w:style w:type="character" w:customStyle="1" w:styleId="WW8Num34z3">
    <w:name w:val="WW8Num34z3"/>
    <w:rsid w:val="00364639"/>
    <w:rPr>
      <w:rFonts w:ascii="Symbol" w:hAnsi="Symbol"/>
    </w:rPr>
  </w:style>
  <w:style w:type="character" w:customStyle="1" w:styleId="WW8Num35z0">
    <w:name w:val="WW8Num35z0"/>
    <w:rsid w:val="00364639"/>
    <w:rPr>
      <w:rFonts w:ascii="Symbol" w:hAnsi="Symbol"/>
    </w:rPr>
  </w:style>
  <w:style w:type="character" w:customStyle="1" w:styleId="WW8Num35z1">
    <w:name w:val="WW8Num35z1"/>
    <w:rsid w:val="00364639"/>
    <w:rPr>
      <w:rFonts w:ascii="Courier New" w:hAnsi="Courier New" w:cs="Courier New"/>
    </w:rPr>
  </w:style>
  <w:style w:type="character" w:customStyle="1" w:styleId="WW8Num35z2">
    <w:name w:val="WW8Num35z2"/>
    <w:rsid w:val="00364639"/>
    <w:rPr>
      <w:rFonts w:ascii="Wingdings" w:hAnsi="Wingdings"/>
    </w:rPr>
  </w:style>
  <w:style w:type="character" w:customStyle="1" w:styleId="WW8Num36z0">
    <w:name w:val="WW8Num36z0"/>
    <w:rsid w:val="00364639"/>
    <w:rPr>
      <w:b/>
    </w:rPr>
  </w:style>
  <w:style w:type="character" w:customStyle="1" w:styleId="WW8Num37z0">
    <w:name w:val="WW8Num37z0"/>
    <w:rsid w:val="00364639"/>
    <w:rPr>
      <w:b/>
      <w:i w:val="0"/>
    </w:rPr>
  </w:style>
  <w:style w:type="character" w:customStyle="1" w:styleId="WW8Num38z0">
    <w:name w:val="WW8Num38z0"/>
    <w:rsid w:val="00364639"/>
    <w:rPr>
      <w:rFonts w:ascii="Symbol" w:hAnsi="Symbol"/>
    </w:rPr>
  </w:style>
  <w:style w:type="character" w:customStyle="1" w:styleId="WW8Num38z1">
    <w:name w:val="WW8Num38z1"/>
    <w:rsid w:val="00364639"/>
    <w:rPr>
      <w:rFonts w:ascii="Courier New" w:hAnsi="Courier New" w:cs="Courier New"/>
    </w:rPr>
  </w:style>
  <w:style w:type="character" w:customStyle="1" w:styleId="WW8Num38z2">
    <w:name w:val="WW8Num38z2"/>
    <w:rsid w:val="00364639"/>
    <w:rPr>
      <w:rFonts w:ascii="Wingdings" w:hAnsi="Wingdings"/>
    </w:rPr>
  </w:style>
  <w:style w:type="character" w:customStyle="1" w:styleId="WW8Num40z0">
    <w:name w:val="WW8Num40z0"/>
    <w:rsid w:val="00364639"/>
    <w:rPr>
      <w:rFonts w:cs="Times New Roman"/>
      <w:b/>
      <w:i w:val="0"/>
    </w:rPr>
  </w:style>
  <w:style w:type="character" w:customStyle="1" w:styleId="WW8Num45z0">
    <w:name w:val="WW8Num45z0"/>
    <w:rsid w:val="00364639"/>
    <w:rPr>
      <w:b w:val="0"/>
    </w:rPr>
  </w:style>
  <w:style w:type="character" w:customStyle="1" w:styleId="WW8Num46z0">
    <w:name w:val="WW8Num46z0"/>
    <w:rsid w:val="00364639"/>
    <w:rPr>
      <w:b w:val="0"/>
    </w:rPr>
  </w:style>
  <w:style w:type="character" w:customStyle="1" w:styleId="WW8Num48z0">
    <w:name w:val="WW8Num48z0"/>
    <w:rsid w:val="00364639"/>
    <w:rPr>
      <w:rFonts w:ascii="Symbol" w:hAnsi="Symbol"/>
      <w:b/>
    </w:rPr>
  </w:style>
  <w:style w:type="character" w:customStyle="1" w:styleId="WW8Num48z1">
    <w:name w:val="WW8Num48z1"/>
    <w:rsid w:val="00364639"/>
    <w:rPr>
      <w:rFonts w:ascii="Courier New" w:hAnsi="Courier New" w:cs="Courier New"/>
    </w:rPr>
  </w:style>
  <w:style w:type="character" w:customStyle="1" w:styleId="WW8Num48z2">
    <w:name w:val="WW8Num48z2"/>
    <w:rsid w:val="00364639"/>
    <w:rPr>
      <w:rFonts w:ascii="Wingdings" w:hAnsi="Wingdings"/>
    </w:rPr>
  </w:style>
  <w:style w:type="character" w:customStyle="1" w:styleId="WW8Num48z3">
    <w:name w:val="WW8Num48z3"/>
    <w:rsid w:val="00364639"/>
    <w:rPr>
      <w:rFonts w:ascii="Symbol" w:hAnsi="Symbol"/>
    </w:rPr>
  </w:style>
  <w:style w:type="character" w:customStyle="1" w:styleId="Fuentedeprrafopredeter2">
    <w:name w:val="Fuente de párrafo predeter.2"/>
    <w:rsid w:val="00364639"/>
  </w:style>
  <w:style w:type="paragraph" w:customStyle="1" w:styleId="Encabezado4">
    <w:name w:val="Encabezado4"/>
    <w:basedOn w:val="Normal"/>
    <w:next w:val="Textoindependiente"/>
    <w:rsid w:val="00364639"/>
    <w:pPr>
      <w:keepNext/>
      <w:suppressAutoHyphens/>
      <w:spacing w:before="240" w:after="120"/>
    </w:pPr>
    <w:rPr>
      <w:rFonts w:ascii="Arial" w:eastAsia="MS Mincho" w:hAnsi="Arial" w:cs="Tahoma"/>
      <w:sz w:val="28"/>
      <w:szCs w:val="28"/>
      <w:lang w:val="es-ES" w:eastAsia="ar-SA"/>
    </w:rPr>
  </w:style>
  <w:style w:type="paragraph" w:customStyle="1" w:styleId="Textosinformato2">
    <w:name w:val="Texto sin formato2"/>
    <w:basedOn w:val="Normal"/>
    <w:rsid w:val="00364639"/>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rsid w:val="00364639"/>
    <w:pPr>
      <w:tabs>
        <w:tab w:val="num" w:pos="1584"/>
      </w:tabs>
      <w:ind w:left="1584" w:hanging="1584"/>
      <w:outlineLvl w:val="8"/>
    </w:pPr>
    <w:rPr>
      <w:b/>
      <w:bCs/>
      <w:sz w:val="21"/>
      <w:szCs w:val="21"/>
    </w:rPr>
  </w:style>
  <w:style w:type="paragraph" w:customStyle="1" w:styleId="Textodebloque1">
    <w:name w:val="Texto de bloque1"/>
    <w:basedOn w:val="Normal"/>
    <w:rsid w:val="00364639"/>
    <w:pPr>
      <w:widowControl w:val="0"/>
      <w:tabs>
        <w:tab w:val="left" w:pos="23057"/>
        <w:tab w:val="left" w:pos="26601"/>
        <w:tab w:val="left" w:pos="28019"/>
        <w:tab w:val="left" w:pos="30074"/>
        <w:tab w:val="left" w:pos="30428"/>
      </w:tabs>
      <w:suppressAutoHyphens/>
      <w:ind w:left="4536" w:right="51" w:hanging="4536"/>
    </w:pPr>
    <w:rPr>
      <w:rFonts w:ascii="Arial" w:eastAsia="Times New Roman" w:hAnsi="Arial" w:cs="Times New Roman"/>
      <w:sz w:val="20"/>
      <w:szCs w:val="20"/>
      <w:lang w:val="es-ES" w:eastAsia="ar-SA"/>
    </w:rPr>
  </w:style>
  <w:style w:type="paragraph" w:customStyle="1" w:styleId="xl24">
    <w:name w:val="xl24"/>
    <w:basedOn w:val="Normal"/>
    <w:rsid w:val="00364639"/>
    <w:pPr>
      <w:suppressAutoHyphens/>
      <w:spacing w:before="280" w:after="280"/>
    </w:pPr>
    <w:rPr>
      <w:rFonts w:ascii="Abadi MT Condensed Light" w:eastAsia="Arial Unicode MS" w:hAnsi="Abadi MT Condensed Light" w:cs="Arial Unicode MS"/>
      <w:sz w:val="16"/>
      <w:szCs w:val="16"/>
      <w:lang w:val="es-ES" w:eastAsia="ar-SA"/>
    </w:rPr>
  </w:style>
  <w:style w:type="paragraph" w:styleId="Sangra2detindependiente">
    <w:name w:val="Body Text Indent 2"/>
    <w:basedOn w:val="Normal"/>
    <w:link w:val="Sangra2detindependienteCar"/>
    <w:rsid w:val="00364639"/>
    <w:pPr>
      <w:suppressAutoHyphens/>
      <w:spacing w:after="120" w:line="480" w:lineRule="auto"/>
      <w:ind w:left="283"/>
    </w:pPr>
    <w:rPr>
      <w:rFonts w:ascii="Times New Roman" w:eastAsia="Times New Roman" w:hAnsi="Times New Roman" w:cs="Times New Roman"/>
      <w:szCs w:val="20"/>
      <w:lang w:val="es-ES" w:eastAsia="ar-SA"/>
    </w:rPr>
  </w:style>
  <w:style w:type="character" w:customStyle="1" w:styleId="Sangra2detindependienteCar">
    <w:name w:val="Sangría 2 de t. independiente Car"/>
    <w:basedOn w:val="Fuentedeprrafopredeter"/>
    <w:link w:val="Sangra2detindependiente"/>
    <w:rsid w:val="00364639"/>
    <w:rPr>
      <w:rFonts w:ascii="Times New Roman" w:eastAsia="Times New Roman" w:hAnsi="Times New Roman" w:cs="Times New Roman"/>
      <w:sz w:val="24"/>
      <w:szCs w:val="20"/>
      <w:lang w:val="es-ES" w:eastAsia="ar-SA"/>
    </w:rPr>
  </w:style>
  <w:style w:type="paragraph" w:customStyle="1" w:styleId="GREEN4">
    <w:name w:val="GREEN4"/>
    <w:basedOn w:val="Normal"/>
    <w:rsid w:val="00364639"/>
    <w:pPr>
      <w:suppressAutoHyphens/>
      <w:spacing w:line="100" w:lineRule="atLeast"/>
      <w:jc w:val="both"/>
    </w:pPr>
    <w:rPr>
      <w:rFonts w:ascii="CG Times (W1)" w:eastAsia="Arial Unicode MS" w:hAnsi="CG Times (W1)" w:cs="Times New Roman"/>
      <w:kern w:val="1"/>
      <w:sz w:val="22"/>
      <w:lang w:val="es-ES" w:eastAsia="ar-SA"/>
    </w:rPr>
  </w:style>
  <w:style w:type="character" w:customStyle="1" w:styleId="WW8Num27z0">
    <w:name w:val="WW8Num27z0"/>
    <w:rsid w:val="00364639"/>
    <w:rPr>
      <w:rFonts w:ascii="Symbol" w:hAnsi="Symbol"/>
    </w:rPr>
  </w:style>
  <w:style w:type="character" w:customStyle="1" w:styleId="WW8Num27z1">
    <w:name w:val="WW8Num27z1"/>
    <w:rsid w:val="00364639"/>
    <w:rPr>
      <w:rFonts w:ascii="Courier New" w:hAnsi="Courier New" w:cs="Courier New"/>
    </w:rPr>
  </w:style>
  <w:style w:type="character" w:customStyle="1" w:styleId="WW8Num27z2">
    <w:name w:val="WW8Num27z2"/>
    <w:rsid w:val="00364639"/>
    <w:rPr>
      <w:rFonts w:ascii="Wingdings" w:hAnsi="Wingdings"/>
    </w:rPr>
  </w:style>
  <w:style w:type="character" w:customStyle="1" w:styleId="WW8Num29z1">
    <w:name w:val="WW8Num29z1"/>
    <w:rsid w:val="00364639"/>
    <w:rPr>
      <w:rFonts w:ascii="Courier New" w:hAnsi="Courier New" w:cs="Courier New"/>
    </w:rPr>
  </w:style>
  <w:style w:type="character" w:customStyle="1" w:styleId="WW8Num30z0">
    <w:name w:val="WW8Num30z0"/>
    <w:rsid w:val="00364639"/>
    <w:rPr>
      <w:rFonts w:ascii="Symbol" w:hAnsi="Symbol"/>
    </w:rPr>
  </w:style>
  <w:style w:type="character" w:customStyle="1" w:styleId="WW8Num30z1">
    <w:name w:val="WW8Num30z1"/>
    <w:rsid w:val="00364639"/>
    <w:rPr>
      <w:rFonts w:ascii="Courier New" w:hAnsi="Courier New" w:cs="Courier New"/>
    </w:rPr>
  </w:style>
  <w:style w:type="character" w:customStyle="1" w:styleId="WW8Num30z2">
    <w:name w:val="WW8Num30z2"/>
    <w:rsid w:val="00364639"/>
    <w:rPr>
      <w:rFonts w:ascii="Wingdings" w:hAnsi="Wingdings"/>
    </w:rPr>
  </w:style>
  <w:style w:type="character" w:customStyle="1" w:styleId="WW8Num33z1">
    <w:name w:val="WW8Num33z1"/>
    <w:rsid w:val="00364639"/>
    <w:rPr>
      <w:rFonts w:ascii="Symbol" w:hAnsi="Symbol"/>
    </w:rPr>
  </w:style>
  <w:style w:type="character" w:customStyle="1" w:styleId="WW-Absatz-Standardschriftart">
    <w:name w:val="WW-Absatz-Standardschriftart"/>
    <w:rsid w:val="00364639"/>
  </w:style>
  <w:style w:type="character" w:customStyle="1" w:styleId="CarCar1">
    <w:name w:val="Car Car1"/>
    <w:rsid w:val="00364639"/>
    <w:rPr>
      <w:sz w:val="24"/>
      <w:lang w:val="es-ES" w:eastAsia="ar-SA" w:bidi="ar-SA"/>
    </w:rPr>
  </w:style>
  <w:style w:type="character" w:customStyle="1" w:styleId="CarCar">
    <w:name w:val="Car Car"/>
    <w:rsid w:val="00364639"/>
    <w:rPr>
      <w:sz w:val="16"/>
      <w:szCs w:val="16"/>
      <w:lang w:val="es-ES" w:eastAsia="ar-SA" w:bidi="ar-SA"/>
    </w:rPr>
  </w:style>
  <w:style w:type="paragraph" w:customStyle="1" w:styleId="Textodeglobo2">
    <w:name w:val="Texto de globo2"/>
    <w:basedOn w:val="Normal"/>
    <w:rsid w:val="00364639"/>
    <w:pPr>
      <w:suppressAutoHyphens/>
    </w:pPr>
    <w:rPr>
      <w:rFonts w:ascii="Tahoma" w:eastAsia="Times New Roman" w:hAnsi="Tahoma" w:cs="Tahoma"/>
      <w:sz w:val="16"/>
      <w:szCs w:val="20"/>
      <w:lang w:val="es-ES" w:eastAsia="ar-SA"/>
    </w:rPr>
  </w:style>
  <w:style w:type="paragraph" w:customStyle="1" w:styleId="Sangra2detindependiente2">
    <w:name w:val="Sangría 2 de t. independiente2"/>
    <w:basedOn w:val="Normal"/>
    <w:rsid w:val="00364639"/>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independiente23">
    <w:name w:val="Texto independiente 23"/>
    <w:basedOn w:val="Normal"/>
    <w:rsid w:val="00364639"/>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3">
    <w:name w:val="Texto independiente 33"/>
    <w:basedOn w:val="Normal"/>
    <w:rsid w:val="00364639"/>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Car1">
    <w:name w:val="Car1"/>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1">
    <w:name w:val="Car Car Car Car1"/>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
    <w:name w:val="Car Car Car Car Car Car1"/>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1">
    <w:name w:val="Char Char Car Car Char Char Car Car Char Char Car Car Char Char1"/>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1">
    <w:name w:val="Car Car Car Car Car Car Car1"/>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1">
    <w:name w:val="Car Car Car Car Car Car1 Car Car Car Car Car Car Car Car Car Car Car Car Car1"/>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Lista22">
    <w:name w:val="Lista 22"/>
    <w:basedOn w:val="Normal"/>
    <w:rsid w:val="00364639"/>
    <w:pPr>
      <w:suppressAutoHyphens/>
      <w:ind w:left="566" w:hanging="283"/>
    </w:pPr>
    <w:rPr>
      <w:rFonts w:ascii="Times New Roman" w:eastAsia="Times New Roman" w:hAnsi="Times New Roman" w:cs="Times New Roman"/>
      <w:szCs w:val="20"/>
      <w:lang w:val="es-ES" w:eastAsia="ar-SA"/>
    </w:rPr>
  </w:style>
  <w:style w:type="paragraph" w:customStyle="1" w:styleId="Sangra2detindependiente21">
    <w:name w:val="Sangría 2 de t. independiente21"/>
    <w:basedOn w:val="Normal"/>
    <w:rsid w:val="00364639"/>
    <w:pPr>
      <w:suppressAutoHyphens/>
      <w:spacing w:after="120" w:line="480" w:lineRule="auto"/>
      <w:ind w:left="283"/>
    </w:pPr>
    <w:rPr>
      <w:rFonts w:ascii="Times New Roman" w:eastAsia="Times New Roman" w:hAnsi="Times New Roman" w:cs="Times New Roman"/>
      <w:lang w:val="es-ES" w:eastAsia="ar-SA"/>
    </w:rPr>
  </w:style>
  <w:style w:type="paragraph" w:customStyle="1" w:styleId="Textocomentario2">
    <w:name w:val="Texto comentario2"/>
    <w:basedOn w:val="Normal"/>
    <w:rsid w:val="00364639"/>
    <w:pPr>
      <w:suppressAutoHyphens/>
    </w:pPr>
    <w:rPr>
      <w:rFonts w:ascii="Times New Roman" w:eastAsia="Times New Roman" w:hAnsi="Times New Roman" w:cs="Times New Roman"/>
      <w:sz w:val="20"/>
      <w:szCs w:val="20"/>
      <w:lang w:val="es-ES" w:eastAsia="ar-SA"/>
    </w:rPr>
  </w:style>
  <w:style w:type="paragraph" w:customStyle="1" w:styleId="Car2">
    <w:name w:val="Car2"/>
    <w:basedOn w:val="Normal"/>
    <w:rsid w:val="00364639"/>
    <w:pPr>
      <w:spacing w:after="160" w:line="240" w:lineRule="exact"/>
    </w:pPr>
    <w:rPr>
      <w:rFonts w:ascii="Tahoma" w:eastAsia="Times New Roman" w:hAnsi="Tahoma" w:cs="Times New Roman"/>
      <w:sz w:val="20"/>
      <w:szCs w:val="20"/>
      <w:lang w:val="en-US" w:eastAsia="ar-SA"/>
    </w:rPr>
  </w:style>
  <w:style w:type="paragraph" w:customStyle="1" w:styleId="BodyText21">
    <w:name w:val="Body Text 21"/>
    <w:basedOn w:val="Normal"/>
    <w:uiPriority w:val="99"/>
    <w:rsid w:val="00364639"/>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BodyTextIndent31">
    <w:name w:val="Body Text Indent 31"/>
    <w:basedOn w:val="Normal"/>
    <w:rsid w:val="00364639"/>
    <w:pPr>
      <w:suppressAutoHyphens/>
      <w:overflowPunct w:val="0"/>
      <w:autoSpaceDE w:val="0"/>
      <w:ind w:left="284" w:hanging="284"/>
      <w:jc w:val="both"/>
      <w:textAlignment w:val="baseline"/>
    </w:pPr>
    <w:rPr>
      <w:rFonts w:ascii="Arial" w:eastAsia="Times New Roman" w:hAnsi="Arial" w:cs="Times New Roman"/>
      <w:sz w:val="20"/>
      <w:szCs w:val="20"/>
      <w:lang w:eastAsia="ar-SA"/>
    </w:rPr>
  </w:style>
  <w:style w:type="paragraph" w:customStyle="1" w:styleId="Sangra3detindependiente3">
    <w:name w:val="Sangría 3 de t. independiente3"/>
    <w:basedOn w:val="Normal"/>
    <w:rsid w:val="00364639"/>
    <w:pPr>
      <w:suppressAutoHyphens/>
      <w:spacing w:after="120"/>
      <w:ind w:left="283"/>
    </w:pPr>
    <w:rPr>
      <w:rFonts w:ascii="Times New Roman" w:eastAsia="Times New Roman" w:hAnsi="Times New Roman" w:cs="Times New Roman"/>
      <w:sz w:val="16"/>
      <w:szCs w:val="16"/>
      <w:lang w:val="es-ES" w:eastAsia="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364639"/>
    <w:pPr>
      <w:spacing w:after="160" w:line="240" w:lineRule="exact"/>
    </w:pPr>
    <w:rPr>
      <w:rFonts w:ascii="Tahoma" w:eastAsia="Times New Roman" w:hAnsi="Tahoma" w:cs="Times New Roman"/>
      <w:sz w:val="20"/>
      <w:szCs w:val="20"/>
      <w:lang w:val="en-US" w:eastAsia="ar-SA"/>
    </w:rPr>
  </w:style>
  <w:style w:type="paragraph" w:customStyle="1" w:styleId="Sangra3detindependiente21">
    <w:name w:val="Sangría 3 de t. independiente21"/>
    <w:basedOn w:val="Normal"/>
    <w:rsid w:val="00364639"/>
    <w:pPr>
      <w:suppressAutoHyphens/>
      <w:spacing w:after="120"/>
      <w:ind w:left="283"/>
    </w:pPr>
    <w:rPr>
      <w:rFonts w:ascii="Times New Roman" w:eastAsia="Times New Roman" w:hAnsi="Times New Roman" w:cs="Times New Roman"/>
      <w:sz w:val="16"/>
      <w:szCs w:val="16"/>
      <w:lang w:val="es-ES" w:eastAsia="ar-SA"/>
    </w:rPr>
  </w:style>
  <w:style w:type="paragraph" w:customStyle="1" w:styleId="Sangra2detindependiente3">
    <w:name w:val="Sangría 2 de t. independiente3"/>
    <w:basedOn w:val="Normal"/>
    <w:rsid w:val="00364639"/>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Sangra2detindependiente4">
    <w:name w:val="Sangría 2 de t. independiente4"/>
    <w:basedOn w:val="Normal"/>
    <w:rsid w:val="00364639"/>
    <w:pPr>
      <w:tabs>
        <w:tab w:val="left" w:pos="-28444"/>
        <w:tab w:val="left" w:pos="-27724"/>
        <w:tab w:val="left" w:pos="-27004"/>
        <w:tab w:val="left" w:pos="-26284"/>
        <w:tab w:val="left" w:pos="-25564"/>
        <w:tab w:val="left" w:pos="-24844"/>
        <w:tab w:val="left" w:pos="-24124"/>
      </w:tabs>
      <w:suppressAutoHyphens/>
      <w:overflowPunct w:val="0"/>
      <w:autoSpaceDE w:val="0"/>
      <w:spacing w:before="100"/>
      <w:ind w:left="1985"/>
      <w:jc w:val="both"/>
      <w:textAlignment w:val="baseline"/>
    </w:pPr>
    <w:rPr>
      <w:rFonts w:ascii="Arial" w:eastAsia="Times New Roman" w:hAnsi="Arial" w:cs="Arial"/>
      <w:b/>
      <w:color w:val="0000FF"/>
      <w:sz w:val="22"/>
      <w:szCs w:val="20"/>
      <w:lang w:val="es-MX" w:eastAsia="ar-SA"/>
    </w:rPr>
  </w:style>
  <w:style w:type="paragraph" w:customStyle="1" w:styleId="Textoindependiente34">
    <w:name w:val="Texto independiente 34"/>
    <w:basedOn w:val="Normal"/>
    <w:rsid w:val="00364639"/>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Textoindependiente24">
    <w:name w:val="Texto independiente 24"/>
    <w:basedOn w:val="Normal"/>
    <w:rsid w:val="00364639"/>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5">
    <w:name w:val="Texto independiente 35"/>
    <w:basedOn w:val="Normal"/>
    <w:rsid w:val="00364639"/>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character" w:customStyle="1" w:styleId="A0">
    <w:name w:val="A0"/>
    <w:uiPriority w:val="99"/>
    <w:rsid w:val="00364639"/>
    <w:rPr>
      <w:rFonts w:cs="Charter ITC For Agfa"/>
      <w:color w:val="000000"/>
      <w:sz w:val="18"/>
      <w:szCs w:val="18"/>
    </w:rPr>
  </w:style>
  <w:style w:type="paragraph" w:customStyle="1" w:styleId="ecmsonormal">
    <w:name w:val="ec_msonormal"/>
    <w:basedOn w:val="Normal"/>
    <w:rsid w:val="00364639"/>
    <w:pPr>
      <w:suppressAutoHyphens/>
      <w:spacing w:before="280" w:after="280"/>
    </w:pPr>
    <w:rPr>
      <w:rFonts w:ascii="Times New Roman" w:eastAsia="Times New Roman" w:hAnsi="Times New Roman" w:cs="Times New Roman"/>
      <w:lang w:val="es-ES" w:eastAsia="ar-SA"/>
    </w:rPr>
  </w:style>
  <w:style w:type="paragraph" w:styleId="Epgrafe">
    <w:name w:val="caption"/>
    <w:basedOn w:val="Normal"/>
    <w:next w:val="Normal"/>
    <w:qFormat/>
    <w:rsid w:val="00364639"/>
    <w:pPr>
      <w:jc w:val="right"/>
    </w:pPr>
    <w:rPr>
      <w:rFonts w:ascii="Comic Sans MS" w:eastAsia="Times New Roman" w:hAnsi="Comic Sans MS" w:cs="Times New Roman"/>
      <w:b/>
      <w:sz w:val="20"/>
      <w:szCs w:val="20"/>
      <w:lang w:val="es-ES" w:eastAsia="es-ES"/>
    </w:rPr>
  </w:style>
  <w:style w:type="paragraph" w:styleId="Textodebloque">
    <w:name w:val="Block Text"/>
    <w:basedOn w:val="Normal"/>
    <w:rsid w:val="00364639"/>
    <w:pPr>
      <w:ind w:left="284" w:right="283" w:hanging="284"/>
      <w:jc w:val="both"/>
    </w:pPr>
    <w:rPr>
      <w:rFonts w:ascii="Arial" w:eastAsia="Times New Roman" w:hAnsi="Arial" w:cs="Times New Roman"/>
      <w:sz w:val="22"/>
      <w:szCs w:val="20"/>
      <w:lang w:val="es-ES" w:eastAsia="es-ES"/>
    </w:rPr>
  </w:style>
  <w:style w:type="character" w:styleId="Textodelmarcadordeposicin">
    <w:name w:val="Placeholder Text"/>
    <w:uiPriority w:val="99"/>
    <w:semiHidden/>
    <w:rsid w:val="00364639"/>
    <w:rPr>
      <w:color w:val="808080"/>
    </w:rPr>
  </w:style>
  <w:style w:type="paragraph" w:customStyle="1" w:styleId="Sangra2detindependiente5">
    <w:name w:val="Sangría 2 de t. independiente5"/>
    <w:basedOn w:val="Normal"/>
    <w:rsid w:val="00364639"/>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independiente36">
    <w:name w:val="Texto independiente 36"/>
    <w:basedOn w:val="Normal"/>
    <w:rsid w:val="00364639"/>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Textodeglobo3">
    <w:name w:val="Texto de globo3"/>
    <w:basedOn w:val="Normal"/>
    <w:rsid w:val="00364639"/>
    <w:pPr>
      <w:suppressAutoHyphens/>
    </w:pPr>
    <w:rPr>
      <w:rFonts w:ascii="Tahoma" w:eastAsia="Times New Roman" w:hAnsi="Tahoma" w:cs="Tahoma"/>
      <w:sz w:val="16"/>
      <w:szCs w:val="20"/>
      <w:lang w:val="es-ES" w:eastAsia="ar-SA"/>
    </w:rPr>
  </w:style>
  <w:style w:type="paragraph" w:customStyle="1" w:styleId="Sangra2detindependiente6">
    <w:name w:val="Sangría 2 de t. independiente6"/>
    <w:basedOn w:val="Normal"/>
    <w:rsid w:val="00364639"/>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independiente37">
    <w:name w:val="Texto independiente 37"/>
    <w:basedOn w:val="Normal"/>
    <w:rsid w:val="00364639"/>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Textodebloque2">
    <w:name w:val="Texto de bloque2"/>
    <w:basedOn w:val="Normal"/>
    <w:rsid w:val="00364639"/>
    <w:pPr>
      <w:tabs>
        <w:tab w:val="left" w:pos="1559"/>
        <w:tab w:val="left" w:pos="11341"/>
      </w:tabs>
      <w:suppressAutoHyphens/>
      <w:overflowPunct w:val="0"/>
      <w:autoSpaceDE w:val="0"/>
      <w:ind w:left="1843" w:right="51"/>
      <w:jc w:val="both"/>
      <w:textAlignment w:val="baseline"/>
    </w:pPr>
    <w:rPr>
      <w:rFonts w:ascii="Arial" w:eastAsia="Times New Roman" w:hAnsi="Arial" w:cs="Times New Roman"/>
      <w:szCs w:val="20"/>
      <w:lang w:eastAsia="ar-SA"/>
    </w:rPr>
  </w:style>
  <w:style w:type="character" w:styleId="nfasis">
    <w:name w:val="Emphasis"/>
    <w:qFormat/>
    <w:rsid w:val="00364639"/>
    <w:rPr>
      <w:i/>
      <w:iCs/>
    </w:rPr>
  </w:style>
  <w:style w:type="paragraph" w:customStyle="1" w:styleId="xl90">
    <w:name w:val="xl90"/>
    <w:basedOn w:val="Normal"/>
    <w:rsid w:val="00364639"/>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bCs/>
      <w:sz w:val="12"/>
      <w:szCs w:val="12"/>
      <w:lang w:val="es-ES" w:eastAsia="es-ES"/>
    </w:rPr>
  </w:style>
  <w:style w:type="paragraph" w:customStyle="1" w:styleId="xl91">
    <w:name w:val="xl91"/>
    <w:basedOn w:val="Normal"/>
    <w:rsid w:val="00364639"/>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sz w:val="16"/>
      <w:szCs w:val="16"/>
      <w:lang w:val="es-ES" w:eastAsia="es-ES"/>
    </w:rPr>
  </w:style>
  <w:style w:type="paragraph" w:customStyle="1" w:styleId="xl92">
    <w:name w:val="xl92"/>
    <w:basedOn w:val="Normal"/>
    <w:rsid w:val="00364639"/>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bCs/>
      <w:sz w:val="16"/>
      <w:szCs w:val="16"/>
      <w:lang w:val="es-ES" w:eastAsia="es-ES"/>
    </w:rPr>
  </w:style>
  <w:style w:type="paragraph" w:customStyle="1" w:styleId="xl93">
    <w:name w:val="xl93"/>
    <w:basedOn w:val="Normal"/>
    <w:rsid w:val="00364639"/>
    <w:pPr>
      <w:shd w:val="clear" w:color="000000" w:fill="FFFF00"/>
      <w:spacing w:before="100" w:beforeAutospacing="1" w:after="100" w:afterAutospacing="1"/>
    </w:pPr>
    <w:rPr>
      <w:rFonts w:ascii="Times New Roman" w:eastAsia="Times New Roman" w:hAnsi="Times New Roman" w:cs="Times New Roman"/>
      <w:sz w:val="16"/>
      <w:szCs w:val="16"/>
      <w:lang w:val="es-ES" w:eastAsia="es-ES"/>
    </w:rPr>
  </w:style>
  <w:style w:type="table" w:customStyle="1" w:styleId="Tablaconcuadrcula21">
    <w:name w:val="Tabla con cuadrícula21"/>
    <w:basedOn w:val="Tablanormal"/>
    <w:next w:val="Tablaconcuadrcula"/>
    <w:uiPriority w:val="59"/>
    <w:rsid w:val="00364639"/>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94">
    <w:name w:val="xl94"/>
    <w:basedOn w:val="Normal"/>
    <w:rsid w:val="0036463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95">
    <w:name w:val="xl95"/>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96">
    <w:name w:val="xl96"/>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97">
    <w:name w:val="xl97"/>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color w:val="000000"/>
      <w:sz w:val="16"/>
      <w:szCs w:val="16"/>
      <w:lang w:val="es-MX" w:eastAsia="es-MX"/>
    </w:rPr>
  </w:style>
  <w:style w:type="paragraph" w:customStyle="1" w:styleId="xl98">
    <w:name w:val="xl98"/>
    <w:basedOn w:val="Normal"/>
    <w:rsid w:val="0036463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99">
    <w:name w:val="xl99"/>
    <w:basedOn w:val="Normal"/>
    <w:rsid w:val="0036463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00">
    <w:name w:val="xl100"/>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01">
    <w:name w:val="xl101"/>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02">
    <w:name w:val="xl102"/>
    <w:basedOn w:val="Normal"/>
    <w:rsid w:val="00364639"/>
    <w:pPr>
      <w:shd w:val="clear" w:color="000000" w:fill="FFFFFF"/>
      <w:spacing w:before="100" w:beforeAutospacing="1" w:after="100" w:afterAutospacing="1"/>
      <w:jc w:val="center"/>
    </w:pPr>
    <w:rPr>
      <w:rFonts w:ascii="Arial" w:eastAsia="Times New Roman" w:hAnsi="Arial" w:cs="Arial"/>
      <w:color w:val="000000"/>
      <w:sz w:val="16"/>
      <w:szCs w:val="16"/>
      <w:lang w:val="es-MX" w:eastAsia="es-MX"/>
    </w:rPr>
  </w:style>
  <w:style w:type="paragraph" w:customStyle="1" w:styleId="xl103">
    <w:name w:val="xl103"/>
    <w:basedOn w:val="Normal"/>
    <w:rsid w:val="003646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04">
    <w:name w:val="xl104"/>
    <w:basedOn w:val="Normal"/>
    <w:rsid w:val="003646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05">
    <w:name w:val="xl105"/>
    <w:basedOn w:val="Normal"/>
    <w:rsid w:val="00364639"/>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Arial" w:eastAsia="Times New Roman" w:hAnsi="Arial" w:cs="Arial"/>
      <w:color w:val="000000"/>
      <w:sz w:val="16"/>
      <w:szCs w:val="16"/>
      <w:lang w:val="es-MX" w:eastAsia="es-MX"/>
    </w:rPr>
  </w:style>
  <w:style w:type="paragraph" w:customStyle="1" w:styleId="xl106">
    <w:name w:val="xl106"/>
    <w:basedOn w:val="Normal"/>
    <w:rsid w:val="003646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07">
    <w:name w:val="xl107"/>
    <w:basedOn w:val="Normal"/>
    <w:rsid w:val="003646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08">
    <w:name w:val="xl108"/>
    <w:basedOn w:val="Normal"/>
    <w:rsid w:val="003646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09">
    <w:name w:val="xl109"/>
    <w:basedOn w:val="Normal"/>
    <w:rsid w:val="00364639"/>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Arial" w:eastAsia="Times New Roman" w:hAnsi="Arial" w:cs="Arial"/>
      <w:color w:val="000000"/>
      <w:sz w:val="16"/>
      <w:szCs w:val="16"/>
      <w:lang w:val="es-MX" w:eastAsia="es-MX"/>
    </w:rPr>
  </w:style>
  <w:style w:type="paragraph" w:customStyle="1" w:styleId="xl110">
    <w:name w:val="xl110"/>
    <w:basedOn w:val="Normal"/>
    <w:rsid w:val="00364639"/>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111">
    <w:name w:val="xl111"/>
    <w:basedOn w:val="Normal"/>
    <w:rsid w:val="00364639"/>
    <w:pPr>
      <w:pBdr>
        <w:top w:val="single" w:sz="8" w:space="0" w:color="auto"/>
        <w:left w:val="single" w:sz="8" w:space="0" w:color="auto"/>
        <w:bottom w:val="single" w:sz="8"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12">
    <w:name w:val="xl112"/>
    <w:basedOn w:val="Normal"/>
    <w:rsid w:val="00364639"/>
    <w:pPr>
      <w:pBdr>
        <w:top w:val="single" w:sz="8" w:space="0" w:color="auto"/>
        <w:bottom w:val="single" w:sz="8"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13">
    <w:name w:val="xl113"/>
    <w:basedOn w:val="Normal"/>
    <w:rsid w:val="00364639"/>
    <w:pPr>
      <w:pBdr>
        <w:top w:val="single" w:sz="8" w:space="0" w:color="auto"/>
        <w:bottom w:val="single" w:sz="8" w:space="0" w:color="auto"/>
        <w:right w:val="single" w:sz="8"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40">
    <w:name w:val="xl140"/>
    <w:basedOn w:val="Normal"/>
    <w:rsid w:val="003646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141">
    <w:name w:val="xl141"/>
    <w:basedOn w:val="Normal"/>
    <w:rsid w:val="00364639"/>
    <w:pPr>
      <w:pBdr>
        <w:left w:val="single" w:sz="4" w:space="0" w:color="000000"/>
        <w:bottom w:val="single" w:sz="4" w:space="0" w:color="000000"/>
        <w:right w:val="single" w:sz="4" w:space="0" w:color="000000"/>
      </w:pBdr>
      <w:shd w:val="clear" w:color="000000" w:fill="92D050"/>
      <w:spacing w:before="100" w:beforeAutospacing="1" w:after="100" w:afterAutospacing="1"/>
      <w:textAlignment w:val="top"/>
    </w:pPr>
    <w:rPr>
      <w:rFonts w:ascii="Arial" w:eastAsia="Times New Roman" w:hAnsi="Arial" w:cs="Arial"/>
      <w:color w:val="000000"/>
      <w:sz w:val="16"/>
      <w:szCs w:val="16"/>
      <w:lang w:val="es-MX" w:eastAsia="es-MX"/>
    </w:rPr>
  </w:style>
  <w:style w:type="paragraph" w:customStyle="1" w:styleId="xl142">
    <w:name w:val="xl142"/>
    <w:basedOn w:val="Normal"/>
    <w:rsid w:val="00364639"/>
    <w:pPr>
      <w:pBdr>
        <w:top w:val="single" w:sz="4" w:space="0" w:color="000000"/>
        <w:left w:val="single" w:sz="4" w:space="0" w:color="000000"/>
        <w:right w:val="single" w:sz="4" w:space="0" w:color="000000"/>
      </w:pBdr>
      <w:shd w:val="clear" w:color="000000" w:fill="92D050"/>
      <w:spacing w:before="100" w:beforeAutospacing="1" w:after="100" w:afterAutospacing="1"/>
      <w:textAlignment w:val="top"/>
    </w:pPr>
    <w:rPr>
      <w:rFonts w:ascii="Arial" w:eastAsia="Times New Roman" w:hAnsi="Arial" w:cs="Arial"/>
      <w:color w:val="000000"/>
      <w:sz w:val="16"/>
      <w:szCs w:val="16"/>
      <w:lang w:val="es-MX" w:eastAsia="es-MX"/>
    </w:rPr>
  </w:style>
  <w:style w:type="paragraph" w:customStyle="1" w:styleId="xl143">
    <w:name w:val="xl143"/>
    <w:basedOn w:val="Normal"/>
    <w:rsid w:val="003646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top"/>
    </w:pPr>
    <w:rPr>
      <w:rFonts w:ascii="Arial" w:eastAsia="Times New Roman" w:hAnsi="Arial" w:cs="Arial"/>
      <w:color w:val="000000"/>
      <w:sz w:val="16"/>
      <w:szCs w:val="16"/>
      <w:lang w:val="es-MX" w:eastAsia="es-MX"/>
    </w:rPr>
  </w:style>
  <w:style w:type="paragraph" w:customStyle="1" w:styleId="xl144">
    <w:name w:val="xl144"/>
    <w:basedOn w:val="Normal"/>
    <w:rsid w:val="00364639"/>
    <w:pPr>
      <w:pBdr>
        <w:top w:val="single" w:sz="4" w:space="0" w:color="auto"/>
        <w:left w:val="single" w:sz="4" w:space="0" w:color="auto"/>
        <w:right w:val="single" w:sz="4" w:space="0" w:color="auto"/>
      </w:pBdr>
      <w:shd w:val="clear" w:color="000000" w:fill="92D050"/>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145">
    <w:name w:val="xl145"/>
    <w:basedOn w:val="Normal"/>
    <w:rsid w:val="003646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top"/>
    </w:pPr>
    <w:rPr>
      <w:rFonts w:ascii="Arial" w:eastAsia="Times New Roman" w:hAnsi="Arial" w:cs="Arial"/>
      <w:color w:val="000000"/>
      <w:sz w:val="16"/>
      <w:szCs w:val="16"/>
      <w:lang w:val="es-MX" w:eastAsia="es-MX"/>
    </w:rPr>
  </w:style>
  <w:style w:type="paragraph" w:customStyle="1" w:styleId="xl146">
    <w:name w:val="xl146"/>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00"/>
      <w:sz w:val="18"/>
      <w:szCs w:val="18"/>
      <w:lang w:val="es-MX" w:eastAsia="es-MX"/>
    </w:rPr>
  </w:style>
  <w:style w:type="paragraph" w:customStyle="1" w:styleId="xl147">
    <w:name w:val="xl147"/>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00"/>
      <w:sz w:val="18"/>
      <w:szCs w:val="18"/>
      <w:lang w:val="es-MX" w:eastAsia="es-MX"/>
    </w:rPr>
  </w:style>
  <w:style w:type="paragraph" w:customStyle="1" w:styleId="xl148">
    <w:name w:val="xl148"/>
    <w:basedOn w:val="Normal"/>
    <w:rsid w:val="00364639"/>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49">
    <w:name w:val="xl149"/>
    <w:basedOn w:val="Normal"/>
    <w:rsid w:val="00364639"/>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Arial Narrow" w:eastAsia="Times New Roman" w:hAnsi="Arial Narrow" w:cs="Times New Roman"/>
      <w:b/>
      <w:bCs/>
      <w:color w:val="000000"/>
      <w:sz w:val="16"/>
      <w:szCs w:val="16"/>
      <w:lang w:val="es-MX" w:eastAsia="es-MX"/>
    </w:rPr>
  </w:style>
  <w:style w:type="paragraph" w:customStyle="1" w:styleId="xl150">
    <w:name w:val="xl150"/>
    <w:basedOn w:val="Normal"/>
    <w:rsid w:val="00364639"/>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51">
    <w:name w:val="xl151"/>
    <w:basedOn w:val="Normal"/>
    <w:rsid w:val="00364639"/>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Narrow" w:eastAsia="Times New Roman" w:hAnsi="Arial Narrow" w:cs="Times New Roman"/>
      <w:b/>
      <w:bCs/>
      <w:color w:val="000000"/>
      <w:sz w:val="16"/>
      <w:szCs w:val="16"/>
      <w:lang w:val="es-MX" w:eastAsia="es-MX"/>
    </w:rPr>
  </w:style>
  <w:style w:type="paragraph" w:customStyle="1" w:styleId="xl152">
    <w:name w:val="xl152"/>
    <w:basedOn w:val="Normal"/>
    <w:rsid w:val="00364639"/>
    <w:pPr>
      <w:spacing w:before="100" w:beforeAutospacing="1" w:after="100" w:afterAutospacing="1"/>
      <w:jc w:val="center"/>
      <w:textAlignment w:val="center"/>
    </w:pPr>
    <w:rPr>
      <w:rFonts w:ascii="Arial Narrow" w:eastAsia="Times New Roman" w:hAnsi="Arial Narrow" w:cs="Times New Roman"/>
      <w:b/>
      <w:bCs/>
      <w:color w:val="FF0000"/>
      <w:sz w:val="20"/>
      <w:szCs w:val="20"/>
      <w:lang w:val="es-MX" w:eastAsia="es-MX"/>
    </w:rPr>
  </w:style>
  <w:style w:type="paragraph" w:customStyle="1" w:styleId="xl153">
    <w:name w:val="xl153"/>
    <w:basedOn w:val="Normal"/>
    <w:rsid w:val="00364639"/>
    <w:pPr>
      <w:spacing w:before="100" w:beforeAutospacing="1" w:after="100" w:afterAutospacing="1"/>
      <w:jc w:val="center"/>
      <w:textAlignment w:val="center"/>
    </w:pPr>
    <w:rPr>
      <w:rFonts w:ascii="Arial Narrow" w:eastAsia="Times New Roman" w:hAnsi="Arial Narrow" w:cs="Times New Roman"/>
      <w:b/>
      <w:bCs/>
      <w:color w:val="00B050"/>
      <w:sz w:val="20"/>
      <w:szCs w:val="20"/>
      <w:lang w:val="es-MX" w:eastAsia="es-MX"/>
    </w:rPr>
  </w:style>
  <w:style w:type="paragraph" w:customStyle="1" w:styleId="xl154">
    <w:name w:val="xl154"/>
    <w:basedOn w:val="Normal"/>
    <w:rsid w:val="0036463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paragraph" w:customStyle="1" w:styleId="xl155">
    <w:name w:val="xl155"/>
    <w:basedOn w:val="Normal"/>
    <w:rsid w:val="00364639"/>
    <w:pPr>
      <w:spacing w:before="100" w:beforeAutospacing="1" w:after="100" w:afterAutospacing="1"/>
      <w:jc w:val="center"/>
      <w:textAlignment w:val="top"/>
    </w:pPr>
    <w:rPr>
      <w:rFonts w:ascii="Arial Narrow" w:eastAsia="Times New Roman" w:hAnsi="Arial Narrow" w:cs="Times New Roman"/>
      <w:sz w:val="16"/>
      <w:szCs w:val="16"/>
      <w:lang w:val="es-MX" w:eastAsia="es-MX"/>
    </w:rPr>
  </w:style>
  <w:style w:type="paragraph" w:customStyle="1" w:styleId="xl156">
    <w:name w:val="xl156"/>
    <w:basedOn w:val="Normal"/>
    <w:rsid w:val="00364639"/>
    <w:pPr>
      <w:pBdr>
        <w:top w:val="single" w:sz="8" w:space="0" w:color="auto"/>
        <w:left w:val="single" w:sz="8"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57">
    <w:name w:val="xl157"/>
    <w:basedOn w:val="Normal"/>
    <w:rsid w:val="00364639"/>
    <w:pPr>
      <w:pBdr>
        <w:top w:val="single" w:sz="8"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58">
    <w:name w:val="xl158"/>
    <w:basedOn w:val="Normal"/>
    <w:rsid w:val="00364639"/>
    <w:pPr>
      <w:pBdr>
        <w:top w:val="single" w:sz="8" w:space="0" w:color="auto"/>
        <w:right w:val="single" w:sz="4"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59">
    <w:name w:val="xl159"/>
    <w:basedOn w:val="Normal"/>
    <w:rsid w:val="00364639"/>
    <w:pPr>
      <w:pBdr>
        <w:left w:val="single" w:sz="8"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60">
    <w:name w:val="xl160"/>
    <w:basedOn w:val="Normal"/>
    <w:rsid w:val="00364639"/>
    <w:pPr>
      <w:pBdr>
        <w:right w:val="single" w:sz="4"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61">
    <w:name w:val="xl161"/>
    <w:basedOn w:val="Normal"/>
    <w:rsid w:val="00364639"/>
    <w:pPr>
      <w:pBdr>
        <w:left w:val="single" w:sz="8" w:space="0" w:color="auto"/>
        <w:bottom w:val="single" w:sz="8"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62">
    <w:name w:val="xl162"/>
    <w:basedOn w:val="Normal"/>
    <w:rsid w:val="00364639"/>
    <w:pPr>
      <w:pBdr>
        <w:bottom w:val="single" w:sz="8"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63">
    <w:name w:val="xl163"/>
    <w:basedOn w:val="Normal"/>
    <w:rsid w:val="00364639"/>
    <w:pPr>
      <w:pBdr>
        <w:bottom w:val="single" w:sz="8" w:space="0" w:color="auto"/>
        <w:right w:val="single" w:sz="4"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64">
    <w:name w:val="xl164"/>
    <w:basedOn w:val="Normal"/>
    <w:rsid w:val="00364639"/>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Narrow" w:eastAsia="Times New Roman" w:hAnsi="Arial Narrow" w:cs="Times New Roman"/>
      <w:b/>
      <w:bCs/>
      <w:color w:val="000000"/>
      <w:sz w:val="16"/>
      <w:szCs w:val="16"/>
      <w:lang w:val="es-MX" w:eastAsia="es-MX"/>
    </w:rPr>
  </w:style>
  <w:style w:type="paragraph" w:customStyle="1" w:styleId="xl165">
    <w:name w:val="xl165"/>
    <w:basedOn w:val="Normal"/>
    <w:rsid w:val="00364639"/>
    <w:pPr>
      <w:pBdr>
        <w:top w:val="single" w:sz="8" w:space="0" w:color="auto"/>
        <w:bottom w:val="single" w:sz="8" w:space="0" w:color="auto"/>
      </w:pBdr>
      <w:spacing w:before="100" w:beforeAutospacing="1" w:after="100" w:afterAutospacing="1"/>
      <w:jc w:val="center"/>
      <w:textAlignment w:val="center"/>
    </w:pPr>
    <w:rPr>
      <w:rFonts w:ascii="Arial Narrow" w:eastAsia="Times New Roman" w:hAnsi="Arial Narrow" w:cs="Times New Roman"/>
      <w:b/>
      <w:bCs/>
      <w:color w:val="000000"/>
      <w:sz w:val="16"/>
      <w:szCs w:val="16"/>
      <w:lang w:val="es-MX" w:eastAsia="es-MX"/>
    </w:rPr>
  </w:style>
  <w:style w:type="paragraph" w:customStyle="1" w:styleId="xl166">
    <w:name w:val="xl166"/>
    <w:basedOn w:val="Normal"/>
    <w:rsid w:val="00364639"/>
    <w:pPr>
      <w:pBdr>
        <w:top w:val="single" w:sz="8" w:space="0" w:color="auto"/>
        <w:bottom w:val="single" w:sz="8" w:space="0" w:color="auto"/>
        <w:right w:val="single" w:sz="4" w:space="0" w:color="auto"/>
      </w:pBdr>
      <w:spacing w:before="100" w:beforeAutospacing="1" w:after="100" w:afterAutospacing="1"/>
      <w:jc w:val="center"/>
      <w:textAlignment w:val="center"/>
    </w:pPr>
    <w:rPr>
      <w:rFonts w:ascii="Arial Narrow" w:eastAsia="Times New Roman" w:hAnsi="Arial Narrow" w:cs="Times New Roman"/>
      <w:b/>
      <w:bCs/>
      <w:color w:val="000000"/>
      <w:sz w:val="16"/>
      <w:szCs w:val="16"/>
      <w:lang w:val="es-MX" w:eastAsia="es-MX"/>
    </w:rPr>
  </w:style>
  <w:style w:type="paragraph" w:customStyle="1" w:styleId="xl167">
    <w:name w:val="xl167"/>
    <w:basedOn w:val="Normal"/>
    <w:rsid w:val="00364639"/>
    <w:pPr>
      <w:pBdr>
        <w:left w:val="single" w:sz="8"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paragraph" w:customStyle="1" w:styleId="xl168">
    <w:name w:val="xl168"/>
    <w:basedOn w:val="Normal"/>
    <w:rsid w:val="00364639"/>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table" w:customStyle="1" w:styleId="Tablaconcuadrcula1111">
    <w:name w:val="Tabla con cuadrícula111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n">
    <w:name w:val="Revision"/>
    <w:hidden/>
    <w:uiPriority w:val="99"/>
    <w:semiHidden/>
    <w:rsid w:val="00364639"/>
    <w:pPr>
      <w:spacing w:after="0" w:line="240" w:lineRule="auto"/>
    </w:pPr>
    <w:rPr>
      <w:rFonts w:ascii="Times New Roman" w:eastAsia="Times New Roman" w:hAnsi="Times New Roman" w:cs="Times New Roman"/>
      <w:sz w:val="24"/>
      <w:szCs w:val="20"/>
      <w:lang w:val="es-ES" w:eastAsia="ar-SA"/>
    </w:rPr>
  </w:style>
  <w:style w:type="paragraph" w:styleId="Sinespaciado">
    <w:name w:val="No Spacing"/>
    <w:uiPriority w:val="1"/>
    <w:qFormat/>
    <w:rsid w:val="00364639"/>
    <w:pPr>
      <w:spacing w:after="0" w:line="240" w:lineRule="auto"/>
    </w:pPr>
    <w:rPr>
      <w:rFonts w:ascii="Calibri" w:eastAsia="Calibri" w:hAnsi="Calibri" w:cs="Times New Roman"/>
    </w:rPr>
  </w:style>
  <w:style w:type="paragraph" w:styleId="Lista4">
    <w:name w:val="List 4"/>
    <w:basedOn w:val="Normal"/>
    <w:rsid w:val="00364639"/>
    <w:pPr>
      <w:suppressAutoHyphens/>
      <w:ind w:left="1132" w:hanging="283"/>
      <w:contextualSpacing/>
    </w:pPr>
    <w:rPr>
      <w:rFonts w:ascii="Times New Roman" w:eastAsia="Times New Roman" w:hAnsi="Times New Roman" w:cs="Times New Roman"/>
      <w:szCs w:val="20"/>
      <w:lang w:val="es-MX" w:eastAsia="ar-SA"/>
    </w:rPr>
  </w:style>
  <w:style w:type="numbering" w:customStyle="1" w:styleId="Sinlista111">
    <w:name w:val="Sin lista111"/>
    <w:next w:val="Sinlista"/>
    <w:uiPriority w:val="99"/>
    <w:semiHidden/>
    <w:unhideWhenUsed/>
    <w:rsid w:val="00364639"/>
  </w:style>
  <w:style w:type="table" w:customStyle="1" w:styleId="Tablaconcuadrcula13">
    <w:name w:val="Tabla con cuadrícula13"/>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bsica2">
    <w:name w:val="Table Simple 2"/>
    <w:basedOn w:val="Tablanormal"/>
    <w:rsid w:val="00364639"/>
    <w:pPr>
      <w:suppressAutoHyphens/>
      <w:spacing w:after="0" w:line="240" w:lineRule="auto"/>
    </w:pPr>
    <w:rPr>
      <w:rFonts w:ascii="Times New Roman" w:eastAsia="Times New Roman" w:hAnsi="Times New Roman" w:cs="Times New Roman"/>
      <w:sz w:val="20"/>
      <w:szCs w:val="20"/>
      <w:lang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arial">
    <w:name w:val="arial"/>
    <w:basedOn w:val="Normal"/>
    <w:rsid w:val="00364639"/>
    <w:pPr>
      <w:suppressAutoHyphens/>
      <w:jc w:val="both"/>
    </w:pPr>
    <w:rPr>
      <w:rFonts w:ascii="Cambria" w:eastAsia="Calibri" w:hAnsi="Cambria" w:cs="Arial"/>
      <w:color w:val="000000"/>
      <w:lang w:val="es-MX" w:eastAsia="ar-SA"/>
    </w:rPr>
  </w:style>
  <w:style w:type="paragraph" w:customStyle="1" w:styleId="Prrafodelista2">
    <w:name w:val="Párrafo de lista2"/>
    <w:basedOn w:val="Normal"/>
    <w:link w:val="ListParagraphChar"/>
    <w:qFormat/>
    <w:rsid w:val="00364639"/>
    <w:pPr>
      <w:spacing w:after="200" w:line="276" w:lineRule="auto"/>
      <w:ind w:left="720"/>
    </w:pPr>
    <w:rPr>
      <w:rFonts w:ascii="Calibri" w:eastAsia="Times New Roman" w:hAnsi="Calibri" w:cs="Times New Roman"/>
      <w:sz w:val="20"/>
      <w:szCs w:val="20"/>
      <w:lang w:val="x-none" w:eastAsia="es-ES"/>
    </w:rPr>
  </w:style>
  <w:style w:type="character" w:customStyle="1" w:styleId="ListParagraphChar">
    <w:name w:val="List Paragraph Char"/>
    <w:link w:val="Prrafodelista2"/>
    <w:locked/>
    <w:rsid w:val="00364639"/>
    <w:rPr>
      <w:rFonts w:ascii="Calibri" w:eastAsia="Times New Roman" w:hAnsi="Calibri" w:cs="Times New Roman"/>
      <w:sz w:val="20"/>
      <w:szCs w:val="20"/>
      <w:lang w:val="x-none" w:eastAsia="es-ES"/>
    </w:rPr>
  </w:style>
  <w:style w:type="numbering" w:customStyle="1" w:styleId="Sinlista21">
    <w:name w:val="Sin lista21"/>
    <w:next w:val="Sinlista"/>
    <w:uiPriority w:val="99"/>
    <w:semiHidden/>
    <w:unhideWhenUsed/>
    <w:rsid w:val="00364639"/>
  </w:style>
  <w:style w:type="character" w:customStyle="1" w:styleId="FontStyle42">
    <w:name w:val="Font Style42"/>
    <w:rsid w:val="00364639"/>
    <w:rPr>
      <w:rFonts w:ascii="Arial" w:hAnsi="Arial" w:cs="Arial"/>
      <w:sz w:val="20"/>
      <w:szCs w:val="20"/>
    </w:rPr>
  </w:style>
  <w:style w:type="character" w:customStyle="1" w:styleId="FontStyle40">
    <w:name w:val="Font Style40"/>
    <w:rsid w:val="00364639"/>
    <w:rPr>
      <w:rFonts w:ascii="Arial" w:hAnsi="Arial" w:cs="Arial"/>
      <w:sz w:val="16"/>
      <w:szCs w:val="16"/>
    </w:rPr>
  </w:style>
  <w:style w:type="character" w:customStyle="1" w:styleId="FontStyle41">
    <w:name w:val="Font Style41"/>
    <w:rsid w:val="00364639"/>
    <w:rPr>
      <w:rFonts w:ascii="Arial" w:hAnsi="Arial" w:cs="Arial"/>
      <w:b/>
      <w:bCs/>
      <w:sz w:val="16"/>
      <w:szCs w:val="16"/>
    </w:rPr>
  </w:style>
  <w:style w:type="paragraph" w:customStyle="1" w:styleId="Style14">
    <w:name w:val="Style14"/>
    <w:basedOn w:val="Normal"/>
    <w:rsid w:val="00364639"/>
    <w:pPr>
      <w:widowControl w:val="0"/>
      <w:suppressAutoHyphens/>
      <w:autoSpaceDE w:val="0"/>
      <w:spacing w:line="187" w:lineRule="exact"/>
      <w:jc w:val="center"/>
    </w:pPr>
    <w:rPr>
      <w:rFonts w:ascii="Times New Roman" w:eastAsia="Times New Roman" w:hAnsi="Times New Roman" w:cs="Times New Roman"/>
      <w:lang w:val="es-MX" w:eastAsia="ar-SA"/>
    </w:rPr>
  </w:style>
  <w:style w:type="paragraph" w:customStyle="1" w:styleId="Style16">
    <w:name w:val="Style16"/>
    <w:basedOn w:val="Normal"/>
    <w:rsid w:val="00364639"/>
    <w:pPr>
      <w:widowControl w:val="0"/>
      <w:suppressAutoHyphens/>
      <w:autoSpaceDE w:val="0"/>
      <w:spacing w:line="182" w:lineRule="exact"/>
    </w:pPr>
    <w:rPr>
      <w:rFonts w:ascii="Times New Roman" w:eastAsia="Times New Roman" w:hAnsi="Times New Roman" w:cs="Times New Roman"/>
      <w:lang w:val="es-MX" w:eastAsia="ar-SA"/>
    </w:rPr>
  </w:style>
  <w:style w:type="paragraph" w:customStyle="1" w:styleId="Style17">
    <w:name w:val="Style17"/>
    <w:basedOn w:val="Normal"/>
    <w:rsid w:val="00364639"/>
    <w:pPr>
      <w:widowControl w:val="0"/>
      <w:suppressAutoHyphens/>
      <w:autoSpaceDE w:val="0"/>
      <w:spacing w:line="182" w:lineRule="exact"/>
      <w:jc w:val="center"/>
    </w:pPr>
    <w:rPr>
      <w:rFonts w:ascii="Times New Roman" w:eastAsia="Times New Roman" w:hAnsi="Times New Roman" w:cs="Times New Roman"/>
      <w:lang w:val="es-MX" w:eastAsia="ar-SA"/>
    </w:rPr>
  </w:style>
  <w:style w:type="table" w:customStyle="1" w:styleId="Tablaconcuadrcula33">
    <w:name w:val="Tabla con cuadrícula33"/>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364639"/>
  </w:style>
  <w:style w:type="table" w:customStyle="1" w:styleId="Tablaconcuadrcula41">
    <w:name w:val="Tabla con cuadrícula4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1">
    <w:name w:val="List Paragraph Char1"/>
    <w:uiPriority w:val="34"/>
    <w:rsid w:val="00364639"/>
    <w:rPr>
      <w:rFonts w:ascii="Calibri" w:eastAsia="Times New Roman" w:hAnsi="Calibri" w:cs="Times New Roman"/>
      <w:sz w:val="20"/>
      <w:szCs w:val="20"/>
      <w:lang w:val="x-none" w:eastAsia="es-MX"/>
    </w:rPr>
  </w:style>
  <w:style w:type="paragraph" w:customStyle="1" w:styleId="Prrafodelista3">
    <w:name w:val="Párrafo de lista3"/>
    <w:basedOn w:val="Normal"/>
    <w:rsid w:val="00364639"/>
    <w:pPr>
      <w:spacing w:after="200" w:line="276" w:lineRule="auto"/>
      <w:ind w:left="720"/>
    </w:pPr>
    <w:rPr>
      <w:rFonts w:ascii="Calibri" w:eastAsia="Times New Roman" w:hAnsi="Calibri" w:cs="Times New Roman"/>
      <w:sz w:val="20"/>
      <w:szCs w:val="20"/>
      <w:lang w:val="es-MX" w:eastAsia="es-MX"/>
    </w:rPr>
  </w:style>
  <w:style w:type="numbering" w:customStyle="1" w:styleId="Sinlista4">
    <w:name w:val="Sin lista4"/>
    <w:next w:val="Sinlista"/>
    <w:uiPriority w:val="99"/>
    <w:semiHidden/>
    <w:unhideWhenUsed/>
    <w:rsid w:val="00364639"/>
  </w:style>
  <w:style w:type="table" w:customStyle="1" w:styleId="Tablaconcuadrcula51">
    <w:name w:val="Tabla con cuadrícula5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364639"/>
  </w:style>
  <w:style w:type="table" w:customStyle="1" w:styleId="Tablaconcuadrcula6">
    <w:name w:val="Tabla con cuadrícula6"/>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7">
    <w:name w:val="Párrafo de lista7"/>
    <w:basedOn w:val="Normal"/>
    <w:uiPriority w:val="34"/>
    <w:qFormat/>
    <w:rsid w:val="00364639"/>
    <w:pPr>
      <w:spacing w:after="200" w:line="276" w:lineRule="auto"/>
      <w:ind w:left="720"/>
      <w:contextualSpacing/>
    </w:pPr>
    <w:rPr>
      <w:rFonts w:ascii="Calibri" w:eastAsia="Times New Roman" w:hAnsi="Calibri" w:cs="Times New Roman"/>
      <w:sz w:val="20"/>
      <w:szCs w:val="20"/>
      <w:lang w:val="x-none" w:eastAsia="es-MX"/>
    </w:rPr>
  </w:style>
  <w:style w:type="character" w:customStyle="1" w:styleId="ROMANOSCar">
    <w:name w:val="ROMANOS Car"/>
    <w:link w:val="ROMANOS"/>
    <w:locked/>
    <w:rsid w:val="00364639"/>
    <w:rPr>
      <w:rFonts w:ascii="Arial" w:eastAsia="Times New Roman" w:hAnsi="Arial" w:cs="Times New Roman"/>
      <w:sz w:val="18"/>
      <w:szCs w:val="20"/>
      <w:lang w:val="es-ES_tradnl" w:eastAsia="ar-SA"/>
    </w:rPr>
  </w:style>
  <w:style w:type="character" w:customStyle="1" w:styleId="FontStyle45">
    <w:name w:val="Font Style45"/>
    <w:rsid w:val="00364639"/>
    <w:rPr>
      <w:rFonts w:ascii="Arial" w:hAnsi="Arial" w:cs="Arial"/>
      <w:sz w:val="22"/>
      <w:szCs w:val="22"/>
    </w:rPr>
  </w:style>
  <w:style w:type="numbering" w:customStyle="1" w:styleId="Sinlista6">
    <w:name w:val="Sin lista6"/>
    <w:next w:val="Sinlista"/>
    <w:uiPriority w:val="99"/>
    <w:semiHidden/>
    <w:unhideWhenUsed/>
    <w:rsid w:val="00364639"/>
  </w:style>
  <w:style w:type="character" w:customStyle="1" w:styleId="estilocorreo26">
    <w:name w:val="estilocorreo26"/>
    <w:basedOn w:val="Fuentedeprrafopredeter"/>
    <w:semiHidden/>
    <w:rsid w:val="00364639"/>
    <w:rPr>
      <w:rFonts w:ascii="Montserrat" w:hAnsi="Montserrat" w:hint="default"/>
      <w:color w:val="244061"/>
    </w:rPr>
  </w:style>
  <w:style w:type="character" w:customStyle="1" w:styleId="estilocorreo27">
    <w:name w:val="estilocorreo27"/>
    <w:basedOn w:val="Fuentedeprrafopredeter"/>
    <w:semiHidden/>
    <w:rsid w:val="00364639"/>
    <w:rPr>
      <w:rFonts w:ascii="Calibri" w:hAnsi="Calibri" w:hint="default"/>
      <w:color w:val="1F497D"/>
    </w:rPr>
  </w:style>
  <w:style w:type="character" w:customStyle="1" w:styleId="estilocorreo28">
    <w:name w:val="estilocorreo28"/>
    <w:basedOn w:val="Fuentedeprrafopredeter"/>
    <w:semiHidden/>
    <w:rsid w:val="00364639"/>
    <w:rPr>
      <w:rFonts w:ascii="Calibri" w:hAnsi="Calibri" w:hint="default"/>
      <w:color w:val="1F497D"/>
    </w:rPr>
  </w:style>
  <w:style w:type="character" w:customStyle="1" w:styleId="estilocorreo29">
    <w:name w:val="estilocorreo29"/>
    <w:basedOn w:val="Fuentedeprrafopredeter"/>
    <w:semiHidden/>
    <w:rsid w:val="00364639"/>
    <w:rPr>
      <w:rFonts w:ascii="Calibri" w:hAnsi="Calibri" w:hint="default"/>
      <w:color w:val="1F497D"/>
    </w:rPr>
  </w:style>
  <w:style w:type="character" w:customStyle="1" w:styleId="estilocorreo30">
    <w:name w:val="estilocorreo30"/>
    <w:basedOn w:val="Fuentedeprrafopredeter"/>
    <w:semiHidden/>
    <w:rsid w:val="00364639"/>
    <w:rPr>
      <w:rFonts w:ascii="Calibri" w:hAnsi="Calibri" w:hint="default"/>
      <w:color w:val="1F497D"/>
    </w:rPr>
  </w:style>
  <w:style w:type="character" w:customStyle="1" w:styleId="estilocorreo31">
    <w:name w:val="estilocorreo31"/>
    <w:basedOn w:val="Fuentedeprrafopredeter"/>
    <w:semiHidden/>
    <w:rsid w:val="00364639"/>
    <w:rPr>
      <w:rFonts w:ascii="Calibri" w:hAnsi="Calibri" w:hint="default"/>
      <w:color w:val="1F497D"/>
    </w:rPr>
  </w:style>
  <w:style w:type="character" w:customStyle="1" w:styleId="estilocorreo32">
    <w:name w:val="estilocorreo32"/>
    <w:basedOn w:val="Fuentedeprrafopredeter"/>
    <w:semiHidden/>
    <w:rsid w:val="00364639"/>
    <w:rPr>
      <w:rFonts w:ascii="Calibri" w:hAnsi="Calibri" w:hint="default"/>
      <w:color w:val="1F497D"/>
    </w:rPr>
  </w:style>
  <w:style w:type="character" w:customStyle="1" w:styleId="estilocorreo33">
    <w:name w:val="estilocorreo33"/>
    <w:basedOn w:val="Fuentedeprrafopredeter"/>
    <w:semiHidden/>
    <w:rsid w:val="00364639"/>
    <w:rPr>
      <w:rFonts w:ascii="Calibri" w:hAnsi="Calibri" w:hint="default"/>
      <w:color w:val="1F497D"/>
    </w:rPr>
  </w:style>
  <w:style w:type="table" w:customStyle="1" w:styleId="Tablaconcuadrcula11111">
    <w:name w:val="Tabla con cuadrícula11111"/>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364639"/>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12">
    <w:name w:val="Tabla con cuadrícula1112"/>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1">
    <w:name w:val="Sombreado claro1"/>
    <w:basedOn w:val="Tablanormal"/>
    <w:next w:val="Sombreadoclaro"/>
    <w:uiPriority w:val="60"/>
    <w:rsid w:val="00364639"/>
    <w:pPr>
      <w:spacing w:after="0" w:line="240" w:lineRule="auto"/>
    </w:pPr>
    <w:rPr>
      <w:rFonts w:ascii="Cambria" w:eastAsia="MS Mincho" w:hAnsi="Cambria" w:cs="Times New Roman"/>
      <w:color w:val="000000"/>
      <w:sz w:val="24"/>
      <w:szCs w:val="24"/>
      <w:lang w:val="es-ES_tradnl"/>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364639"/>
    <w:pPr>
      <w:spacing w:after="0" w:line="240" w:lineRule="auto"/>
    </w:pPr>
    <w:rPr>
      <w:rFonts w:ascii="Times New Roman" w:eastAsia="Times New Roman" w:hAnsi="Times New Roman"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7">
    <w:name w:val="Sin lista7"/>
    <w:next w:val="Sinlista"/>
    <w:uiPriority w:val="99"/>
    <w:semiHidden/>
    <w:unhideWhenUsed/>
    <w:rsid w:val="00364639"/>
  </w:style>
  <w:style w:type="table" w:customStyle="1" w:styleId="Tablaconcuadrcula7">
    <w:name w:val="Tabla con cuadrícula7"/>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fasissutil1">
    <w:name w:val="Énfasis sutil1"/>
    <w:basedOn w:val="Fuentedeprrafopredeter"/>
    <w:uiPriority w:val="19"/>
    <w:qFormat/>
    <w:rsid w:val="00364639"/>
    <w:rPr>
      <w:i/>
      <w:iCs/>
      <w:color w:val="808080"/>
    </w:rPr>
  </w:style>
  <w:style w:type="numbering" w:customStyle="1" w:styleId="Sinlista1111">
    <w:name w:val="Sin lista1111"/>
    <w:next w:val="Sinlista"/>
    <w:uiPriority w:val="99"/>
    <w:semiHidden/>
    <w:unhideWhenUsed/>
    <w:rsid w:val="00364639"/>
  </w:style>
  <w:style w:type="paragraph" w:customStyle="1" w:styleId="BodyText22">
    <w:name w:val="Body Text 22"/>
    <w:basedOn w:val="Normal"/>
    <w:rsid w:val="00364639"/>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table" w:customStyle="1" w:styleId="Tablaconcuadrcula14">
    <w:name w:val="Tabla con cuadrícula14"/>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fasissutil2">
    <w:name w:val="Énfasis sutil2"/>
    <w:basedOn w:val="Fuentedeprrafopredeter"/>
    <w:uiPriority w:val="19"/>
    <w:qFormat/>
    <w:rsid w:val="00364639"/>
    <w:rPr>
      <w:i/>
      <w:iCs/>
      <w:color w:val="808080"/>
    </w:rPr>
  </w:style>
  <w:style w:type="numbering" w:customStyle="1" w:styleId="Sinlista8">
    <w:name w:val="Sin lista8"/>
    <w:next w:val="Sinlista"/>
    <w:uiPriority w:val="99"/>
    <w:semiHidden/>
    <w:unhideWhenUsed/>
    <w:rsid w:val="00364639"/>
  </w:style>
  <w:style w:type="table" w:customStyle="1" w:styleId="Tablaconcuadrcula81">
    <w:name w:val="Tabla con cuadrícula81"/>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364639"/>
  </w:style>
  <w:style w:type="table" w:customStyle="1" w:styleId="Tablaconcuadrcula15">
    <w:name w:val="Tabla con cuadrícula15"/>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364639"/>
  </w:style>
  <w:style w:type="table" w:customStyle="1" w:styleId="Tablaconcuadrcula9">
    <w:name w:val="Tabla con cuadrícula9"/>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
    <w:name w:val="Sin lista13"/>
    <w:next w:val="Sinlista"/>
    <w:uiPriority w:val="99"/>
    <w:semiHidden/>
    <w:unhideWhenUsed/>
    <w:rsid w:val="00364639"/>
  </w:style>
  <w:style w:type="table" w:customStyle="1" w:styleId="Tablaconcuadrcula16">
    <w:name w:val="Tabla con cuadrícula16"/>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1">
    <w:name w:val="Tabla con cuadrícula11121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EncabezadoCar1">
    <w:name w:val="Encabezado Car1"/>
    <w:aliases w:val="*Header Car1"/>
    <w:basedOn w:val="Fuentedeprrafopredeter"/>
    <w:semiHidden/>
    <w:rsid w:val="00364639"/>
    <w:rPr>
      <w:sz w:val="24"/>
      <w:lang w:val="es-ES" w:eastAsia="ar-SA"/>
    </w:rPr>
  </w:style>
  <w:style w:type="character" w:customStyle="1" w:styleId="SubttuloCar1">
    <w:name w:val="Subtítulo Car1"/>
    <w:basedOn w:val="Fuentedeprrafopredeter"/>
    <w:uiPriority w:val="11"/>
    <w:locked/>
    <w:rsid w:val="00364639"/>
    <w:rPr>
      <w:rFonts w:ascii="Calibri Light" w:eastAsia="Yu Gothic Light" w:hAnsi="Calibri Light" w:cs="Times New Roman"/>
      <w:i/>
      <w:iCs/>
      <w:color w:val="4472C4"/>
      <w:spacing w:val="15"/>
      <w:sz w:val="24"/>
      <w:szCs w:val="24"/>
      <w:lang w:val="es-ES" w:eastAsia="ar-SA"/>
    </w:rPr>
  </w:style>
  <w:style w:type="table" w:customStyle="1" w:styleId="Sombreadoclaro3">
    <w:name w:val="Sombreado claro3"/>
    <w:basedOn w:val="Tablanormal"/>
    <w:next w:val="Sombreadoclaro"/>
    <w:uiPriority w:val="60"/>
    <w:rsid w:val="00364639"/>
    <w:pPr>
      <w:spacing w:after="0" w:line="240" w:lineRule="auto"/>
    </w:pPr>
    <w:rPr>
      <w:rFonts w:ascii="Calibri" w:eastAsia="Calibri" w:hAnsi="Calibri" w:cs="Times New Roman"/>
      <w:color w:val="000000"/>
      <w:sz w:val="24"/>
      <w:szCs w:val="24"/>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nfasissutil3">
    <w:name w:val="Énfasis sutil3"/>
    <w:basedOn w:val="Fuentedeprrafopredeter"/>
    <w:uiPriority w:val="19"/>
    <w:qFormat/>
    <w:rsid w:val="00364639"/>
    <w:rPr>
      <w:i/>
      <w:iCs/>
      <w:color w:val="808080"/>
    </w:rPr>
  </w:style>
  <w:style w:type="table" w:customStyle="1" w:styleId="Sombreadoclaro31">
    <w:name w:val="Sombreado claro31"/>
    <w:basedOn w:val="Tablanormal"/>
    <w:next w:val="Sombreadoclaro"/>
    <w:uiPriority w:val="60"/>
    <w:rsid w:val="00364639"/>
    <w:pPr>
      <w:spacing w:after="0" w:line="240" w:lineRule="auto"/>
    </w:pPr>
    <w:rPr>
      <w:rFonts w:ascii="Times New Roman" w:eastAsia="Times New Roman" w:hAnsi="Times New Roman"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
    <w:name w:val="Light Shading"/>
    <w:basedOn w:val="Tablanormal"/>
    <w:uiPriority w:val="60"/>
    <w:rsid w:val="00364639"/>
    <w:pPr>
      <w:spacing w:after="0" w:line="240" w:lineRule="auto"/>
    </w:pPr>
    <w:rPr>
      <w:rFonts w:ascii="Times New Roman" w:eastAsia="Times New Roman" w:hAnsi="Times New Roman" w:cs="Times New Roman"/>
      <w:color w:val="000000" w:themeColor="text1" w:themeShade="BF"/>
      <w:sz w:val="20"/>
      <w:szCs w:val="20"/>
      <w:lang w:eastAsia="es-MX"/>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nfasissutil">
    <w:name w:val="Subtle Emphasis"/>
    <w:basedOn w:val="Fuentedeprrafopredeter"/>
    <w:uiPriority w:val="19"/>
    <w:qFormat/>
    <w:rsid w:val="00364639"/>
    <w:rPr>
      <w:i/>
      <w:iCs/>
      <w:color w:val="808080" w:themeColor="text1" w:themeTint="7F"/>
    </w:rPr>
  </w:style>
  <w:style w:type="numbering" w:customStyle="1" w:styleId="Sinlista10">
    <w:name w:val="Sin lista10"/>
    <w:next w:val="Sinlista"/>
    <w:uiPriority w:val="99"/>
    <w:semiHidden/>
    <w:unhideWhenUsed/>
    <w:rsid w:val="00364639"/>
  </w:style>
  <w:style w:type="table" w:customStyle="1" w:styleId="Tablaconcuadrcula10">
    <w:name w:val="Tabla con cuadrícula10"/>
    <w:basedOn w:val="Tablanormal"/>
    <w:next w:val="Tablaconcuadrcula"/>
    <w:uiPriority w:val="59"/>
    <w:rsid w:val="0036463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364639"/>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4">
    <w:name w:val="Sin lista14"/>
    <w:next w:val="Sinlista"/>
    <w:uiPriority w:val="99"/>
    <w:semiHidden/>
    <w:unhideWhenUsed/>
    <w:rsid w:val="00364639"/>
  </w:style>
  <w:style w:type="table" w:customStyle="1" w:styleId="Tablaconcuadrcula131">
    <w:name w:val="Tabla con cuadrícula13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2">
    <w:name w:val="Tabla con cuadrícula212"/>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bsica21">
    <w:name w:val="Tabla básica 21"/>
    <w:basedOn w:val="Tablanormal"/>
    <w:next w:val="Tablabsica2"/>
    <w:rsid w:val="00364639"/>
    <w:pPr>
      <w:suppressAutoHyphens/>
      <w:spacing w:after="0" w:line="240" w:lineRule="auto"/>
    </w:pPr>
    <w:rPr>
      <w:rFonts w:ascii="Times New Roman" w:eastAsia="Times New Roman" w:hAnsi="Times New Roman" w:cs="Times New Roman"/>
      <w:sz w:val="20"/>
      <w:szCs w:val="20"/>
      <w:lang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Sinlista22">
    <w:name w:val="Sin lista22"/>
    <w:next w:val="Sinlista"/>
    <w:uiPriority w:val="99"/>
    <w:semiHidden/>
    <w:unhideWhenUsed/>
    <w:rsid w:val="00364639"/>
  </w:style>
  <w:style w:type="table" w:customStyle="1" w:styleId="Tablaconcuadrcula34">
    <w:name w:val="Tabla con cuadrícula34"/>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364639"/>
  </w:style>
  <w:style w:type="table" w:customStyle="1" w:styleId="Tablaconcuadrcula42">
    <w:name w:val="Tabla con cuadrícula42"/>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
    <w:name w:val="Sin lista41"/>
    <w:next w:val="Sinlista"/>
    <w:uiPriority w:val="99"/>
    <w:semiHidden/>
    <w:unhideWhenUsed/>
    <w:rsid w:val="00364639"/>
  </w:style>
  <w:style w:type="table" w:customStyle="1" w:styleId="Tablaconcuadrcula52">
    <w:name w:val="Tabla con cuadrícula52"/>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
    <w:name w:val="Sin lista51"/>
    <w:next w:val="Sinlista"/>
    <w:uiPriority w:val="99"/>
    <w:semiHidden/>
    <w:unhideWhenUsed/>
    <w:rsid w:val="00364639"/>
  </w:style>
  <w:style w:type="table" w:customStyle="1" w:styleId="Tablaconcuadrcula61">
    <w:name w:val="Tabla con cuadrícula6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
    <w:name w:val="Sin lista61"/>
    <w:next w:val="Sinlista"/>
    <w:uiPriority w:val="99"/>
    <w:semiHidden/>
    <w:unhideWhenUsed/>
    <w:rsid w:val="00364639"/>
  </w:style>
  <w:style w:type="table" w:customStyle="1" w:styleId="Tablaconcuadrcula1113">
    <w:name w:val="Tabla con cuadrícula1113"/>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2">
    <w:name w:val="Tabla con cuadrícula2112"/>
    <w:basedOn w:val="Tablanormal"/>
    <w:next w:val="Tablaconcuadrcula"/>
    <w:uiPriority w:val="59"/>
    <w:rsid w:val="00364639"/>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1212">
    <w:name w:val="Tabla con cuadrícula111212"/>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11">
    <w:name w:val="Sombreado claro11"/>
    <w:basedOn w:val="Tablanormal"/>
    <w:next w:val="Sombreadoclaro"/>
    <w:uiPriority w:val="60"/>
    <w:rsid w:val="00364639"/>
    <w:pPr>
      <w:spacing w:after="0" w:line="240" w:lineRule="auto"/>
    </w:pPr>
    <w:rPr>
      <w:rFonts w:ascii="Cambria" w:eastAsia="MS Mincho" w:hAnsi="Cambria" w:cs="Times New Roman"/>
      <w:color w:val="000000"/>
      <w:sz w:val="24"/>
      <w:szCs w:val="24"/>
      <w:lang w:val="es-ES_tradnl"/>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1">
    <w:name w:val="Sombreado claro21"/>
    <w:basedOn w:val="Tablanormal"/>
    <w:next w:val="Sombreadoclaro"/>
    <w:uiPriority w:val="60"/>
    <w:rsid w:val="00364639"/>
    <w:pPr>
      <w:spacing w:after="0" w:line="240" w:lineRule="auto"/>
    </w:pPr>
    <w:rPr>
      <w:rFonts w:ascii="Times New Roman" w:eastAsia="Times New Roman" w:hAnsi="Times New Roman"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71">
    <w:name w:val="Sin lista71"/>
    <w:next w:val="Sinlista"/>
    <w:uiPriority w:val="99"/>
    <w:semiHidden/>
    <w:unhideWhenUsed/>
    <w:rsid w:val="00364639"/>
  </w:style>
  <w:style w:type="table" w:customStyle="1" w:styleId="Tablaconcuadrcula71">
    <w:name w:val="Tabla con cuadrícula71"/>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uiPriority w:val="99"/>
    <w:semiHidden/>
    <w:unhideWhenUsed/>
    <w:rsid w:val="00364639"/>
  </w:style>
  <w:style w:type="table" w:customStyle="1" w:styleId="Tablaconcuadrcula141">
    <w:name w:val="Tabla con cuadrícula141"/>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
    <w:name w:val="Sin lista81"/>
    <w:next w:val="Sinlista"/>
    <w:uiPriority w:val="99"/>
    <w:semiHidden/>
    <w:unhideWhenUsed/>
    <w:rsid w:val="00364639"/>
  </w:style>
  <w:style w:type="numbering" w:customStyle="1" w:styleId="Sinlista121">
    <w:name w:val="Sin lista121"/>
    <w:next w:val="Sinlista"/>
    <w:uiPriority w:val="99"/>
    <w:semiHidden/>
    <w:unhideWhenUsed/>
    <w:rsid w:val="00364639"/>
  </w:style>
  <w:style w:type="table" w:customStyle="1" w:styleId="Tablaconcuadrcula151">
    <w:name w:val="Tabla con cuadrícula151"/>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
    <w:name w:val="Sin lista91"/>
    <w:next w:val="Sinlista"/>
    <w:uiPriority w:val="99"/>
    <w:semiHidden/>
    <w:unhideWhenUsed/>
    <w:rsid w:val="00364639"/>
  </w:style>
  <w:style w:type="table" w:customStyle="1" w:styleId="Tablaconcuadrcula91">
    <w:name w:val="Tabla con cuadrícula91"/>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
    <w:name w:val="Sin lista131"/>
    <w:next w:val="Sinlista"/>
    <w:uiPriority w:val="99"/>
    <w:semiHidden/>
    <w:unhideWhenUsed/>
    <w:rsid w:val="00364639"/>
  </w:style>
  <w:style w:type="table" w:customStyle="1" w:styleId="Tablaconcuadrcula161">
    <w:name w:val="Tabla con cuadrícula161"/>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11">
    <w:name w:val="Tabla con cuadrícula111211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4">
    <w:name w:val="Sombreado claro4"/>
    <w:basedOn w:val="Tablanormal"/>
    <w:next w:val="Sombreadoclaro"/>
    <w:uiPriority w:val="60"/>
    <w:rsid w:val="00364639"/>
    <w:pPr>
      <w:spacing w:after="0" w:line="240" w:lineRule="auto"/>
    </w:pPr>
    <w:rPr>
      <w:rFonts w:ascii="Calibri" w:eastAsia="Calibri" w:hAnsi="Calibri" w:cs="Times New Roman"/>
      <w:color w:val="000000"/>
      <w:sz w:val="24"/>
      <w:szCs w:val="24"/>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2">
    <w:name w:val="Sombreado claro32"/>
    <w:basedOn w:val="Tablanormal"/>
    <w:next w:val="Sombreadoclaro"/>
    <w:uiPriority w:val="60"/>
    <w:rsid w:val="00364639"/>
    <w:pPr>
      <w:spacing w:after="0" w:line="240" w:lineRule="auto"/>
    </w:pPr>
    <w:rPr>
      <w:rFonts w:ascii="Times New Roman" w:eastAsia="Times New Roman" w:hAnsi="Times New Roman"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15">
    <w:name w:val="Sin lista15"/>
    <w:next w:val="Sinlista"/>
    <w:uiPriority w:val="99"/>
    <w:semiHidden/>
    <w:unhideWhenUsed/>
    <w:rsid w:val="00364639"/>
  </w:style>
  <w:style w:type="table" w:customStyle="1" w:styleId="Tablaconcuadrcula23">
    <w:name w:val="Tabla con cuadrícula23"/>
    <w:basedOn w:val="Tablanormal"/>
    <w:next w:val="Tablaconcuadrcula"/>
    <w:uiPriority w:val="59"/>
    <w:rsid w:val="00364639"/>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3">
    <w:name w:val="Tabla con cuadrícula123"/>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364639"/>
  </w:style>
  <w:style w:type="table" w:customStyle="1" w:styleId="Tablaconcuadrcula213">
    <w:name w:val="Tabla con cuadrícula213"/>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
    <w:name w:val="Sin lista23"/>
    <w:next w:val="Sinlista"/>
    <w:uiPriority w:val="99"/>
    <w:semiHidden/>
    <w:unhideWhenUsed/>
    <w:rsid w:val="00364639"/>
  </w:style>
  <w:style w:type="table" w:customStyle="1" w:styleId="Tablaconcuadrcula35">
    <w:name w:val="Tabla con cuadrícula35"/>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364639"/>
  </w:style>
  <w:style w:type="table" w:customStyle="1" w:styleId="Tablaconcuadrcula43">
    <w:name w:val="Tabla con cuadrícula43"/>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
    <w:name w:val="Sin lista42"/>
    <w:next w:val="Sinlista"/>
    <w:uiPriority w:val="99"/>
    <w:semiHidden/>
    <w:unhideWhenUsed/>
    <w:rsid w:val="00364639"/>
  </w:style>
  <w:style w:type="table" w:customStyle="1" w:styleId="Tablaconcuadrcula53">
    <w:name w:val="Tabla con cuadrícula53"/>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
    <w:name w:val="Sin lista52"/>
    <w:next w:val="Sinlista"/>
    <w:uiPriority w:val="99"/>
    <w:semiHidden/>
    <w:unhideWhenUsed/>
    <w:rsid w:val="00364639"/>
  </w:style>
  <w:style w:type="numbering" w:customStyle="1" w:styleId="Sinlista62">
    <w:name w:val="Sin lista62"/>
    <w:next w:val="Sinlista"/>
    <w:uiPriority w:val="99"/>
    <w:semiHidden/>
    <w:unhideWhenUsed/>
    <w:rsid w:val="00364639"/>
  </w:style>
  <w:style w:type="table" w:customStyle="1" w:styleId="Tablaconcuadrcula1114">
    <w:name w:val="Tabla con cuadrícula1114"/>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3">
    <w:name w:val="Tabla con cuadrícula2113"/>
    <w:basedOn w:val="Tablanormal"/>
    <w:next w:val="Tablaconcuadrcula"/>
    <w:uiPriority w:val="59"/>
    <w:rsid w:val="00364639"/>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3">
    <w:name w:val="Tabla con cuadrícula11113"/>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72">
    <w:name w:val="Sin lista72"/>
    <w:next w:val="Sinlista"/>
    <w:uiPriority w:val="99"/>
    <w:semiHidden/>
    <w:unhideWhenUsed/>
    <w:rsid w:val="00364639"/>
  </w:style>
  <w:style w:type="numbering" w:customStyle="1" w:styleId="Sinlista113">
    <w:name w:val="Sin lista113"/>
    <w:next w:val="Sinlista"/>
    <w:uiPriority w:val="99"/>
    <w:semiHidden/>
    <w:unhideWhenUsed/>
    <w:rsid w:val="00364639"/>
  </w:style>
  <w:style w:type="numbering" w:customStyle="1" w:styleId="Sinlista82">
    <w:name w:val="Sin lista82"/>
    <w:next w:val="Sinlista"/>
    <w:uiPriority w:val="99"/>
    <w:semiHidden/>
    <w:unhideWhenUsed/>
    <w:rsid w:val="00364639"/>
  </w:style>
  <w:style w:type="numbering" w:customStyle="1" w:styleId="Sinlista122">
    <w:name w:val="Sin lista122"/>
    <w:next w:val="Sinlista"/>
    <w:uiPriority w:val="99"/>
    <w:semiHidden/>
    <w:unhideWhenUsed/>
    <w:rsid w:val="00364639"/>
  </w:style>
  <w:style w:type="numbering" w:customStyle="1" w:styleId="Sinlista92">
    <w:name w:val="Sin lista92"/>
    <w:next w:val="Sinlista"/>
    <w:uiPriority w:val="99"/>
    <w:semiHidden/>
    <w:unhideWhenUsed/>
    <w:rsid w:val="00364639"/>
  </w:style>
  <w:style w:type="numbering" w:customStyle="1" w:styleId="Sinlista132">
    <w:name w:val="Sin lista132"/>
    <w:next w:val="Sinlista"/>
    <w:uiPriority w:val="99"/>
    <w:semiHidden/>
    <w:unhideWhenUsed/>
    <w:rsid w:val="00364639"/>
  </w:style>
  <w:style w:type="paragraph" w:customStyle="1" w:styleId="xl204">
    <w:name w:val="xl204"/>
    <w:basedOn w:val="Normal"/>
    <w:rsid w:val="0036463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000000"/>
      <w:lang w:val="es-MX" w:eastAsia="es-MX"/>
    </w:rPr>
  </w:style>
  <w:style w:type="paragraph" w:customStyle="1" w:styleId="xl205">
    <w:name w:val="xl205"/>
    <w:basedOn w:val="Normal"/>
    <w:rsid w:val="0036463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000000"/>
      <w:lang w:val="es-MX" w:eastAsia="es-MX"/>
    </w:rPr>
  </w:style>
  <w:style w:type="paragraph" w:customStyle="1" w:styleId="xl206">
    <w:name w:val="xl206"/>
    <w:basedOn w:val="Normal"/>
    <w:rsid w:val="0036463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000000"/>
      <w:lang w:val="es-MX" w:eastAsia="es-MX"/>
    </w:rPr>
  </w:style>
  <w:style w:type="paragraph" w:customStyle="1" w:styleId="xl207">
    <w:name w:val="xl207"/>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lang w:val="es-MX" w:eastAsia="es-MX"/>
    </w:rPr>
  </w:style>
  <w:style w:type="paragraph" w:customStyle="1" w:styleId="xl208">
    <w:name w:val="xl208"/>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09">
    <w:name w:val="xl209"/>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10">
    <w:name w:val="xl210"/>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11">
    <w:name w:val="xl211"/>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color w:val="000000"/>
      <w:lang w:val="es-MX" w:eastAsia="es-MX"/>
    </w:rPr>
  </w:style>
  <w:style w:type="paragraph" w:customStyle="1" w:styleId="xl212">
    <w:name w:val="xl212"/>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13">
    <w:name w:val="xl213"/>
    <w:basedOn w:val="Normal"/>
    <w:rsid w:val="00364639"/>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lang w:val="es-MX" w:eastAsia="es-MX"/>
    </w:rPr>
  </w:style>
  <w:style w:type="paragraph" w:customStyle="1" w:styleId="xl214">
    <w:name w:val="xl214"/>
    <w:basedOn w:val="Normal"/>
    <w:rsid w:val="00364639"/>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lang w:val="es-MX" w:eastAsia="es-MX"/>
    </w:rPr>
  </w:style>
  <w:style w:type="paragraph" w:customStyle="1" w:styleId="xl215">
    <w:name w:val="xl215"/>
    <w:basedOn w:val="Normal"/>
    <w:rsid w:val="00364639"/>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16">
    <w:name w:val="xl216"/>
    <w:basedOn w:val="Normal"/>
    <w:rsid w:val="00364639"/>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17">
    <w:name w:val="xl217"/>
    <w:basedOn w:val="Normal"/>
    <w:rsid w:val="00364639"/>
    <w:pPr>
      <w:spacing w:before="100" w:beforeAutospacing="1" w:after="100" w:afterAutospacing="1"/>
    </w:pPr>
    <w:rPr>
      <w:rFonts w:ascii="Times New Roman" w:eastAsia="Times New Roman" w:hAnsi="Times New Roman" w:cs="Times New Roman"/>
      <w:b/>
      <w:bCs/>
      <w:lang w:val="es-MX" w:eastAsia="es-MX"/>
    </w:rPr>
  </w:style>
  <w:style w:type="paragraph" w:customStyle="1" w:styleId="xl218">
    <w:name w:val="xl218"/>
    <w:basedOn w:val="Normal"/>
    <w:rsid w:val="00364639"/>
    <w:pPr>
      <w:pBdr>
        <w:bottom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19">
    <w:name w:val="xl219"/>
    <w:basedOn w:val="Normal"/>
    <w:rsid w:val="00364639"/>
    <w:pPr>
      <w:pBdr>
        <w:bottom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20">
    <w:name w:val="xl220"/>
    <w:basedOn w:val="Normal"/>
    <w:rsid w:val="00364639"/>
    <w:pPr>
      <w:pBdr>
        <w:bottom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21">
    <w:name w:val="xl221"/>
    <w:basedOn w:val="Normal"/>
    <w:rsid w:val="00364639"/>
    <w:pPr>
      <w:pBdr>
        <w:bottom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font0">
    <w:name w:val="font0"/>
    <w:basedOn w:val="Normal"/>
    <w:rsid w:val="00364639"/>
    <w:pPr>
      <w:spacing w:before="100" w:beforeAutospacing="1" w:after="100" w:afterAutospacing="1"/>
    </w:pPr>
    <w:rPr>
      <w:rFonts w:ascii="Calibri" w:eastAsia="Times New Roman" w:hAnsi="Calibri" w:cs="Calibri"/>
      <w:color w:val="000000"/>
      <w:sz w:val="22"/>
      <w:szCs w:val="22"/>
      <w:lang w:val="es-MX" w:eastAsia="es-MX"/>
    </w:rPr>
  </w:style>
  <w:style w:type="paragraph" w:customStyle="1" w:styleId="xl222">
    <w:name w:val="xl222"/>
    <w:basedOn w:val="Normal"/>
    <w:rsid w:val="00364639"/>
    <w:pPr>
      <w:pBdr>
        <w:top w:val="single" w:sz="4" w:space="0" w:color="auto"/>
        <w:left w:val="single" w:sz="4" w:space="0" w:color="auto"/>
        <w:bottom w:val="single" w:sz="4" w:space="0" w:color="auto"/>
        <w:right w:val="single" w:sz="4" w:space="0" w:color="auto"/>
      </w:pBdr>
      <w:shd w:val="clear" w:color="000000" w:fill="76933C"/>
      <w:spacing w:before="100" w:beforeAutospacing="1" w:after="100" w:afterAutospacing="1"/>
      <w:jc w:val="center"/>
      <w:textAlignment w:val="center"/>
    </w:pPr>
    <w:rPr>
      <w:rFonts w:ascii="Montserrat" w:eastAsia="Times New Roman" w:hAnsi="Montserrat" w:cs="Times New Roman"/>
      <w:b/>
      <w:bCs/>
      <w:color w:val="000000"/>
      <w:sz w:val="20"/>
      <w:szCs w:val="20"/>
      <w:lang w:val="es-MX" w:eastAsia="es-MX"/>
    </w:rPr>
  </w:style>
  <w:style w:type="paragraph" w:customStyle="1" w:styleId="xl223">
    <w:name w:val="xl223"/>
    <w:basedOn w:val="Normal"/>
    <w:rsid w:val="00364639"/>
    <w:pPr>
      <w:pBdr>
        <w:top w:val="single" w:sz="4" w:space="0" w:color="auto"/>
        <w:left w:val="single" w:sz="4" w:space="0" w:color="auto"/>
        <w:bottom w:val="single" w:sz="4" w:space="0" w:color="auto"/>
        <w:right w:val="single" w:sz="4" w:space="0" w:color="auto"/>
      </w:pBdr>
      <w:shd w:val="clear" w:color="000000" w:fill="76933C"/>
      <w:spacing w:before="100" w:beforeAutospacing="1" w:after="100" w:afterAutospacing="1"/>
      <w:jc w:val="center"/>
      <w:textAlignment w:val="center"/>
    </w:pPr>
    <w:rPr>
      <w:rFonts w:ascii="Montserrat" w:eastAsia="Times New Roman" w:hAnsi="Montserrat" w:cs="Times New Roman"/>
      <w:b/>
      <w:bCs/>
      <w:color w:val="000000"/>
      <w:sz w:val="18"/>
      <w:szCs w:val="18"/>
      <w:lang w:val="es-MX" w:eastAsia="es-MX"/>
    </w:rPr>
  </w:style>
  <w:style w:type="paragraph" w:customStyle="1" w:styleId="xl224">
    <w:name w:val="xl224"/>
    <w:basedOn w:val="Normal"/>
    <w:rsid w:val="00364639"/>
    <w:pPr>
      <w:pBdr>
        <w:top w:val="single" w:sz="4" w:space="0" w:color="auto"/>
        <w:left w:val="single" w:sz="4" w:space="0" w:color="auto"/>
        <w:bottom w:val="single" w:sz="4" w:space="0" w:color="auto"/>
        <w:right w:val="single" w:sz="4" w:space="0" w:color="auto"/>
      </w:pBdr>
      <w:shd w:val="clear" w:color="000000" w:fill="76933C"/>
      <w:spacing w:before="100" w:beforeAutospacing="1" w:after="100" w:afterAutospacing="1"/>
      <w:jc w:val="center"/>
      <w:textAlignment w:val="center"/>
    </w:pPr>
    <w:rPr>
      <w:rFonts w:ascii="Montserrat" w:eastAsia="Times New Roman" w:hAnsi="Montserrat" w:cs="Times New Roman"/>
      <w:b/>
      <w:bCs/>
      <w:color w:val="000000"/>
      <w:sz w:val="16"/>
      <w:szCs w:val="16"/>
      <w:lang w:val="es-MX" w:eastAsia="es-MX"/>
    </w:rPr>
  </w:style>
  <w:style w:type="paragraph" w:customStyle="1" w:styleId="xl225">
    <w:name w:val="xl225"/>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26">
    <w:name w:val="xl226"/>
    <w:basedOn w:val="Normal"/>
    <w:rsid w:val="00364639"/>
    <w:pPr>
      <w:shd w:val="clear" w:color="000000" w:fill="76933C"/>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27">
    <w:name w:val="xl227"/>
    <w:basedOn w:val="Normal"/>
    <w:rsid w:val="00364639"/>
    <w:pPr>
      <w:shd w:val="clear" w:color="000000" w:fill="76933C"/>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203">
    <w:name w:val="xl203"/>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table" w:styleId="Cuadrculaclara-nfasis1">
    <w:name w:val="Light Grid Accent 1"/>
    <w:basedOn w:val="Tablanormal"/>
    <w:uiPriority w:val="62"/>
    <w:rsid w:val="001F4B63"/>
    <w:pPr>
      <w:spacing w:after="0" w:line="240" w:lineRule="auto"/>
    </w:pPr>
    <w:rPr>
      <w:kern w:val="2"/>
      <w:sz w:val="24"/>
      <w:szCs w:val="24"/>
      <w14:ligatures w14:val="standardContextual"/>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List" w:uiPriority="0"/>
    <w:lsdException w:name="List 2" w:uiPriority="0"/>
    <w:lsdException w:name="Lis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Table Simple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11D7"/>
    <w:pPr>
      <w:spacing w:after="0" w:line="240" w:lineRule="auto"/>
    </w:pPr>
    <w:rPr>
      <w:rFonts w:eastAsiaTheme="minorEastAsia"/>
      <w:sz w:val="24"/>
      <w:szCs w:val="24"/>
      <w:lang w:val="es-ES_tradnl"/>
    </w:rPr>
  </w:style>
  <w:style w:type="paragraph" w:styleId="Ttulo1">
    <w:name w:val="heading 1"/>
    <w:aliases w:val="Headline,H1,h1,II+,I,Document Header1,Chapter,heading 1,Titulo 1,Section Heading,Part"/>
    <w:basedOn w:val="Normal"/>
    <w:next w:val="Normal"/>
    <w:link w:val="Ttulo1Car"/>
    <w:qFormat/>
    <w:rsid w:val="0040375F"/>
    <w:pPr>
      <w:keepNext/>
      <w:numPr>
        <w:numId w:val="2"/>
      </w:numPr>
      <w:suppressAutoHyphens/>
      <w:spacing w:before="240" w:after="60"/>
      <w:outlineLvl w:val="0"/>
    </w:pPr>
    <w:rPr>
      <w:rFonts w:ascii="Arial" w:eastAsia="Times New Roman" w:hAnsi="Arial" w:cs="Times New Roman"/>
      <w:b/>
      <w:bCs/>
      <w:kern w:val="1"/>
      <w:sz w:val="32"/>
      <w:szCs w:val="32"/>
      <w:lang w:val="es-MX" w:eastAsia="ar-SA"/>
    </w:rPr>
  </w:style>
  <w:style w:type="paragraph" w:styleId="Ttulo2">
    <w:name w:val="heading 2"/>
    <w:aliases w:val="h2"/>
    <w:basedOn w:val="Normal"/>
    <w:next w:val="Normal"/>
    <w:link w:val="Ttulo2Car"/>
    <w:qFormat/>
    <w:rsid w:val="0040375F"/>
    <w:pPr>
      <w:keepNext/>
      <w:numPr>
        <w:ilvl w:val="1"/>
        <w:numId w:val="2"/>
      </w:numPr>
      <w:suppressAutoHyphens/>
      <w:spacing w:before="240" w:after="60"/>
      <w:outlineLvl w:val="1"/>
    </w:pPr>
    <w:rPr>
      <w:rFonts w:ascii="Arial" w:eastAsia="Times New Roman" w:hAnsi="Arial" w:cs="Times New Roman"/>
      <w:b/>
      <w:i/>
      <w:sz w:val="28"/>
      <w:szCs w:val="20"/>
      <w:lang w:val="es-MX" w:eastAsia="ar-SA"/>
    </w:rPr>
  </w:style>
  <w:style w:type="paragraph" w:styleId="Ttulo3">
    <w:name w:val="heading 3"/>
    <w:aliases w:val="H3,Titulo 3,Level 1 - 1,h3,Level 3 Topic Heading,Section"/>
    <w:basedOn w:val="Normal"/>
    <w:next w:val="Normal"/>
    <w:link w:val="Ttulo3Car"/>
    <w:qFormat/>
    <w:rsid w:val="0040375F"/>
    <w:pPr>
      <w:keepNext/>
      <w:numPr>
        <w:ilvl w:val="2"/>
        <w:numId w:val="2"/>
      </w:numPr>
      <w:suppressAutoHyphens/>
      <w:spacing w:before="240" w:after="60"/>
      <w:outlineLvl w:val="2"/>
    </w:pPr>
    <w:rPr>
      <w:rFonts w:ascii="Arial" w:eastAsia="Times New Roman" w:hAnsi="Arial" w:cs="Times New Roman"/>
      <w:b/>
      <w:bCs/>
      <w:sz w:val="26"/>
      <w:szCs w:val="26"/>
      <w:lang w:val="es-MX" w:eastAsia="ar-SA"/>
    </w:rPr>
  </w:style>
  <w:style w:type="paragraph" w:styleId="Ttulo4">
    <w:name w:val="heading 4"/>
    <w:basedOn w:val="Normal"/>
    <w:next w:val="Normal"/>
    <w:link w:val="Ttulo4Car"/>
    <w:qFormat/>
    <w:rsid w:val="0040375F"/>
    <w:pPr>
      <w:keepNext/>
      <w:numPr>
        <w:ilvl w:val="3"/>
        <w:numId w:val="2"/>
      </w:numPr>
      <w:suppressAutoHyphens/>
      <w:spacing w:before="240" w:after="60"/>
      <w:outlineLvl w:val="3"/>
    </w:pPr>
    <w:rPr>
      <w:rFonts w:ascii="Times New Roman" w:eastAsia="Times New Roman" w:hAnsi="Times New Roman" w:cs="Times New Roman"/>
      <w:b/>
      <w:bCs/>
      <w:sz w:val="28"/>
      <w:szCs w:val="28"/>
      <w:lang w:val="es-MX" w:eastAsia="ar-SA"/>
    </w:rPr>
  </w:style>
  <w:style w:type="paragraph" w:styleId="Ttulo5">
    <w:name w:val="heading 5"/>
    <w:basedOn w:val="Normal"/>
    <w:next w:val="Normal"/>
    <w:link w:val="Ttulo5Car"/>
    <w:qFormat/>
    <w:rsid w:val="0040375F"/>
    <w:pPr>
      <w:numPr>
        <w:ilvl w:val="4"/>
        <w:numId w:val="2"/>
      </w:numPr>
      <w:suppressAutoHyphens/>
      <w:spacing w:before="240" w:after="60"/>
      <w:outlineLvl w:val="4"/>
    </w:pPr>
    <w:rPr>
      <w:rFonts w:ascii="Times New Roman" w:eastAsia="Times New Roman" w:hAnsi="Times New Roman" w:cs="Times New Roman"/>
      <w:b/>
      <w:bCs/>
      <w:i/>
      <w:iCs/>
      <w:sz w:val="26"/>
      <w:szCs w:val="26"/>
      <w:lang w:val="es-MX" w:eastAsia="ar-SA"/>
    </w:rPr>
  </w:style>
  <w:style w:type="paragraph" w:styleId="Ttulo6">
    <w:name w:val="heading 6"/>
    <w:basedOn w:val="Normal"/>
    <w:next w:val="Normal"/>
    <w:link w:val="Ttulo6Car"/>
    <w:qFormat/>
    <w:rsid w:val="0040375F"/>
    <w:pPr>
      <w:numPr>
        <w:ilvl w:val="5"/>
        <w:numId w:val="2"/>
      </w:numPr>
      <w:suppressAutoHyphens/>
      <w:spacing w:before="240" w:after="60"/>
      <w:outlineLvl w:val="5"/>
    </w:pPr>
    <w:rPr>
      <w:rFonts w:ascii="Times New Roman" w:eastAsia="Times New Roman" w:hAnsi="Times New Roman" w:cs="Times New Roman"/>
      <w:b/>
      <w:bCs/>
      <w:sz w:val="22"/>
      <w:szCs w:val="22"/>
      <w:lang w:val="es-MX" w:eastAsia="ar-SA"/>
    </w:rPr>
  </w:style>
  <w:style w:type="paragraph" w:styleId="Ttulo7">
    <w:name w:val="heading 7"/>
    <w:basedOn w:val="Normal"/>
    <w:next w:val="Normal"/>
    <w:link w:val="Ttulo7Car"/>
    <w:qFormat/>
    <w:rsid w:val="0040375F"/>
    <w:pPr>
      <w:numPr>
        <w:ilvl w:val="6"/>
        <w:numId w:val="2"/>
      </w:numPr>
      <w:suppressAutoHyphens/>
      <w:spacing w:before="240" w:after="60"/>
      <w:outlineLvl w:val="6"/>
    </w:pPr>
    <w:rPr>
      <w:rFonts w:ascii="Times New Roman" w:eastAsia="Times New Roman" w:hAnsi="Times New Roman" w:cs="Times New Roman"/>
      <w:lang w:val="es-MX" w:eastAsia="ar-SA"/>
    </w:rPr>
  </w:style>
  <w:style w:type="paragraph" w:styleId="Ttulo8">
    <w:name w:val="heading 8"/>
    <w:basedOn w:val="Normal"/>
    <w:next w:val="Normal"/>
    <w:link w:val="Ttulo8Car"/>
    <w:qFormat/>
    <w:rsid w:val="0040375F"/>
    <w:pPr>
      <w:numPr>
        <w:ilvl w:val="7"/>
        <w:numId w:val="2"/>
      </w:numPr>
      <w:suppressAutoHyphens/>
      <w:spacing w:before="240" w:after="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40375F"/>
    <w:pPr>
      <w:numPr>
        <w:ilvl w:val="8"/>
        <w:numId w:val="2"/>
      </w:numPr>
      <w:suppressAutoHyphens/>
      <w:spacing w:before="240" w:after="60"/>
      <w:outlineLvl w:val="8"/>
    </w:pPr>
    <w:rPr>
      <w:rFonts w:ascii="Arial" w:eastAsia="Times New Roman" w:hAnsi="Arial" w:cs="Times New Roman"/>
      <w:sz w:val="22"/>
      <w:szCs w:val="22"/>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basedOn w:val="Fuentedeprrafopredeter"/>
    <w:link w:val="Ttulo1"/>
    <w:rsid w:val="0040375F"/>
    <w:rPr>
      <w:rFonts w:ascii="Arial" w:eastAsia="Times New Roman" w:hAnsi="Arial" w:cs="Times New Roman"/>
      <w:b/>
      <w:bCs/>
      <w:kern w:val="1"/>
      <w:sz w:val="32"/>
      <w:szCs w:val="32"/>
      <w:lang w:eastAsia="ar-SA"/>
    </w:rPr>
  </w:style>
  <w:style w:type="character" w:customStyle="1" w:styleId="Ttulo2Car">
    <w:name w:val="Título 2 Car"/>
    <w:aliases w:val="h2 Car"/>
    <w:basedOn w:val="Fuentedeprrafopredeter"/>
    <w:link w:val="Ttulo2"/>
    <w:rsid w:val="0040375F"/>
    <w:rPr>
      <w:rFonts w:ascii="Arial" w:eastAsia="Times New Roman" w:hAnsi="Arial" w:cs="Times New Roman"/>
      <w:b/>
      <w:i/>
      <w:sz w:val="28"/>
      <w:szCs w:val="20"/>
      <w:lang w:eastAsia="ar-SA"/>
    </w:rPr>
  </w:style>
  <w:style w:type="character" w:customStyle="1" w:styleId="Ttulo3Car">
    <w:name w:val="Título 3 Car"/>
    <w:aliases w:val="H3 Car,Titulo 3 Car,Level 1 - 1 Car,h3 Car,Level 3 Topic Heading Car,Section Car"/>
    <w:basedOn w:val="Fuentedeprrafopredeter"/>
    <w:link w:val="Ttulo3"/>
    <w:rsid w:val="0040375F"/>
    <w:rPr>
      <w:rFonts w:ascii="Arial" w:eastAsia="Times New Roman" w:hAnsi="Arial" w:cs="Times New Roman"/>
      <w:b/>
      <w:bCs/>
      <w:sz w:val="26"/>
      <w:szCs w:val="26"/>
      <w:lang w:eastAsia="ar-SA"/>
    </w:rPr>
  </w:style>
  <w:style w:type="character" w:customStyle="1" w:styleId="Ttulo4Car">
    <w:name w:val="Título 4 Car"/>
    <w:basedOn w:val="Fuentedeprrafopredeter"/>
    <w:link w:val="Ttulo4"/>
    <w:rsid w:val="0040375F"/>
    <w:rPr>
      <w:rFonts w:ascii="Times New Roman" w:eastAsia="Times New Roman" w:hAnsi="Times New Roman" w:cs="Times New Roman"/>
      <w:b/>
      <w:bCs/>
      <w:sz w:val="28"/>
      <w:szCs w:val="28"/>
      <w:lang w:eastAsia="ar-SA"/>
    </w:rPr>
  </w:style>
  <w:style w:type="character" w:customStyle="1" w:styleId="Ttulo5Car">
    <w:name w:val="Título 5 Car"/>
    <w:basedOn w:val="Fuentedeprrafopredeter"/>
    <w:link w:val="Ttulo5"/>
    <w:rsid w:val="0040375F"/>
    <w:rPr>
      <w:rFonts w:ascii="Times New Roman" w:eastAsia="Times New Roman" w:hAnsi="Times New Roman" w:cs="Times New Roman"/>
      <w:b/>
      <w:bCs/>
      <w:i/>
      <w:iCs/>
      <w:sz w:val="26"/>
      <w:szCs w:val="26"/>
      <w:lang w:eastAsia="ar-SA"/>
    </w:rPr>
  </w:style>
  <w:style w:type="character" w:customStyle="1" w:styleId="Ttulo6Car">
    <w:name w:val="Título 6 Car"/>
    <w:basedOn w:val="Fuentedeprrafopredeter"/>
    <w:link w:val="Ttulo6"/>
    <w:rsid w:val="0040375F"/>
    <w:rPr>
      <w:rFonts w:ascii="Times New Roman" w:eastAsia="Times New Roman" w:hAnsi="Times New Roman" w:cs="Times New Roman"/>
      <w:b/>
      <w:bCs/>
      <w:lang w:eastAsia="ar-SA"/>
    </w:rPr>
  </w:style>
  <w:style w:type="character" w:customStyle="1" w:styleId="Ttulo7Car">
    <w:name w:val="Título 7 Car"/>
    <w:basedOn w:val="Fuentedeprrafopredeter"/>
    <w:link w:val="Ttulo7"/>
    <w:rsid w:val="0040375F"/>
    <w:rPr>
      <w:rFonts w:ascii="Times New Roman" w:eastAsia="Times New Roman" w:hAnsi="Times New Roman" w:cs="Times New Roman"/>
      <w:sz w:val="24"/>
      <w:szCs w:val="24"/>
      <w:lang w:eastAsia="ar-SA"/>
    </w:rPr>
  </w:style>
  <w:style w:type="character" w:customStyle="1" w:styleId="Ttulo8Car">
    <w:name w:val="Título 8 Car"/>
    <w:basedOn w:val="Fuentedeprrafopredeter"/>
    <w:link w:val="Ttulo8"/>
    <w:rsid w:val="0040375F"/>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40375F"/>
    <w:rPr>
      <w:rFonts w:ascii="Arial" w:eastAsia="Times New Roman" w:hAnsi="Arial" w:cs="Times New Roman"/>
      <w:lang w:eastAsia="ar-SA"/>
    </w:rPr>
  </w:style>
  <w:style w:type="paragraph" w:styleId="Encabezado">
    <w:name w:val="header"/>
    <w:aliases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Header Car"/>
    <w:basedOn w:val="Fuentedeprrafopredeter"/>
    <w:link w:val="Encabezado"/>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rsid w:val="00984A99"/>
    <w:rPr>
      <w:rFonts w:ascii="Tahoma" w:hAnsi="Tahoma" w:cs="Tahoma"/>
      <w:sz w:val="16"/>
      <w:szCs w:val="16"/>
    </w:rPr>
  </w:style>
  <w:style w:type="table" w:styleId="Tablaconcuadrcula">
    <w:name w:val="Table Grid"/>
    <w:basedOn w:val="Tablanormal"/>
    <w:uiPriority w:val="59"/>
    <w:rsid w:val="001159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qFormat/>
    <w:rsid w:val="00B264DC"/>
    <w:rPr>
      <w:b/>
      <w:bCs/>
    </w:rPr>
  </w:style>
  <w:style w:type="character" w:styleId="Hipervnculo">
    <w:name w:val="Hyperlink"/>
    <w:aliases w:val="Hipervínculo1,Hipervínculo11,Hipervínculo12,Hipervínculo13,Hipervínculo14,Hipervínculo15"/>
    <w:basedOn w:val="Fuentedeprrafopredeter"/>
    <w:uiPriority w:val="99"/>
    <w:unhideWhenUsed/>
    <w:rsid w:val="000E41A8"/>
    <w:rPr>
      <w:color w:val="0000FF" w:themeColor="hyperlink"/>
      <w:u w:val="single"/>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List Paragraph1,No Spacing1,TítuloB,DH1"/>
    <w:basedOn w:val="Normal"/>
    <w:link w:val="PrrafodelistaCar"/>
    <w:uiPriority w:val="34"/>
    <w:qFormat/>
    <w:rsid w:val="0006164F"/>
    <w:pPr>
      <w:ind w:left="708"/>
    </w:pPr>
    <w:rPr>
      <w:rFonts w:ascii="Times New Roman" w:eastAsia="Times New Roman" w:hAnsi="Times New Roman" w:cs="Times New Roman"/>
      <w:noProof/>
      <w:lang w:val="es-ES" w:eastAsia="es-ES"/>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DH1 Car"/>
    <w:link w:val="Prrafodelista"/>
    <w:uiPriority w:val="34"/>
    <w:qFormat/>
    <w:rsid w:val="0006164F"/>
    <w:rPr>
      <w:rFonts w:ascii="Times New Roman" w:eastAsia="Times New Roman" w:hAnsi="Times New Roman" w:cs="Times New Roman"/>
      <w:noProof/>
      <w:sz w:val="24"/>
      <w:szCs w:val="24"/>
      <w:lang w:val="es-ES" w:eastAsia="es-ES"/>
    </w:rPr>
  </w:style>
  <w:style w:type="table" w:customStyle="1" w:styleId="Tablaconcuadrcula11">
    <w:name w:val="Tabla con cuadrícula11"/>
    <w:basedOn w:val="Tablanormal"/>
    <w:next w:val="Tablaconcuadrcula"/>
    <w:uiPriority w:val="39"/>
    <w:rsid w:val="000616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sinformato">
    <w:name w:val="Plain Text"/>
    <w:basedOn w:val="Normal"/>
    <w:link w:val="TextosinformatoCar"/>
    <w:unhideWhenUsed/>
    <w:rsid w:val="002B1828"/>
    <w:rPr>
      <w:rFonts w:ascii="Montserrat" w:eastAsiaTheme="minorHAnsi" w:hAnsi="Montserrat" w:cs="Times New Roman"/>
      <w:sz w:val="18"/>
      <w:szCs w:val="18"/>
      <w:lang w:val="es-MX"/>
    </w:rPr>
  </w:style>
  <w:style w:type="character" w:customStyle="1" w:styleId="TextosinformatoCar">
    <w:name w:val="Texto sin formato Car"/>
    <w:basedOn w:val="Fuentedeprrafopredeter"/>
    <w:link w:val="Textosinformato"/>
    <w:rsid w:val="002B1828"/>
    <w:rPr>
      <w:rFonts w:ascii="Montserrat" w:hAnsi="Montserrat" w:cs="Times New Roman"/>
      <w:sz w:val="18"/>
      <w:szCs w:val="18"/>
    </w:rPr>
  </w:style>
  <w:style w:type="table" w:customStyle="1" w:styleId="Tablaconcuadrcula111">
    <w:name w:val="Tabla con cuadrícula111"/>
    <w:basedOn w:val="Tablanormal"/>
    <w:next w:val="Tablaconcuadrcula"/>
    <w:uiPriority w:val="59"/>
    <w:rsid w:val="002D48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unhideWhenUsed/>
    <w:rsid w:val="001A58BE"/>
    <w:rPr>
      <w:sz w:val="16"/>
      <w:szCs w:val="16"/>
    </w:rPr>
  </w:style>
  <w:style w:type="paragraph" w:styleId="Textocomentario">
    <w:name w:val="annotation text"/>
    <w:basedOn w:val="Normal"/>
    <w:link w:val="TextocomentarioCar"/>
    <w:uiPriority w:val="99"/>
    <w:unhideWhenUsed/>
    <w:rsid w:val="001A58BE"/>
    <w:rPr>
      <w:sz w:val="20"/>
      <w:szCs w:val="20"/>
    </w:rPr>
  </w:style>
  <w:style w:type="character" w:customStyle="1" w:styleId="TextocomentarioCar">
    <w:name w:val="Texto comentario Car"/>
    <w:basedOn w:val="Fuentedeprrafopredeter"/>
    <w:link w:val="Textocomentario"/>
    <w:uiPriority w:val="99"/>
    <w:rsid w:val="001A58BE"/>
    <w:rPr>
      <w:rFonts w:eastAsiaTheme="minorEastAsia"/>
      <w:sz w:val="20"/>
      <w:szCs w:val="20"/>
      <w:lang w:val="es-ES_tradnl"/>
    </w:rPr>
  </w:style>
  <w:style w:type="paragraph" w:styleId="Asuntodelcomentario">
    <w:name w:val="annotation subject"/>
    <w:basedOn w:val="Textocomentario"/>
    <w:next w:val="Textocomentario"/>
    <w:link w:val="AsuntodelcomentarioCar"/>
    <w:uiPriority w:val="99"/>
    <w:unhideWhenUsed/>
    <w:rsid w:val="001A58BE"/>
    <w:rPr>
      <w:b/>
      <w:bCs/>
    </w:rPr>
  </w:style>
  <w:style w:type="character" w:customStyle="1" w:styleId="AsuntodelcomentarioCar">
    <w:name w:val="Asunto del comentario Car"/>
    <w:basedOn w:val="TextocomentarioCar"/>
    <w:link w:val="Asuntodelcomentario"/>
    <w:uiPriority w:val="99"/>
    <w:rsid w:val="001A58BE"/>
    <w:rPr>
      <w:rFonts w:eastAsiaTheme="minorEastAsia"/>
      <w:b/>
      <w:bCs/>
      <w:sz w:val="20"/>
      <w:szCs w:val="20"/>
      <w:lang w:val="es-ES_tradnl"/>
    </w:rPr>
  </w:style>
  <w:style w:type="character" w:styleId="Hipervnculovisitado">
    <w:name w:val="FollowedHyperlink"/>
    <w:basedOn w:val="Fuentedeprrafopredeter"/>
    <w:uiPriority w:val="99"/>
    <w:unhideWhenUsed/>
    <w:rsid w:val="00CD15DC"/>
    <w:rPr>
      <w:color w:val="800080"/>
      <w:u w:val="single"/>
    </w:rPr>
  </w:style>
  <w:style w:type="paragraph" w:customStyle="1" w:styleId="xl11566">
    <w:name w:val="xl11566"/>
    <w:basedOn w:val="Normal"/>
    <w:rsid w:val="00CD15DC"/>
    <w:pPr>
      <w:pBdr>
        <w:top w:val="single" w:sz="4" w:space="0" w:color="FFFFFF"/>
        <w:left w:val="single" w:sz="4" w:space="0" w:color="FFFFFF"/>
        <w:right w:val="single" w:sz="4" w:space="0" w:color="FFFFFF"/>
      </w:pBdr>
      <w:shd w:val="clear" w:color="000000" w:fill="006600"/>
      <w:spacing w:before="100" w:beforeAutospacing="1" w:after="100" w:afterAutospacing="1"/>
      <w:textAlignment w:val="center"/>
    </w:pPr>
    <w:rPr>
      <w:rFonts w:ascii="Montserrat" w:eastAsia="Times New Roman" w:hAnsi="Montserrat" w:cs="Times New Roman"/>
      <w:b/>
      <w:bCs/>
      <w:color w:val="FFFFFF"/>
      <w:sz w:val="20"/>
      <w:szCs w:val="20"/>
      <w:lang w:val="es-MX" w:eastAsia="es-MX"/>
    </w:rPr>
  </w:style>
  <w:style w:type="paragraph" w:customStyle="1" w:styleId="xl11567">
    <w:name w:val="xl11567"/>
    <w:basedOn w:val="Normal"/>
    <w:rsid w:val="00CD15DC"/>
    <w:pPr>
      <w:pBdr>
        <w:top w:val="single" w:sz="4" w:space="0" w:color="FFFFFF"/>
        <w:left w:val="single" w:sz="4" w:space="0" w:color="FFFFFF"/>
        <w:right w:val="single" w:sz="4" w:space="0" w:color="FFFFFF"/>
      </w:pBdr>
      <w:shd w:val="clear" w:color="000000" w:fill="006600"/>
      <w:spacing w:before="100" w:beforeAutospacing="1" w:after="100" w:afterAutospacing="1"/>
      <w:jc w:val="center"/>
      <w:textAlignment w:val="center"/>
    </w:pPr>
    <w:rPr>
      <w:rFonts w:ascii="Montserrat" w:eastAsia="Times New Roman" w:hAnsi="Montserrat" w:cs="Times New Roman"/>
      <w:b/>
      <w:bCs/>
      <w:color w:val="FFFFFF"/>
      <w:sz w:val="20"/>
      <w:szCs w:val="20"/>
      <w:lang w:val="es-MX" w:eastAsia="es-MX"/>
    </w:rPr>
  </w:style>
  <w:style w:type="paragraph" w:customStyle="1" w:styleId="xl11568">
    <w:name w:val="xl11568"/>
    <w:basedOn w:val="Normal"/>
    <w:rsid w:val="00CD15DC"/>
    <w:pPr>
      <w:pBdr>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Montserrat" w:eastAsia="Times New Roman" w:hAnsi="Montserrat" w:cs="Times New Roman"/>
      <w:sz w:val="20"/>
      <w:szCs w:val="20"/>
      <w:lang w:val="es-MX" w:eastAsia="es-MX"/>
    </w:rPr>
  </w:style>
  <w:style w:type="paragraph" w:customStyle="1" w:styleId="xl11569">
    <w:name w:val="xl11569"/>
    <w:basedOn w:val="Normal"/>
    <w:rsid w:val="00CD15DC"/>
    <w:pPr>
      <w:pBdr>
        <w:left w:val="single" w:sz="4" w:space="0" w:color="auto"/>
        <w:bottom w:val="single" w:sz="4" w:space="0" w:color="auto"/>
        <w:right w:val="single" w:sz="4" w:space="0" w:color="auto"/>
      </w:pBdr>
      <w:spacing w:before="100" w:beforeAutospacing="1" w:after="100" w:afterAutospacing="1"/>
      <w:jc w:val="right"/>
      <w:textAlignment w:val="center"/>
    </w:pPr>
    <w:rPr>
      <w:rFonts w:ascii="Montserrat" w:eastAsia="Times New Roman" w:hAnsi="Montserrat" w:cs="Times New Roman"/>
      <w:sz w:val="20"/>
      <w:szCs w:val="20"/>
      <w:lang w:val="es-MX" w:eastAsia="es-MX"/>
    </w:rPr>
  </w:style>
  <w:style w:type="paragraph" w:customStyle="1" w:styleId="xl11570">
    <w:name w:val="xl11570"/>
    <w:basedOn w:val="Normal"/>
    <w:rsid w:val="00CD15DC"/>
    <w:pPr>
      <w:pBdr>
        <w:left w:val="single" w:sz="4" w:space="0" w:color="auto"/>
        <w:right w:val="single" w:sz="4" w:space="0" w:color="auto"/>
      </w:pBdr>
      <w:shd w:val="clear" w:color="000000" w:fill="D8E4BC"/>
      <w:spacing w:before="100" w:beforeAutospacing="1" w:after="100" w:afterAutospacing="1"/>
      <w:jc w:val="center"/>
      <w:textAlignment w:val="center"/>
    </w:pPr>
    <w:rPr>
      <w:rFonts w:ascii="Montserrat" w:eastAsia="Times New Roman" w:hAnsi="Montserrat" w:cs="Times New Roman"/>
      <w:sz w:val="20"/>
      <w:szCs w:val="20"/>
      <w:lang w:val="es-MX" w:eastAsia="es-MX"/>
    </w:rPr>
  </w:style>
  <w:style w:type="paragraph" w:customStyle="1" w:styleId="Default">
    <w:name w:val="Default"/>
    <w:rsid w:val="005B7DEF"/>
    <w:pPr>
      <w:autoSpaceDE w:val="0"/>
      <w:autoSpaceDN w:val="0"/>
      <w:adjustRightInd w:val="0"/>
      <w:spacing w:after="0" w:line="240" w:lineRule="auto"/>
    </w:pPr>
    <w:rPr>
      <w:rFonts w:ascii="Montserrat" w:hAnsi="Montserrat" w:cs="Montserrat"/>
      <w:color w:val="000000"/>
      <w:sz w:val="24"/>
      <w:szCs w:val="24"/>
    </w:rPr>
  </w:style>
  <w:style w:type="paragraph" w:customStyle="1" w:styleId="Contenidodelatabla">
    <w:name w:val="Contenido de la tabla"/>
    <w:basedOn w:val="Normal"/>
    <w:rsid w:val="005B7DEF"/>
    <w:pPr>
      <w:widowControl w:val="0"/>
      <w:suppressLineNumbers/>
      <w:suppressAutoHyphens/>
    </w:pPr>
    <w:rPr>
      <w:rFonts w:ascii="Times New Roman" w:eastAsia="Arial Unicode MS" w:hAnsi="Times New Roman" w:cs="Times New Roman"/>
      <w:kern w:val="1"/>
      <w:lang w:val="es-MX"/>
    </w:rPr>
  </w:style>
  <w:style w:type="table" w:customStyle="1" w:styleId="Tablaconcuadrcula11121">
    <w:name w:val="Tabla con cuadrícula11121"/>
    <w:basedOn w:val="Tablanormal"/>
    <w:next w:val="Tablaconcuadrcula"/>
    <w:uiPriority w:val="59"/>
    <w:rsid w:val="009E6F82"/>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rsid w:val="00F81EB8"/>
    <w:pPr>
      <w:suppressAutoHyphens/>
      <w:spacing w:after="120"/>
    </w:pPr>
    <w:rPr>
      <w:rFonts w:ascii="Times New Roman" w:eastAsia="Times New Roman" w:hAnsi="Times New Roman" w:cs="Times New Roman"/>
      <w:szCs w:val="20"/>
      <w:lang w:val="es-ES" w:eastAsia="ar-SA"/>
    </w:rPr>
  </w:style>
  <w:style w:type="character" w:customStyle="1" w:styleId="TextoindependienteCar">
    <w:name w:val="Texto independiente Car"/>
    <w:basedOn w:val="Fuentedeprrafopredeter"/>
    <w:link w:val="Textoindependiente"/>
    <w:rsid w:val="00F81EB8"/>
    <w:rPr>
      <w:rFonts w:ascii="Times New Roman" w:eastAsia="Times New Roman" w:hAnsi="Times New Roman" w:cs="Times New Roman"/>
      <w:sz w:val="24"/>
      <w:szCs w:val="20"/>
      <w:lang w:val="es-ES" w:eastAsia="ar-SA"/>
    </w:rPr>
  </w:style>
  <w:style w:type="paragraph" w:customStyle="1" w:styleId="Textoindependiente21">
    <w:name w:val="Texto independiente 21"/>
    <w:aliases w:val="Sangría de t. independiente,Texto independiente 25"/>
    <w:basedOn w:val="Normal"/>
    <w:rsid w:val="00F81EB8"/>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2">
    <w:name w:val="Texto independiente 32"/>
    <w:basedOn w:val="Normal"/>
    <w:rsid w:val="00F81EB8"/>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character" w:customStyle="1" w:styleId="A2">
    <w:name w:val="A2"/>
    <w:uiPriority w:val="99"/>
    <w:rsid w:val="002439F6"/>
    <w:rPr>
      <w:rFonts w:cs="Palatino"/>
      <w:b/>
      <w:bCs/>
      <w:color w:val="000000"/>
      <w:sz w:val="28"/>
      <w:szCs w:val="28"/>
    </w:rPr>
  </w:style>
  <w:style w:type="paragraph" w:customStyle="1" w:styleId="Sangra3detindependiente2">
    <w:name w:val="Sangría 3 de t. independiente2"/>
    <w:basedOn w:val="Normal"/>
    <w:rsid w:val="002439F6"/>
    <w:pPr>
      <w:suppressAutoHyphens/>
      <w:autoSpaceDE w:val="0"/>
      <w:ind w:left="284" w:hanging="284"/>
    </w:pPr>
    <w:rPr>
      <w:rFonts w:ascii="Arial" w:eastAsia="Times New Roman" w:hAnsi="Arial" w:cs="Arial"/>
      <w:szCs w:val="20"/>
      <w:lang w:val="es-ES" w:eastAsia="ar-SA"/>
    </w:rPr>
  </w:style>
  <w:style w:type="paragraph" w:customStyle="1" w:styleId="Texto">
    <w:name w:val="Texto"/>
    <w:basedOn w:val="Normal"/>
    <w:rsid w:val="00EF617E"/>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xl114">
    <w:name w:val="xl114"/>
    <w:basedOn w:val="Normal"/>
    <w:rsid w:val="003349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Montserrat" w:eastAsia="Times New Roman" w:hAnsi="Montserrat" w:cs="Times New Roman"/>
      <w:sz w:val="20"/>
      <w:szCs w:val="20"/>
      <w:lang w:val="es-MX" w:eastAsia="es-MX"/>
    </w:rPr>
  </w:style>
  <w:style w:type="paragraph" w:customStyle="1" w:styleId="xl115">
    <w:name w:val="xl115"/>
    <w:basedOn w:val="Normal"/>
    <w:rsid w:val="003349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Montserrat" w:eastAsia="Times New Roman" w:hAnsi="Montserrat" w:cs="Times New Roman"/>
      <w:sz w:val="20"/>
      <w:szCs w:val="20"/>
      <w:lang w:val="es-MX" w:eastAsia="es-MX"/>
    </w:rPr>
  </w:style>
  <w:style w:type="paragraph" w:customStyle="1" w:styleId="xl116">
    <w:name w:val="xl116"/>
    <w:basedOn w:val="Normal"/>
    <w:rsid w:val="003349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Montserrat" w:eastAsia="Times New Roman" w:hAnsi="Montserrat" w:cs="Times New Roman"/>
      <w:sz w:val="20"/>
      <w:szCs w:val="20"/>
      <w:lang w:val="es-MX" w:eastAsia="es-MX"/>
    </w:rPr>
  </w:style>
  <w:style w:type="paragraph" w:customStyle="1" w:styleId="xl117">
    <w:name w:val="xl117"/>
    <w:basedOn w:val="Normal"/>
    <w:rsid w:val="003349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Montserrat" w:eastAsia="Times New Roman" w:hAnsi="Montserrat" w:cs="Times New Roman"/>
      <w:sz w:val="20"/>
      <w:szCs w:val="20"/>
      <w:lang w:val="es-MX" w:eastAsia="es-MX"/>
    </w:rPr>
  </w:style>
  <w:style w:type="paragraph" w:customStyle="1" w:styleId="xl118">
    <w:name w:val="xl118"/>
    <w:basedOn w:val="Normal"/>
    <w:rsid w:val="0033492E"/>
    <w:pPr>
      <w:pBdr>
        <w:top w:val="single" w:sz="4" w:space="0" w:color="auto"/>
        <w:left w:val="single" w:sz="4" w:space="0" w:color="auto"/>
        <w:bottom w:val="single" w:sz="4" w:space="0" w:color="auto"/>
        <w:right w:val="single" w:sz="4" w:space="0" w:color="auto"/>
      </w:pBdr>
      <w:shd w:val="clear" w:color="000000" w:fill="C19A53"/>
      <w:spacing w:before="100" w:beforeAutospacing="1" w:after="100" w:afterAutospacing="1"/>
      <w:jc w:val="center"/>
      <w:textAlignment w:val="center"/>
    </w:pPr>
    <w:rPr>
      <w:rFonts w:ascii="Montserrat" w:eastAsia="Times New Roman" w:hAnsi="Montserrat" w:cs="Times New Roman"/>
      <w:b/>
      <w:bCs/>
      <w:lang w:val="es-MX" w:eastAsia="es-MX"/>
    </w:rPr>
  </w:style>
  <w:style w:type="paragraph" w:customStyle="1" w:styleId="xl119">
    <w:name w:val="xl119"/>
    <w:basedOn w:val="Normal"/>
    <w:rsid w:val="003349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Montserrat" w:eastAsia="Times New Roman" w:hAnsi="Montserrat" w:cs="Times New Roman"/>
      <w:lang w:val="es-MX" w:eastAsia="es-MX"/>
    </w:rPr>
  </w:style>
  <w:style w:type="paragraph" w:customStyle="1" w:styleId="xl120">
    <w:name w:val="xl120"/>
    <w:basedOn w:val="Normal"/>
    <w:rsid w:val="0033492E"/>
    <w:pPr>
      <w:pBdr>
        <w:top w:val="single" w:sz="4" w:space="0" w:color="auto"/>
        <w:left w:val="single" w:sz="4" w:space="0" w:color="auto"/>
        <w:bottom w:val="single" w:sz="4" w:space="0" w:color="auto"/>
        <w:right w:val="single" w:sz="4" w:space="0" w:color="auto"/>
      </w:pBdr>
      <w:shd w:val="clear" w:color="000000" w:fill="C19A53"/>
      <w:spacing w:before="100" w:beforeAutospacing="1" w:after="100" w:afterAutospacing="1"/>
      <w:jc w:val="center"/>
      <w:textAlignment w:val="center"/>
    </w:pPr>
    <w:rPr>
      <w:rFonts w:ascii="Montserrat" w:eastAsia="Times New Roman" w:hAnsi="Montserrat" w:cs="Times New Roman"/>
      <w:b/>
      <w:bCs/>
      <w:sz w:val="20"/>
      <w:szCs w:val="20"/>
      <w:lang w:val="es-MX" w:eastAsia="es-MX"/>
    </w:rPr>
  </w:style>
  <w:style w:type="paragraph" w:customStyle="1" w:styleId="xl121">
    <w:name w:val="xl121"/>
    <w:basedOn w:val="Normal"/>
    <w:rsid w:val="0033492E"/>
    <w:pPr>
      <w:pBdr>
        <w:top w:val="single" w:sz="4" w:space="0" w:color="auto"/>
        <w:left w:val="single" w:sz="4" w:space="0" w:color="auto"/>
        <w:bottom w:val="single" w:sz="4" w:space="0" w:color="auto"/>
        <w:right w:val="single" w:sz="4" w:space="0" w:color="auto"/>
      </w:pBdr>
      <w:shd w:val="clear" w:color="000000" w:fill="C19A53"/>
      <w:spacing w:before="100" w:beforeAutospacing="1" w:after="100" w:afterAutospacing="1"/>
      <w:textAlignment w:val="center"/>
    </w:pPr>
    <w:rPr>
      <w:rFonts w:ascii="Montserrat" w:eastAsia="Times New Roman" w:hAnsi="Montserrat" w:cs="Times New Roman"/>
      <w:b/>
      <w:bCs/>
      <w:sz w:val="20"/>
      <w:szCs w:val="20"/>
      <w:lang w:val="es-MX" w:eastAsia="es-MX"/>
    </w:rPr>
  </w:style>
  <w:style w:type="paragraph" w:customStyle="1" w:styleId="xl122">
    <w:name w:val="xl122"/>
    <w:basedOn w:val="Normal"/>
    <w:rsid w:val="0033492E"/>
    <w:pPr>
      <w:pBdr>
        <w:top w:val="single" w:sz="4" w:space="0" w:color="auto"/>
        <w:left w:val="single" w:sz="4" w:space="0" w:color="auto"/>
        <w:bottom w:val="single" w:sz="4" w:space="0" w:color="auto"/>
        <w:right w:val="single" w:sz="4" w:space="0" w:color="auto"/>
      </w:pBdr>
      <w:shd w:val="clear" w:color="000000" w:fill="C19A53"/>
      <w:spacing w:before="100" w:beforeAutospacing="1" w:after="100" w:afterAutospacing="1"/>
      <w:textAlignment w:val="center"/>
    </w:pPr>
    <w:rPr>
      <w:rFonts w:ascii="Montserrat" w:eastAsia="Times New Roman" w:hAnsi="Montserrat" w:cs="Times New Roman"/>
      <w:b/>
      <w:bCs/>
      <w:sz w:val="20"/>
      <w:szCs w:val="20"/>
      <w:lang w:val="es-MX" w:eastAsia="es-MX"/>
    </w:rPr>
  </w:style>
  <w:style w:type="paragraph" w:customStyle="1" w:styleId="xl123">
    <w:name w:val="xl123"/>
    <w:basedOn w:val="Normal"/>
    <w:rsid w:val="0033492E"/>
    <w:pP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24">
    <w:name w:val="xl124"/>
    <w:basedOn w:val="Normal"/>
    <w:rsid w:val="0033492E"/>
    <w:pP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25">
    <w:name w:val="xl125"/>
    <w:basedOn w:val="Normal"/>
    <w:rsid w:val="0033492E"/>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126">
    <w:name w:val="xl126"/>
    <w:basedOn w:val="Normal"/>
    <w:rsid w:val="003349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Montserrat" w:eastAsia="Times New Roman" w:hAnsi="Montserrat" w:cs="Times New Roman"/>
      <w:sz w:val="20"/>
      <w:szCs w:val="20"/>
      <w:lang w:val="es-MX" w:eastAsia="es-MX"/>
    </w:rPr>
  </w:style>
  <w:style w:type="paragraph" w:customStyle="1" w:styleId="xl127">
    <w:name w:val="xl127"/>
    <w:basedOn w:val="Normal"/>
    <w:rsid w:val="003349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28">
    <w:name w:val="xl128"/>
    <w:basedOn w:val="Normal"/>
    <w:rsid w:val="003349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29">
    <w:name w:val="xl129"/>
    <w:basedOn w:val="Normal"/>
    <w:rsid w:val="0033492E"/>
    <w:pPr>
      <w:shd w:val="clear" w:color="000000" w:fill="FFFFFF"/>
      <w:spacing w:before="100" w:beforeAutospacing="1" w:after="100" w:afterAutospacing="1"/>
      <w:textAlignment w:val="top"/>
    </w:pPr>
    <w:rPr>
      <w:rFonts w:ascii="Times New Roman" w:eastAsia="Times New Roman" w:hAnsi="Times New Roman" w:cs="Times New Roman"/>
      <w:lang w:val="es-MX" w:eastAsia="es-MX"/>
    </w:rPr>
  </w:style>
  <w:style w:type="paragraph" w:customStyle="1" w:styleId="xl130">
    <w:name w:val="xl130"/>
    <w:basedOn w:val="Normal"/>
    <w:rsid w:val="0033492E"/>
    <w:pPr>
      <w:pBdr>
        <w:left w:val="single" w:sz="4" w:space="0" w:color="auto"/>
      </w:pBdr>
      <w:shd w:val="clear" w:color="000000" w:fill="FFFFFF"/>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131">
    <w:name w:val="xl131"/>
    <w:basedOn w:val="Normal"/>
    <w:rsid w:val="0033492E"/>
    <w:pPr>
      <w:shd w:val="clear" w:color="000000" w:fill="FFFFFF"/>
      <w:spacing w:before="100" w:beforeAutospacing="1" w:after="100" w:afterAutospacing="1"/>
      <w:jc w:val="center"/>
      <w:textAlignment w:val="center"/>
    </w:pPr>
    <w:rPr>
      <w:rFonts w:ascii="Montserrat" w:eastAsia="Times New Roman" w:hAnsi="Montserrat" w:cs="Times New Roman"/>
      <w:b/>
      <w:bCs/>
      <w:lang w:val="es-MX" w:eastAsia="es-MX"/>
    </w:rPr>
  </w:style>
  <w:style w:type="paragraph" w:customStyle="1" w:styleId="xl132">
    <w:name w:val="xl132"/>
    <w:basedOn w:val="Normal"/>
    <w:rsid w:val="0033492E"/>
    <w:pPr>
      <w:pBdr>
        <w:right w:val="single" w:sz="4" w:space="0" w:color="auto"/>
      </w:pBdr>
      <w:shd w:val="clear" w:color="000000" w:fill="FFFFFF"/>
      <w:spacing w:before="100" w:beforeAutospacing="1" w:after="100" w:afterAutospacing="1"/>
      <w:jc w:val="center"/>
      <w:textAlignment w:val="center"/>
    </w:pPr>
    <w:rPr>
      <w:rFonts w:ascii="Montserrat" w:eastAsia="Times New Roman" w:hAnsi="Montserrat" w:cs="Times New Roman"/>
      <w:b/>
      <w:bCs/>
      <w:lang w:val="es-MX" w:eastAsia="es-MX"/>
    </w:rPr>
  </w:style>
  <w:style w:type="paragraph" w:customStyle="1" w:styleId="xl133">
    <w:name w:val="xl133"/>
    <w:basedOn w:val="Normal"/>
    <w:rsid w:val="0033492E"/>
    <w:pPr>
      <w:pBdr>
        <w:top w:val="single" w:sz="4" w:space="0" w:color="auto"/>
        <w:left w:val="single" w:sz="4" w:space="0" w:color="auto"/>
      </w:pBdr>
      <w:shd w:val="clear" w:color="000000" w:fill="FFFFFF"/>
      <w:spacing w:before="100" w:beforeAutospacing="1" w:after="100" w:afterAutospacing="1"/>
      <w:textAlignment w:val="center"/>
    </w:pPr>
    <w:rPr>
      <w:rFonts w:ascii="Montserrat" w:eastAsia="Times New Roman" w:hAnsi="Montserrat" w:cs="Times New Roman"/>
      <w:lang w:val="es-MX" w:eastAsia="es-MX"/>
    </w:rPr>
  </w:style>
  <w:style w:type="paragraph" w:customStyle="1" w:styleId="xl134">
    <w:name w:val="xl134"/>
    <w:basedOn w:val="Normal"/>
    <w:rsid w:val="0033492E"/>
    <w:pPr>
      <w:pBdr>
        <w:top w:val="single" w:sz="4" w:space="0" w:color="auto"/>
      </w:pBdr>
      <w:shd w:val="clear" w:color="000000" w:fill="FFFFFF"/>
      <w:spacing w:before="100" w:beforeAutospacing="1" w:after="100" w:afterAutospacing="1"/>
      <w:textAlignment w:val="center"/>
    </w:pPr>
    <w:rPr>
      <w:rFonts w:ascii="Montserrat" w:eastAsia="Times New Roman" w:hAnsi="Montserrat" w:cs="Times New Roman"/>
      <w:lang w:val="es-MX" w:eastAsia="es-MX"/>
    </w:rPr>
  </w:style>
  <w:style w:type="paragraph" w:customStyle="1" w:styleId="xl135">
    <w:name w:val="xl135"/>
    <w:basedOn w:val="Normal"/>
    <w:rsid w:val="0033492E"/>
    <w:pPr>
      <w:pBdr>
        <w:top w:val="single" w:sz="4" w:space="0" w:color="auto"/>
        <w:right w:val="single" w:sz="4" w:space="0" w:color="auto"/>
      </w:pBdr>
      <w:shd w:val="clear" w:color="000000" w:fill="FFFFFF"/>
      <w:spacing w:before="100" w:beforeAutospacing="1" w:after="100" w:afterAutospacing="1"/>
      <w:textAlignment w:val="center"/>
    </w:pPr>
    <w:rPr>
      <w:rFonts w:ascii="Montserrat" w:eastAsia="Times New Roman" w:hAnsi="Montserrat" w:cs="Times New Roman"/>
      <w:lang w:val="es-MX" w:eastAsia="es-MX"/>
    </w:rPr>
  </w:style>
  <w:style w:type="paragraph" w:customStyle="1" w:styleId="xl136">
    <w:name w:val="xl136"/>
    <w:basedOn w:val="Normal"/>
    <w:rsid w:val="0033492E"/>
    <w:pPr>
      <w:pBdr>
        <w:left w:val="single" w:sz="4" w:space="0" w:color="auto"/>
        <w:bottom w:val="single" w:sz="4" w:space="0" w:color="auto"/>
      </w:pBdr>
      <w:shd w:val="clear" w:color="000000" w:fill="FFFFFF"/>
      <w:spacing w:before="100" w:beforeAutospacing="1" w:after="100" w:afterAutospacing="1"/>
      <w:textAlignment w:val="center"/>
    </w:pPr>
    <w:rPr>
      <w:rFonts w:ascii="Montserrat" w:eastAsia="Times New Roman" w:hAnsi="Montserrat" w:cs="Times New Roman"/>
      <w:lang w:val="es-MX" w:eastAsia="es-MX"/>
    </w:rPr>
  </w:style>
  <w:style w:type="paragraph" w:customStyle="1" w:styleId="xl137">
    <w:name w:val="xl137"/>
    <w:basedOn w:val="Normal"/>
    <w:rsid w:val="0033492E"/>
    <w:pPr>
      <w:pBdr>
        <w:bottom w:val="single" w:sz="4" w:space="0" w:color="auto"/>
      </w:pBdr>
      <w:shd w:val="clear" w:color="000000" w:fill="FFFFFF"/>
      <w:spacing w:before="100" w:beforeAutospacing="1" w:after="100" w:afterAutospacing="1"/>
      <w:textAlignment w:val="center"/>
    </w:pPr>
    <w:rPr>
      <w:rFonts w:ascii="Montserrat" w:eastAsia="Times New Roman" w:hAnsi="Montserrat" w:cs="Times New Roman"/>
      <w:lang w:val="es-MX" w:eastAsia="es-MX"/>
    </w:rPr>
  </w:style>
  <w:style w:type="paragraph" w:customStyle="1" w:styleId="xl138">
    <w:name w:val="xl138"/>
    <w:basedOn w:val="Normal"/>
    <w:rsid w:val="0033492E"/>
    <w:pPr>
      <w:pBdr>
        <w:bottom w:val="single" w:sz="4" w:space="0" w:color="auto"/>
        <w:right w:val="single" w:sz="4" w:space="0" w:color="auto"/>
      </w:pBdr>
      <w:shd w:val="clear" w:color="000000" w:fill="FFFFFF"/>
      <w:spacing w:before="100" w:beforeAutospacing="1" w:after="100" w:afterAutospacing="1"/>
      <w:textAlignment w:val="center"/>
    </w:pPr>
    <w:rPr>
      <w:rFonts w:ascii="Montserrat" w:eastAsia="Times New Roman" w:hAnsi="Montserrat" w:cs="Times New Roman"/>
      <w:lang w:val="es-MX" w:eastAsia="es-MX"/>
    </w:rPr>
  </w:style>
  <w:style w:type="paragraph" w:customStyle="1" w:styleId="xl139">
    <w:name w:val="xl139"/>
    <w:basedOn w:val="Normal"/>
    <w:rsid w:val="0033492E"/>
    <w:pPr>
      <w:pBdr>
        <w:top w:val="single" w:sz="4" w:space="0" w:color="auto"/>
        <w:left w:val="single" w:sz="4" w:space="0" w:color="auto"/>
        <w:bottom w:val="single" w:sz="4" w:space="0" w:color="auto"/>
        <w:right w:val="single" w:sz="4" w:space="0" w:color="auto"/>
      </w:pBdr>
      <w:shd w:val="clear" w:color="000000" w:fill="C19A53"/>
      <w:spacing w:before="100" w:beforeAutospacing="1" w:after="100" w:afterAutospacing="1"/>
      <w:jc w:val="center"/>
      <w:textAlignment w:val="center"/>
    </w:pPr>
    <w:rPr>
      <w:rFonts w:ascii="Montserrat" w:eastAsia="Times New Roman" w:hAnsi="Montserrat" w:cs="Times New Roman"/>
      <w:b/>
      <w:bCs/>
      <w:lang w:val="es-MX" w:eastAsia="es-MX"/>
    </w:rPr>
  </w:style>
  <w:style w:type="paragraph" w:styleId="NormalWeb">
    <w:name w:val="Normal (Web)"/>
    <w:basedOn w:val="Normal"/>
    <w:link w:val="NormalWebCar"/>
    <w:unhideWhenUsed/>
    <w:rsid w:val="004F3089"/>
    <w:pPr>
      <w:spacing w:before="100" w:beforeAutospacing="1" w:after="100" w:afterAutospacing="1"/>
    </w:pPr>
    <w:rPr>
      <w:rFonts w:ascii="Times New Roman" w:eastAsiaTheme="minorHAnsi" w:hAnsi="Times New Roman" w:cs="Times New Roman"/>
      <w:lang w:val="es-MX" w:eastAsia="es-MX"/>
    </w:rPr>
  </w:style>
  <w:style w:type="character" w:customStyle="1" w:styleId="NormalWebCar">
    <w:name w:val="Normal (Web) Car"/>
    <w:link w:val="NormalWeb"/>
    <w:uiPriority w:val="99"/>
    <w:locked/>
    <w:rsid w:val="004F3089"/>
    <w:rPr>
      <w:rFonts w:ascii="Times New Roman" w:hAnsi="Times New Roman" w:cs="Times New Roman"/>
      <w:sz w:val="24"/>
      <w:szCs w:val="24"/>
      <w:lang w:eastAsia="es-MX"/>
    </w:rPr>
  </w:style>
  <w:style w:type="numbering" w:customStyle="1" w:styleId="1111113">
    <w:name w:val="1 / 1.1 / 1.1.13"/>
    <w:basedOn w:val="Sinlista"/>
    <w:next w:val="111111"/>
    <w:rsid w:val="00C33AD2"/>
    <w:pPr>
      <w:numPr>
        <w:numId w:val="3"/>
      </w:numPr>
    </w:pPr>
  </w:style>
  <w:style w:type="numbering" w:styleId="111111">
    <w:name w:val="Outline List 2"/>
    <w:basedOn w:val="Sinlista"/>
    <w:uiPriority w:val="99"/>
    <w:semiHidden/>
    <w:unhideWhenUsed/>
    <w:rsid w:val="00C33AD2"/>
  </w:style>
  <w:style w:type="table" w:customStyle="1" w:styleId="Tablaconcuadrcula8">
    <w:name w:val="Tabla con cuadrícula8"/>
    <w:basedOn w:val="Tablanormal"/>
    <w:next w:val="Tablaconcuadrcula"/>
    <w:uiPriority w:val="59"/>
    <w:rsid w:val="00987E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42z0">
    <w:name w:val="WW8Num42z0"/>
    <w:rsid w:val="00987EFE"/>
    <w:rPr>
      <w:rFonts w:cs="Times New Roman"/>
      <w:b/>
      <w:i w:val="0"/>
    </w:rPr>
  </w:style>
  <w:style w:type="numbering" w:customStyle="1" w:styleId="Sinlista1">
    <w:name w:val="Sin lista1"/>
    <w:next w:val="Sinlista"/>
    <w:uiPriority w:val="99"/>
    <w:semiHidden/>
    <w:unhideWhenUsed/>
    <w:rsid w:val="00364639"/>
  </w:style>
  <w:style w:type="table" w:customStyle="1" w:styleId="Tablaconcuadrcula1">
    <w:name w:val="Tabla con cuadrícula1"/>
    <w:basedOn w:val="Tablanormal"/>
    <w:next w:val="Tablaconcuadrcula"/>
    <w:uiPriority w:val="59"/>
    <w:rsid w:val="0036463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364639"/>
  </w:style>
  <w:style w:type="paragraph" w:styleId="Textoindependiente2">
    <w:name w:val="Body Text 2"/>
    <w:basedOn w:val="Normal"/>
    <w:link w:val="Textoindependiente2Car"/>
    <w:rsid w:val="00364639"/>
    <w:pPr>
      <w:jc w:val="center"/>
    </w:pPr>
    <w:rPr>
      <w:rFonts w:ascii="Times New Roman" w:eastAsia="Times New Roman" w:hAnsi="Times New Roman" w:cs="Times New Roman"/>
      <w:sz w:val="16"/>
      <w:szCs w:val="20"/>
      <w:lang w:val="es-ES"/>
    </w:rPr>
  </w:style>
  <w:style w:type="character" w:customStyle="1" w:styleId="Textoindependiente2Car">
    <w:name w:val="Texto independiente 2 Car"/>
    <w:basedOn w:val="Fuentedeprrafopredeter"/>
    <w:link w:val="Textoindependiente2"/>
    <w:rsid w:val="00364639"/>
    <w:rPr>
      <w:rFonts w:ascii="Times New Roman" w:eastAsia="Times New Roman" w:hAnsi="Times New Roman" w:cs="Times New Roman"/>
      <w:sz w:val="16"/>
      <w:szCs w:val="20"/>
      <w:lang w:val="es-ES"/>
    </w:rPr>
  </w:style>
  <w:style w:type="paragraph" w:styleId="Mapadeldocumento">
    <w:name w:val="Document Map"/>
    <w:basedOn w:val="Normal"/>
    <w:link w:val="MapadeldocumentoCar"/>
    <w:semiHidden/>
    <w:rsid w:val="00364639"/>
    <w:pPr>
      <w:shd w:val="clear" w:color="auto" w:fill="000080"/>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364639"/>
    <w:rPr>
      <w:rFonts w:ascii="Tahoma" w:eastAsia="Times New Roman" w:hAnsi="Tahoma" w:cs="Tahoma"/>
      <w:sz w:val="20"/>
      <w:szCs w:val="20"/>
      <w:shd w:val="clear" w:color="auto" w:fill="000080"/>
      <w:lang w:val="es-ES" w:eastAsia="es-ES"/>
    </w:rPr>
  </w:style>
  <w:style w:type="paragraph" w:customStyle="1" w:styleId="Prrafodelista1">
    <w:name w:val="Párrafo de lista1"/>
    <w:basedOn w:val="Normal"/>
    <w:qFormat/>
    <w:rsid w:val="00364639"/>
    <w:pPr>
      <w:spacing w:before="120"/>
      <w:ind w:left="720"/>
      <w:jc w:val="both"/>
    </w:pPr>
    <w:rPr>
      <w:rFonts w:ascii="Verdana" w:eastAsia="Times New Roman" w:hAnsi="Verdana" w:cs="Times New Roman"/>
      <w:sz w:val="20"/>
      <w:szCs w:val="20"/>
      <w:lang w:val="en-US" w:eastAsia="es-ES"/>
    </w:rPr>
  </w:style>
  <w:style w:type="paragraph" w:styleId="Textonotapie">
    <w:name w:val="footnote text"/>
    <w:basedOn w:val="Normal"/>
    <w:link w:val="TextonotapieCar"/>
    <w:rsid w:val="00364639"/>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rsid w:val="00364639"/>
    <w:rPr>
      <w:rFonts w:ascii="Times New Roman" w:eastAsia="Times New Roman" w:hAnsi="Times New Roman" w:cs="Times New Roman"/>
      <w:sz w:val="20"/>
      <w:szCs w:val="20"/>
      <w:lang w:val="es-ES" w:eastAsia="es-ES"/>
    </w:rPr>
  </w:style>
  <w:style w:type="character" w:styleId="Refdenotaalpie">
    <w:name w:val="footnote reference"/>
    <w:rsid w:val="00364639"/>
    <w:rPr>
      <w:vertAlign w:val="superscript"/>
    </w:rPr>
  </w:style>
  <w:style w:type="paragraph" w:styleId="Textoindependiente3">
    <w:name w:val="Body Text 3"/>
    <w:basedOn w:val="Normal"/>
    <w:link w:val="Textoindependiente3Car"/>
    <w:rsid w:val="00364639"/>
    <w:pPr>
      <w:spacing w:after="120"/>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rsid w:val="00364639"/>
    <w:rPr>
      <w:rFonts w:ascii="Times New Roman" w:eastAsia="Times New Roman" w:hAnsi="Times New Roman" w:cs="Times New Roman"/>
      <w:sz w:val="16"/>
      <w:szCs w:val="16"/>
      <w:lang w:val="es-ES" w:eastAsia="es-ES"/>
    </w:rPr>
  </w:style>
  <w:style w:type="paragraph" w:customStyle="1" w:styleId="Cuerpo">
    <w:name w:val="Cuerpo"/>
    <w:rsid w:val="00364639"/>
    <w:pPr>
      <w:pBdr>
        <w:top w:val="nil"/>
        <w:left w:val="nil"/>
        <w:bottom w:val="nil"/>
        <w:right w:val="nil"/>
        <w:between w:val="nil"/>
        <w:bar w:val="nil"/>
      </w:pBdr>
      <w:spacing w:after="160" w:line="259" w:lineRule="auto"/>
    </w:pPr>
    <w:rPr>
      <w:rFonts w:ascii="Calibri" w:eastAsia="Calibri" w:hAnsi="Calibri" w:cs="Calibri"/>
      <w:color w:val="000000"/>
      <w:u w:color="000000"/>
      <w:bdr w:val="nil"/>
      <w:lang w:eastAsia="es-MX"/>
    </w:rPr>
  </w:style>
  <w:style w:type="paragraph" w:customStyle="1" w:styleId="Style36">
    <w:name w:val="Style36"/>
    <w:basedOn w:val="Normal"/>
    <w:rsid w:val="00364639"/>
    <w:pPr>
      <w:widowControl w:val="0"/>
      <w:suppressAutoHyphens/>
      <w:autoSpaceDE w:val="0"/>
      <w:spacing w:line="278" w:lineRule="exact"/>
      <w:jc w:val="both"/>
    </w:pPr>
    <w:rPr>
      <w:rFonts w:ascii="Times New Roman" w:eastAsia="Times New Roman" w:hAnsi="Times New Roman" w:cs="Times New Roman"/>
      <w:lang w:val="es-MX" w:eastAsia="ar-SA"/>
    </w:rPr>
  </w:style>
  <w:style w:type="paragraph" w:customStyle="1" w:styleId="Sangra2detindependiente1">
    <w:name w:val="Sangría 2 de t. independiente1"/>
    <w:basedOn w:val="Normal"/>
    <w:rsid w:val="00364639"/>
    <w:pPr>
      <w:suppressAutoHyphens/>
      <w:overflowPunct w:val="0"/>
      <w:autoSpaceDE w:val="0"/>
      <w:spacing w:before="100"/>
      <w:ind w:left="1985"/>
      <w:jc w:val="both"/>
      <w:textAlignment w:val="baseline"/>
    </w:pPr>
    <w:rPr>
      <w:rFonts w:ascii="Arial" w:eastAsia="Times New Roman" w:hAnsi="Arial" w:cs="Times New Roman"/>
      <w:sz w:val="22"/>
      <w:szCs w:val="20"/>
      <w:lang w:val="es-MX" w:eastAsia="ar-SA"/>
    </w:rPr>
  </w:style>
  <w:style w:type="table" w:customStyle="1" w:styleId="Tablaconcuadrcula12">
    <w:name w:val="Tabla con cuadrícula12"/>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364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unhideWhenUsed/>
    <w:rsid w:val="00364639"/>
  </w:style>
  <w:style w:type="table" w:customStyle="1" w:styleId="Tablaconcuadrcula3">
    <w:name w:val="Tabla con cuadrícula3"/>
    <w:basedOn w:val="Tablanormal"/>
    <w:next w:val="Tablaconcuadrcula"/>
    <w:uiPriority w:val="59"/>
    <w:rsid w:val="00364639"/>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rmal0">
    <w:name w:val="msonormal"/>
    <w:basedOn w:val="Normal"/>
    <w:rsid w:val="00364639"/>
    <w:pPr>
      <w:spacing w:before="100" w:beforeAutospacing="1" w:after="100" w:afterAutospacing="1"/>
    </w:pPr>
    <w:rPr>
      <w:rFonts w:ascii="Times New Roman" w:eastAsia="Times New Roman" w:hAnsi="Times New Roman" w:cs="Times New Roman"/>
      <w:lang w:val="es-MX" w:eastAsia="es-MX"/>
    </w:rPr>
  </w:style>
  <w:style w:type="paragraph" w:customStyle="1" w:styleId="font5">
    <w:name w:val="font5"/>
    <w:basedOn w:val="Normal"/>
    <w:rsid w:val="00364639"/>
    <w:pPr>
      <w:spacing w:before="100" w:beforeAutospacing="1" w:after="100" w:afterAutospacing="1"/>
    </w:pPr>
    <w:rPr>
      <w:rFonts w:ascii="Calibri Light" w:eastAsia="Times New Roman" w:hAnsi="Calibri Light" w:cs="Calibri Light"/>
      <w:color w:val="000000"/>
      <w:sz w:val="22"/>
      <w:szCs w:val="22"/>
      <w:lang w:val="es-MX" w:eastAsia="es-MX"/>
    </w:rPr>
  </w:style>
  <w:style w:type="paragraph" w:customStyle="1" w:styleId="font6">
    <w:name w:val="font6"/>
    <w:basedOn w:val="Normal"/>
    <w:rsid w:val="00364639"/>
    <w:pPr>
      <w:spacing w:before="100" w:beforeAutospacing="1" w:after="100" w:afterAutospacing="1"/>
    </w:pPr>
    <w:rPr>
      <w:rFonts w:ascii="Calibri Light" w:eastAsia="Times New Roman" w:hAnsi="Calibri Light" w:cs="Calibri Light"/>
      <w:b/>
      <w:bCs/>
      <w:color w:val="000000"/>
      <w:sz w:val="22"/>
      <w:szCs w:val="22"/>
      <w:lang w:val="es-MX" w:eastAsia="es-MX"/>
    </w:rPr>
  </w:style>
  <w:style w:type="paragraph" w:customStyle="1" w:styleId="font7">
    <w:name w:val="font7"/>
    <w:basedOn w:val="Normal"/>
    <w:rsid w:val="00364639"/>
    <w:pPr>
      <w:spacing w:before="100" w:beforeAutospacing="1" w:after="100" w:afterAutospacing="1"/>
    </w:pPr>
    <w:rPr>
      <w:rFonts w:ascii="Calibri Light" w:eastAsia="Times New Roman" w:hAnsi="Calibri Light" w:cs="Calibri Light"/>
      <w:b/>
      <w:bCs/>
      <w:i/>
      <w:iCs/>
      <w:color w:val="000000"/>
      <w:sz w:val="22"/>
      <w:szCs w:val="22"/>
      <w:u w:val="single"/>
      <w:lang w:val="es-MX" w:eastAsia="es-MX"/>
    </w:rPr>
  </w:style>
  <w:style w:type="paragraph" w:customStyle="1" w:styleId="font8">
    <w:name w:val="font8"/>
    <w:basedOn w:val="Normal"/>
    <w:rsid w:val="00364639"/>
    <w:pPr>
      <w:spacing w:before="100" w:beforeAutospacing="1" w:after="100" w:afterAutospacing="1"/>
    </w:pPr>
    <w:rPr>
      <w:rFonts w:ascii="Calibri Light" w:eastAsia="Times New Roman" w:hAnsi="Calibri Light" w:cs="Calibri Light"/>
      <w:b/>
      <w:bCs/>
      <w:i/>
      <w:iCs/>
      <w:color w:val="000000"/>
      <w:sz w:val="22"/>
      <w:szCs w:val="22"/>
      <w:lang w:val="es-MX" w:eastAsia="es-MX"/>
    </w:rPr>
  </w:style>
  <w:style w:type="paragraph" w:customStyle="1" w:styleId="font9">
    <w:name w:val="font9"/>
    <w:basedOn w:val="Normal"/>
    <w:rsid w:val="00364639"/>
    <w:pPr>
      <w:spacing w:before="100" w:beforeAutospacing="1" w:after="100" w:afterAutospacing="1"/>
    </w:pPr>
    <w:rPr>
      <w:rFonts w:ascii="Calibri Light" w:eastAsia="Times New Roman" w:hAnsi="Calibri Light" w:cs="Calibri Light"/>
      <w:color w:val="000000"/>
      <w:sz w:val="22"/>
      <w:szCs w:val="22"/>
      <w:lang w:val="es-MX" w:eastAsia="es-MX"/>
    </w:rPr>
  </w:style>
  <w:style w:type="paragraph" w:customStyle="1" w:styleId="font10">
    <w:name w:val="font10"/>
    <w:basedOn w:val="Normal"/>
    <w:rsid w:val="00364639"/>
    <w:pPr>
      <w:spacing w:before="100" w:beforeAutospacing="1" w:after="100" w:afterAutospacing="1"/>
    </w:pPr>
    <w:rPr>
      <w:rFonts w:ascii="Calibri Light" w:eastAsia="Times New Roman" w:hAnsi="Calibri Light" w:cs="Calibri Light"/>
      <w:i/>
      <w:iCs/>
      <w:color w:val="000000"/>
      <w:sz w:val="22"/>
      <w:szCs w:val="22"/>
      <w:lang w:val="es-MX" w:eastAsia="es-MX"/>
    </w:rPr>
  </w:style>
  <w:style w:type="paragraph" w:customStyle="1" w:styleId="font11">
    <w:name w:val="font11"/>
    <w:basedOn w:val="Normal"/>
    <w:rsid w:val="00364639"/>
    <w:pPr>
      <w:spacing w:before="100" w:beforeAutospacing="1" w:after="100" w:afterAutospacing="1"/>
    </w:pPr>
    <w:rPr>
      <w:rFonts w:ascii="Calibri Light" w:eastAsia="Times New Roman" w:hAnsi="Calibri Light" w:cs="Calibri Light"/>
      <w:color w:val="FF0000"/>
      <w:sz w:val="22"/>
      <w:szCs w:val="22"/>
      <w:lang w:val="es-MX" w:eastAsia="es-MX"/>
    </w:rPr>
  </w:style>
  <w:style w:type="paragraph" w:customStyle="1" w:styleId="xl63">
    <w:name w:val="xl63"/>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Calibri Light" w:eastAsia="Times New Roman" w:hAnsi="Calibri Light" w:cs="Calibri Light"/>
      <w:color w:val="000000"/>
      <w:lang w:val="es-MX" w:eastAsia="es-MX"/>
    </w:rPr>
  </w:style>
  <w:style w:type="paragraph" w:customStyle="1" w:styleId="xl64">
    <w:name w:val="xl64"/>
    <w:basedOn w:val="Normal"/>
    <w:rsid w:val="00364639"/>
    <w:pPr>
      <w:pBdr>
        <w:left w:val="single" w:sz="8" w:space="0" w:color="auto"/>
        <w:bottom w:val="single" w:sz="8" w:space="0" w:color="auto"/>
        <w:right w:val="single" w:sz="8" w:space="0" w:color="auto"/>
      </w:pBdr>
      <w:shd w:val="clear" w:color="000000" w:fill="C0C0C0"/>
      <w:spacing w:before="100" w:beforeAutospacing="1" w:after="100" w:afterAutospacing="1"/>
      <w:textAlignment w:val="center"/>
    </w:pPr>
    <w:rPr>
      <w:rFonts w:ascii="Calibri Light" w:eastAsia="Times New Roman" w:hAnsi="Calibri Light" w:cs="Calibri Light"/>
      <w:color w:val="000000"/>
      <w:lang w:val="es-MX" w:eastAsia="es-MX"/>
    </w:rPr>
  </w:style>
  <w:style w:type="paragraph" w:customStyle="1" w:styleId="xl65">
    <w:name w:val="xl65"/>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Light" w:eastAsia="Times New Roman" w:hAnsi="Calibri Light" w:cs="Calibri Light"/>
      <w:color w:val="000000"/>
      <w:lang w:val="es-MX" w:eastAsia="es-MX"/>
    </w:rPr>
  </w:style>
  <w:style w:type="paragraph" w:customStyle="1" w:styleId="xl66">
    <w:name w:val="xl66"/>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rPr>
      <w:rFonts w:ascii="Calibri Light" w:eastAsia="Times New Roman" w:hAnsi="Calibri Light" w:cs="Calibri Light"/>
      <w:color w:val="000000"/>
      <w:lang w:val="es-MX" w:eastAsia="es-MX"/>
    </w:rPr>
  </w:style>
  <w:style w:type="paragraph" w:customStyle="1" w:styleId="xl67">
    <w:name w:val="xl67"/>
    <w:basedOn w:val="Normal"/>
    <w:rsid w:val="00364639"/>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ascii="Calibri Light" w:eastAsia="Times New Roman" w:hAnsi="Calibri Light" w:cs="Calibri Light"/>
      <w:color w:val="000000"/>
      <w:lang w:val="es-MX" w:eastAsia="es-MX"/>
    </w:rPr>
  </w:style>
  <w:style w:type="paragraph" w:customStyle="1" w:styleId="xl68">
    <w:name w:val="xl68"/>
    <w:basedOn w:val="Normal"/>
    <w:rsid w:val="00364639"/>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textAlignment w:val="center"/>
    </w:pPr>
    <w:rPr>
      <w:rFonts w:ascii="Calibri Light" w:eastAsia="Times New Roman" w:hAnsi="Calibri Light" w:cs="Calibri Light"/>
      <w:color w:val="000000"/>
      <w:lang w:val="es-MX" w:eastAsia="es-MX"/>
    </w:rPr>
  </w:style>
  <w:style w:type="paragraph" w:customStyle="1" w:styleId="xl69">
    <w:name w:val="xl69"/>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pPr>
    <w:rPr>
      <w:rFonts w:ascii="Calibri Light" w:eastAsia="Times New Roman" w:hAnsi="Calibri Light" w:cs="Calibri Light"/>
      <w:b/>
      <w:bCs/>
      <w:color w:val="000000"/>
      <w:lang w:val="es-MX" w:eastAsia="es-MX"/>
    </w:rPr>
  </w:style>
  <w:style w:type="paragraph" w:customStyle="1" w:styleId="xl70">
    <w:name w:val="xl70"/>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Calibri Light" w:eastAsia="Times New Roman" w:hAnsi="Calibri Light" w:cs="Calibri Light"/>
      <w:lang w:val="es-MX" w:eastAsia="es-MX"/>
    </w:rPr>
  </w:style>
  <w:style w:type="paragraph" w:customStyle="1" w:styleId="xl71">
    <w:name w:val="xl71"/>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rPr>
      <w:rFonts w:ascii="Calibri Light" w:eastAsia="Times New Roman" w:hAnsi="Calibri Light" w:cs="Calibri Light"/>
      <w:b/>
      <w:bCs/>
      <w:i/>
      <w:iCs/>
      <w:color w:val="000000"/>
      <w:u w:val="single"/>
      <w:lang w:val="es-MX" w:eastAsia="es-MX"/>
    </w:rPr>
  </w:style>
  <w:style w:type="paragraph" w:customStyle="1" w:styleId="xl72">
    <w:name w:val="xl72"/>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rPr>
      <w:rFonts w:ascii="Calibri Light" w:eastAsia="Times New Roman" w:hAnsi="Calibri Light" w:cs="Calibri Light"/>
      <w:b/>
      <w:bCs/>
      <w:color w:val="000000"/>
      <w:lang w:val="es-MX" w:eastAsia="es-MX"/>
    </w:rPr>
  </w:style>
  <w:style w:type="paragraph" w:customStyle="1" w:styleId="xl73">
    <w:name w:val="xl73"/>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Calibri Light" w:eastAsia="Times New Roman" w:hAnsi="Calibri Light" w:cs="Calibri Light"/>
      <w:color w:val="000000"/>
      <w:lang w:val="es-MX" w:eastAsia="es-MX"/>
    </w:rPr>
  </w:style>
  <w:style w:type="paragraph" w:customStyle="1" w:styleId="xl74">
    <w:name w:val="xl74"/>
    <w:basedOn w:val="Normal"/>
    <w:rsid w:val="00364639"/>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jc w:val="both"/>
      <w:textAlignment w:val="center"/>
    </w:pPr>
    <w:rPr>
      <w:rFonts w:ascii="Calibri Light" w:eastAsia="Times New Roman" w:hAnsi="Calibri Light" w:cs="Calibri Light"/>
      <w:b/>
      <w:bCs/>
      <w:color w:val="000000"/>
      <w:lang w:val="es-MX" w:eastAsia="es-MX"/>
    </w:rPr>
  </w:style>
  <w:style w:type="paragraph" w:customStyle="1" w:styleId="xl75">
    <w:name w:val="xl75"/>
    <w:basedOn w:val="Normal"/>
    <w:rsid w:val="00364639"/>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textAlignment w:val="center"/>
    </w:pPr>
    <w:rPr>
      <w:rFonts w:ascii="Calibri Light" w:eastAsia="Times New Roman" w:hAnsi="Calibri Light" w:cs="Calibri Light"/>
      <w:b/>
      <w:bCs/>
      <w:color w:val="000000"/>
      <w:lang w:val="es-MX" w:eastAsia="es-MX"/>
    </w:rPr>
  </w:style>
  <w:style w:type="paragraph" w:customStyle="1" w:styleId="xl76">
    <w:name w:val="xl76"/>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Light" w:eastAsia="Times New Roman" w:hAnsi="Calibri Light" w:cs="Calibri Light"/>
      <w:b/>
      <w:bCs/>
      <w:color w:val="000000"/>
      <w:lang w:val="es-MX" w:eastAsia="es-MX"/>
    </w:rPr>
  </w:style>
  <w:style w:type="paragraph" w:customStyle="1" w:styleId="xl77">
    <w:name w:val="xl77"/>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Calibri Light" w:eastAsia="Times New Roman" w:hAnsi="Calibri Light" w:cs="Calibri Light"/>
      <w:b/>
      <w:bCs/>
      <w:color w:val="000000"/>
      <w:lang w:val="es-MX" w:eastAsia="es-MX"/>
    </w:rPr>
  </w:style>
  <w:style w:type="paragraph" w:customStyle="1" w:styleId="xl78">
    <w:name w:val="xl78"/>
    <w:basedOn w:val="Normal"/>
    <w:rsid w:val="00364639"/>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textAlignment w:val="center"/>
    </w:pPr>
    <w:rPr>
      <w:rFonts w:ascii="Calibri Light" w:eastAsia="Times New Roman" w:hAnsi="Calibri Light" w:cs="Calibri Light"/>
      <w:b/>
      <w:bCs/>
      <w:color w:val="000000"/>
      <w:lang w:val="es-MX" w:eastAsia="es-MX"/>
    </w:rPr>
  </w:style>
  <w:style w:type="paragraph" w:customStyle="1" w:styleId="xl79">
    <w:name w:val="xl79"/>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pPr>
    <w:rPr>
      <w:rFonts w:ascii="Calibri Light" w:eastAsia="Times New Roman" w:hAnsi="Calibri Light" w:cs="Calibri Light"/>
      <w:lang w:val="es-MX" w:eastAsia="es-MX"/>
    </w:rPr>
  </w:style>
  <w:style w:type="table" w:customStyle="1" w:styleId="Tablaconcuadrcula32">
    <w:name w:val="Tabla con cuadrícula32"/>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364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59"/>
    <w:rsid w:val="00364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364639"/>
  </w:style>
  <w:style w:type="character" w:customStyle="1" w:styleId="WW8Num2z0">
    <w:name w:val="WW8Num2z0"/>
    <w:rsid w:val="00364639"/>
    <w:rPr>
      <w:rFonts w:ascii="Arial" w:hAnsi="Arial"/>
      <w:b/>
      <w:i w:val="0"/>
      <w:sz w:val="24"/>
      <w:szCs w:val="24"/>
    </w:rPr>
  </w:style>
  <w:style w:type="character" w:customStyle="1" w:styleId="WW8Num3z1">
    <w:name w:val="WW8Num3z1"/>
    <w:rsid w:val="00364639"/>
    <w:rPr>
      <w:b w:val="0"/>
    </w:rPr>
  </w:style>
  <w:style w:type="character" w:customStyle="1" w:styleId="WW8Num5z0">
    <w:name w:val="WW8Num5z0"/>
    <w:rsid w:val="00364639"/>
    <w:rPr>
      <w:rFonts w:ascii="Symbol" w:hAnsi="Symbol"/>
    </w:rPr>
  </w:style>
  <w:style w:type="character" w:customStyle="1" w:styleId="WW8Num6z0">
    <w:name w:val="WW8Num6z0"/>
    <w:rsid w:val="00364639"/>
    <w:rPr>
      <w:rFonts w:ascii="Symbol" w:hAnsi="Symbol"/>
    </w:rPr>
  </w:style>
  <w:style w:type="character" w:customStyle="1" w:styleId="WW8Num7z0">
    <w:name w:val="WW8Num7z0"/>
    <w:rsid w:val="00364639"/>
    <w:rPr>
      <w:b/>
    </w:rPr>
  </w:style>
  <w:style w:type="character" w:customStyle="1" w:styleId="WW8Num8z0">
    <w:name w:val="WW8Num8z0"/>
    <w:rsid w:val="00364639"/>
    <w:rPr>
      <w:rFonts w:ascii="Wingdings" w:hAnsi="Wingdings"/>
    </w:rPr>
  </w:style>
  <w:style w:type="character" w:customStyle="1" w:styleId="WW8Num9z0">
    <w:name w:val="WW8Num9z0"/>
    <w:rsid w:val="00364639"/>
    <w:rPr>
      <w:b/>
    </w:rPr>
  </w:style>
  <w:style w:type="character" w:customStyle="1" w:styleId="WW8Num10z0">
    <w:name w:val="WW8Num10z0"/>
    <w:rsid w:val="00364639"/>
    <w:rPr>
      <w:rFonts w:ascii="Symbol" w:hAnsi="Symbol"/>
    </w:rPr>
  </w:style>
  <w:style w:type="character" w:customStyle="1" w:styleId="WW8Num12z0">
    <w:name w:val="WW8Num12z0"/>
    <w:rsid w:val="00364639"/>
    <w:rPr>
      <w:rFonts w:ascii="Symbol" w:hAnsi="Symbol"/>
    </w:rPr>
  </w:style>
  <w:style w:type="character" w:customStyle="1" w:styleId="WW8Num13z0">
    <w:name w:val="WW8Num13z0"/>
    <w:rsid w:val="00364639"/>
    <w:rPr>
      <w:rFonts w:ascii="Symbol" w:hAnsi="Symbol"/>
    </w:rPr>
  </w:style>
  <w:style w:type="character" w:customStyle="1" w:styleId="WW8Num14z0">
    <w:name w:val="WW8Num14z0"/>
    <w:rsid w:val="00364639"/>
    <w:rPr>
      <w:b w:val="0"/>
      <w:i w:val="0"/>
    </w:rPr>
  </w:style>
  <w:style w:type="character" w:customStyle="1" w:styleId="WW8Num15z0">
    <w:name w:val="WW8Num15z0"/>
    <w:rsid w:val="00364639"/>
    <w:rPr>
      <w:rFonts w:ascii="Symbol" w:hAnsi="Symbol"/>
    </w:rPr>
  </w:style>
  <w:style w:type="character" w:customStyle="1" w:styleId="WW8Num16z0">
    <w:name w:val="WW8Num16z0"/>
    <w:rsid w:val="00364639"/>
    <w:rPr>
      <w:b w:val="0"/>
    </w:rPr>
  </w:style>
  <w:style w:type="character" w:customStyle="1" w:styleId="WW8Num17z0">
    <w:name w:val="WW8Num17z0"/>
    <w:rsid w:val="00364639"/>
    <w:rPr>
      <w:rFonts w:ascii="Symbol" w:hAnsi="Symbol"/>
    </w:rPr>
  </w:style>
  <w:style w:type="character" w:customStyle="1" w:styleId="WW8Num18z0">
    <w:name w:val="WW8Num18z0"/>
    <w:rsid w:val="00364639"/>
    <w:rPr>
      <w:rFonts w:ascii="Symbol" w:hAnsi="Symbol"/>
    </w:rPr>
  </w:style>
  <w:style w:type="character" w:customStyle="1" w:styleId="WW8Num20z0">
    <w:name w:val="WW8Num20z0"/>
    <w:rsid w:val="00364639"/>
    <w:rPr>
      <w:rFonts w:ascii="Symbol" w:hAnsi="Symbol"/>
    </w:rPr>
  </w:style>
  <w:style w:type="character" w:customStyle="1" w:styleId="WW8Num21z0">
    <w:name w:val="WW8Num21z0"/>
    <w:rsid w:val="00364639"/>
    <w:rPr>
      <w:rFonts w:ascii="Wingdings" w:hAnsi="Wingdings"/>
    </w:rPr>
  </w:style>
  <w:style w:type="character" w:customStyle="1" w:styleId="WW8Num22z0">
    <w:name w:val="WW8Num22z0"/>
    <w:rsid w:val="00364639"/>
    <w:rPr>
      <w:b/>
    </w:rPr>
  </w:style>
  <w:style w:type="character" w:customStyle="1" w:styleId="WW8Num24z0">
    <w:name w:val="WW8Num24z0"/>
    <w:rsid w:val="00364639"/>
    <w:rPr>
      <w:rFonts w:ascii="Symbol" w:hAnsi="Symbol"/>
    </w:rPr>
  </w:style>
  <w:style w:type="character" w:customStyle="1" w:styleId="WW8Num25z0">
    <w:name w:val="WW8Num25z0"/>
    <w:rsid w:val="00364639"/>
    <w:rPr>
      <w:rFonts w:ascii="Wingdings" w:hAnsi="Wingdings"/>
    </w:rPr>
  </w:style>
  <w:style w:type="character" w:customStyle="1" w:styleId="Absatz-Standardschriftart">
    <w:name w:val="Absatz-Standardschriftart"/>
    <w:rsid w:val="00364639"/>
  </w:style>
  <w:style w:type="character" w:customStyle="1" w:styleId="WW8Num1z0">
    <w:name w:val="WW8Num1z0"/>
    <w:rsid w:val="00364639"/>
    <w:rPr>
      <w:rFonts w:ascii="Arial" w:hAnsi="Arial"/>
      <w:b/>
      <w:i w:val="0"/>
      <w:sz w:val="24"/>
      <w:szCs w:val="24"/>
    </w:rPr>
  </w:style>
  <w:style w:type="character" w:customStyle="1" w:styleId="WW8Num2z1">
    <w:name w:val="WW8Num2z1"/>
    <w:rsid w:val="00364639"/>
    <w:rPr>
      <w:b w:val="0"/>
    </w:rPr>
  </w:style>
  <w:style w:type="character" w:customStyle="1" w:styleId="WW8Num4z0">
    <w:name w:val="WW8Num4z0"/>
    <w:rsid w:val="00364639"/>
    <w:rPr>
      <w:b w:val="0"/>
    </w:rPr>
  </w:style>
  <w:style w:type="character" w:customStyle="1" w:styleId="WW8Num4z1">
    <w:name w:val="WW8Num4z1"/>
    <w:rsid w:val="00364639"/>
    <w:rPr>
      <w:rFonts w:ascii="Courier New" w:hAnsi="Courier New" w:cs="Courier New"/>
    </w:rPr>
  </w:style>
  <w:style w:type="character" w:customStyle="1" w:styleId="WW8Num4z2">
    <w:name w:val="WW8Num4z2"/>
    <w:rsid w:val="00364639"/>
    <w:rPr>
      <w:rFonts w:ascii="Wingdings" w:hAnsi="Wingdings"/>
    </w:rPr>
  </w:style>
  <w:style w:type="character" w:customStyle="1" w:styleId="WW8Num4z3">
    <w:name w:val="WW8Num4z3"/>
    <w:rsid w:val="00364639"/>
    <w:rPr>
      <w:rFonts w:ascii="Symbol" w:hAnsi="Symbol"/>
    </w:rPr>
  </w:style>
  <w:style w:type="character" w:customStyle="1" w:styleId="WW8Num5z1">
    <w:name w:val="WW8Num5z1"/>
    <w:rsid w:val="00364639"/>
    <w:rPr>
      <w:rFonts w:ascii="Courier New" w:hAnsi="Courier New" w:cs="Courier New"/>
    </w:rPr>
  </w:style>
  <w:style w:type="character" w:customStyle="1" w:styleId="WW8Num5z2">
    <w:name w:val="WW8Num5z2"/>
    <w:rsid w:val="00364639"/>
    <w:rPr>
      <w:rFonts w:ascii="Wingdings" w:hAnsi="Wingdings"/>
    </w:rPr>
  </w:style>
  <w:style w:type="character" w:customStyle="1" w:styleId="WW8Num6z1">
    <w:name w:val="WW8Num6z1"/>
    <w:rsid w:val="00364639"/>
    <w:rPr>
      <w:rFonts w:ascii="Courier New" w:hAnsi="Courier New" w:cs="Courier New"/>
    </w:rPr>
  </w:style>
  <w:style w:type="character" w:customStyle="1" w:styleId="WW8Num6z2">
    <w:name w:val="WW8Num6z2"/>
    <w:rsid w:val="00364639"/>
    <w:rPr>
      <w:rFonts w:ascii="Wingdings" w:hAnsi="Wingdings"/>
    </w:rPr>
  </w:style>
  <w:style w:type="character" w:customStyle="1" w:styleId="WW8Num8z1">
    <w:name w:val="WW8Num8z1"/>
    <w:rsid w:val="00364639"/>
    <w:rPr>
      <w:rFonts w:ascii="Courier New" w:hAnsi="Courier New" w:cs="Courier New"/>
    </w:rPr>
  </w:style>
  <w:style w:type="character" w:customStyle="1" w:styleId="WW8Num8z3">
    <w:name w:val="WW8Num8z3"/>
    <w:rsid w:val="00364639"/>
    <w:rPr>
      <w:rFonts w:ascii="Symbol" w:hAnsi="Symbol"/>
    </w:rPr>
  </w:style>
  <w:style w:type="character" w:customStyle="1" w:styleId="WW8Num10z1">
    <w:name w:val="WW8Num10z1"/>
    <w:rsid w:val="00364639"/>
    <w:rPr>
      <w:rFonts w:ascii="Courier New" w:hAnsi="Courier New" w:cs="Courier New"/>
    </w:rPr>
  </w:style>
  <w:style w:type="character" w:customStyle="1" w:styleId="WW8Num10z2">
    <w:name w:val="WW8Num10z2"/>
    <w:rsid w:val="00364639"/>
    <w:rPr>
      <w:rFonts w:ascii="Wingdings" w:hAnsi="Wingdings"/>
    </w:rPr>
  </w:style>
  <w:style w:type="character" w:customStyle="1" w:styleId="WW8Num11z0">
    <w:name w:val="WW8Num11z0"/>
    <w:rsid w:val="00364639"/>
    <w:rPr>
      <w:b/>
    </w:rPr>
  </w:style>
  <w:style w:type="character" w:customStyle="1" w:styleId="WW8Num12z1">
    <w:name w:val="WW8Num12z1"/>
    <w:rsid w:val="00364639"/>
    <w:rPr>
      <w:rFonts w:ascii="Courier New" w:hAnsi="Courier New" w:cs="Courier New"/>
    </w:rPr>
  </w:style>
  <w:style w:type="character" w:customStyle="1" w:styleId="WW8Num12z2">
    <w:name w:val="WW8Num12z2"/>
    <w:rsid w:val="00364639"/>
    <w:rPr>
      <w:rFonts w:ascii="Wingdings" w:hAnsi="Wingdings"/>
    </w:rPr>
  </w:style>
  <w:style w:type="character" w:customStyle="1" w:styleId="WW8Num15z1">
    <w:name w:val="WW8Num15z1"/>
    <w:rsid w:val="00364639"/>
    <w:rPr>
      <w:rFonts w:ascii="Courier New" w:hAnsi="Courier New" w:cs="Courier New"/>
    </w:rPr>
  </w:style>
  <w:style w:type="character" w:customStyle="1" w:styleId="WW8Num15z2">
    <w:name w:val="WW8Num15z2"/>
    <w:rsid w:val="00364639"/>
    <w:rPr>
      <w:rFonts w:ascii="Wingdings" w:hAnsi="Wingdings"/>
    </w:rPr>
  </w:style>
  <w:style w:type="character" w:customStyle="1" w:styleId="WW8Num17z1">
    <w:name w:val="WW8Num17z1"/>
    <w:rsid w:val="00364639"/>
    <w:rPr>
      <w:rFonts w:ascii="Courier New" w:hAnsi="Courier New" w:cs="Courier New"/>
    </w:rPr>
  </w:style>
  <w:style w:type="character" w:customStyle="1" w:styleId="WW8Num17z2">
    <w:name w:val="WW8Num17z2"/>
    <w:rsid w:val="00364639"/>
    <w:rPr>
      <w:rFonts w:ascii="Wingdings" w:hAnsi="Wingdings"/>
    </w:rPr>
  </w:style>
  <w:style w:type="character" w:customStyle="1" w:styleId="WW8Num18z1">
    <w:name w:val="WW8Num18z1"/>
    <w:rsid w:val="00364639"/>
    <w:rPr>
      <w:rFonts w:ascii="Courier New" w:hAnsi="Courier New" w:cs="Courier New"/>
    </w:rPr>
  </w:style>
  <w:style w:type="character" w:customStyle="1" w:styleId="WW8Num18z2">
    <w:name w:val="WW8Num18z2"/>
    <w:rsid w:val="00364639"/>
    <w:rPr>
      <w:rFonts w:ascii="Wingdings" w:hAnsi="Wingdings"/>
    </w:rPr>
  </w:style>
  <w:style w:type="character" w:customStyle="1" w:styleId="WW8Num19z0">
    <w:name w:val="WW8Num19z0"/>
    <w:rsid w:val="00364639"/>
    <w:rPr>
      <w:rFonts w:ascii="Symbol" w:hAnsi="Symbol"/>
    </w:rPr>
  </w:style>
  <w:style w:type="character" w:customStyle="1" w:styleId="WW8Num19z1">
    <w:name w:val="WW8Num19z1"/>
    <w:rsid w:val="00364639"/>
    <w:rPr>
      <w:rFonts w:ascii="Courier New" w:hAnsi="Courier New" w:cs="Courier New"/>
    </w:rPr>
  </w:style>
  <w:style w:type="character" w:customStyle="1" w:styleId="WW8Num19z2">
    <w:name w:val="WW8Num19z2"/>
    <w:rsid w:val="00364639"/>
    <w:rPr>
      <w:rFonts w:ascii="Wingdings" w:hAnsi="Wingdings"/>
    </w:rPr>
  </w:style>
  <w:style w:type="character" w:customStyle="1" w:styleId="WW8Num20z1">
    <w:name w:val="WW8Num20z1"/>
    <w:rsid w:val="00364639"/>
    <w:rPr>
      <w:rFonts w:ascii="Courier New" w:hAnsi="Courier New" w:cs="Courier New"/>
    </w:rPr>
  </w:style>
  <w:style w:type="character" w:customStyle="1" w:styleId="WW8Num20z2">
    <w:name w:val="WW8Num20z2"/>
    <w:rsid w:val="00364639"/>
    <w:rPr>
      <w:rFonts w:ascii="Wingdings" w:hAnsi="Wingdings"/>
    </w:rPr>
  </w:style>
  <w:style w:type="character" w:customStyle="1" w:styleId="WW8Num23z1">
    <w:name w:val="WW8Num23z1"/>
    <w:rsid w:val="00364639"/>
    <w:rPr>
      <w:b/>
    </w:rPr>
  </w:style>
  <w:style w:type="character" w:customStyle="1" w:styleId="WW8Num24z1">
    <w:name w:val="WW8Num24z1"/>
    <w:rsid w:val="00364639"/>
    <w:rPr>
      <w:rFonts w:ascii="Courier New" w:hAnsi="Courier New" w:cs="Courier New"/>
    </w:rPr>
  </w:style>
  <w:style w:type="character" w:customStyle="1" w:styleId="WW8Num24z2">
    <w:name w:val="WW8Num24z2"/>
    <w:rsid w:val="00364639"/>
    <w:rPr>
      <w:rFonts w:ascii="Wingdings" w:hAnsi="Wingdings"/>
    </w:rPr>
  </w:style>
  <w:style w:type="character" w:customStyle="1" w:styleId="WW8Num25z1">
    <w:name w:val="WW8Num25z1"/>
    <w:rsid w:val="00364639"/>
    <w:rPr>
      <w:rFonts w:ascii="Courier New" w:hAnsi="Courier New" w:cs="Courier New"/>
    </w:rPr>
  </w:style>
  <w:style w:type="character" w:customStyle="1" w:styleId="WW8Num25z3">
    <w:name w:val="WW8Num25z3"/>
    <w:rsid w:val="00364639"/>
    <w:rPr>
      <w:rFonts w:ascii="Symbol" w:hAnsi="Symbol"/>
    </w:rPr>
  </w:style>
  <w:style w:type="character" w:customStyle="1" w:styleId="WW8Num26z0">
    <w:name w:val="WW8Num26z0"/>
    <w:rsid w:val="00364639"/>
    <w:rPr>
      <w:rFonts w:ascii="Symbol" w:hAnsi="Symbol"/>
    </w:rPr>
  </w:style>
  <w:style w:type="character" w:customStyle="1" w:styleId="WW8Num26z1">
    <w:name w:val="WW8Num26z1"/>
    <w:rsid w:val="00364639"/>
    <w:rPr>
      <w:rFonts w:ascii="Courier New" w:hAnsi="Courier New" w:cs="Courier New"/>
    </w:rPr>
  </w:style>
  <w:style w:type="character" w:customStyle="1" w:styleId="WW8Num26z2">
    <w:name w:val="WW8Num26z2"/>
    <w:rsid w:val="00364639"/>
    <w:rPr>
      <w:rFonts w:ascii="Wingdings" w:hAnsi="Wingdings"/>
    </w:rPr>
  </w:style>
  <w:style w:type="character" w:customStyle="1" w:styleId="WW8Num28z0">
    <w:name w:val="WW8Num28z0"/>
    <w:rsid w:val="00364639"/>
    <w:rPr>
      <w:b/>
    </w:rPr>
  </w:style>
  <w:style w:type="character" w:customStyle="1" w:styleId="WW8Num29z0">
    <w:name w:val="WW8Num29z0"/>
    <w:rsid w:val="00364639"/>
    <w:rPr>
      <w:b/>
    </w:rPr>
  </w:style>
  <w:style w:type="character" w:customStyle="1" w:styleId="Fuentedeprrafopredeter1">
    <w:name w:val="Fuente de párrafo predeter.1"/>
    <w:rsid w:val="00364639"/>
  </w:style>
  <w:style w:type="character" w:customStyle="1" w:styleId="DeltaViewInsertion">
    <w:name w:val="DeltaView Insertion"/>
    <w:rsid w:val="00364639"/>
    <w:rPr>
      <w:color w:val="0000FF"/>
      <w:spacing w:val="0"/>
      <w:u w:val="double"/>
    </w:rPr>
  </w:style>
  <w:style w:type="character" w:customStyle="1" w:styleId="Carcterdenumeracin">
    <w:name w:val="Carácter de numeración"/>
    <w:rsid w:val="00364639"/>
  </w:style>
  <w:style w:type="paragraph" w:customStyle="1" w:styleId="Encabezado3">
    <w:name w:val="Encabezado3"/>
    <w:basedOn w:val="Normal"/>
    <w:next w:val="Textoindependiente"/>
    <w:rsid w:val="00364639"/>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64639"/>
    <w:rPr>
      <w:rFonts w:cs="Tahoma"/>
    </w:rPr>
  </w:style>
  <w:style w:type="paragraph" w:customStyle="1" w:styleId="Etiqueta">
    <w:name w:val="Etiqueta"/>
    <w:basedOn w:val="Normal"/>
    <w:rsid w:val="00364639"/>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64639"/>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64639"/>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64639"/>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64639"/>
  </w:style>
  <w:style w:type="paragraph" w:customStyle="1" w:styleId="Encabezado1">
    <w:name w:val="Encabezado1"/>
    <w:basedOn w:val="Normal"/>
    <w:next w:val="Textonormal"/>
    <w:rsid w:val="00364639"/>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64639"/>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64639"/>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w:basedOn w:val="Encabezado1"/>
    <w:next w:val="Textonormal"/>
    <w:link w:val="SubttuloCar"/>
    <w:uiPriority w:val="11"/>
    <w:qFormat/>
    <w:rsid w:val="00364639"/>
    <w:pPr>
      <w:jc w:val="center"/>
    </w:pPr>
    <w:rPr>
      <w:i/>
    </w:rPr>
  </w:style>
  <w:style w:type="character" w:customStyle="1" w:styleId="SubttuloCar">
    <w:name w:val="Subtítulo Car"/>
    <w:aliases w:val="Car Car Car Car Car Car2, Car Car Car Car Car Car"/>
    <w:basedOn w:val="Fuentedeprrafopredeter"/>
    <w:link w:val="Subttulo"/>
    <w:uiPriority w:val="11"/>
    <w:rsid w:val="00364639"/>
    <w:rPr>
      <w:rFonts w:ascii="Arial" w:eastAsia="Times New Roman" w:hAnsi="Arial" w:cs="Arial"/>
      <w:i/>
      <w:sz w:val="28"/>
      <w:szCs w:val="20"/>
      <w:lang w:val="es-ES" w:eastAsia="ar-SA"/>
    </w:rPr>
  </w:style>
  <w:style w:type="paragraph" w:customStyle="1" w:styleId="Textodeglobo1">
    <w:name w:val="Texto de globo1"/>
    <w:basedOn w:val="Normal"/>
    <w:rsid w:val="00364639"/>
    <w:pPr>
      <w:suppressAutoHyphens/>
    </w:pPr>
    <w:rPr>
      <w:rFonts w:ascii="Tahoma" w:eastAsia="Times New Roman" w:hAnsi="Tahoma" w:cs="Tahoma"/>
      <w:sz w:val="16"/>
      <w:szCs w:val="20"/>
      <w:lang w:val="es-ES" w:eastAsia="ar-SA"/>
    </w:rPr>
  </w:style>
  <w:style w:type="paragraph" w:customStyle="1" w:styleId="Encabezadodelatabla">
    <w:name w:val="Encabezado de la tabla"/>
    <w:basedOn w:val="Contenidodelatabla"/>
    <w:rsid w:val="00364639"/>
    <w:pPr>
      <w:widowControl/>
      <w:jc w:val="center"/>
    </w:pPr>
    <w:rPr>
      <w:rFonts w:eastAsia="Times New Roman"/>
      <w:b/>
      <w:kern w:val="0"/>
      <w:szCs w:val="20"/>
      <w:lang w:val="es-ES" w:eastAsia="ar-SA"/>
    </w:rPr>
  </w:style>
  <w:style w:type="paragraph" w:customStyle="1" w:styleId="Sangra3detindependiente1">
    <w:name w:val="Sangría 3 de t. independiente1"/>
    <w:basedOn w:val="Normal"/>
    <w:rsid w:val="00364639"/>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364639"/>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rsid w:val="00364639"/>
    <w:rPr>
      <w:rFonts w:ascii="Times New Roman" w:eastAsia="Times New Roman" w:hAnsi="Times New Roman" w:cs="Times New Roman"/>
      <w:sz w:val="24"/>
      <w:szCs w:val="20"/>
      <w:lang w:val="es-ES" w:eastAsia="ar-SA"/>
    </w:rPr>
  </w:style>
  <w:style w:type="paragraph" w:customStyle="1" w:styleId="TextoCar">
    <w:name w:val="Texto Car"/>
    <w:basedOn w:val="Normal"/>
    <w:rsid w:val="00364639"/>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link w:val="ROMANOSCar"/>
    <w:rsid w:val="00364639"/>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Sangra2detindependiente11">
    <w:name w:val="Sangría 2 de t. independiente11"/>
    <w:basedOn w:val="Normal"/>
    <w:rsid w:val="00364639"/>
    <w:pPr>
      <w:suppressAutoHyphens/>
      <w:spacing w:after="120" w:line="480" w:lineRule="auto"/>
      <w:ind w:left="283"/>
    </w:pPr>
    <w:rPr>
      <w:rFonts w:ascii="Times New Roman" w:eastAsia="Times New Roman" w:hAnsi="Times New Roman" w:cs="Times New Roman"/>
      <w:lang w:val="es-ES" w:eastAsia="ar-SA"/>
    </w:rPr>
  </w:style>
  <w:style w:type="paragraph" w:customStyle="1" w:styleId="Textoindependiente211">
    <w:name w:val="Texto independiente 211"/>
    <w:basedOn w:val="Normal"/>
    <w:rsid w:val="00364639"/>
    <w:pPr>
      <w:suppressAutoHyphens/>
      <w:spacing w:after="120" w:line="480" w:lineRule="auto"/>
    </w:pPr>
    <w:rPr>
      <w:rFonts w:ascii="Times New Roman" w:eastAsia="Times New Roman" w:hAnsi="Times New Roman" w:cs="Times New Roman"/>
      <w:szCs w:val="20"/>
      <w:lang w:val="es-ES" w:eastAsia="ar-SA"/>
    </w:rPr>
  </w:style>
  <w:style w:type="paragraph" w:customStyle="1" w:styleId="Textoindependiente31">
    <w:name w:val="Texto independiente 31"/>
    <w:basedOn w:val="Normal"/>
    <w:rsid w:val="00364639"/>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64639"/>
    <w:pPr>
      <w:widowControl w:val="0"/>
      <w:suppressAutoHyphens/>
      <w:jc w:val="both"/>
    </w:pPr>
    <w:rPr>
      <w:rFonts w:ascii="Arial" w:eastAsia="Times New Roman" w:hAnsi="Arial" w:cs="Times New Roman"/>
      <w:b/>
      <w:sz w:val="28"/>
      <w:szCs w:val="20"/>
      <w:lang w:val="en-US" w:eastAsia="ar-SA"/>
    </w:rPr>
  </w:style>
  <w:style w:type="paragraph" w:customStyle="1" w:styleId="xl25">
    <w:name w:val="xl25"/>
    <w:basedOn w:val="Normal"/>
    <w:rsid w:val="00364639"/>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64639"/>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64639"/>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64639"/>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64639"/>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64639"/>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64639"/>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64639"/>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64639"/>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6463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6463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64639"/>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64639"/>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6463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6463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6463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6463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6463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6463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64639"/>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64639"/>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6463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64639"/>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6463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6463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6463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64639"/>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64639"/>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64639"/>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64639"/>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64639"/>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64639"/>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64639"/>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64639"/>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64639"/>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64639"/>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64639"/>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64639"/>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0">
    <w:name w:val="xl80"/>
    <w:basedOn w:val="Normal"/>
    <w:rsid w:val="00364639"/>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64639"/>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64639"/>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64639"/>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64639"/>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64639"/>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64639"/>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64639"/>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64639"/>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64639"/>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64639"/>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0">
    <w:name w:val="texto"/>
    <w:basedOn w:val="Normal"/>
    <w:rsid w:val="00364639"/>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64639"/>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Car">
    <w:name w:val="Car"/>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64639"/>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64639"/>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64639"/>
  </w:style>
  <w:style w:type="table" w:customStyle="1" w:styleId="Tablaconcuadrcula5">
    <w:name w:val="Tabla con cuadrícula5"/>
    <w:basedOn w:val="Tablanormal"/>
    <w:next w:val="Tablaconcuadrcula"/>
    <w:uiPriority w:val="59"/>
    <w:rsid w:val="0036463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364639"/>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64639"/>
    <w:rPr>
      <w:rFonts w:ascii="Times New Roman" w:eastAsia="Times New Roman" w:hAnsi="Times New Roman" w:cs="Times New Roman"/>
      <w:sz w:val="16"/>
      <w:szCs w:val="16"/>
      <w:lang w:val="es-ES" w:eastAsia="ar-SA"/>
    </w:rPr>
  </w:style>
  <w:style w:type="paragraph" w:styleId="Lista2">
    <w:name w:val="List 2"/>
    <w:basedOn w:val="Normal"/>
    <w:rsid w:val="00364639"/>
    <w:pPr>
      <w:suppressAutoHyphens/>
      <w:ind w:left="566" w:hanging="283"/>
    </w:pPr>
    <w:rPr>
      <w:rFonts w:ascii="Times New Roman" w:eastAsia="Times New Roman" w:hAnsi="Times New Roman" w:cs="Times New Roman"/>
      <w:szCs w:val="20"/>
      <w:lang w:val="es-ES" w:eastAsia="ar-SA"/>
    </w:rPr>
  </w:style>
  <w:style w:type="paragraph" w:customStyle="1" w:styleId="Textoindependiente22">
    <w:name w:val="Texto independiente 22"/>
    <w:basedOn w:val="Normal"/>
    <w:rsid w:val="00364639"/>
    <w:pPr>
      <w:suppressAutoHyphens/>
      <w:spacing w:after="120" w:line="480" w:lineRule="auto"/>
    </w:pPr>
    <w:rPr>
      <w:rFonts w:ascii="Times New Roman" w:eastAsia="Times New Roman" w:hAnsi="Times New Roman" w:cs="Times New Roman"/>
      <w:szCs w:val="20"/>
      <w:lang w:val="es-ES" w:eastAsia="ar-SA"/>
    </w:rPr>
  </w:style>
  <w:style w:type="paragraph" w:customStyle="1" w:styleId="INCISO">
    <w:name w:val="INCISO"/>
    <w:basedOn w:val="Normal"/>
    <w:rsid w:val="00364639"/>
    <w:pPr>
      <w:tabs>
        <w:tab w:val="left" w:pos="2304"/>
      </w:tabs>
      <w:spacing w:after="101" w:line="216" w:lineRule="atLeast"/>
      <w:ind w:left="1152" w:hanging="432"/>
      <w:jc w:val="both"/>
    </w:pPr>
    <w:rPr>
      <w:rFonts w:ascii="Arial" w:eastAsia="Calibri" w:hAnsi="Arial" w:cs="Times New Roman"/>
      <w:sz w:val="18"/>
      <w:szCs w:val="20"/>
      <w:lang w:eastAsia="ar-SA"/>
    </w:rPr>
  </w:style>
  <w:style w:type="character" w:customStyle="1" w:styleId="WW8Num23z0">
    <w:name w:val="WW8Num23z0"/>
    <w:rsid w:val="00364639"/>
    <w:rPr>
      <w:rFonts w:ascii="Wingdings" w:hAnsi="Wingdings"/>
    </w:rPr>
  </w:style>
  <w:style w:type="character" w:customStyle="1" w:styleId="WW8Num26z3">
    <w:name w:val="WW8Num26z3"/>
    <w:rsid w:val="00364639"/>
    <w:rPr>
      <w:rFonts w:ascii="Symbol" w:hAnsi="Symbol"/>
    </w:rPr>
  </w:style>
  <w:style w:type="character" w:customStyle="1" w:styleId="WW8Num29z2">
    <w:name w:val="WW8Num29z2"/>
    <w:rsid w:val="00364639"/>
    <w:rPr>
      <w:b w:val="0"/>
    </w:rPr>
  </w:style>
  <w:style w:type="character" w:customStyle="1" w:styleId="WW8Num31z0">
    <w:name w:val="WW8Num31z0"/>
    <w:rsid w:val="00364639"/>
    <w:rPr>
      <w:rFonts w:ascii="Symbol" w:hAnsi="Symbol"/>
    </w:rPr>
  </w:style>
  <w:style w:type="character" w:customStyle="1" w:styleId="WW8Num31z1">
    <w:name w:val="WW8Num31z1"/>
    <w:rsid w:val="00364639"/>
    <w:rPr>
      <w:rFonts w:ascii="Courier New" w:hAnsi="Courier New" w:cs="Courier New"/>
    </w:rPr>
  </w:style>
  <w:style w:type="character" w:customStyle="1" w:styleId="WW8Num31z2">
    <w:name w:val="WW8Num31z2"/>
    <w:rsid w:val="00364639"/>
    <w:rPr>
      <w:rFonts w:ascii="Wingdings" w:hAnsi="Wingdings"/>
    </w:rPr>
  </w:style>
  <w:style w:type="character" w:customStyle="1" w:styleId="WW8Num32z0">
    <w:name w:val="WW8Num32z0"/>
    <w:rsid w:val="00364639"/>
    <w:rPr>
      <w:rFonts w:ascii="Symbol" w:hAnsi="Symbol"/>
    </w:rPr>
  </w:style>
  <w:style w:type="character" w:customStyle="1" w:styleId="WW8Num32z1">
    <w:name w:val="WW8Num32z1"/>
    <w:rsid w:val="00364639"/>
    <w:rPr>
      <w:rFonts w:ascii="Courier New" w:hAnsi="Courier New" w:cs="Courier New"/>
    </w:rPr>
  </w:style>
  <w:style w:type="character" w:customStyle="1" w:styleId="WW8Num32z2">
    <w:name w:val="WW8Num32z2"/>
    <w:rsid w:val="00364639"/>
    <w:rPr>
      <w:rFonts w:ascii="Wingdings" w:hAnsi="Wingdings"/>
    </w:rPr>
  </w:style>
  <w:style w:type="character" w:customStyle="1" w:styleId="WW8Num33z0">
    <w:name w:val="WW8Num33z0"/>
    <w:rsid w:val="00364639"/>
    <w:rPr>
      <w:rFonts w:cs="Times New Roman"/>
    </w:rPr>
  </w:style>
  <w:style w:type="character" w:customStyle="1" w:styleId="WW8Num34z0">
    <w:name w:val="WW8Num34z0"/>
    <w:rsid w:val="00364639"/>
    <w:rPr>
      <w:rFonts w:ascii="Symbol" w:hAnsi="Symbol"/>
      <w:b/>
    </w:rPr>
  </w:style>
  <w:style w:type="character" w:customStyle="1" w:styleId="WW8Num34z1">
    <w:name w:val="WW8Num34z1"/>
    <w:rsid w:val="00364639"/>
    <w:rPr>
      <w:rFonts w:ascii="Courier New" w:hAnsi="Courier New" w:cs="Courier New"/>
    </w:rPr>
  </w:style>
  <w:style w:type="character" w:customStyle="1" w:styleId="WW8Num34z2">
    <w:name w:val="WW8Num34z2"/>
    <w:rsid w:val="00364639"/>
    <w:rPr>
      <w:rFonts w:ascii="Wingdings" w:hAnsi="Wingdings"/>
    </w:rPr>
  </w:style>
  <w:style w:type="character" w:customStyle="1" w:styleId="WW8Num34z3">
    <w:name w:val="WW8Num34z3"/>
    <w:rsid w:val="00364639"/>
    <w:rPr>
      <w:rFonts w:ascii="Symbol" w:hAnsi="Symbol"/>
    </w:rPr>
  </w:style>
  <w:style w:type="character" w:customStyle="1" w:styleId="WW8Num35z0">
    <w:name w:val="WW8Num35z0"/>
    <w:rsid w:val="00364639"/>
    <w:rPr>
      <w:rFonts w:ascii="Symbol" w:hAnsi="Symbol"/>
    </w:rPr>
  </w:style>
  <w:style w:type="character" w:customStyle="1" w:styleId="WW8Num35z1">
    <w:name w:val="WW8Num35z1"/>
    <w:rsid w:val="00364639"/>
    <w:rPr>
      <w:rFonts w:ascii="Courier New" w:hAnsi="Courier New" w:cs="Courier New"/>
    </w:rPr>
  </w:style>
  <w:style w:type="character" w:customStyle="1" w:styleId="WW8Num35z2">
    <w:name w:val="WW8Num35z2"/>
    <w:rsid w:val="00364639"/>
    <w:rPr>
      <w:rFonts w:ascii="Wingdings" w:hAnsi="Wingdings"/>
    </w:rPr>
  </w:style>
  <w:style w:type="character" w:customStyle="1" w:styleId="WW8Num36z0">
    <w:name w:val="WW8Num36z0"/>
    <w:rsid w:val="00364639"/>
    <w:rPr>
      <w:b/>
    </w:rPr>
  </w:style>
  <w:style w:type="character" w:customStyle="1" w:styleId="WW8Num37z0">
    <w:name w:val="WW8Num37z0"/>
    <w:rsid w:val="00364639"/>
    <w:rPr>
      <w:b/>
      <w:i w:val="0"/>
    </w:rPr>
  </w:style>
  <w:style w:type="character" w:customStyle="1" w:styleId="WW8Num38z0">
    <w:name w:val="WW8Num38z0"/>
    <w:rsid w:val="00364639"/>
    <w:rPr>
      <w:rFonts w:ascii="Symbol" w:hAnsi="Symbol"/>
    </w:rPr>
  </w:style>
  <w:style w:type="character" w:customStyle="1" w:styleId="WW8Num38z1">
    <w:name w:val="WW8Num38z1"/>
    <w:rsid w:val="00364639"/>
    <w:rPr>
      <w:rFonts w:ascii="Courier New" w:hAnsi="Courier New" w:cs="Courier New"/>
    </w:rPr>
  </w:style>
  <w:style w:type="character" w:customStyle="1" w:styleId="WW8Num38z2">
    <w:name w:val="WW8Num38z2"/>
    <w:rsid w:val="00364639"/>
    <w:rPr>
      <w:rFonts w:ascii="Wingdings" w:hAnsi="Wingdings"/>
    </w:rPr>
  </w:style>
  <w:style w:type="character" w:customStyle="1" w:styleId="WW8Num40z0">
    <w:name w:val="WW8Num40z0"/>
    <w:rsid w:val="00364639"/>
    <w:rPr>
      <w:rFonts w:cs="Times New Roman"/>
      <w:b/>
      <w:i w:val="0"/>
    </w:rPr>
  </w:style>
  <w:style w:type="character" w:customStyle="1" w:styleId="WW8Num45z0">
    <w:name w:val="WW8Num45z0"/>
    <w:rsid w:val="00364639"/>
    <w:rPr>
      <w:b w:val="0"/>
    </w:rPr>
  </w:style>
  <w:style w:type="character" w:customStyle="1" w:styleId="WW8Num46z0">
    <w:name w:val="WW8Num46z0"/>
    <w:rsid w:val="00364639"/>
    <w:rPr>
      <w:b w:val="0"/>
    </w:rPr>
  </w:style>
  <w:style w:type="character" w:customStyle="1" w:styleId="WW8Num48z0">
    <w:name w:val="WW8Num48z0"/>
    <w:rsid w:val="00364639"/>
    <w:rPr>
      <w:rFonts w:ascii="Symbol" w:hAnsi="Symbol"/>
      <w:b/>
    </w:rPr>
  </w:style>
  <w:style w:type="character" w:customStyle="1" w:styleId="WW8Num48z1">
    <w:name w:val="WW8Num48z1"/>
    <w:rsid w:val="00364639"/>
    <w:rPr>
      <w:rFonts w:ascii="Courier New" w:hAnsi="Courier New" w:cs="Courier New"/>
    </w:rPr>
  </w:style>
  <w:style w:type="character" w:customStyle="1" w:styleId="WW8Num48z2">
    <w:name w:val="WW8Num48z2"/>
    <w:rsid w:val="00364639"/>
    <w:rPr>
      <w:rFonts w:ascii="Wingdings" w:hAnsi="Wingdings"/>
    </w:rPr>
  </w:style>
  <w:style w:type="character" w:customStyle="1" w:styleId="WW8Num48z3">
    <w:name w:val="WW8Num48z3"/>
    <w:rsid w:val="00364639"/>
    <w:rPr>
      <w:rFonts w:ascii="Symbol" w:hAnsi="Symbol"/>
    </w:rPr>
  </w:style>
  <w:style w:type="character" w:customStyle="1" w:styleId="Fuentedeprrafopredeter2">
    <w:name w:val="Fuente de párrafo predeter.2"/>
    <w:rsid w:val="00364639"/>
  </w:style>
  <w:style w:type="paragraph" w:customStyle="1" w:styleId="Encabezado4">
    <w:name w:val="Encabezado4"/>
    <w:basedOn w:val="Normal"/>
    <w:next w:val="Textoindependiente"/>
    <w:rsid w:val="00364639"/>
    <w:pPr>
      <w:keepNext/>
      <w:suppressAutoHyphens/>
      <w:spacing w:before="240" w:after="120"/>
    </w:pPr>
    <w:rPr>
      <w:rFonts w:ascii="Arial" w:eastAsia="MS Mincho" w:hAnsi="Arial" w:cs="Tahoma"/>
      <w:sz w:val="28"/>
      <w:szCs w:val="28"/>
      <w:lang w:val="es-ES" w:eastAsia="ar-SA"/>
    </w:rPr>
  </w:style>
  <w:style w:type="paragraph" w:customStyle="1" w:styleId="Textosinformato2">
    <w:name w:val="Texto sin formato2"/>
    <w:basedOn w:val="Normal"/>
    <w:rsid w:val="00364639"/>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rsid w:val="00364639"/>
    <w:pPr>
      <w:tabs>
        <w:tab w:val="num" w:pos="1584"/>
      </w:tabs>
      <w:ind w:left="1584" w:hanging="1584"/>
      <w:outlineLvl w:val="8"/>
    </w:pPr>
    <w:rPr>
      <w:b/>
      <w:bCs/>
      <w:sz w:val="21"/>
      <w:szCs w:val="21"/>
    </w:rPr>
  </w:style>
  <w:style w:type="paragraph" w:customStyle="1" w:styleId="Textodebloque1">
    <w:name w:val="Texto de bloque1"/>
    <w:basedOn w:val="Normal"/>
    <w:rsid w:val="00364639"/>
    <w:pPr>
      <w:widowControl w:val="0"/>
      <w:tabs>
        <w:tab w:val="left" w:pos="23057"/>
        <w:tab w:val="left" w:pos="26601"/>
        <w:tab w:val="left" w:pos="28019"/>
        <w:tab w:val="left" w:pos="30074"/>
        <w:tab w:val="left" w:pos="30428"/>
      </w:tabs>
      <w:suppressAutoHyphens/>
      <w:ind w:left="4536" w:right="51" w:hanging="4536"/>
    </w:pPr>
    <w:rPr>
      <w:rFonts w:ascii="Arial" w:eastAsia="Times New Roman" w:hAnsi="Arial" w:cs="Times New Roman"/>
      <w:sz w:val="20"/>
      <w:szCs w:val="20"/>
      <w:lang w:val="es-ES" w:eastAsia="ar-SA"/>
    </w:rPr>
  </w:style>
  <w:style w:type="paragraph" w:customStyle="1" w:styleId="xl24">
    <w:name w:val="xl24"/>
    <w:basedOn w:val="Normal"/>
    <w:rsid w:val="00364639"/>
    <w:pPr>
      <w:suppressAutoHyphens/>
      <w:spacing w:before="280" w:after="280"/>
    </w:pPr>
    <w:rPr>
      <w:rFonts w:ascii="Abadi MT Condensed Light" w:eastAsia="Arial Unicode MS" w:hAnsi="Abadi MT Condensed Light" w:cs="Arial Unicode MS"/>
      <w:sz w:val="16"/>
      <w:szCs w:val="16"/>
      <w:lang w:val="es-ES" w:eastAsia="ar-SA"/>
    </w:rPr>
  </w:style>
  <w:style w:type="paragraph" w:styleId="Sangra2detindependiente">
    <w:name w:val="Body Text Indent 2"/>
    <w:basedOn w:val="Normal"/>
    <w:link w:val="Sangra2detindependienteCar"/>
    <w:rsid w:val="00364639"/>
    <w:pPr>
      <w:suppressAutoHyphens/>
      <w:spacing w:after="120" w:line="480" w:lineRule="auto"/>
      <w:ind w:left="283"/>
    </w:pPr>
    <w:rPr>
      <w:rFonts w:ascii="Times New Roman" w:eastAsia="Times New Roman" w:hAnsi="Times New Roman" w:cs="Times New Roman"/>
      <w:szCs w:val="20"/>
      <w:lang w:val="es-ES" w:eastAsia="ar-SA"/>
    </w:rPr>
  </w:style>
  <w:style w:type="character" w:customStyle="1" w:styleId="Sangra2detindependienteCar">
    <w:name w:val="Sangría 2 de t. independiente Car"/>
    <w:basedOn w:val="Fuentedeprrafopredeter"/>
    <w:link w:val="Sangra2detindependiente"/>
    <w:rsid w:val="00364639"/>
    <w:rPr>
      <w:rFonts w:ascii="Times New Roman" w:eastAsia="Times New Roman" w:hAnsi="Times New Roman" w:cs="Times New Roman"/>
      <w:sz w:val="24"/>
      <w:szCs w:val="20"/>
      <w:lang w:val="es-ES" w:eastAsia="ar-SA"/>
    </w:rPr>
  </w:style>
  <w:style w:type="paragraph" w:customStyle="1" w:styleId="GREEN4">
    <w:name w:val="GREEN4"/>
    <w:basedOn w:val="Normal"/>
    <w:rsid w:val="00364639"/>
    <w:pPr>
      <w:suppressAutoHyphens/>
      <w:spacing w:line="100" w:lineRule="atLeast"/>
      <w:jc w:val="both"/>
    </w:pPr>
    <w:rPr>
      <w:rFonts w:ascii="CG Times (W1)" w:eastAsia="Arial Unicode MS" w:hAnsi="CG Times (W1)" w:cs="Times New Roman"/>
      <w:kern w:val="1"/>
      <w:sz w:val="22"/>
      <w:lang w:val="es-ES" w:eastAsia="ar-SA"/>
    </w:rPr>
  </w:style>
  <w:style w:type="character" w:customStyle="1" w:styleId="WW8Num27z0">
    <w:name w:val="WW8Num27z0"/>
    <w:rsid w:val="00364639"/>
    <w:rPr>
      <w:rFonts w:ascii="Symbol" w:hAnsi="Symbol"/>
    </w:rPr>
  </w:style>
  <w:style w:type="character" w:customStyle="1" w:styleId="WW8Num27z1">
    <w:name w:val="WW8Num27z1"/>
    <w:rsid w:val="00364639"/>
    <w:rPr>
      <w:rFonts w:ascii="Courier New" w:hAnsi="Courier New" w:cs="Courier New"/>
    </w:rPr>
  </w:style>
  <w:style w:type="character" w:customStyle="1" w:styleId="WW8Num27z2">
    <w:name w:val="WW8Num27z2"/>
    <w:rsid w:val="00364639"/>
    <w:rPr>
      <w:rFonts w:ascii="Wingdings" w:hAnsi="Wingdings"/>
    </w:rPr>
  </w:style>
  <w:style w:type="character" w:customStyle="1" w:styleId="WW8Num29z1">
    <w:name w:val="WW8Num29z1"/>
    <w:rsid w:val="00364639"/>
    <w:rPr>
      <w:rFonts w:ascii="Courier New" w:hAnsi="Courier New" w:cs="Courier New"/>
    </w:rPr>
  </w:style>
  <w:style w:type="character" w:customStyle="1" w:styleId="WW8Num30z0">
    <w:name w:val="WW8Num30z0"/>
    <w:rsid w:val="00364639"/>
    <w:rPr>
      <w:rFonts w:ascii="Symbol" w:hAnsi="Symbol"/>
    </w:rPr>
  </w:style>
  <w:style w:type="character" w:customStyle="1" w:styleId="WW8Num30z1">
    <w:name w:val="WW8Num30z1"/>
    <w:rsid w:val="00364639"/>
    <w:rPr>
      <w:rFonts w:ascii="Courier New" w:hAnsi="Courier New" w:cs="Courier New"/>
    </w:rPr>
  </w:style>
  <w:style w:type="character" w:customStyle="1" w:styleId="WW8Num30z2">
    <w:name w:val="WW8Num30z2"/>
    <w:rsid w:val="00364639"/>
    <w:rPr>
      <w:rFonts w:ascii="Wingdings" w:hAnsi="Wingdings"/>
    </w:rPr>
  </w:style>
  <w:style w:type="character" w:customStyle="1" w:styleId="WW8Num33z1">
    <w:name w:val="WW8Num33z1"/>
    <w:rsid w:val="00364639"/>
    <w:rPr>
      <w:rFonts w:ascii="Symbol" w:hAnsi="Symbol"/>
    </w:rPr>
  </w:style>
  <w:style w:type="character" w:customStyle="1" w:styleId="WW-Absatz-Standardschriftart">
    <w:name w:val="WW-Absatz-Standardschriftart"/>
    <w:rsid w:val="00364639"/>
  </w:style>
  <w:style w:type="character" w:customStyle="1" w:styleId="CarCar1">
    <w:name w:val="Car Car1"/>
    <w:rsid w:val="00364639"/>
    <w:rPr>
      <w:sz w:val="24"/>
      <w:lang w:val="es-ES" w:eastAsia="ar-SA" w:bidi="ar-SA"/>
    </w:rPr>
  </w:style>
  <w:style w:type="character" w:customStyle="1" w:styleId="CarCar">
    <w:name w:val="Car Car"/>
    <w:rsid w:val="00364639"/>
    <w:rPr>
      <w:sz w:val="16"/>
      <w:szCs w:val="16"/>
      <w:lang w:val="es-ES" w:eastAsia="ar-SA" w:bidi="ar-SA"/>
    </w:rPr>
  </w:style>
  <w:style w:type="paragraph" w:customStyle="1" w:styleId="Textodeglobo2">
    <w:name w:val="Texto de globo2"/>
    <w:basedOn w:val="Normal"/>
    <w:rsid w:val="00364639"/>
    <w:pPr>
      <w:suppressAutoHyphens/>
    </w:pPr>
    <w:rPr>
      <w:rFonts w:ascii="Tahoma" w:eastAsia="Times New Roman" w:hAnsi="Tahoma" w:cs="Tahoma"/>
      <w:sz w:val="16"/>
      <w:szCs w:val="20"/>
      <w:lang w:val="es-ES" w:eastAsia="ar-SA"/>
    </w:rPr>
  </w:style>
  <w:style w:type="paragraph" w:customStyle="1" w:styleId="Sangra2detindependiente2">
    <w:name w:val="Sangría 2 de t. independiente2"/>
    <w:basedOn w:val="Normal"/>
    <w:rsid w:val="00364639"/>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independiente23">
    <w:name w:val="Texto independiente 23"/>
    <w:basedOn w:val="Normal"/>
    <w:rsid w:val="00364639"/>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3">
    <w:name w:val="Texto independiente 33"/>
    <w:basedOn w:val="Normal"/>
    <w:rsid w:val="00364639"/>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Car1">
    <w:name w:val="Car1"/>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1">
    <w:name w:val="Car Car Car Car1"/>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
    <w:name w:val="Car Car Car Car Car Car1"/>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1">
    <w:name w:val="Char Char Car Car Char Char Car Car Char Char Car Car Char Char1"/>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1">
    <w:name w:val="Car Car Car Car Car Car Car1"/>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1">
    <w:name w:val="Car Car Car Car Car Car1 Car Car Car Car Car Car Car Car Car Car Car Car Car1"/>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Lista22">
    <w:name w:val="Lista 22"/>
    <w:basedOn w:val="Normal"/>
    <w:rsid w:val="00364639"/>
    <w:pPr>
      <w:suppressAutoHyphens/>
      <w:ind w:left="566" w:hanging="283"/>
    </w:pPr>
    <w:rPr>
      <w:rFonts w:ascii="Times New Roman" w:eastAsia="Times New Roman" w:hAnsi="Times New Roman" w:cs="Times New Roman"/>
      <w:szCs w:val="20"/>
      <w:lang w:val="es-ES" w:eastAsia="ar-SA"/>
    </w:rPr>
  </w:style>
  <w:style w:type="paragraph" w:customStyle="1" w:styleId="Sangra2detindependiente21">
    <w:name w:val="Sangría 2 de t. independiente21"/>
    <w:basedOn w:val="Normal"/>
    <w:rsid w:val="00364639"/>
    <w:pPr>
      <w:suppressAutoHyphens/>
      <w:spacing w:after="120" w:line="480" w:lineRule="auto"/>
      <w:ind w:left="283"/>
    </w:pPr>
    <w:rPr>
      <w:rFonts w:ascii="Times New Roman" w:eastAsia="Times New Roman" w:hAnsi="Times New Roman" w:cs="Times New Roman"/>
      <w:lang w:val="es-ES" w:eastAsia="ar-SA"/>
    </w:rPr>
  </w:style>
  <w:style w:type="paragraph" w:customStyle="1" w:styleId="Textocomentario2">
    <w:name w:val="Texto comentario2"/>
    <w:basedOn w:val="Normal"/>
    <w:rsid w:val="00364639"/>
    <w:pPr>
      <w:suppressAutoHyphens/>
    </w:pPr>
    <w:rPr>
      <w:rFonts w:ascii="Times New Roman" w:eastAsia="Times New Roman" w:hAnsi="Times New Roman" w:cs="Times New Roman"/>
      <w:sz w:val="20"/>
      <w:szCs w:val="20"/>
      <w:lang w:val="es-ES" w:eastAsia="ar-SA"/>
    </w:rPr>
  </w:style>
  <w:style w:type="paragraph" w:customStyle="1" w:styleId="Car2">
    <w:name w:val="Car2"/>
    <w:basedOn w:val="Normal"/>
    <w:rsid w:val="00364639"/>
    <w:pPr>
      <w:spacing w:after="160" w:line="240" w:lineRule="exact"/>
    </w:pPr>
    <w:rPr>
      <w:rFonts w:ascii="Tahoma" w:eastAsia="Times New Roman" w:hAnsi="Tahoma" w:cs="Times New Roman"/>
      <w:sz w:val="20"/>
      <w:szCs w:val="20"/>
      <w:lang w:val="en-US" w:eastAsia="ar-SA"/>
    </w:rPr>
  </w:style>
  <w:style w:type="paragraph" w:customStyle="1" w:styleId="BodyText21">
    <w:name w:val="Body Text 21"/>
    <w:basedOn w:val="Normal"/>
    <w:uiPriority w:val="99"/>
    <w:rsid w:val="00364639"/>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BodyTextIndent31">
    <w:name w:val="Body Text Indent 31"/>
    <w:basedOn w:val="Normal"/>
    <w:rsid w:val="00364639"/>
    <w:pPr>
      <w:suppressAutoHyphens/>
      <w:overflowPunct w:val="0"/>
      <w:autoSpaceDE w:val="0"/>
      <w:ind w:left="284" w:hanging="284"/>
      <w:jc w:val="both"/>
      <w:textAlignment w:val="baseline"/>
    </w:pPr>
    <w:rPr>
      <w:rFonts w:ascii="Arial" w:eastAsia="Times New Roman" w:hAnsi="Arial" w:cs="Times New Roman"/>
      <w:sz w:val="20"/>
      <w:szCs w:val="20"/>
      <w:lang w:eastAsia="ar-SA"/>
    </w:rPr>
  </w:style>
  <w:style w:type="paragraph" w:customStyle="1" w:styleId="Sangra3detindependiente3">
    <w:name w:val="Sangría 3 de t. independiente3"/>
    <w:basedOn w:val="Normal"/>
    <w:rsid w:val="00364639"/>
    <w:pPr>
      <w:suppressAutoHyphens/>
      <w:spacing w:after="120"/>
      <w:ind w:left="283"/>
    </w:pPr>
    <w:rPr>
      <w:rFonts w:ascii="Times New Roman" w:eastAsia="Times New Roman" w:hAnsi="Times New Roman" w:cs="Times New Roman"/>
      <w:sz w:val="16"/>
      <w:szCs w:val="16"/>
      <w:lang w:val="es-ES" w:eastAsia="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364639"/>
    <w:pPr>
      <w:spacing w:after="160" w:line="240" w:lineRule="exact"/>
    </w:pPr>
    <w:rPr>
      <w:rFonts w:ascii="Tahoma" w:eastAsia="Times New Roman" w:hAnsi="Tahoma" w:cs="Times New Roman"/>
      <w:sz w:val="20"/>
      <w:szCs w:val="20"/>
      <w:lang w:val="en-US" w:eastAsia="ar-SA"/>
    </w:rPr>
  </w:style>
  <w:style w:type="paragraph" w:customStyle="1" w:styleId="Sangra3detindependiente21">
    <w:name w:val="Sangría 3 de t. independiente21"/>
    <w:basedOn w:val="Normal"/>
    <w:rsid w:val="00364639"/>
    <w:pPr>
      <w:suppressAutoHyphens/>
      <w:spacing w:after="120"/>
      <w:ind w:left="283"/>
    </w:pPr>
    <w:rPr>
      <w:rFonts w:ascii="Times New Roman" w:eastAsia="Times New Roman" w:hAnsi="Times New Roman" w:cs="Times New Roman"/>
      <w:sz w:val="16"/>
      <w:szCs w:val="16"/>
      <w:lang w:val="es-ES" w:eastAsia="ar-SA"/>
    </w:rPr>
  </w:style>
  <w:style w:type="paragraph" w:customStyle="1" w:styleId="Sangra2detindependiente3">
    <w:name w:val="Sangría 2 de t. independiente3"/>
    <w:basedOn w:val="Normal"/>
    <w:rsid w:val="00364639"/>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Sangra2detindependiente4">
    <w:name w:val="Sangría 2 de t. independiente4"/>
    <w:basedOn w:val="Normal"/>
    <w:rsid w:val="00364639"/>
    <w:pPr>
      <w:tabs>
        <w:tab w:val="left" w:pos="-28444"/>
        <w:tab w:val="left" w:pos="-27724"/>
        <w:tab w:val="left" w:pos="-27004"/>
        <w:tab w:val="left" w:pos="-26284"/>
        <w:tab w:val="left" w:pos="-25564"/>
        <w:tab w:val="left" w:pos="-24844"/>
        <w:tab w:val="left" w:pos="-24124"/>
      </w:tabs>
      <w:suppressAutoHyphens/>
      <w:overflowPunct w:val="0"/>
      <w:autoSpaceDE w:val="0"/>
      <w:spacing w:before="100"/>
      <w:ind w:left="1985"/>
      <w:jc w:val="both"/>
      <w:textAlignment w:val="baseline"/>
    </w:pPr>
    <w:rPr>
      <w:rFonts w:ascii="Arial" w:eastAsia="Times New Roman" w:hAnsi="Arial" w:cs="Arial"/>
      <w:b/>
      <w:color w:val="0000FF"/>
      <w:sz w:val="22"/>
      <w:szCs w:val="20"/>
      <w:lang w:val="es-MX" w:eastAsia="ar-SA"/>
    </w:rPr>
  </w:style>
  <w:style w:type="paragraph" w:customStyle="1" w:styleId="Textoindependiente34">
    <w:name w:val="Texto independiente 34"/>
    <w:basedOn w:val="Normal"/>
    <w:rsid w:val="00364639"/>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Textoindependiente24">
    <w:name w:val="Texto independiente 24"/>
    <w:basedOn w:val="Normal"/>
    <w:rsid w:val="00364639"/>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5">
    <w:name w:val="Texto independiente 35"/>
    <w:basedOn w:val="Normal"/>
    <w:rsid w:val="00364639"/>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character" w:customStyle="1" w:styleId="A0">
    <w:name w:val="A0"/>
    <w:uiPriority w:val="99"/>
    <w:rsid w:val="00364639"/>
    <w:rPr>
      <w:rFonts w:cs="Charter ITC For Agfa"/>
      <w:color w:val="000000"/>
      <w:sz w:val="18"/>
      <w:szCs w:val="18"/>
    </w:rPr>
  </w:style>
  <w:style w:type="paragraph" w:customStyle="1" w:styleId="ecmsonormal">
    <w:name w:val="ec_msonormal"/>
    <w:basedOn w:val="Normal"/>
    <w:rsid w:val="00364639"/>
    <w:pPr>
      <w:suppressAutoHyphens/>
      <w:spacing w:before="280" w:after="280"/>
    </w:pPr>
    <w:rPr>
      <w:rFonts w:ascii="Times New Roman" w:eastAsia="Times New Roman" w:hAnsi="Times New Roman" w:cs="Times New Roman"/>
      <w:lang w:val="es-ES" w:eastAsia="ar-SA"/>
    </w:rPr>
  </w:style>
  <w:style w:type="paragraph" w:styleId="Epgrafe">
    <w:name w:val="caption"/>
    <w:basedOn w:val="Normal"/>
    <w:next w:val="Normal"/>
    <w:qFormat/>
    <w:rsid w:val="00364639"/>
    <w:pPr>
      <w:jc w:val="right"/>
    </w:pPr>
    <w:rPr>
      <w:rFonts w:ascii="Comic Sans MS" w:eastAsia="Times New Roman" w:hAnsi="Comic Sans MS" w:cs="Times New Roman"/>
      <w:b/>
      <w:sz w:val="20"/>
      <w:szCs w:val="20"/>
      <w:lang w:val="es-ES" w:eastAsia="es-ES"/>
    </w:rPr>
  </w:style>
  <w:style w:type="paragraph" w:styleId="Textodebloque">
    <w:name w:val="Block Text"/>
    <w:basedOn w:val="Normal"/>
    <w:rsid w:val="00364639"/>
    <w:pPr>
      <w:ind w:left="284" w:right="283" w:hanging="284"/>
      <w:jc w:val="both"/>
    </w:pPr>
    <w:rPr>
      <w:rFonts w:ascii="Arial" w:eastAsia="Times New Roman" w:hAnsi="Arial" w:cs="Times New Roman"/>
      <w:sz w:val="22"/>
      <w:szCs w:val="20"/>
      <w:lang w:val="es-ES" w:eastAsia="es-ES"/>
    </w:rPr>
  </w:style>
  <w:style w:type="character" w:styleId="Textodelmarcadordeposicin">
    <w:name w:val="Placeholder Text"/>
    <w:uiPriority w:val="99"/>
    <w:semiHidden/>
    <w:rsid w:val="00364639"/>
    <w:rPr>
      <w:color w:val="808080"/>
    </w:rPr>
  </w:style>
  <w:style w:type="paragraph" w:customStyle="1" w:styleId="Sangra2detindependiente5">
    <w:name w:val="Sangría 2 de t. independiente5"/>
    <w:basedOn w:val="Normal"/>
    <w:rsid w:val="00364639"/>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independiente36">
    <w:name w:val="Texto independiente 36"/>
    <w:basedOn w:val="Normal"/>
    <w:rsid w:val="00364639"/>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Textodeglobo3">
    <w:name w:val="Texto de globo3"/>
    <w:basedOn w:val="Normal"/>
    <w:rsid w:val="00364639"/>
    <w:pPr>
      <w:suppressAutoHyphens/>
    </w:pPr>
    <w:rPr>
      <w:rFonts w:ascii="Tahoma" w:eastAsia="Times New Roman" w:hAnsi="Tahoma" w:cs="Tahoma"/>
      <w:sz w:val="16"/>
      <w:szCs w:val="20"/>
      <w:lang w:val="es-ES" w:eastAsia="ar-SA"/>
    </w:rPr>
  </w:style>
  <w:style w:type="paragraph" w:customStyle="1" w:styleId="Sangra2detindependiente6">
    <w:name w:val="Sangría 2 de t. independiente6"/>
    <w:basedOn w:val="Normal"/>
    <w:rsid w:val="00364639"/>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independiente37">
    <w:name w:val="Texto independiente 37"/>
    <w:basedOn w:val="Normal"/>
    <w:rsid w:val="00364639"/>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Textodebloque2">
    <w:name w:val="Texto de bloque2"/>
    <w:basedOn w:val="Normal"/>
    <w:rsid w:val="00364639"/>
    <w:pPr>
      <w:tabs>
        <w:tab w:val="left" w:pos="1559"/>
        <w:tab w:val="left" w:pos="11341"/>
      </w:tabs>
      <w:suppressAutoHyphens/>
      <w:overflowPunct w:val="0"/>
      <w:autoSpaceDE w:val="0"/>
      <w:ind w:left="1843" w:right="51"/>
      <w:jc w:val="both"/>
      <w:textAlignment w:val="baseline"/>
    </w:pPr>
    <w:rPr>
      <w:rFonts w:ascii="Arial" w:eastAsia="Times New Roman" w:hAnsi="Arial" w:cs="Times New Roman"/>
      <w:szCs w:val="20"/>
      <w:lang w:eastAsia="ar-SA"/>
    </w:rPr>
  </w:style>
  <w:style w:type="character" w:styleId="nfasis">
    <w:name w:val="Emphasis"/>
    <w:qFormat/>
    <w:rsid w:val="00364639"/>
    <w:rPr>
      <w:i/>
      <w:iCs/>
    </w:rPr>
  </w:style>
  <w:style w:type="paragraph" w:customStyle="1" w:styleId="xl90">
    <w:name w:val="xl90"/>
    <w:basedOn w:val="Normal"/>
    <w:rsid w:val="00364639"/>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bCs/>
      <w:sz w:val="12"/>
      <w:szCs w:val="12"/>
      <w:lang w:val="es-ES" w:eastAsia="es-ES"/>
    </w:rPr>
  </w:style>
  <w:style w:type="paragraph" w:customStyle="1" w:styleId="xl91">
    <w:name w:val="xl91"/>
    <w:basedOn w:val="Normal"/>
    <w:rsid w:val="00364639"/>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sz w:val="16"/>
      <w:szCs w:val="16"/>
      <w:lang w:val="es-ES" w:eastAsia="es-ES"/>
    </w:rPr>
  </w:style>
  <w:style w:type="paragraph" w:customStyle="1" w:styleId="xl92">
    <w:name w:val="xl92"/>
    <w:basedOn w:val="Normal"/>
    <w:rsid w:val="00364639"/>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bCs/>
      <w:sz w:val="16"/>
      <w:szCs w:val="16"/>
      <w:lang w:val="es-ES" w:eastAsia="es-ES"/>
    </w:rPr>
  </w:style>
  <w:style w:type="paragraph" w:customStyle="1" w:styleId="xl93">
    <w:name w:val="xl93"/>
    <w:basedOn w:val="Normal"/>
    <w:rsid w:val="00364639"/>
    <w:pPr>
      <w:shd w:val="clear" w:color="000000" w:fill="FFFF00"/>
      <w:spacing w:before="100" w:beforeAutospacing="1" w:after="100" w:afterAutospacing="1"/>
    </w:pPr>
    <w:rPr>
      <w:rFonts w:ascii="Times New Roman" w:eastAsia="Times New Roman" w:hAnsi="Times New Roman" w:cs="Times New Roman"/>
      <w:sz w:val="16"/>
      <w:szCs w:val="16"/>
      <w:lang w:val="es-ES" w:eastAsia="es-ES"/>
    </w:rPr>
  </w:style>
  <w:style w:type="table" w:customStyle="1" w:styleId="Tablaconcuadrcula21">
    <w:name w:val="Tabla con cuadrícula21"/>
    <w:basedOn w:val="Tablanormal"/>
    <w:next w:val="Tablaconcuadrcula"/>
    <w:uiPriority w:val="59"/>
    <w:rsid w:val="00364639"/>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94">
    <w:name w:val="xl94"/>
    <w:basedOn w:val="Normal"/>
    <w:rsid w:val="0036463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95">
    <w:name w:val="xl95"/>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96">
    <w:name w:val="xl96"/>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97">
    <w:name w:val="xl97"/>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color w:val="000000"/>
      <w:sz w:val="16"/>
      <w:szCs w:val="16"/>
      <w:lang w:val="es-MX" w:eastAsia="es-MX"/>
    </w:rPr>
  </w:style>
  <w:style w:type="paragraph" w:customStyle="1" w:styleId="xl98">
    <w:name w:val="xl98"/>
    <w:basedOn w:val="Normal"/>
    <w:rsid w:val="0036463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99">
    <w:name w:val="xl99"/>
    <w:basedOn w:val="Normal"/>
    <w:rsid w:val="0036463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00">
    <w:name w:val="xl100"/>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01">
    <w:name w:val="xl101"/>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02">
    <w:name w:val="xl102"/>
    <w:basedOn w:val="Normal"/>
    <w:rsid w:val="00364639"/>
    <w:pPr>
      <w:shd w:val="clear" w:color="000000" w:fill="FFFFFF"/>
      <w:spacing w:before="100" w:beforeAutospacing="1" w:after="100" w:afterAutospacing="1"/>
      <w:jc w:val="center"/>
    </w:pPr>
    <w:rPr>
      <w:rFonts w:ascii="Arial" w:eastAsia="Times New Roman" w:hAnsi="Arial" w:cs="Arial"/>
      <w:color w:val="000000"/>
      <w:sz w:val="16"/>
      <w:szCs w:val="16"/>
      <w:lang w:val="es-MX" w:eastAsia="es-MX"/>
    </w:rPr>
  </w:style>
  <w:style w:type="paragraph" w:customStyle="1" w:styleId="xl103">
    <w:name w:val="xl103"/>
    <w:basedOn w:val="Normal"/>
    <w:rsid w:val="003646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04">
    <w:name w:val="xl104"/>
    <w:basedOn w:val="Normal"/>
    <w:rsid w:val="003646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05">
    <w:name w:val="xl105"/>
    <w:basedOn w:val="Normal"/>
    <w:rsid w:val="00364639"/>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Arial" w:eastAsia="Times New Roman" w:hAnsi="Arial" w:cs="Arial"/>
      <w:color w:val="000000"/>
      <w:sz w:val="16"/>
      <w:szCs w:val="16"/>
      <w:lang w:val="es-MX" w:eastAsia="es-MX"/>
    </w:rPr>
  </w:style>
  <w:style w:type="paragraph" w:customStyle="1" w:styleId="xl106">
    <w:name w:val="xl106"/>
    <w:basedOn w:val="Normal"/>
    <w:rsid w:val="003646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07">
    <w:name w:val="xl107"/>
    <w:basedOn w:val="Normal"/>
    <w:rsid w:val="003646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08">
    <w:name w:val="xl108"/>
    <w:basedOn w:val="Normal"/>
    <w:rsid w:val="003646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09">
    <w:name w:val="xl109"/>
    <w:basedOn w:val="Normal"/>
    <w:rsid w:val="00364639"/>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Arial" w:eastAsia="Times New Roman" w:hAnsi="Arial" w:cs="Arial"/>
      <w:color w:val="000000"/>
      <w:sz w:val="16"/>
      <w:szCs w:val="16"/>
      <w:lang w:val="es-MX" w:eastAsia="es-MX"/>
    </w:rPr>
  </w:style>
  <w:style w:type="paragraph" w:customStyle="1" w:styleId="xl110">
    <w:name w:val="xl110"/>
    <w:basedOn w:val="Normal"/>
    <w:rsid w:val="00364639"/>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111">
    <w:name w:val="xl111"/>
    <w:basedOn w:val="Normal"/>
    <w:rsid w:val="00364639"/>
    <w:pPr>
      <w:pBdr>
        <w:top w:val="single" w:sz="8" w:space="0" w:color="auto"/>
        <w:left w:val="single" w:sz="8" w:space="0" w:color="auto"/>
        <w:bottom w:val="single" w:sz="8"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12">
    <w:name w:val="xl112"/>
    <w:basedOn w:val="Normal"/>
    <w:rsid w:val="00364639"/>
    <w:pPr>
      <w:pBdr>
        <w:top w:val="single" w:sz="8" w:space="0" w:color="auto"/>
        <w:bottom w:val="single" w:sz="8"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13">
    <w:name w:val="xl113"/>
    <w:basedOn w:val="Normal"/>
    <w:rsid w:val="00364639"/>
    <w:pPr>
      <w:pBdr>
        <w:top w:val="single" w:sz="8" w:space="0" w:color="auto"/>
        <w:bottom w:val="single" w:sz="8" w:space="0" w:color="auto"/>
        <w:right w:val="single" w:sz="8"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40">
    <w:name w:val="xl140"/>
    <w:basedOn w:val="Normal"/>
    <w:rsid w:val="003646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141">
    <w:name w:val="xl141"/>
    <w:basedOn w:val="Normal"/>
    <w:rsid w:val="00364639"/>
    <w:pPr>
      <w:pBdr>
        <w:left w:val="single" w:sz="4" w:space="0" w:color="000000"/>
        <w:bottom w:val="single" w:sz="4" w:space="0" w:color="000000"/>
        <w:right w:val="single" w:sz="4" w:space="0" w:color="000000"/>
      </w:pBdr>
      <w:shd w:val="clear" w:color="000000" w:fill="92D050"/>
      <w:spacing w:before="100" w:beforeAutospacing="1" w:after="100" w:afterAutospacing="1"/>
      <w:textAlignment w:val="top"/>
    </w:pPr>
    <w:rPr>
      <w:rFonts w:ascii="Arial" w:eastAsia="Times New Roman" w:hAnsi="Arial" w:cs="Arial"/>
      <w:color w:val="000000"/>
      <w:sz w:val="16"/>
      <w:szCs w:val="16"/>
      <w:lang w:val="es-MX" w:eastAsia="es-MX"/>
    </w:rPr>
  </w:style>
  <w:style w:type="paragraph" w:customStyle="1" w:styleId="xl142">
    <w:name w:val="xl142"/>
    <w:basedOn w:val="Normal"/>
    <w:rsid w:val="00364639"/>
    <w:pPr>
      <w:pBdr>
        <w:top w:val="single" w:sz="4" w:space="0" w:color="000000"/>
        <w:left w:val="single" w:sz="4" w:space="0" w:color="000000"/>
        <w:right w:val="single" w:sz="4" w:space="0" w:color="000000"/>
      </w:pBdr>
      <w:shd w:val="clear" w:color="000000" w:fill="92D050"/>
      <w:spacing w:before="100" w:beforeAutospacing="1" w:after="100" w:afterAutospacing="1"/>
      <w:textAlignment w:val="top"/>
    </w:pPr>
    <w:rPr>
      <w:rFonts w:ascii="Arial" w:eastAsia="Times New Roman" w:hAnsi="Arial" w:cs="Arial"/>
      <w:color w:val="000000"/>
      <w:sz w:val="16"/>
      <w:szCs w:val="16"/>
      <w:lang w:val="es-MX" w:eastAsia="es-MX"/>
    </w:rPr>
  </w:style>
  <w:style w:type="paragraph" w:customStyle="1" w:styleId="xl143">
    <w:name w:val="xl143"/>
    <w:basedOn w:val="Normal"/>
    <w:rsid w:val="003646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top"/>
    </w:pPr>
    <w:rPr>
      <w:rFonts w:ascii="Arial" w:eastAsia="Times New Roman" w:hAnsi="Arial" w:cs="Arial"/>
      <w:color w:val="000000"/>
      <w:sz w:val="16"/>
      <w:szCs w:val="16"/>
      <w:lang w:val="es-MX" w:eastAsia="es-MX"/>
    </w:rPr>
  </w:style>
  <w:style w:type="paragraph" w:customStyle="1" w:styleId="xl144">
    <w:name w:val="xl144"/>
    <w:basedOn w:val="Normal"/>
    <w:rsid w:val="00364639"/>
    <w:pPr>
      <w:pBdr>
        <w:top w:val="single" w:sz="4" w:space="0" w:color="auto"/>
        <w:left w:val="single" w:sz="4" w:space="0" w:color="auto"/>
        <w:right w:val="single" w:sz="4" w:space="0" w:color="auto"/>
      </w:pBdr>
      <w:shd w:val="clear" w:color="000000" w:fill="92D050"/>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145">
    <w:name w:val="xl145"/>
    <w:basedOn w:val="Normal"/>
    <w:rsid w:val="003646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top"/>
    </w:pPr>
    <w:rPr>
      <w:rFonts w:ascii="Arial" w:eastAsia="Times New Roman" w:hAnsi="Arial" w:cs="Arial"/>
      <w:color w:val="000000"/>
      <w:sz w:val="16"/>
      <w:szCs w:val="16"/>
      <w:lang w:val="es-MX" w:eastAsia="es-MX"/>
    </w:rPr>
  </w:style>
  <w:style w:type="paragraph" w:customStyle="1" w:styleId="xl146">
    <w:name w:val="xl146"/>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00"/>
      <w:sz w:val="18"/>
      <w:szCs w:val="18"/>
      <w:lang w:val="es-MX" w:eastAsia="es-MX"/>
    </w:rPr>
  </w:style>
  <w:style w:type="paragraph" w:customStyle="1" w:styleId="xl147">
    <w:name w:val="xl147"/>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00"/>
      <w:sz w:val="18"/>
      <w:szCs w:val="18"/>
      <w:lang w:val="es-MX" w:eastAsia="es-MX"/>
    </w:rPr>
  </w:style>
  <w:style w:type="paragraph" w:customStyle="1" w:styleId="xl148">
    <w:name w:val="xl148"/>
    <w:basedOn w:val="Normal"/>
    <w:rsid w:val="00364639"/>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49">
    <w:name w:val="xl149"/>
    <w:basedOn w:val="Normal"/>
    <w:rsid w:val="00364639"/>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Arial Narrow" w:eastAsia="Times New Roman" w:hAnsi="Arial Narrow" w:cs="Times New Roman"/>
      <w:b/>
      <w:bCs/>
      <w:color w:val="000000"/>
      <w:sz w:val="16"/>
      <w:szCs w:val="16"/>
      <w:lang w:val="es-MX" w:eastAsia="es-MX"/>
    </w:rPr>
  </w:style>
  <w:style w:type="paragraph" w:customStyle="1" w:styleId="xl150">
    <w:name w:val="xl150"/>
    <w:basedOn w:val="Normal"/>
    <w:rsid w:val="00364639"/>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51">
    <w:name w:val="xl151"/>
    <w:basedOn w:val="Normal"/>
    <w:rsid w:val="00364639"/>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Narrow" w:eastAsia="Times New Roman" w:hAnsi="Arial Narrow" w:cs="Times New Roman"/>
      <w:b/>
      <w:bCs/>
      <w:color w:val="000000"/>
      <w:sz w:val="16"/>
      <w:szCs w:val="16"/>
      <w:lang w:val="es-MX" w:eastAsia="es-MX"/>
    </w:rPr>
  </w:style>
  <w:style w:type="paragraph" w:customStyle="1" w:styleId="xl152">
    <w:name w:val="xl152"/>
    <w:basedOn w:val="Normal"/>
    <w:rsid w:val="00364639"/>
    <w:pPr>
      <w:spacing w:before="100" w:beforeAutospacing="1" w:after="100" w:afterAutospacing="1"/>
      <w:jc w:val="center"/>
      <w:textAlignment w:val="center"/>
    </w:pPr>
    <w:rPr>
      <w:rFonts w:ascii="Arial Narrow" w:eastAsia="Times New Roman" w:hAnsi="Arial Narrow" w:cs="Times New Roman"/>
      <w:b/>
      <w:bCs/>
      <w:color w:val="FF0000"/>
      <w:sz w:val="20"/>
      <w:szCs w:val="20"/>
      <w:lang w:val="es-MX" w:eastAsia="es-MX"/>
    </w:rPr>
  </w:style>
  <w:style w:type="paragraph" w:customStyle="1" w:styleId="xl153">
    <w:name w:val="xl153"/>
    <w:basedOn w:val="Normal"/>
    <w:rsid w:val="00364639"/>
    <w:pPr>
      <w:spacing w:before="100" w:beforeAutospacing="1" w:after="100" w:afterAutospacing="1"/>
      <w:jc w:val="center"/>
      <w:textAlignment w:val="center"/>
    </w:pPr>
    <w:rPr>
      <w:rFonts w:ascii="Arial Narrow" w:eastAsia="Times New Roman" w:hAnsi="Arial Narrow" w:cs="Times New Roman"/>
      <w:b/>
      <w:bCs/>
      <w:color w:val="00B050"/>
      <w:sz w:val="20"/>
      <w:szCs w:val="20"/>
      <w:lang w:val="es-MX" w:eastAsia="es-MX"/>
    </w:rPr>
  </w:style>
  <w:style w:type="paragraph" w:customStyle="1" w:styleId="xl154">
    <w:name w:val="xl154"/>
    <w:basedOn w:val="Normal"/>
    <w:rsid w:val="0036463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paragraph" w:customStyle="1" w:styleId="xl155">
    <w:name w:val="xl155"/>
    <w:basedOn w:val="Normal"/>
    <w:rsid w:val="00364639"/>
    <w:pPr>
      <w:spacing w:before="100" w:beforeAutospacing="1" w:after="100" w:afterAutospacing="1"/>
      <w:jc w:val="center"/>
      <w:textAlignment w:val="top"/>
    </w:pPr>
    <w:rPr>
      <w:rFonts w:ascii="Arial Narrow" w:eastAsia="Times New Roman" w:hAnsi="Arial Narrow" w:cs="Times New Roman"/>
      <w:sz w:val="16"/>
      <w:szCs w:val="16"/>
      <w:lang w:val="es-MX" w:eastAsia="es-MX"/>
    </w:rPr>
  </w:style>
  <w:style w:type="paragraph" w:customStyle="1" w:styleId="xl156">
    <w:name w:val="xl156"/>
    <w:basedOn w:val="Normal"/>
    <w:rsid w:val="00364639"/>
    <w:pPr>
      <w:pBdr>
        <w:top w:val="single" w:sz="8" w:space="0" w:color="auto"/>
        <w:left w:val="single" w:sz="8"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57">
    <w:name w:val="xl157"/>
    <w:basedOn w:val="Normal"/>
    <w:rsid w:val="00364639"/>
    <w:pPr>
      <w:pBdr>
        <w:top w:val="single" w:sz="8"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58">
    <w:name w:val="xl158"/>
    <w:basedOn w:val="Normal"/>
    <w:rsid w:val="00364639"/>
    <w:pPr>
      <w:pBdr>
        <w:top w:val="single" w:sz="8" w:space="0" w:color="auto"/>
        <w:right w:val="single" w:sz="4"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59">
    <w:name w:val="xl159"/>
    <w:basedOn w:val="Normal"/>
    <w:rsid w:val="00364639"/>
    <w:pPr>
      <w:pBdr>
        <w:left w:val="single" w:sz="8"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60">
    <w:name w:val="xl160"/>
    <w:basedOn w:val="Normal"/>
    <w:rsid w:val="00364639"/>
    <w:pPr>
      <w:pBdr>
        <w:right w:val="single" w:sz="4"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61">
    <w:name w:val="xl161"/>
    <w:basedOn w:val="Normal"/>
    <w:rsid w:val="00364639"/>
    <w:pPr>
      <w:pBdr>
        <w:left w:val="single" w:sz="8" w:space="0" w:color="auto"/>
        <w:bottom w:val="single" w:sz="8"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62">
    <w:name w:val="xl162"/>
    <w:basedOn w:val="Normal"/>
    <w:rsid w:val="00364639"/>
    <w:pPr>
      <w:pBdr>
        <w:bottom w:val="single" w:sz="8"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63">
    <w:name w:val="xl163"/>
    <w:basedOn w:val="Normal"/>
    <w:rsid w:val="00364639"/>
    <w:pPr>
      <w:pBdr>
        <w:bottom w:val="single" w:sz="8" w:space="0" w:color="auto"/>
        <w:right w:val="single" w:sz="4"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64">
    <w:name w:val="xl164"/>
    <w:basedOn w:val="Normal"/>
    <w:rsid w:val="00364639"/>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Narrow" w:eastAsia="Times New Roman" w:hAnsi="Arial Narrow" w:cs="Times New Roman"/>
      <w:b/>
      <w:bCs/>
      <w:color w:val="000000"/>
      <w:sz w:val="16"/>
      <w:szCs w:val="16"/>
      <w:lang w:val="es-MX" w:eastAsia="es-MX"/>
    </w:rPr>
  </w:style>
  <w:style w:type="paragraph" w:customStyle="1" w:styleId="xl165">
    <w:name w:val="xl165"/>
    <w:basedOn w:val="Normal"/>
    <w:rsid w:val="00364639"/>
    <w:pPr>
      <w:pBdr>
        <w:top w:val="single" w:sz="8" w:space="0" w:color="auto"/>
        <w:bottom w:val="single" w:sz="8" w:space="0" w:color="auto"/>
      </w:pBdr>
      <w:spacing w:before="100" w:beforeAutospacing="1" w:after="100" w:afterAutospacing="1"/>
      <w:jc w:val="center"/>
      <w:textAlignment w:val="center"/>
    </w:pPr>
    <w:rPr>
      <w:rFonts w:ascii="Arial Narrow" w:eastAsia="Times New Roman" w:hAnsi="Arial Narrow" w:cs="Times New Roman"/>
      <w:b/>
      <w:bCs/>
      <w:color w:val="000000"/>
      <w:sz w:val="16"/>
      <w:szCs w:val="16"/>
      <w:lang w:val="es-MX" w:eastAsia="es-MX"/>
    </w:rPr>
  </w:style>
  <w:style w:type="paragraph" w:customStyle="1" w:styleId="xl166">
    <w:name w:val="xl166"/>
    <w:basedOn w:val="Normal"/>
    <w:rsid w:val="00364639"/>
    <w:pPr>
      <w:pBdr>
        <w:top w:val="single" w:sz="8" w:space="0" w:color="auto"/>
        <w:bottom w:val="single" w:sz="8" w:space="0" w:color="auto"/>
        <w:right w:val="single" w:sz="4" w:space="0" w:color="auto"/>
      </w:pBdr>
      <w:spacing w:before="100" w:beforeAutospacing="1" w:after="100" w:afterAutospacing="1"/>
      <w:jc w:val="center"/>
      <w:textAlignment w:val="center"/>
    </w:pPr>
    <w:rPr>
      <w:rFonts w:ascii="Arial Narrow" w:eastAsia="Times New Roman" w:hAnsi="Arial Narrow" w:cs="Times New Roman"/>
      <w:b/>
      <w:bCs/>
      <w:color w:val="000000"/>
      <w:sz w:val="16"/>
      <w:szCs w:val="16"/>
      <w:lang w:val="es-MX" w:eastAsia="es-MX"/>
    </w:rPr>
  </w:style>
  <w:style w:type="paragraph" w:customStyle="1" w:styleId="xl167">
    <w:name w:val="xl167"/>
    <w:basedOn w:val="Normal"/>
    <w:rsid w:val="00364639"/>
    <w:pPr>
      <w:pBdr>
        <w:left w:val="single" w:sz="8"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paragraph" w:customStyle="1" w:styleId="xl168">
    <w:name w:val="xl168"/>
    <w:basedOn w:val="Normal"/>
    <w:rsid w:val="00364639"/>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table" w:customStyle="1" w:styleId="Tablaconcuadrcula1111">
    <w:name w:val="Tabla con cuadrícula111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n">
    <w:name w:val="Revision"/>
    <w:hidden/>
    <w:uiPriority w:val="99"/>
    <w:semiHidden/>
    <w:rsid w:val="00364639"/>
    <w:pPr>
      <w:spacing w:after="0" w:line="240" w:lineRule="auto"/>
    </w:pPr>
    <w:rPr>
      <w:rFonts w:ascii="Times New Roman" w:eastAsia="Times New Roman" w:hAnsi="Times New Roman" w:cs="Times New Roman"/>
      <w:sz w:val="24"/>
      <w:szCs w:val="20"/>
      <w:lang w:val="es-ES" w:eastAsia="ar-SA"/>
    </w:rPr>
  </w:style>
  <w:style w:type="paragraph" w:styleId="Sinespaciado">
    <w:name w:val="No Spacing"/>
    <w:uiPriority w:val="1"/>
    <w:qFormat/>
    <w:rsid w:val="00364639"/>
    <w:pPr>
      <w:spacing w:after="0" w:line="240" w:lineRule="auto"/>
    </w:pPr>
    <w:rPr>
      <w:rFonts w:ascii="Calibri" w:eastAsia="Calibri" w:hAnsi="Calibri" w:cs="Times New Roman"/>
    </w:rPr>
  </w:style>
  <w:style w:type="paragraph" w:styleId="Lista4">
    <w:name w:val="List 4"/>
    <w:basedOn w:val="Normal"/>
    <w:rsid w:val="00364639"/>
    <w:pPr>
      <w:suppressAutoHyphens/>
      <w:ind w:left="1132" w:hanging="283"/>
      <w:contextualSpacing/>
    </w:pPr>
    <w:rPr>
      <w:rFonts w:ascii="Times New Roman" w:eastAsia="Times New Roman" w:hAnsi="Times New Roman" w:cs="Times New Roman"/>
      <w:szCs w:val="20"/>
      <w:lang w:val="es-MX" w:eastAsia="ar-SA"/>
    </w:rPr>
  </w:style>
  <w:style w:type="numbering" w:customStyle="1" w:styleId="Sinlista111">
    <w:name w:val="Sin lista111"/>
    <w:next w:val="Sinlista"/>
    <w:uiPriority w:val="99"/>
    <w:semiHidden/>
    <w:unhideWhenUsed/>
    <w:rsid w:val="00364639"/>
  </w:style>
  <w:style w:type="table" w:customStyle="1" w:styleId="Tablaconcuadrcula13">
    <w:name w:val="Tabla con cuadrícula13"/>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bsica2">
    <w:name w:val="Table Simple 2"/>
    <w:basedOn w:val="Tablanormal"/>
    <w:rsid w:val="00364639"/>
    <w:pPr>
      <w:suppressAutoHyphens/>
      <w:spacing w:after="0" w:line="240" w:lineRule="auto"/>
    </w:pPr>
    <w:rPr>
      <w:rFonts w:ascii="Times New Roman" w:eastAsia="Times New Roman" w:hAnsi="Times New Roman" w:cs="Times New Roman"/>
      <w:sz w:val="20"/>
      <w:szCs w:val="20"/>
      <w:lang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arial">
    <w:name w:val="arial"/>
    <w:basedOn w:val="Normal"/>
    <w:rsid w:val="00364639"/>
    <w:pPr>
      <w:suppressAutoHyphens/>
      <w:jc w:val="both"/>
    </w:pPr>
    <w:rPr>
      <w:rFonts w:ascii="Cambria" w:eastAsia="Calibri" w:hAnsi="Cambria" w:cs="Arial"/>
      <w:color w:val="000000"/>
      <w:lang w:val="es-MX" w:eastAsia="ar-SA"/>
    </w:rPr>
  </w:style>
  <w:style w:type="paragraph" w:customStyle="1" w:styleId="Prrafodelista2">
    <w:name w:val="Párrafo de lista2"/>
    <w:basedOn w:val="Normal"/>
    <w:link w:val="ListParagraphChar"/>
    <w:qFormat/>
    <w:rsid w:val="00364639"/>
    <w:pPr>
      <w:spacing w:after="200" w:line="276" w:lineRule="auto"/>
      <w:ind w:left="720"/>
    </w:pPr>
    <w:rPr>
      <w:rFonts w:ascii="Calibri" w:eastAsia="Times New Roman" w:hAnsi="Calibri" w:cs="Times New Roman"/>
      <w:sz w:val="20"/>
      <w:szCs w:val="20"/>
      <w:lang w:val="x-none" w:eastAsia="es-ES"/>
    </w:rPr>
  </w:style>
  <w:style w:type="character" w:customStyle="1" w:styleId="ListParagraphChar">
    <w:name w:val="List Paragraph Char"/>
    <w:link w:val="Prrafodelista2"/>
    <w:locked/>
    <w:rsid w:val="00364639"/>
    <w:rPr>
      <w:rFonts w:ascii="Calibri" w:eastAsia="Times New Roman" w:hAnsi="Calibri" w:cs="Times New Roman"/>
      <w:sz w:val="20"/>
      <w:szCs w:val="20"/>
      <w:lang w:val="x-none" w:eastAsia="es-ES"/>
    </w:rPr>
  </w:style>
  <w:style w:type="numbering" w:customStyle="1" w:styleId="Sinlista21">
    <w:name w:val="Sin lista21"/>
    <w:next w:val="Sinlista"/>
    <w:uiPriority w:val="99"/>
    <w:semiHidden/>
    <w:unhideWhenUsed/>
    <w:rsid w:val="00364639"/>
  </w:style>
  <w:style w:type="character" w:customStyle="1" w:styleId="FontStyle42">
    <w:name w:val="Font Style42"/>
    <w:rsid w:val="00364639"/>
    <w:rPr>
      <w:rFonts w:ascii="Arial" w:hAnsi="Arial" w:cs="Arial"/>
      <w:sz w:val="20"/>
      <w:szCs w:val="20"/>
    </w:rPr>
  </w:style>
  <w:style w:type="character" w:customStyle="1" w:styleId="FontStyle40">
    <w:name w:val="Font Style40"/>
    <w:rsid w:val="00364639"/>
    <w:rPr>
      <w:rFonts w:ascii="Arial" w:hAnsi="Arial" w:cs="Arial"/>
      <w:sz w:val="16"/>
      <w:szCs w:val="16"/>
    </w:rPr>
  </w:style>
  <w:style w:type="character" w:customStyle="1" w:styleId="FontStyle41">
    <w:name w:val="Font Style41"/>
    <w:rsid w:val="00364639"/>
    <w:rPr>
      <w:rFonts w:ascii="Arial" w:hAnsi="Arial" w:cs="Arial"/>
      <w:b/>
      <w:bCs/>
      <w:sz w:val="16"/>
      <w:szCs w:val="16"/>
    </w:rPr>
  </w:style>
  <w:style w:type="paragraph" w:customStyle="1" w:styleId="Style14">
    <w:name w:val="Style14"/>
    <w:basedOn w:val="Normal"/>
    <w:rsid w:val="00364639"/>
    <w:pPr>
      <w:widowControl w:val="0"/>
      <w:suppressAutoHyphens/>
      <w:autoSpaceDE w:val="0"/>
      <w:spacing w:line="187" w:lineRule="exact"/>
      <w:jc w:val="center"/>
    </w:pPr>
    <w:rPr>
      <w:rFonts w:ascii="Times New Roman" w:eastAsia="Times New Roman" w:hAnsi="Times New Roman" w:cs="Times New Roman"/>
      <w:lang w:val="es-MX" w:eastAsia="ar-SA"/>
    </w:rPr>
  </w:style>
  <w:style w:type="paragraph" w:customStyle="1" w:styleId="Style16">
    <w:name w:val="Style16"/>
    <w:basedOn w:val="Normal"/>
    <w:rsid w:val="00364639"/>
    <w:pPr>
      <w:widowControl w:val="0"/>
      <w:suppressAutoHyphens/>
      <w:autoSpaceDE w:val="0"/>
      <w:spacing w:line="182" w:lineRule="exact"/>
    </w:pPr>
    <w:rPr>
      <w:rFonts w:ascii="Times New Roman" w:eastAsia="Times New Roman" w:hAnsi="Times New Roman" w:cs="Times New Roman"/>
      <w:lang w:val="es-MX" w:eastAsia="ar-SA"/>
    </w:rPr>
  </w:style>
  <w:style w:type="paragraph" w:customStyle="1" w:styleId="Style17">
    <w:name w:val="Style17"/>
    <w:basedOn w:val="Normal"/>
    <w:rsid w:val="00364639"/>
    <w:pPr>
      <w:widowControl w:val="0"/>
      <w:suppressAutoHyphens/>
      <w:autoSpaceDE w:val="0"/>
      <w:spacing w:line="182" w:lineRule="exact"/>
      <w:jc w:val="center"/>
    </w:pPr>
    <w:rPr>
      <w:rFonts w:ascii="Times New Roman" w:eastAsia="Times New Roman" w:hAnsi="Times New Roman" w:cs="Times New Roman"/>
      <w:lang w:val="es-MX" w:eastAsia="ar-SA"/>
    </w:rPr>
  </w:style>
  <w:style w:type="table" w:customStyle="1" w:styleId="Tablaconcuadrcula33">
    <w:name w:val="Tabla con cuadrícula33"/>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364639"/>
  </w:style>
  <w:style w:type="table" w:customStyle="1" w:styleId="Tablaconcuadrcula41">
    <w:name w:val="Tabla con cuadrícula4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1">
    <w:name w:val="List Paragraph Char1"/>
    <w:uiPriority w:val="34"/>
    <w:rsid w:val="00364639"/>
    <w:rPr>
      <w:rFonts w:ascii="Calibri" w:eastAsia="Times New Roman" w:hAnsi="Calibri" w:cs="Times New Roman"/>
      <w:sz w:val="20"/>
      <w:szCs w:val="20"/>
      <w:lang w:val="x-none" w:eastAsia="es-MX"/>
    </w:rPr>
  </w:style>
  <w:style w:type="paragraph" w:customStyle="1" w:styleId="Prrafodelista3">
    <w:name w:val="Párrafo de lista3"/>
    <w:basedOn w:val="Normal"/>
    <w:rsid w:val="00364639"/>
    <w:pPr>
      <w:spacing w:after="200" w:line="276" w:lineRule="auto"/>
      <w:ind w:left="720"/>
    </w:pPr>
    <w:rPr>
      <w:rFonts w:ascii="Calibri" w:eastAsia="Times New Roman" w:hAnsi="Calibri" w:cs="Times New Roman"/>
      <w:sz w:val="20"/>
      <w:szCs w:val="20"/>
      <w:lang w:val="es-MX" w:eastAsia="es-MX"/>
    </w:rPr>
  </w:style>
  <w:style w:type="numbering" w:customStyle="1" w:styleId="Sinlista4">
    <w:name w:val="Sin lista4"/>
    <w:next w:val="Sinlista"/>
    <w:uiPriority w:val="99"/>
    <w:semiHidden/>
    <w:unhideWhenUsed/>
    <w:rsid w:val="00364639"/>
  </w:style>
  <w:style w:type="table" w:customStyle="1" w:styleId="Tablaconcuadrcula51">
    <w:name w:val="Tabla con cuadrícula5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364639"/>
  </w:style>
  <w:style w:type="table" w:customStyle="1" w:styleId="Tablaconcuadrcula6">
    <w:name w:val="Tabla con cuadrícula6"/>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7">
    <w:name w:val="Párrafo de lista7"/>
    <w:basedOn w:val="Normal"/>
    <w:uiPriority w:val="34"/>
    <w:qFormat/>
    <w:rsid w:val="00364639"/>
    <w:pPr>
      <w:spacing w:after="200" w:line="276" w:lineRule="auto"/>
      <w:ind w:left="720"/>
      <w:contextualSpacing/>
    </w:pPr>
    <w:rPr>
      <w:rFonts w:ascii="Calibri" w:eastAsia="Times New Roman" w:hAnsi="Calibri" w:cs="Times New Roman"/>
      <w:sz w:val="20"/>
      <w:szCs w:val="20"/>
      <w:lang w:val="x-none" w:eastAsia="es-MX"/>
    </w:rPr>
  </w:style>
  <w:style w:type="character" w:customStyle="1" w:styleId="ROMANOSCar">
    <w:name w:val="ROMANOS Car"/>
    <w:link w:val="ROMANOS"/>
    <w:locked/>
    <w:rsid w:val="00364639"/>
    <w:rPr>
      <w:rFonts w:ascii="Arial" w:eastAsia="Times New Roman" w:hAnsi="Arial" w:cs="Times New Roman"/>
      <w:sz w:val="18"/>
      <w:szCs w:val="20"/>
      <w:lang w:val="es-ES_tradnl" w:eastAsia="ar-SA"/>
    </w:rPr>
  </w:style>
  <w:style w:type="character" w:customStyle="1" w:styleId="FontStyle45">
    <w:name w:val="Font Style45"/>
    <w:rsid w:val="00364639"/>
    <w:rPr>
      <w:rFonts w:ascii="Arial" w:hAnsi="Arial" w:cs="Arial"/>
      <w:sz w:val="22"/>
      <w:szCs w:val="22"/>
    </w:rPr>
  </w:style>
  <w:style w:type="numbering" w:customStyle="1" w:styleId="Sinlista6">
    <w:name w:val="Sin lista6"/>
    <w:next w:val="Sinlista"/>
    <w:uiPriority w:val="99"/>
    <w:semiHidden/>
    <w:unhideWhenUsed/>
    <w:rsid w:val="00364639"/>
  </w:style>
  <w:style w:type="character" w:customStyle="1" w:styleId="estilocorreo26">
    <w:name w:val="estilocorreo26"/>
    <w:basedOn w:val="Fuentedeprrafopredeter"/>
    <w:semiHidden/>
    <w:rsid w:val="00364639"/>
    <w:rPr>
      <w:rFonts w:ascii="Montserrat" w:hAnsi="Montserrat" w:hint="default"/>
      <w:color w:val="244061"/>
    </w:rPr>
  </w:style>
  <w:style w:type="character" w:customStyle="1" w:styleId="estilocorreo27">
    <w:name w:val="estilocorreo27"/>
    <w:basedOn w:val="Fuentedeprrafopredeter"/>
    <w:semiHidden/>
    <w:rsid w:val="00364639"/>
    <w:rPr>
      <w:rFonts w:ascii="Calibri" w:hAnsi="Calibri" w:hint="default"/>
      <w:color w:val="1F497D"/>
    </w:rPr>
  </w:style>
  <w:style w:type="character" w:customStyle="1" w:styleId="estilocorreo28">
    <w:name w:val="estilocorreo28"/>
    <w:basedOn w:val="Fuentedeprrafopredeter"/>
    <w:semiHidden/>
    <w:rsid w:val="00364639"/>
    <w:rPr>
      <w:rFonts w:ascii="Calibri" w:hAnsi="Calibri" w:hint="default"/>
      <w:color w:val="1F497D"/>
    </w:rPr>
  </w:style>
  <w:style w:type="character" w:customStyle="1" w:styleId="estilocorreo29">
    <w:name w:val="estilocorreo29"/>
    <w:basedOn w:val="Fuentedeprrafopredeter"/>
    <w:semiHidden/>
    <w:rsid w:val="00364639"/>
    <w:rPr>
      <w:rFonts w:ascii="Calibri" w:hAnsi="Calibri" w:hint="default"/>
      <w:color w:val="1F497D"/>
    </w:rPr>
  </w:style>
  <w:style w:type="character" w:customStyle="1" w:styleId="estilocorreo30">
    <w:name w:val="estilocorreo30"/>
    <w:basedOn w:val="Fuentedeprrafopredeter"/>
    <w:semiHidden/>
    <w:rsid w:val="00364639"/>
    <w:rPr>
      <w:rFonts w:ascii="Calibri" w:hAnsi="Calibri" w:hint="default"/>
      <w:color w:val="1F497D"/>
    </w:rPr>
  </w:style>
  <w:style w:type="character" w:customStyle="1" w:styleId="estilocorreo31">
    <w:name w:val="estilocorreo31"/>
    <w:basedOn w:val="Fuentedeprrafopredeter"/>
    <w:semiHidden/>
    <w:rsid w:val="00364639"/>
    <w:rPr>
      <w:rFonts w:ascii="Calibri" w:hAnsi="Calibri" w:hint="default"/>
      <w:color w:val="1F497D"/>
    </w:rPr>
  </w:style>
  <w:style w:type="character" w:customStyle="1" w:styleId="estilocorreo32">
    <w:name w:val="estilocorreo32"/>
    <w:basedOn w:val="Fuentedeprrafopredeter"/>
    <w:semiHidden/>
    <w:rsid w:val="00364639"/>
    <w:rPr>
      <w:rFonts w:ascii="Calibri" w:hAnsi="Calibri" w:hint="default"/>
      <w:color w:val="1F497D"/>
    </w:rPr>
  </w:style>
  <w:style w:type="character" w:customStyle="1" w:styleId="estilocorreo33">
    <w:name w:val="estilocorreo33"/>
    <w:basedOn w:val="Fuentedeprrafopredeter"/>
    <w:semiHidden/>
    <w:rsid w:val="00364639"/>
    <w:rPr>
      <w:rFonts w:ascii="Calibri" w:hAnsi="Calibri" w:hint="default"/>
      <w:color w:val="1F497D"/>
    </w:rPr>
  </w:style>
  <w:style w:type="table" w:customStyle="1" w:styleId="Tablaconcuadrcula11111">
    <w:name w:val="Tabla con cuadrícula11111"/>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364639"/>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12">
    <w:name w:val="Tabla con cuadrícula1112"/>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1">
    <w:name w:val="Sombreado claro1"/>
    <w:basedOn w:val="Tablanormal"/>
    <w:next w:val="Sombreadoclaro"/>
    <w:uiPriority w:val="60"/>
    <w:rsid w:val="00364639"/>
    <w:pPr>
      <w:spacing w:after="0" w:line="240" w:lineRule="auto"/>
    </w:pPr>
    <w:rPr>
      <w:rFonts w:ascii="Cambria" w:eastAsia="MS Mincho" w:hAnsi="Cambria" w:cs="Times New Roman"/>
      <w:color w:val="000000"/>
      <w:sz w:val="24"/>
      <w:szCs w:val="24"/>
      <w:lang w:val="es-ES_tradnl"/>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364639"/>
    <w:pPr>
      <w:spacing w:after="0" w:line="240" w:lineRule="auto"/>
    </w:pPr>
    <w:rPr>
      <w:rFonts w:ascii="Times New Roman" w:eastAsia="Times New Roman" w:hAnsi="Times New Roman"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7">
    <w:name w:val="Sin lista7"/>
    <w:next w:val="Sinlista"/>
    <w:uiPriority w:val="99"/>
    <w:semiHidden/>
    <w:unhideWhenUsed/>
    <w:rsid w:val="00364639"/>
  </w:style>
  <w:style w:type="table" w:customStyle="1" w:styleId="Tablaconcuadrcula7">
    <w:name w:val="Tabla con cuadrícula7"/>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fasissutil1">
    <w:name w:val="Énfasis sutil1"/>
    <w:basedOn w:val="Fuentedeprrafopredeter"/>
    <w:uiPriority w:val="19"/>
    <w:qFormat/>
    <w:rsid w:val="00364639"/>
    <w:rPr>
      <w:i/>
      <w:iCs/>
      <w:color w:val="808080"/>
    </w:rPr>
  </w:style>
  <w:style w:type="numbering" w:customStyle="1" w:styleId="Sinlista1111">
    <w:name w:val="Sin lista1111"/>
    <w:next w:val="Sinlista"/>
    <w:uiPriority w:val="99"/>
    <w:semiHidden/>
    <w:unhideWhenUsed/>
    <w:rsid w:val="00364639"/>
  </w:style>
  <w:style w:type="paragraph" w:customStyle="1" w:styleId="BodyText22">
    <w:name w:val="Body Text 22"/>
    <w:basedOn w:val="Normal"/>
    <w:rsid w:val="00364639"/>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table" w:customStyle="1" w:styleId="Tablaconcuadrcula14">
    <w:name w:val="Tabla con cuadrícula14"/>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fasissutil2">
    <w:name w:val="Énfasis sutil2"/>
    <w:basedOn w:val="Fuentedeprrafopredeter"/>
    <w:uiPriority w:val="19"/>
    <w:qFormat/>
    <w:rsid w:val="00364639"/>
    <w:rPr>
      <w:i/>
      <w:iCs/>
      <w:color w:val="808080"/>
    </w:rPr>
  </w:style>
  <w:style w:type="numbering" w:customStyle="1" w:styleId="Sinlista8">
    <w:name w:val="Sin lista8"/>
    <w:next w:val="Sinlista"/>
    <w:uiPriority w:val="99"/>
    <w:semiHidden/>
    <w:unhideWhenUsed/>
    <w:rsid w:val="00364639"/>
  </w:style>
  <w:style w:type="table" w:customStyle="1" w:styleId="Tablaconcuadrcula81">
    <w:name w:val="Tabla con cuadrícula81"/>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364639"/>
  </w:style>
  <w:style w:type="table" w:customStyle="1" w:styleId="Tablaconcuadrcula15">
    <w:name w:val="Tabla con cuadrícula15"/>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364639"/>
  </w:style>
  <w:style w:type="table" w:customStyle="1" w:styleId="Tablaconcuadrcula9">
    <w:name w:val="Tabla con cuadrícula9"/>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
    <w:name w:val="Sin lista13"/>
    <w:next w:val="Sinlista"/>
    <w:uiPriority w:val="99"/>
    <w:semiHidden/>
    <w:unhideWhenUsed/>
    <w:rsid w:val="00364639"/>
  </w:style>
  <w:style w:type="table" w:customStyle="1" w:styleId="Tablaconcuadrcula16">
    <w:name w:val="Tabla con cuadrícula16"/>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1">
    <w:name w:val="Tabla con cuadrícula11121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EncabezadoCar1">
    <w:name w:val="Encabezado Car1"/>
    <w:aliases w:val="*Header Car1"/>
    <w:basedOn w:val="Fuentedeprrafopredeter"/>
    <w:semiHidden/>
    <w:rsid w:val="00364639"/>
    <w:rPr>
      <w:sz w:val="24"/>
      <w:lang w:val="es-ES" w:eastAsia="ar-SA"/>
    </w:rPr>
  </w:style>
  <w:style w:type="character" w:customStyle="1" w:styleId="SubttuloCar1">
    <w:name w:val="Subtítulo Car1"/>
    <w:basedOn w:val="Fuentedeprrafopredeter"/>
    <w:uiPriority w:val="11"/>
    <w:locked/>
    <w:rsid w:val="00364639"/>
    <w:rPr>
      <w:rFonts w:ascii="Calibri Light" w:eastAsia="Yu Gothic Light" w:hAnsi="Calibri Light" w:cs="Times New Roman"/>
      <w:i/>
      <w:iCs/>
      <w:color w:val="4472C4"/>
      <w:spacing w:val="15"/>
      <w:sz w:val="24"/>
      <w:szCs w:val="24"/>
      <w:lang w:val="es-ES" w:eastAsia="ar-SA"/>
    </w:rPr>
  </w:style>
  <w:style w:type="table" w:customStyle="1" w:styleId="Sombreadoclaro3">
    <w:name w:val="Sombreado claro3"/>
    <w:basedOn w:val="Tablanormal"/>
    <w:next w:val="Sombreadoclaro"/>
    <w:uiPriority w:val="60"/>
    <w:rsid w:val="00364639"/>
    <w:pPr>
      <w:spacing w:after="0" w:line="240" w:lineRule="auto"/>
    </w:pPr>
    <w:rPr>
      <w:rFonts w:ascii="Calibri" w:eastAsia="Calibri" w:hAnsi="Calibri" w:cs="Times New Roman"/>
      <w:color w:val="000000"/>
      <w:sz w:val="24"/>
      <w:szCs w:val="24"/>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nfasissutil3">
    <w:name w:val="Énfasis sutil3"/>
    <w:basedOn w:val="Fuentedeprrafopredeter"/>
    <w:uiPriority w:val="19"/>
    <w:qFormat/>
    <w:rsid w:val="00364639"/>
    <w:rPr>
      <w:i/>
      <w:iCs/>
      <w:color w:val="808080"/>
    </w:rPr>
  </w:style>
  <w:style w:type="table" w:customStyle="1" w:styleId="Sombreadoclaro31">
    <w:name w:val="Sombreado claro31"/>
    <w:basedOn w:val="Tablanormal"/>
    <w:next w:val="Sombreadoclaro"/>
    <w:uiPriority w:val="60"/>
    <w:rsid w:val="00364639"/>
    <w:pPr>
      <w:spacing w:after="0" w:line="240" w:lineRule="auto"/>
    </w:pPr>
    <w:rPr>
      <w:rFonts w:ascii="Times New Roman" w:eastAsia="Times New Roman" w:hAnsi="Times New Roman"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
    <w:name w:val="Light Shading"/>
    <w:basedOn w:val="Tablanormal"/>
    <w:uiPriority w:val="60"/>
    <w:rsid w:val="00364639"/>
    <w:pPr>
      <w:spacing w:after="0" w:line="240" w:lineRule="auto"/>
    </w:pPr>
    <w:rPr>
      <w:rFonts w:ascii="Times New Roman" w:eastAsia="Times New Roman" w:hAnsi="Times New Roman" w:cs="Times New Roman"/>
      <w:color w:val="000000" w:themeColor="text1" w:themeShade="BF"/>
      <w:sz w:val="20"/>
      <w:szCs w:val="20"/>
      <w:lang w:eastAsia="es-MX"/>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nfasissutil">
    <w:name w:val="Subtle Emphasis"/>
    <w:basedOn w:val="Fuentedeprrafopredeter"/>
    <w:uiPriority w:val="19"/>
    <w:qFormat/>
    <w:rsid w:val="00364639"/>
    <w:rPr>
      <w:i/>
      <w:iCs/>
      <w:color w:val="808080" w:themeColor="text1" w:themeTint="7F"/>
    </w:rPr>
  </w:style>
  <w:style w:type="numbering" w:customStyle="1" w:styleId="Sinlista10">
    <w:name w:val="Sin lista10"/>
    <w:next w:val="Sinlista"/>
    <w:uiPriority w:val="99"/>
    <w:semiHidden/>
    <w:unhideWhenUsed/>
    <w:rsid w:val="00364639"/>
  </w:style>
  <w:style w:type="table" w:customStyle="1" w:styleId="Tablaconcuadrcula10">
    <w:name w:val="Tabla con cuadrícula10"/>
    <w:basedOn w:val="Tablanormal"/>
    <w:next w:val="Tablaconcuadrcula"/>
    <w:uiPriority w:val="59"/>
    <w:rsid w:val="0036463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364639"/>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4">
    <w:name w:val="Sin lista14"/>
    <w:next w:val="Sinlista"/>
    <w:uiPriority w:val="99"/>
    <w:semiHidden/>
    <w:unhideWhenUsed/>
    <w:rsid w:val="00364639"/>
  </w:style>
  <w:style w:type="table" w:customStyle="1" w:styleId="Tablaconcuadrcula131">
    <w:name w:val="Tabla con cuadrícula13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2">
    <w:name w:val="Tabla con cuadrícula212"/>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bsica21">
    <w:name w:val="Tabla básica 21"/>
    <w:basedOn w:val="Tablanormal"/>
    <w:next w:val="Tablabsica2"/>
    <w:rsid w:val="00364639"/>
    <w:pPr>
      <w:suppressAutoHyphens/>
      <w:spacing w:after="0" w:line="240" w:lineRule="auto"/>
    </w:pPr>
    <w:rPr>
      <w:rFonts w:ascii="Times New Roman" w:eastAsia="Times New Roman" w:hAnsi="Times New Roman" w:cs="Times New Roman"/>
      <w:sz w:val="20"/>
      <w:szCs w:val="20"/>
      <w:lang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Sinlista22">
    <w:name w:val="Sin lista22"/>
    <w:next w:val="Sinlista"/>
    <w:uiPriority w:val="99"/>
    <w:semiHidden/>
    <w:unhideWhenUsed/>
    <w:rsid w:val="00364639"/>
  </w:style>
  <w:style w:type="table" w:customStyle="1" w:styleId="Tablaconcuadrcula34">
    <w:name w:val="Tabla con cuadrícula34"/>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364639"/>
  </w:style>
  <w:style w:type="table" w:customStyle="1" w:styleId="Tablaconcuadrcula42">
    <w:name w:val="Tabla con cuadrícula42"/>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
    <w:name w:val="Sin lista41"/>
    <w:next w:val="Sinlista"/>
    <w:uiPriority w:val="99"/>
    <w:semiHidden/>
    <w:unhideWhenUsed/>
    <w:rsid w:val="00364639"/>
  </w:style>
  <w:style w:type="table" w:customStyle="1" w:styleId="Tablaconcuadrcula52">
    <w:name w:val="Tabla con cuadrícula52"/>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
    <w:name w:val="Sin lista51"/>
    <w:next w:val="Sinlista"/>
    <w:uiPriority w:val="99"/>
    <w:semiHidden/>
    <w:unhideWhenUsed/>
    <w:rsid w:val="00364639"/>
  </w:style>
  <w:style w:type="table" w:customStyle="1" w:styleId="Tablaconcuadrcula61">
    <w:name w:val="Tabla con cuadrícula6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
    <w:name w:val="Sin lista61"/>
    <w:next w:val="Sinlista"/>
    <w:uiPriority w:val="99"/>
    <w:semiHidden/>
    <w:unhideWhenUsed/>
    <w:rsid w:val="00364639"/>
  </w:style>
  <w:style w:type="table" w:customStyle="1" w:styleId="Tablaconcuadrcula1113">
    <w:name w:val="Tabla con cuadrícula1113"/>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2">
    <w:name w:val="Tabla con cuadrícula2112"/>
    <w:basedOn w:val="Tablanormal"/>
    <w:next w:val="Tablaconcuadrcula"/>
    <w:uiPriority w:val="59"/>
    <w:rsid w:val="00364639"/>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1212">
    <w:name w:val="Tabla con cuadrícula111212"/>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11">
    <w:name w:val="Sombreado claro11"/>
    <w:basedOn w:val="Tablanormal"/>
    <w:next w:val="Sombreadoclaro"/>
    <w:uiPriority w:val="60"/>
    <w:rsid w:val="00364639"/>
    <w:pPr>
      <w:spacing w:after="0" w:line="240" w:lineRule="auto"/>
    </w:pPr>
    <w:rPr>
      <w:rFonts w:ascii="Cambria" w:eastAsia="MS Mincho" w:hAnsi="Cambria" w:cs="Times New Roman"/>
      <w:color w:val="000000"/>
      <w:sz w:val="24"/>
      <w:szCs w:val="24"/>
      <w:lang w:val="es-ES_tradnl"/>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1">
    <w:name w:val="Sombreado claro21"/>
    <w:basedOn w:val="Tablanormal"/>
    <w:next w:val="Sombreadoclaro"/>
    <w:uiPriority w:val="60"/>
    <w:rsid w:val="00364639"/>
    <w:pPr>
      <w:spacing w:after="0" w:line="240" w:lineRule="auto"/>
    </w:pPr>
    <w:rPr>
      <w:rFonts w:ascii="Times New Roman" w:eastAsia="Times New Roman" w:hAnsi="Times New Roman"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71">
    <w:name w:val="Sin lista71"/>
    <w:next w:val="Sinlista"/>
    <w:uiPriority w:val="99"/>
    <w:semiHidden/>
    <w:unhideWhenUsed/>
    <w:rsid w:val="00364639"/>
  </w:style>
  <w:style w:type="table" w:customStyle="1" w:styleId="Tablaconcuadrcula71">
    <w:name w:val="Tabla con cuadrícula71"/>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uiPriority w:val="99"/>
    <w:semiHidden/>
    <w:unhideWhenUsed/>
    <w:rsid w:val="00364639"/>
  </w:style>
  <w:style w:type="table" w:customStyle="1" w:styleId="Tablaconcuadrcula141">
    <w:name w:val="Tabla con cuadrícula141"/>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
    <w:name w:val="Sin lista81"/>
    <w:next w:val="Sinlista"/>
    <w:uiPriority w:val="99"/>
    <w:semiHidden/>
    <w:unhideWhenUsed/>
    <w:rsid w:val="00364639"/>
  </w:style>
  <w:style w:type="numbering" w:customStyle="1" w:styleId="Sinlista121">
    <w:name w:val="Sin lista121"/>
    <w:next w:val="Sinlista"/>
    <w:uiPriority w:val="99"/>
    <w:semiHidden/>
    <w:unhideWhenUsed/>
    <w:rsid w:val="00364639"/>
  </w:style>
  <w:style w:type="table" w:customStyle="1" w:styleId="Tablaconcuadrcula151">
    <w:name w:val="Tabla con cuadrícula151"/>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
    <w:name w:val="Sin lista91"/>
    <w:next w:val="Sinlista"/>
    <w:uiPriority w:val="99"/>
    <w:semiHidden/>
    <w:unhideWhenUsed/>
    <w:rsid w:val="00364639"/>
  </w:style>
  <w:style w:type="table" w:customStyle="1" w:styleId="Tablaconcuadrcula91">
    <w:name w:val="Tabla con cuadrícula91"/>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
    <w:name w:val="Sin lista131"/>
    <w:next w:val="Sinlista"/>
    <w:uiPriority w:val="99"/>
    <w:semiHidden/>
    <w:unhideWhenUsed/>
    <w:rsid w:val="00364639"/>
  </w:style>
  <w:style w:type="table" w:customStyle="1" w:styleId="Tablaconcuadrcula161">
    <w:name w:val="Tabla con cuadrícula161"/>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11">
    <w:name w:val="Tabla con cuadrícula111211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4">
    <w:name w:val="Sombreado claro4"/>
    <w:basedOn w:val="Tablanormal"/>
    <w:next w:val="Sombreadoclaro"/>
    <w:uiPriority w:val="60"/>
    <w:rsid w:val="00364639"/>
    <w:pPr>
      <w:spacing w:after="0" w:line="240" w:lineRule="auto"/>
    </w:pPr>
    <w:rPr>
      <w:rFonts w:ascii="Calibri" w:eastAsia="Calibri" w:hAnsi="Calibri" w:cs="Times New Roman"/>
      <w:color w:val="000000"/>
      <w:sz w:val="24"/>
      <w:szCs w:val="24"/>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2">
    <w:name w:val="Sombreado claro32"/>
    <w:basedOn w:val="Tablanormal"/>
    <w:next w:val="Sombreadoclaro"/>
    <w:uiPriority w:val="60"/>
    <w:rsid w:val="00364639"/>
    <w:pPr>
      <w:spacing w:after="0" w:line="240" w:lineRule="auto"/>
    </w:pPr>
    <w:rPr>
      <w:rFonts w:ascii="Times New Roman" w:eastAsia="Times New Roman" w:hAnsi="Times New Roman"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15">
    <w:name w:val="Sin lista15"/>
    <w:next w:val="Sinlista"/>
    <w:uiPriority w:val="99"/>
    <w:semiHidden/>
    <w:unhideWhenUsed/>
    <w:rsid w:val="00364639"/>
  </w:style>
  <w:style w:type="table" w:customStyle="1" w:styleId="Tablaconcuadrcula23">
    <w:name w:val="Tabla con cuadrícula23"/>
    <w:basedOn w:val="Tablanormal"/>
    <w:next w:val="Tablaconcuadrcula"/>
    <w:uiPriority w:val="59"/>
    <w:rsid w:val="00364639"/>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3">
    <w:name w:val="Tabla con cuadrícula123"/>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364639"/>
  </w:style>
  <w:style w:type="table" w:customStyle="1" w:styleId="Tablaconcuadrcula213">
    <w:name w:val="Tabla con cuadrícula213"/>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
    <w:name w:val="Sin lista23"/>
    <w:next w:val="Sinlista"/>
    <w:uiPriority w:val="99"/>
    <w:semiHidden/>
    <w:unhideWhenUsed/>
    <w:rsid w:val="00364639"/>
  </w:style>
  <w:style w:type="table" w:customStyle="1" w:styleId="Tablaconcuadrcula35">
    <w:name w:val="Tabla con cuadrícula35"/>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364639"/>
  </w:style>
  <w:style w:type="table" w:customStyle="1" w:styleId="Tablaconcuadrcula43">
    <w:name w:val="Tabla con cuadrícula43"/>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
    <w:name w:val="Sin lista42"/>
    <w:next w:val="Sinlista"/>
    <w:uiPriority w:val="99"/>
    <w:semiHidden/>
    <w:unhideWhenUsed/>
    <w:rsid w:val="00364639"/>
  </w:style>
  <w:style w:type="table" w:customStyle="1" w:styleId="Tablaconcuadrcula53">
    <w:name w:val="Tabla con cuadrícula53"/>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
    <w:name w:val="Sin lista52"/>
    <w:next w:val="Sinlista"/>
    <w:uiPriority w:val="99"/>
    <w:semiHidden/>
    <w:unhideWhenUsed/>
    <w:rsid w:val="00364639"/>
  </w:style>
  <w:style w:type="numbering" w:customStyle="1" w:styleId="Sinlista62">
    <w:name w:val="Sin lista62"/>
    <w:next w:val="Sinlista"/>
    <w:uiPriority w:val="99"/>
    <w:semiHidden/>
    <w:unhideWhenUsed/>
    <w:rsid w:val="00364639"/>
  </w:style>
  <w:style w:type="table" w:customStyle="1" w:styleId="Tablaconcuadrcula1114">
    <w:name w:val="Tabla con cuadrícula1114"/>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3">
    <w:name w:val="Tabla con cuadrícula2113"/>
    <w:basedOn w:val="Tablanormal"/>
    <w:next w:val="Tablaconcuadrcula"/>
    <w:uiPriority w:val="59"/>
    <w:rsid w:val="00364639"/>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3">
    <w:name w:val="Tabla con cuadrícula11113"/>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72">
    <w:name w:val="Sin lista72"/>
    <w:next w:val="Sinlista"/>
    <w:uiPriority w:val="99"/>
    <w:semiHidden/>
    <w:unhideWhenUsed/>
    <w:rsid w:val="00364639"/>
  </w:style>
  <w:style w:type="numbering" w:customStyle="1" w:styleId="Sinlista113">
    <w:name w:val="Sin lista113"/>
    <w:next w:val="Sinlista"/>
    <w:uiPriority w:val="99"/>
    <w:semiHidden/>
    <w:unhideWhenUsed/>
    <w:rsid w:val="00364639"/>
  </w:style>
  <w:style w:type="numbering" w:customStyle="1" w:styleId="Sinlista82">
    <w:name w:val="Sin lista82"/>
    <w:next w:val="Sinlista"/>
    <w:uiPriority w:val="99"/>
    <w:semiHidden/>
    <w:unhideWhenUsed/>
    <w:rsid w:val="00364639"/>
  </w:style>
  <w:style w:type="numbering" w:customStyle="1" w:styleId="Sinlista122">
    <w:name w:val="Sin lista122"/>
    <w:next w:val="Sinlista"/>
    <w:uiPriority w:val="99"/>
    <w:semiHidden/>
    <w:unhideWhenUsed/>
    <w:rsid w:val="00364639"/>
  </w:style>
  <w:style w:type="numbering" w:customStyle="1" w:styleId="Sinlista92">
    <w:name w:val="Sin lista92"/>
    <w:next w:val="Sinlista"/>
    <w:uiPriority w:val="99"/>
    <w:semiHidden/>
    <w:unhideWhenUsed/>
    <w:rsid w:val="00364639"/>
  </w:style>
  <w:style w:type="numbering" w:customStyle="1" w:styleId="Sinlista132">
    <w:name w:val="Sin lista132"/>
    <w:next w:val="Sinlista"/>
    <w:uiPriority w:val="99"/>
    <w:semiHidden/>
    <w:unhideWhenUsed/>
    <w:rsid w:val="00364639"/>
  </w:style>
  <w:style w:type="paragraph" w:customStyle="1" w:styleId="xl204">
    <w:name w:val="xl204"/>
    <w:basedOn w:val="Normal"/>
    <w:rsid w:val="0036463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000000"/>
      <w:lang w:val="es-MX" w:eastAsia="es-MX"/>
    </w:rPr>
  </w:style>
  <w:style w:type="paragraph" w:customStyle="1" w:styleId="xl205">
    <w:name w:val="xl205"/>
    <w:basedOn w:val="Normal"/>
    <w:rsid w:val="0036463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000000"/>
      <w:lang w:val="es-MX" w:eastAsia="es-MX"/>
    </w:rPr>
  </w:style>
  <w:style w:type="paragraph" w:customStyle="1" w:styleId="xl206">
    <w:name w:val="xl206"/>
    <w:basedOn w:val="Normal"/>
    <w:rsid w:val="0036463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000000"/>
      <w:lang w:val="es-MX" w:eastAsia="es-MX"/>
    </w:rPr>
  </w:style>
  <w:style w:type="paragraph" w:customStyle="1" w:styleId="xl207">
    <w:name w:val="xl207"/>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lang w:val="es-MX" w:eastAsia="es-MX"/>
    </w:rPr>
  </w:style>
  <w:style w:type="paragraph" w:customStyle="1" w:styleId="xl208">
    <w:name w:val="xl208"/>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09">
    <w:name w:val="xl209"/>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10">
    <w:name w:val="xl210"/>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11">
    <w:name w:val="xl211"/>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color w:val="000000"/>
      <w:lang w:val="es-MX" w:eastAsia="es-MX"/>
    </w:rPr>
  </w:style>
  <w:style w:type="paragraph" w:customStyle="1" w:styleId="xl212">
    <w:name w:val="xl212"/>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13">
    <w:name w:val="xl213"/>
    <w:basedOn w:val="Normal"/>
    <w:rsid w:val="00364639"/>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lang w:val="es-MX" w:eastAsia="es-MX"/>
    </w:rPr>
  </w:style>
  <w:style w:type="paragraph" w:customStyle="1" w:styleId="xl214">
    <w:name w:val="xl214"/>
    <w:basedOn w:val="Normal"/>
    <w:rsid w:val="00364639"/>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lang w:val="es-MX" w:eastAsia="es-MX"/>
    </w:rPr>
  </w:style>
  <w:style w:type="paragraph" w:customStyle="1" w:styleId="xl215">
    <w:name w:val="xl215"/>
    <w:basedOn w:val="Normal"/>
    <w:rsid w:val="00364639"/>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16">
    <w:name w:val="xl216"/>
    <w:basedOn w:val="Normal"/>
    <w:rsid w:val="00364639"/>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17">
    <w:name w:val="xl217"/>
    <w:basedOn w:val="Normal"/>
    <w:rsid w:val="00364639"/>
    <w:pPr>
      <w:spacing w:before="100" w:beforeAutospacing="1" w:after="100" w:afterAutospacing="1"/>
    </w:pPr>
    <w:rPr>
      <w:rFonts w:ascii="Times New Roman" w:eastAsia="Times New Roman" w:hAnsi="Times New Roman" w:cs="Times New Roman"/>
      <w:b/>
      <w:bCs/>
      <w:lang w:val="es-MX" w:eastAsia="es-MX"/>
    </w:rPr>
  </w:style>
  <w:style w:type="paragraph" w:customStyle="1" w:styleId="xl218">
    <w:name w:val="xl218"/>
    <w:basedOn w:val="Normal"/>
    <w:rsid w:val="00364639"/>
    <w:pPr>
      <w:pBdr>
        <w:bottom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19">
    <w:name w:val="xl219"/>
    <w:basedOn w:val="Normal"/>
    <w:rsid w:val="00364639"/>
    <w:pPr>
      <w:pBdr>
        <w:bottom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20">
    <w:name w:val="xl220"/>
    <w:basedOn w:val="Normal"/>
    <w:rsid w:val="00364639"/>
    <w:pPr>
      <w:pBdr>
        <w:bottom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21">
    <w:name w:val="xl221"/>
    <w:basedOn w:val="Normal"/>
    <w:rsid w:val="00364639"/>
    <w:pPr>
      <w:pBdr>
        <w:bottom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font0">
    <w:name w:val="font0"/>
    <w:basedOn w:val="Normal"/>
    <w:rsid w:val="00364639"/>
    <w:pPr>
      <w:spacing w:before="100" w:beforeAutospacing="1" w:after="100" w:afterAutospacing="1"/>
    </w:pPr>
    <w:rPr>
      <w:rFonts w:ascii="Calibri" w:eastAsia="Times New Roman" w:hAnsi="Calibri" w:cs="Calibri"/>
      <w:color w:val="000000"/>
      <w:sz w:val="22"/>
      <w:szCs w:val="22"/>
      <w:lang w:val="es-MX" w:eastAsia="es-MX"/>
    </w:rPr>
  </w:style>
  <w:style w:type="paragraph" w:customStyle="1" w:styleId="xl222">
    <w:name w:val="xl222"/>
    <w:basedOn w:val="Normal"/>
    <w:rsid w:val="00364639"/>
    <w:pPr>
      <w:pBdr>
        <w:top w:val="single" w:sz="4" w:space="0" w:color="auto"/>
        <w:left w:val="single" w:sz="4" w:space="0" w:color="auto"/>
        <w:bottom w:val="single" w:sz="4" w:space="0" w:color="auto"/>
        <w:right w:val="single" w:sz="4" w:space="0" w:color="auto"/>
      </w:pBdr>
      <w:shd w:val="clear" w:color="000000" w:fill="76933C"/>
      <w:spacing w:before="100" w:beforeAutospacing="1" w:after="100" w:afterAutospacing="1"/>
      <w:jc w:val="center"/>
      <w:textAlignment w:val="center"/>
    </w:pPr>
    <w:rPr>
      <w:rFonts w:ascii="Montserrat" w:eastAsia="Times New Roman" w:hAnsi="Montserrat" w:cs="Times New Roman"/>
      <w:b/>
      <w:bCs/>
      <w:color w:val="000000"/>
      <w:sz w:val="20"/>
      <w:szCs w:val="20"/>
      <w:lang w:val="es-MX" w:eastAsia="es-MX"/>
    </w:rPr>
  </w:style>
  <w:style w:type="paragraph" w:customStyle="1" w:styleId="xl223">
    <w:name w:val="xl223"/>
    <w:basedOn w:val="Normal"/>
    <w:rsid w:val="00364639"/>
    <w:pPr>
      <w:pBdr>
        <w:top w:val="single" w:sz="4" w:space="0" w:color="auto"/>
        <w:left w:val="single" w:sz="4" w:space="0" w:color="auto"/>
        <w:bottom w:val="single" w:sz="4" w:space="0" w:color="auto"/>
        <w:right w:val="single" w:sz="4" w:space="0" w:color="auto"/>
      </w:pBdr>
      <w:shd w:val="clear" w:color="000000" w:fill="76933C"/>
      <w:spacing w:before="100" w:beforeAutospacing="1" w:after="100" w:afterAutospacing="1"/>
      <w:jc w:val="center"/>
      <w:textAlignment w:val="center"/>
    </w:pPr>
    <w:rPr>
      <w:rFonts w:ascii="Montserrat" w:eastAsia="Times New Roman" w:hAnsi="Montserrat" w:cs="Times New Roman"/>
      <w:b/>
      <w:bCs/>
      <w:color w:val="000000"/>
      <w:sz w:val="18"/>
      <w:szCs w:val="18"/>
      <w:lang w:val="es-MX" w:eastAsia="es-MX"/>
    </w:rPr>
  </w:style>
  <w:style w:type="paragraph" w:customStyle="1" w:styleId="xl224">
    <w:name w:val="xl224"/>
    <w:basedOn w:val="Normal"/>
    <w:rsid w:val="00364639"/>
    <w:pPr>
      <w:pBdr>
        <w:top w:val="single" w:sz="4" w:space="0" w:color="auto"/>
        <w:left w:val="single" w:sz="4" w:space="0" w:color="auto"/>
        <w:bottom w:val="single" w:sz="4" w:space="0" w:color="auto"/>
        <w:right w:val="single" w:sz="4" w:space="0" w:color="auto"/>
      </w:pBdr>
      <w:shd w:val="clear" w:color="000000" w:fill="76933C"/>
      <w:spacing w:before="100" w:beforeAutospacing="1" w:after="100" w:afterAutospacing="1"/>
      <w:jc w:val="center"/>
      <w:textAlignment w:val="center"/>
    </w:pPr>
    <w:rPr>
      <w:rFonts w:ascii="Montserrat" w:eastAsia="Times New Roman" w:hAnsi="Montserrat" w:cs="Times New Roman"/>
      <w:b/>
      <w:bCs/>
      <w:color w:val="000000"/>
      <w:sz w:val="16"/>
      <w:szCs w:val="16"/>
      <w:lang w:val="es-MX" w:eastAsia="es-MX"/>
    </w:rPr>
  </w:style>
  <w:style w:type="paragraph" w:customStyle="1" w:styleId="xl225">
    <w:name w:val="xl225"/>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26">
    <w:name w:val="xl226"/>
    <w:basedOn w:val="Normal"/>
    <w:rsid w:val="00364639"/>
    <w:pPr>
      <w:shd w:val="clear" w:color="000000" w:fill="76933C"/>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27">
    <w:name w:val="xl227"/>
    <w:basedOn w:val="Normal"/>
    <w:rsid w:val="00364639"/>
    <w:pPr>
      <w:shd w:val="clear" w:color="000000" w:fill="76933C"/>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203">
    <w:name w:val="xl203"/>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table" w:styleId="Cuadrculaclara-nfasis1">
    <w:name w:val="Light Grid Accent 1"/>
    <w:basedOn w:val="Tablanormal"/>
    <w:uiPriority w:val="62"/>
    <w:rsid w:val="001F4B63"/>
    <w:pPr>
      <w:spacing w:after="0" w:line="240" w:lineRule="auto"/>
    </w:pPr>
    <w:rPr>
      <w:kern w:val="2"/>
      <w:sz w:val="24"/>
      <w:szCs w:val="24"/>
      <w14:ligatures w14:val="standardContextual"/>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937043">
      <w:bodyDiv w:val="1"/>
      <w:marLeft w:val="0"/>
      <w:marRight w:val="0"/>
      <w:marTop w:val="0"/>
      <w:marBottom w:val="0"/>
      <w:divBdr>
        <w:top w:val="none" w:sz="0" w:space="0" w:color="auto"/>
        <w:left w:val="none" w:sz="0" w:space="0" w:color="auto"/>
        <w:bottom w:val="none" w:sz="0" w:space="0" w:color="auto"/>
        <w:right w:val="none" w:sz="0" w:space="0" w:color="auto"/>
      </w:divBdr>
    </w:div>
    <w:div w:id="94836337">
      <w:bodyDiv w:val="1"/>
      <w:marLeft w:val="0"/>
      <w:marRight w:val="0"/>
      <w:marTop w:val="0"/>
      <w:marBottom w:val="0"/>
      <w:divBdr>
        <w:top w:val="none" w:sz="0" w:space="0" w:color="auto"/>
        <w:left w:val="none" w:sz="0" w:space="0" w:color="auto"/>
        <w:bottom w:val="none" w:sz="0" w:space="0" w:color="auto"/>
        <w:right w:val="none" w:sz="0" w:space="0" w:color="auto"/>
      </w:divBdr>
    </w:div>
    <w:div w:id="254633208">
      <w:bodyDiv w:val="1"/>
      <w:marLeft w:val="0"/>
      <w:marRight w:val="0"/>
      <w:marTop w:val="0"/>
      <w:marBottom w:val="0"/>
      <w:divBdr>
        <w:top w:val="none" w:sz="0" w:space="0" w:color="auto"/>
        <w:left w:val="none" w:sz="0" w:space="0" w:color="auto"/>
        <w:bottom w:val="none" w:sz="0" w:space="0" w:color="auto"/>
        <w:right w:val="none" w:sz="0" w:space="0" w:color="auto"/>
      </w:divBdr>
    </w:div>
    <w:div w:id="259215152">
      <w:bodyDiv w:val="1"/>
      <w:marLeft w:val="0"/>
      <w:marRight w:val="0"/>
      <w:marTop w:val="0"/>
      <w:marBottom w:val="0"/>
      <w:divBdr>
        <w:top w:val="none" w:sz="0" w:space="0" w:color="auto"/>
        <w:left w:val="none" w:sz="0" w:space="0" w:color="auto"/>
        <w:bottom w:val="none" w:sz="0" w:space="0" w:color="auto"/>
        <w:right w:val="none" w:sz="0" w:space="0" w:color="auto"/>
      </w:divBdr>
    </w:div>
    <w:div w:id="611598242">
      <w:bodyDiv w:val="1"/>
      <w:marLeft w:val="0"/>
      <w:marRight w:val="0"/>
      <w:marTop w:val="0"/>
      <w:marBottom w:val="0"/>
      <w:divBdr>
        <w:top w:val="none" w:sz="0" w:space="0" w:color="auto"/>
        <w:left w:val="none" w:sz="0" w:space="0" w:color="auto"/>
        <w:bottom w:val="none" w:sz="0" w:space="0" w:color="auto"/>
        <w:right w:val="none" w:sz="0" w:space="0" w:color="auto"/>
      </w:divBdr>
    </w:div>
    <w:div w:id="698093143">
      <w:bodyDiv w:val="1"/>
      <w:marLeft w:val="0"/>
      <w:marRight w:val="0"/>
      <w:marTop w:val="0"/>
      <w:marBottom w:val="0"/>
      <w:divBdr>
        <w:top w:val="none" w:sz="0" w:space="0" w:color="auto"/>
        <w:left w:val="none" w:sz="0" w:space="0" w:color="auto"/>
        <w:bottom w:val="none" w:sz="0" w:space="0" w:color="auto"/>
        <w:right w:val="none" w:sz="0" w:space="0" w:color="auto"/>
      </w:divBdr>
    </w:div>
    <w:div w:id="856119690">
      <w:bodyDiv w:val="1"/>
      <w:marLeft w:val="0"/>
      <w:marRight w:val="0"/>
      <w:marTop w:val="0"/>
      <w:marBottom w:val="0"/>
      <w:divBdr>
        <w:top w:val="none" w:sz="0" w:space="0" w:color="auto"/>
        <w:left w:val="none" w:sz="0" w:space="0" w:color="auto"/>
        <w:bottom w:val="none" w:sz="0" w:space="0" w:color="auto"/>
        <w:right w:val="none" w:sz="0" w:space="0" w:color="auto"/>
      </w:divBdr>
    </w:div>
    <w:div w:id="868687041">
      <w:bodyDiv w:val="1"/>
      <w:marLeft w:val="0"/>
      <w:marRight w:val="0"/>
      <w:marTop w:val="0"/>
      <w:marBottom w:val="0"/>
      <w:divBdr>
        <w:top w:val="none" w:sz="0" w:space="0" w:color="auto"/>
        <w:left w:val="none" w:sz="0" w:space="0" w:color="auto"/>
        <w:bottom w:val="none" w:sz="0" w:space="0" w:color="auto"/>
        <w:right w:val="none" w:sz="0" w:space="0" w:color="auto"/>
      </w:divBdr>
    </w:div>
    <w:div w:id="903373773">
      <w:bodyDiv w:val="1"/>
      <w:marLeft w:val="0"/>
      <w:marRight w:val="0"/>
      <w:marTop w:val="0"/>
      <w:marBottom w:val="0"/>
      <w:divBdr>
        <w:top w:val="none" w:sz="0" w:space="0" w:color="auto"/>
        <w:left w:val="none" w:sz="0" w:space="0" w:color="auto"/>
        <w:bottom w:val="none" w:sz="0" w:space="0" w:color="auto"/>
        <w:right w:val="none" w:sz="0" w:space="0" w:color="auto"/>
      </w:divBdr>
    </w:div>
    <w:div w:id="903612047">
      <w:bodyDiv w:val="1"/>
      <w:marLeft w:val="0"/>
      <w:marRight w:val="0"/>
      <w:marTop w:val="0"/>
      <w:marBottom w:val="0"/>
      <w:divBdr>
        <w:top w:val="none" w:sz="0" w:space="0" w:color="auto"/>
        <w:left w:val="none" w:sz="0" w:space="0" w:color="auto"/>
        <w:bottom w:val="none" w:sz="0" w:space="0" w:color="auto"/>
        <w:right w:val="none" w:sz="0" w:space="0" w:color="auto"/>
      </w:divBdr>
    </w:div>
    <w:div w:id="1110705116">
      <w:bodyDiv w:val="1"/>
      <w:marLeft w:val="0"/>
      <w:marRight w:val="0"/>
      <w:marTop w:val="0"/>
      <w:marBottom w:val="0"/>
      <w:divBdr>
        <w:top w:val="none" w:sz="0" w:space="0" w:color="auto"/>
        <w:left w:val="none" w:sz="0" w:space="0" w:color="auto"/>
        <w:bottom w:val="none" w:sz="0" w:space="0" w:color="auto"/>
        <w:right w:val="none" w:sz="0" w:space="0" w:color="auto"/>
      </w:divBdr>
    </w:div>
    <w:div w:id="1137601566">
      <w:bodyDiv w:val="1"/>
      <w:marLeft w:val="0"/>
      <w:marRight w:val="0"/>
      <w:marTop w:val="0"/>
      <w:marBottom w:val="0"/>
      <w:divBdr>
        <w:top w:val="none" w:sz="0" w:space="0" w:color="auto"/>
        <w:left w:val="none" w:sz="0" w:space="0" w:color="auto"/>
        <w:bottom w:val="none" w:sz="0" w:space="0" w:color="auto"/>
        <w:right w:val="none" w:sz="0" w:space="0" w:color="auto"/>
      </w:divBdr>
    </w:div>
    <w:div w:id="1174220281">
      <w:bodyDiv w:val="1"/>
      <w:marLeft w:val="0"/>
      <w:marRight w:val="0"/>
      <w:marTop w:val="0"/>
      <w:marBottom w:val="0"/>
      <w:divBdr>
        <w:top w:val="none" w:sz="0" w:space="0" w:color="auto"/>
        <w:left w:val="none" w:sz="0" w:space="0" w:color="auto"/>
        <w:bottom w:val="none" w:sz="0" w:space="0" w:color="auto"/>
        <w:right w:val="none" w:sz="0" w:space="0" w:color="auto"/>
      </w:divBdr>
    </w:div>
    <w:div w:id="1360473241">
      <w:bodyDiv w:val="1"/>
      <w:marLeft w:val="0"/>
      <w:marRight w:val="0"/>
      <w:marTop w:val="0"/>
      <w:marBottom w:val="0"/>
      <w:divBdr>
        <w:top w:val="none" w:sz="0" w:space="0" w:color="auto"/>
        <w:left w:val="none" w:sz="0" w:space="0" w:color="auto"/>
        <w:bottom w:val="none" w:sz="0" w:space="0" w:color="auto"/>
        <w:right w:val="none" w:sz="0" w:space="0" w:color="auto"/>
      </w:divBdr>
    </w:div>
    <w:div w:id="1370691576">
      <w:bodyDiv w:val="1"/>
      <w:marLeft w:val="0"/>
      <w:marRight w:val="0"/>
      <w:marTop w:val="0"/>
      <w:marBottom w:val="0"/>
      <w:divBdr>
        <w:top w:val="none" w:sz="0" w:space="0" w:color="auto"/>
        <w:left w:val="none" w:sz="0" w:space="0" w:color="auto"/>
        <w:bottom w:val="none" w:sz="0" w:space="0" w:color="auto"/>
        <w:right w:val="none" w:sz="0" w:space="0" w:color="auto"/>
      </w:divBdr>
    </w:div>
    <w:div w:id="1394229394">
      <w:bodyDiv w:val="1"/>
      <w:marLeft w:val="0"/>
      <w:marRight w:val="0"/>
      <w:marTop w:val="0"/>
      <w:marBottom w:val="0"/>
      <w:divBdr>
        <w:top w:val="none" w:sz="0" w:space="0" w:color="auto"/>
        <w:left w:val="none" w:sz="0" w:space="0" w:color="auto"/>
        <w:bottom w:val="none" w:sz="0" w:space="0" w:color="auto"/>
        <w:right w:val="none" w:sz="0" w:space="0" w:color="auto"/>
      </w:divBdr>
    </w:div>
    <w:div w:id="1402291618">
      <w:bodyDiv w:val="1"/>
      <w:marLeft w:val="0"/>
      <w:marRight w:val="0"/>
      <w:marTop w:val="0"/>
      <w:marBottom w:val="0"/>
      <w:divBdr>
        <w:top w:val="none" w:sz="0" w:space="0" w:color="auto"/>
        <w:left w:val="none" w:sz="0" w:space="0" w:color="auto"/>
        <w:bottom w:val="none" w:sz="0" w:space="0" w:color="auto"/>
        <w:right w:val="none" w:sz="0" w:space="0" w:color="auto"/>
      </w:divBdr>
    </w:div>
    <w:div w:id="1402293895">
      <w:bodyDiv w:val="1"/>
      <w:marLeft w:val="0"/>
      <w:marRight w:val="0"/>
      <w:marTop w:val="0"/>
      <w:marBottom w:val="0"/>
      <w:divBdr>
        <w:top w:val="none" w:sz="0" w:space="0" w:color="auto"/>
        <w:left w:val="none" w:sz="0" w:space="0" w:color="auto"/>
        <w:bottom w:val="none" w:sz="0" w:space="0" w:color="auto"/>
        <w:right w:val="none" w:sz="0" w:space="0" w:color="auto"/>
      </w:divBdr>
    </w:div>
    <w:div w:id="1423261322">
      <w:bodyDiv w:val="1"/>
      <w:marLeft w:val="0"/>
      <w:marRight w:val="0"/>
      <w:marTop w:val="0"/>
      <w:marBottom w:val="0"/>
      <w:divBdr>
        <w:top w:val="none" w:sz="0" w:space="0" w:color="auto"/>
        <w:left w:val="none" w:sz="0" w:space="0" w:color="auto"/>
        <w:bottom w:val="none" w:sz="0" w:space="0" w:color="auto"/>
        <w:right w:val="none" w:sz="0" w:space="0" w:color="auto"/>
      </w:divBdr>
    </w:div>
    <w:div w:id="1533760427">
      <w:bodyDiv w:val="1"/>
      <w:marLeft w:val="0"/>
      <w:marRight w:val="0"/>
      <w:marTop w:val="0"/>
      <w:marBottom w:val="0"/>
      <w:divBdr>
        <w:top w:val="none" w:sz="0" w:space="0" w:color="auto"/>
        <w:left w:val="none" w:sz="0" w:space="0" w:color="auto"/>
        <w:bottom w:val="none" w:sz="0" w:space="0" w:color="auto"/>
        <w:right w:val="none" w:sz="0" w:space="0" w:color="auto"/>
      </w:divBdr>
    </w:div>
    <w:div w:id="1534726327">
      <w:bodyDiv w:val="1"/>
      <w:marLeft w:val="0"/>
      <w:marRight w:val="0"/>
      <w:marTop w:val="0"/>
      <w:marBottom w:val="0"/>
      <w:divBdr>
        <w:top w:val="none" w:sz="0" w:space="0" w:color="auto"/>
        <w:left w:val="none" w:sz="0" w:space="0" w:color="auto"/>
        <w:bottom w:val="none" w:sz="0" w:space="0" w:color="auto"/>
        <w:right w:val="none" w:sz="0" w:space="0" w:color="auto"/>
      </w:divBdr>
    </w:div>
    <w:div w:id="1609383942">
      <w:bodyDiv w:val="1"/>
      <w:marLeft w:val="0"/>
      <w:marRight w:val="0"/>
      <w:marTop w:val="0"/>
      <w:marBottom w:val="0"/>
      <w:divBdr>
        <w:top w:val="none" w:sz="0" w:space="0" w:color="auto"/>
        <w:left w:val="none" w:sz="0" w:space="0" w:color="auto"/>
        <w:bottom w:val="none" w:sz="0" w:space="0" w:color="auto"/>
        <w:right w:val="none" w:sz="0" w:space="0" w:color="auto"/>
      </w:divBdr>
    </w:div>
    <w:div w:id="1716737357">
      <w:bodyDiv w:val="1"/>
      <w:marLeft w:val="0"/>
      <w:marRight w:val="0"/>
      <w:marTop w:val="0"/>
      <w:marBottom w:val="0"/>
      <w:divBdr>
        <w:top w:val="none" w:sz="0" w:space="0" w:color="auto"/>
        <w:left w:val="none" w:sz="0" w:space="0" w:color="auto"/>
        <w:bottom w:val="none" w:sz="0" w:space="0" w:color="auto"/>
        <w:right w:val="none" w:sz="0" w:space="0" w:color="auto"/>
      </w:divBdr>
    </w:div>
    <w:div w:id="1831094469">
      <w:bodyDiv w:val="1"/>
      <w:marLeft w:val="0"/>
      <w:marRight w:val="0"/>
      <w:marTop w:val="0"/>
      <w:marBottom w:val="0"/>
      <w:divBdr>
        <w:top w:val="none" w:sz="0" w:space="0" w:color="auto"/>
        <w:left w:val="none" w:sz="0" w:space="0" w:color="auto"/>
        <w:bottom w:val="none" w:sz="0" w:space="0" w:color="auto"/>
        <w:right w:val="none" w:sz="0" w:space="0" w:color="auto"/>
      </w:divBdr>
    </w:div>
    <w:div w:id="2011105878">
      <w:bodyDiv w:val="1"/>
      <w:marLeft w:val="0"/>
      <w:marRight w:val="0"/>
      <w:marTop w:val="0"/>
      <w:marBottom w:val="0"/>
      <w:divBdr>
        <w:top w:val="none" w:sz="0" w:space="0" w:color="auto"/>
        <w:left w:val="none" w:sz="0" w:space="0" w:color="auto"/>
        <w:bottom w:val="none" w:sz="0" w:space="0" w:color="auto"/>
        <w:right w:val="none" w:sz="0" w:space="0" w:color="auto"/>
      </w:divBdr>
    </w:div>
    <w:div w:id="2088728016">
      <w:bodyDiv w:val="1"/>
      <w:marLeft w:val="0"/>
      <w:marRight w:val="0"/>
      <w:marTop w:val="0"/>
      <w:marBottom w:val="0"/>
      <w:divBdr>
        <w:top w:val="none" w:sz="0" w:space="0" w:color="auto"/>
        <w:left w:val="none" w:sz="0" w:space="0" w:color="auto"/>
        <w:bottom w:val="none" w:sz="0" w:space="0" w:color="auto"/>
        <w:right w:val="none" w:sz="0" w:space="0" w:color="auto"/>
      </w:divBdr>
    </w:div>
    <w:div w:id="2146003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4.emf"/><Relationship Id="rId26" Type="http://schemas.openxmlformats.org/officeDocument/2006/relationships/oleObject" Target="embeddings/oleObject3.bin"/><Relationship Id="rId3" Type="http://schemas.openxmlformats.org/officeDocument/2006/relationships/customXml" Target="../customXml/item3.xml"/><Relationship Id="rId21" Type="http://schemas.openxmlformats.org/officeDocument/2006/relationships/hyperlink" Target="http://www.ifai.org.mx" TargetMode="External"/><Relationship Id="rId34"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hyperlink" Target="https://comprasmx.buengobierno.gob.mx/" TargetMode="External"/><Relationship Id="rId17" Type="http://schemas.openxmlformats.org/officeDocument/2006/relationships/image" Target="media/image3.png"/><Relationship Id="rId25" Type="http://schemas.openxmlformats.org/officeDocument/2006/relationships/image" Target="media/image8.emf"/><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5.emf"/><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oleObject" Target="embeddings/oleObject2.bin"/><Relationship Id="rId32" Type="http://schemas.openxmlformats.org/officeDocument/2006/relationships/oleObject" Target="embeddings/oleObject6.bin"/><Relationship Id="rId5" Type="http://schemas.openxmlformats.org/officeDocument/2006/relationships/numbering" Target="numbering.xml"/><Relationship Id="rId15" Type="http://schemas.openxmlformats.org/officeDocument/2006/relationships/hyperlink" Target="http://www.imss.gob.mx" TargetMode="External"/><Relationship Id="rId23" Type="http://schemas.openxmlformats.org/officeDocument/2006/relationships/image" Target="media/image7.emf"/><Relationship Id="rId28" Type="http://schemas.openxmlformats.org/officeDocument/2006/relationships/oleObject" Target="embeddings/oleObject4.bin"/><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oleObject" Target="embeddings/oleObject1.bin"/><Relationship Id="rId31" Type="http://schemas.openxmlformats.org/officeDocument/2006/relationships/image" Target="media/image11.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omprasmx.buengobierno.gob.mx/" TargetMode="External"/><Relationship Id="rId22" Type="http://schemas.openxmlformats.org/officeDocument/2006/relationships/image" Target="media/image6.png"/><Relationship Id="rId27" Type="http://schemas.openxmlformats.org/officeDocument/2006/relationships/image" Target="media/image9.emf"/><Relationship Id="rId30" Type="http://schemas.openxmlformats.org/officeDocument/2006/relationships/oleObject" Target="embeddings/oleObject5.bin"/><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4.xml><?xml version="1.0" encoding="utf-8"?>
<ds:datastoreItem xmlns:ds="http://schemas.openxmlformats.org/officeDocument/2006/customXml" ds:itemID="{A31CFC67-CEC9-42B8-B11A-0B442CFCF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837</TotalTime>
  <Pages>63</Pages>
  <Words>32081</Words>
  <Characters>176447</Characters>
  <Application>Microsoft Office Word</Application>
  <DocSecurity>0</DocSecurity>
  <Lines>1470</Lines>
  <Paragraphs>416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208112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Maribel Alvarado Zuñiga</cp:lastModifiedBy>
  <cp:revision>107</cp:revision>
  <cp:lastPrinted>2025-05-15T22:33:00Z</cp:lastPrinted>
  <dcterms:created xsi:type="dcterms:W3CDTF">2025-03-28T21:15:00Z</dcterms:created>
  <dcterms:modified xsi:type="dcterms:W3CDTF">2025-05-16T21:56:00Z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