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DF37D" w14:textId="77777777" w:rsidR="009F0BDE" w:rsidRDefault="009F0BDE" w:rsidP="00C46868">
      <w:pPr>
        <w:jc w:val="center"/>
        <w:rPr>
          <w:rFonts w:ascii="Montserrat Medium" w:hAnsi="Montserrat Medium"/>
          <w:b/>
          <w:sz w:val="20"/>
          <w:szCs w:val="20"/>
          <w:lang w:val="en-US"/>
        </w:rPr>
      </w:pPr>
      <w:bookmarkStart w:id="0" w:name="_GoBack"/>
      <w:bookmarkEnd w:id="0"/>
    </w:p>
    <w:p w14:paraId="1DE2BF1B" w14:textId="77777777" w:rsidR="009F0BDE" w:rsidRDefault="009F0BDE" w:rsidP="00C46868">
      <w:pPr>
        <w:jc w:val="center"/>
        <w:rPr>
          <w:rFonts w:ascii="Montserrat Medium" w:hAnsi="Montserrat Medium"/>
          <w:b/>
          <w:sz w:val="20"/>
          <w:szCs w:val="20"/>
          <w:lang w:val="en-US"/>
        </w:rPr>
      </w:pPr>
    </w:p>
    <w:p w14:paraId="1ECA273B" w14:textId="77777777" w:rsidR="009F0BDE" w:rsidRDefault="009F0BDE" w:rsidP="00C46868">
      <w:pPr>
        <w:jc w:val="center"/>
        <w:rPr>
          <w:rFonts w:ascii="Montserrat Medium" w:hAnsi="Montserrat Medium"/>
          <w:b/>
          <w:sz w:val="20"/>
          <w:szCs w:val="20"/>
          <w:lang w:val="en-US"/>
        </w:rPr>
      </w:pPr>
    </w:p>
    <w:p w14:paraId="7EDEFA51" w14:textId="77777777" w:rsidR="009F0BDE" w:rsidRDefault="009F0BDE" w:rsidP="00C46868">
      <w:pPr>
        <w:jc w:val="center"/>
        <w:rPr>
          <w:rFonts w:ascii="Montserrat Medium" w:hAnsi="Montserrat Medium"/>
          <w:b/>
          <w:sz w:val="20"/>
          <w:szCs w:val="20"/>
          <w:lang w:val="en-US"/>
        </w:rPr>
      </w:pPr>
    </w:p>
    <w:p w14:paraId="4B35F687" w14:textId="77777777" w:rsidR="009F0BDE" w:rsidRDefault="009F0BDE" w:rsidP="00C46868">
      <w:pPr>
        <w:jc w:val="center"/>
        <w:rPr>
          <w:rFonts w:ascii="Montserrat Medium" w:hAnsi="Montserrat Medium"/>
          <w:b/>
          <w:sz w:val="20"/>
          <w:szCs w:val="20"/>
          <w:lang w:val="en-US"/>
        </w:rPr>
      </w:pPr>
    </w:p>
    <w:p w14:paraId="245305E7" w14:textId="77777777" w:rsidR="009F0BDE" w:rsidRPr="008000D8" w:rsidRDefault="009F0BDE" w:rsidP="009F0BDE">
      <w:pPr>
        <w:tabs>
          <w:tab w:val="center" w:pos="5127"/>
          <w:tab w:val="left" w:pos="9480"/>
        </w:tabs>
        <w:spacing w:line="360" w:lineRule="auto"/>
        <w:jc w:val="center"/>
        <w:rPr>
          <w:rFonts w:ascii="Montserrat Medium" w:hAnsi="Montserrat Medium" w:cs="Arial"/>
          <w:b/>
          <w:bCs/>
          <w:sz w:val="20"/>
        </w:rPr>
      </w:pPr>
      <w:r w:rsidRPr="008000D8">
        <w:rPr>
          <w:rFonts w:ascii="Montserrat Medium" w:hAnsi="Montserrat Medium" w:cs="Arial"/>
          <w:b/>
          <w:bCs/>
          <w:sz w:val="20"/>
        </w:rPr>
        <w:t>INSTITUTO MEXICANO DEL SEGURO SOCIAL</w:t>
      </w:r>
    </w:p>
    <w:p w14:paraId="201645B0" w14:textId="77777777" w:rsidR="009F0BDE" w:rsidRPr="008000D8" w:rsidRDefault="009F0BDE" w:rsidP="009F0BDE">
      <w:pPr>
        <w:tabs>
          <w:tab w:val="center" w:pos="5127"/>
          <w:tab w:val="left" w:pos="9480"/>
        </w:tabs>
        <w:spacing w:line="360" w:lineRule="auto"/>
        <w:jc w:val="center"/>
        <w:rPr>
          <w:rFonts w:ascii="Montserrat Medium" w:hAnsi="Montserrat Medium" w:cs="Arial"/>
          <w:b/>
          <w:bCs/>
          <w:sz w:val="20"/>
        </w:rPr>
      </w:pPr>
      <w:r w:rsidRPr="008000D8">
        <w:rPr>
          <w:rFonts w:ascii="Montserrat Medium" w:hAnsi="Montserrat Medium" w:cs="Arial"/>
          <w:b/>
          <w:bCs/>
          <w:sz w:val="20"/>
        </w:rPr>
        <w:t>ÓRGANO DE OPERACIÓN ADMINISTRATIVA DESCONCENTRADA</w:t>
      </w:r>
    </w:p>
    <w:p w14:paraId="117C3174" w14:textId="77777777" w:rsidR="009F0BDE" w:rsidRPr="008000D8" w:rsidRDefault="009F0BDE" w:rsidP="009F0BDE">
      <w:pPr>
        <w:spacing w:line="360" w:lineRule="auto"/>
        <w:jc w:val="center"/>
        <w:rPr>
          <w:rFonts w:ascii="Montserrat Medium" w:hAnsi="Montserrat Medium" w:cs="Arial"/>
          <w:b/>
          <w:bCs/>
          <w:sz w:val="20"/>
        </w:rPr>
      </w:pPr>
      <w:r w:rsidRPr="008000D8">
        <w:rPr>
          <w:rFonts w:ascii="Montserrat Medium" w:hAnsi="Montserrat Medium" w:cs="Arial"/>
          <w:b/>
          <w:bCs/>
          <w:sz w:val="20"/>
        </w:rPr>
        <w:t>DELEGACIÓN QUERÉTARO</w:t>
      </w:r>
    </w:p>
    <w:p w14:paraId="6481F1AD" w14:textId="77777777" w:rsidR="009F0BDE" w:rsidRPr="008000D8" w:rsidRDefault="009F0BDE" w:rsidP="009F0BDE">
      <w:pPr>
        <w:spacing w:line="360" w:lineRule="auto"/>
        <w:jc w:val="center"/>
        <w:rPr>
          <w:rFonts w:ascii="Montserrat Medium" w:hAnsi="Montserrat Medium" w:cs="Arial"/>
          <w:b/>
          <w:bCs/>
          <w:sz w:val="20"/>
        </w:rPr>
      </w:pPr>
      <w:r w:rsidRPr="008000D8">
        <w:rPr>
          <w:rFonts w:ascii="Montserrat Medium" w:hAnsi="Montserrat Medium" w:cs="Arial"/>
          <w:b/>
          <w:bCs/>
          <w:sz w:val="20"/>
        </w:rPr>
        <w:t>JEFATURA DE SERVICIOS ADMINISTRATIVOS</w:t>
      </w:r>
    </w:p>
    <w:p w14:paraId="68215F13" w14:textId="77777777" w:rsidR="009F0BDE" w:rsidRPr="008000D8" w:rsidRDefault="009F0BDE" w:rsidP="009F0BDE">
      <w:pPr>
        <w:spacing w:line="360" w:lineRule="auto"/>
        <w:jc w:val="center"/>
        <w:rPr>
          <w:rFonts w:ascii="Montserrat Medium" w:hAnsi="Montserrat Medium" w:cs="Arial"/>
          <w:b/>
          <w:bCs/>
          <w:sz w:val="20"/>
        </w:rPr>
      </w:pPr>
      <w:r w:rsidRPr="008000D8">
        <w:rPr>
          <w:rFonts w:ascii="Montserrat Medium" w:hAnsi="Montserrat Medium" w:cs="Arial"/>
          <w:b/>
          <w:sz w:val="20"/>
        </w:rPr>
        <w:t>COORDINACIÓN DE ABASTECIMIENTO Y EQUIPAMIENTO</w:t>
      </w:r>
    </w:p>
    <w:p w14:paraId="634944F3" w14:textId="77777777" w:rsidR="009F0BDE" w:rsidRPr="008000D8" w:rsidRDefault="009F0BDE" w:rsidP="009F0BDE">
      <w:pPr>
        <w:rPr>
          <w:rFonts w:ascii="Montserrat Medium" w:hAnsi="Montserrat Medium" w:cs="Arial"/>
          <w:bCs/>
          <w:sz w:val="20"/>
        </w:rPr>
      </w:pPr>
    </w:p>
    <w:p w14:paraId="0CE71172" w14:textId="77777777" w:rsidR="009F0BDE" w:rsidRPr="008000D8" w:rsidRDefault="009F0BDE" w:rsidP="009F0BDE">
      <w:pPr>
        <w:jc w:val="center"/>
        <w:rPr>
          <w:rFonts w:ascii="Montserrat Medium" w:hAnsi="Montserrat Medium" w:cs="Arial"/>
          <w:bCs/>
          <w:sz w:val="20"/>
        </w:rPr>
      </w:pPr>
    </w:p>
    <w:p w14:paraId="1794FCDC" w14:textId="77777777" w:rsidR="009F0BDE" w:rsidRPr="008000D8" w:rsidRDefault="009F0BDE" w:rsidP="009F0BDE">
      <w:pPr>
        <w:jc w:val="center"/>
        <w:rPr>
          <w:rFonts w:ascii="Montserrat Medium" w:hAnsi="Montserrat Medium" w:cs="Arial"/>
          <w:bCs/>
          <w:sz w:val="20"/>
        </w:rPr>
      </w:pPr>
      <w:r w:rsidRPr="008000D8">
        <w:rPr>
          <w:rFonts w:ascii="Montserrat Medium" w:hAnsi="Montserrat Medium" w:cs="Arial"/>
          <w:b/>
          <w:noProof/>
          <w:sz w:val="20"/>
          <w:lang w:val="es-MX" w:eastAsia="es-MX"/>
        </w:rPr>
        <w:drawing>
          <wp:inline distT="0" distB="0" distL="0" distR="0" wp14:anchorId="27581B04" wp14:editId="7A1125AB">
            <wp:extent cx="929005" cy="1097280"/>
            <wp:effectExtent l="0" t="0" r="444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005" cy="1097280"/>
                    </a:xfrm>
                    <a:prstGeom prst="rect">
                      <a:avLst/>
                    </a:prstGeom>
                    <a:noFill/>
                    <a:ln>
                      <a:noFill/>
                    </a:ln>
                  </pic:spPr>
                </pic:pic>
              </a:graphicData>
            </a:graphic>
          </wp:inline>
        </w:drawing>
      </w:r>
    </w:p>
    <w:p w14:paraId="49B55179" w14:textId="77777777" w:rsidR="009F0BDE" w:rsidRPr="008000D8" w:rsidRDefault="009F0BDE" w:rsidP="009F0BDE">
      <w:pPr>
        <w:jc w:val="center"/>
        <w:rPr>
          <w:rFonts w:ascii="Montserrat Medium" w:hAnsi="Montserrat Medium" w:cs="Arial"/>
          <w:b/>
          <w:bCs/>
          <w:sz w:val="20"/>
        </w:rPr>
      </w:pPr>
    </w:p>
    <w:p w14:paraId="4C0368B9" w14:textId="77777777" w:rsidR="009F0BDE" w:rsidRPr="008000D8" w:rsidRDefault="009F0BDE" w:rsidP="009F0BDE">
      <w:pPr>
        <w:jc w:val="center"/>
        <w:rPr>
          <w:rFonts w:ascii="Montserrat Medium" w:hAnsi="Montserrat Medium" w:cs="Arial"/>
          <w:b/>
          <w:bCs/>
          <w:sz w:val="20"/>
        </w:rPr>
      </w:pPr>
    </w:p>
    <w:p w14:paraId="39D54BE9" w14:textId="77777777" w:rsidR="009F0BDE" w:rsidRPr="008000D8" w:rsidRDefault="009F0BDE" w:rsidP="009F0BDE">
      <w:pPr>
        <w:tabs>
          <w:tab w:val="center" w:pos="4419"/>
          <w:tab w:val="right" w:pos="8838"/>
        </w:tabs>
        <w:jc w:val="center"/>
        <w:rPr>
          <w:rFonts w:ascii="Montserrat Medium" w:hAnsi="Montserrat Medium" w:cs="Arial"/>
          <w:b/>
          <w:bCs/>
          <w:sz w:val="20"/>
        </w:rPr>
      </w:pPr>
      <w:r>
        <w:rPr>
          <w:rFonts w:ascii="Montserrat Medium" w:hAnsi="Montserrat Medium" w:cs="Arial"/>
          <w:b/>
          <w:bCs/>
          <w:sz w:val="20"/>
        </w:rPr>
        <w:t>CONVOCATORIA</w:t>
      </w:r>
    </w:p>
    <w:p w14:paraId="46CE0728" w14:textId="77777777" w:rsidR="009F0BDE" w:rsidRPr="008000D8" w:rsidRDefault="009F0BDE" w:rsidP="009F0BDE">
      <w:pPr>
        <w:tabs>
          <w:tab w:val="center" w:pos="4419"/>
          <w:tab w:val="right" w:pos="8838"/>
        </w:tabs>
        <w:jc w:val="center"/>
        <w:rPr>
          <w:rFonts w:ascii="Montserrat Medium" w:hAnsi="Montserrat Medium" w:cs="Arial"/>
          <w:b/>
          <w:bCs/>
          <w:sz w:val="20"/>
        </w:rPr>
      </w:pPr>
    </w:p>
    <w:p w14:paraId="68F55761" w14:textId="77777777" w:rsidR="009F0BDE" w:rsidRDefault="009F0BDE" w:rsidP="009F0BDE">
      <w:pPr>
        <w:tabs>
          <w:tab w:val="center" w:pos="4419"/>
          <w:tab w:val="right" w:pos="8838"/>
        </w:tabs>
        <w:jc w:val="center"/>
        <w:rPr>
          <w:rFonts w:ascii="Montserrat Medium" w:hAnsi="Montserrat Medium" w:cs="Arial"/>
          <w:b/>
          <w:bCs/>
          <w:sz w:val="20"/>
        </w:rPr>
      </w:pPr>
    </w:p>
    <w:p w14:paraId="3A9322AB" w14:textId="77777777" w:rsidR="00D66489" w:rsidRPr="008000D8" w:rsidRDefault="00D66489" w:rsidP="009F0BDE">
      <w:pPr>
        <w:tabs>
          <w:tab w:val="center" w:pos="4419"/>
          <w:tab w:val="right" w:pos="8838"/>
        </w:tabs>
        <w:jc w:val="center"/>
        <w:rPr>
          <w:rFonts w:ascii="Montserrat Medium" w:hAnsi="Montserrat Medium" w:cs="Arial"/>
          <w:b/>
          <w:bCs/>
          <w:sz w:val="20"/>
        </w:rPr>
      </w:pPr>
    </w:p>
    <w:p w14:paraId="272619E1" w14:textId="77777777" w:rsidR="009F0BDE" w:rsidRPr="008000D8" w:rsidRDefault="009F0BDE" w:rsidP="009F0BDE">
      <w:pPr>
        <w:tabs>
          <w:tab w:val="center" w:pos="4419"/>
          <w:tab w:val="right" w:pos="8838"/>
        </w:tabs>
        <w:jc w:val="center"/>
        <w:rPr>
          <w:rFonts w:ascii="Montserrat Medium" w:hAnsi="Montserrat Medium" w:cs="Arial"/>
          <w:b/>
          <w:bCs/>
          <w:sz w:val="20"/>
        </w:rPr>
      </w:pPr>
      <w:r>
        <w:rPr>
          <w:rFonts w:ascii="Montserrat Medium" w:hAnsi="Montserrat Medium" w:cs="Arial"/>
          <w:b/>
          <w:bCs/>
          <w:sz w:val="20"/>
        </w:rPr>
        <w:t>LICITACIÓN PÚBLICA INTERNACIONAL BAJO LA COBERTURA DE TRATADOS</w:t>
      </w:r>
    </w:p>
    <w:p w14:paraId="7BBB86F4" w14:textId="77777777" w:rsidR="009F0BDE" w:rsidRPr="008000D8" w:rsidRDefault="009F0BDE" w:rsidP="009F0BDE">
      <w:pPr>
        <w:rPr>
          <w:rFonts w:ascii="Montserrat Medium" w:hAnsi="Montserrat Medium" w:cs="Arial"/>
          <w:b/>
          <w:sz w:val="20"/>
        </w:rPr>
      </w:pPr>
    </w:p>
    <w:p w14:paraId="39A5DD8D" w14:textId="77777777" w:rsidR="00D66489" w:rsidRDefault="00D66489" w:rsidP="009F0BDE">
      <w:pPr>
        <w:spacing w:line="360" w:lineRule="auto"/>
        <w:ind w:left="142"/>
        <w:jc w:val="center"/>
        <w:rPr>
          <w:rFonts w:ascii="Montserrat Medium" w:hAnsi="Montserrat Medium" w:cs="Arial"/>
          <w:sz w:val="20"/>
          <w:lang w:val="es-ES"/>
        </w:rPr>
      </w:pPr>
    </w:p>
    <w:p w14:paraId="6A7F0D37" w14:textId="65ECA95B" w:rsidR="009F0BDE" w:rsidRPr="00206614" w:rsidRDefault="009F0BDE" w:rsidP="00D66489">
      <w:pPr>
        <w:spacing w:line="360" w:lineRule="auto"/>
        <w:ind w:left="142"/>
        <w:jc w:val="center"/>
        <w:rPr>
          <w:rFonts w:ascii="Montserrat Medium" w:hAnsi="Montserrat Medium" w:cs="Arial"/>
          <w:b/>
          <w:sz w:val="20"/>
          <w:lang w:val="es-ES"/>
        </w:rPr>
      </w:pPr>
      <w:r w:rsidRPr="00206614">
        <w:rPr>
          <w:rFonts w:ascii="Montserrat Medium" w:hAnsi="Montserrat Medium" w:cs="Arial"/>
          <w:b/>
          <w:sz w:val="20"/>
          <w:lang w:val="es-ES"/>
        </w:rPr>
        <w:t>PARA LA CONTRATACI</w:t>
      </w:r>
      <w:r>
        <w:rPr>
          <w:rFonts w:ascii="Montserrat Medium" w:hAnsi="Montserrat Medium" w:cs="Arial"/>
          <w:b/>
          <w:sz w:val="20"/>
          <w:lang w:val="es-ES"/>
        </w:rPr>
        <w:t>ÓN DEL</w:t>
      </w:r>
    </w:p>
    <w:p w14:paraId="432A03C4" w14:textId="77777777" w:rsidR="00D66489" w:rsidRDefault="00D66489" w:rsidP="009F0BDE">
      <w:pPr>
        <w:spacing w:line="360" w:lineRule="auto"/>
        <w:ind w:left="142"/>
        <w:jc w:val="center"/>
        <w:rPr>
          <w:rFonts w:ascii="Montserrat Medium" w:hAnsi="Montserrat Medium" w:cs="Arial"/>
          <w:sz w:val="20"/>
          <w:lang w:val="es-ES"/>
        </w:rPr>
      </w:pPr>
    </w:p>
    <w:p w14:paraId="5CD5855D" w14:textId="1E7B5CE2" w:rsidR="006D4B27" w:rsidRPr="006D4B27" w:rsidRDefault="006D4B27" w:rsidP="009F0BDE">
      <w:pPr>
        <w:spacing w:line="360" w:lineRule="auto"/>
        <w:ind w:left="142"/>
        <w:jc w:val="center"/>
        <w:rPr>
          <w:rFonts w:ascii="Montserrat Medium" w:hAnsi="Montserrat Medium" w:cs="Arial"/>
          <w:b/>
          <w:bCs/>
          <w:sz w:val="20"/>
        </w:rPr>
      </w:pPr>
      <w:r w:rsidRPr="006D4B27">
        <w:rPr>
          <w:rFonts w:ascii="Montserrat Medium" w:hAnsi="Montserrat Medium" w:cs="Arial"/>
          <w:b/>
          <w:bCs/>
          <w:sz w:val="20"/>
        </w:rPr>
        <w:t>SERVICIO MÉDICO INTEGRAL PARA PROCEDIMIENTOS DE MÍMIMA INVASIÓN PAQUETE 3, 2025</w:t>
      </w:r>
    </w:p>
    <w:p w14:paraId="4F2DCB84" w14:textId="77777777" w:rsidR="009F0BDE" w:rsidRDefault="009F0BDE" w:rsidP="009F0BDE">
      <w:pPr>
        <w:rPr>
          <w:rFonts w:ascii="Montserrat Medium" w:hAnsi="Montserrat Medium" w:cs="Arial"/>
          <w:b/>
          <w:sz w:val="20"/>
          <w:lang w:val="es-ES"/>
        </w:rPr>
      </w:pPr>
    </w:p>
    <w:p w14:paraId="3DDF4BC6" w14:textId="77777777" w:rsidR="00D66489" w:rsidRPr="00206614" w:rsidRDefault="00D66489" w:rsidP="009F0BDE">
      <w:pPr>
        <w:rPr>
          <w:rFonts w:ascii="Montserrat Medium" w:hAnsi="Montserrat Medium" w:cs="Arial"/>
          <w:b/>
          <w:sz w:val="20"/>
          <w:lang w:val="es-ES"/>
        </w:rPr>
      </w:pPr>
    </w:p>
    <w:p w14:paraId="2AE57600" w14:textId="77777777" w:rsidR="009F0BDE" w:rsidRPr="008000D8" w:rsidRDefault="009F0BDE" w:rsidP="009F0BDE">
      <w:pPr>
        <w:rPr>
          <w:rFonts w:ascii="Montserrat Medium" w:hAnsi="Montserrat Medium" w:cs="Arial"/>
          <w:b/>
          <w:sz w:val="20"/>
        </w:rPr>
      </w:pPr>
    </w:p>
    <w:p w14:paraId="3FEC98D2" w14:textId="136B003E" w:rsidR="009F0BDE" w:rsidRPr="008000D8" w:rsidRDefault="009F0BDE" w:rsidP="009F0BDE">
      <w:pPr>
        <w:jc w:val="center"/>
        <w:rPr>
          <w:rFonts w:ascii="Montserrat Medium" w:hAnsi="Montserrat Medium" w:cs="Arial"/>
          <w:b/>
          <w:sz w:val="20"/>
        </w:rPr>
      </w:pPr>
      <w:r w:rsidRPr="008000D8">
        <w:rPr>
          <w:rFonts w:ascii="Montserrat Medium" w:hAnsi="Montserrat Medium" w:cs="Arial"/>
          <w:b/>
          <w:sz w:val="20"/>
        </w:rPr>
        <w:t xml:space="preserve">  </w:t>
      </w:r>
      <w:r w:rsidR="00185663">
        <w:rPr>
          <w:rFonts w:ascii="Montserrat Medium" w:hAnsi="Montserrat Medium" w:cs="Arial"/>
          <w:b/>
          <w:sz w:val="20"/>
        </w:rPr>
        <w:t>LA-50-GYR-050GYR075-T-3</w:t>
      </w:r>
      <w:r>
        <w:rPr>
          <w:rFonts w:ascii="Montserrat Medium" w:hAnsi="Montserrat Medium" w:cs="Arial"/>
          <w:b/>
          <w:sz w:val="20"/>
        </w:rPr>
        <w:t>-2025</w:t>
      </w:r>
    </w:p>
    <w:p w14:paraId="72AF7A51" w14:textId="77777777" w:rsidR="009F0BDE" w:rsidRDefault="009F0BDE" w:rsidP="009F0BDE">
      <w:pPr>
        <w:jc w:val="center"/>
        <w:rPr>
          <w:rFonts w:ascii="Montserrat Medium" w:hAnsi="Montserrat Medium" w:cs="Arial"/>
          <w:sz w:val="20"/>
        </w:rPr>
      </w:pPr>
    </w:p>
    <w:p w14:paraId="50F460F2" w14:textId="77777777" w:rsidR="009F0BDE" w:rsidRDefault="009F0BDE" w:rsidP="009F0BDE">
      <w:pPr>
        <w:jc w:val="center"/>
        <w:rPr>
          <w:rFonts w:ascii="Montserrat Medium" w:hAnsi="Montserrat Medium" w:cs="Arial"/>
          <w:sz w:val="20"/>
        </w:rPr>
      </w:pPr>
    </w:p>
    <w:p w14:paraId="4A3816EE" w14:textId="77777777" w:rsidR="009F0BDE" w:rsidRDefault="009F0BDE" w:rsidP="009F0BDE">
      <w:pPr>
        <w:rPr>
          <w:rFonts w:ascii="Montserrat Medium" w:hAnsi="Montserrat Medium" w:cs="Arial"/>
          <w:b/>
          <w:bCs/>
          <w:sz w:val="20"/>
        </w:rPr>
      </w:pPr>
    </w:p>
    <w:p w14:paraId="64D47B54" w14:textId="06D435B5" w:rsidR="009F0BDE" w:rsidRPr="00B60CA8" w:rsidRDefault="009F0BDE" w:rsidP="009F0BDE">
      <w:pPr>
        <w:jc w:val="center"/>
        <w:rPr>
          <w:rFonts w:ascii="Montserrat Medium" w:hAnsi="Montserrat Medium" w:cs="Arial"/>
          <w:b/>
          <w:sz w:val="20"/>
        </w:rPr>
      </w:pPr>
      <w:r>
        <w:rPr>
          <w:rFonts w:ascii="Montserrat Medium" w:hAnsi="Montserrat Medium" w:cs="Arial"/>
          <w:b/>
          <w:bCs/>
          <w:sz w:val="20"/>
        </w:rPr>
        <w:t>PERIODO: DEL 1 DE ENERO AL 30  DE JUNIO DE 2025</w:t>
      </w:r>
    </w:p>
    <w:p w14:paraId="468C41AC" w14:textId="77777777" w:rsidR="009F0BDE" w:rsidRPr="008000D8" w:rsidRDefault="009F0BDE" w:rsidP="009F0BDE">
      <w:pPr>
        <w:jc w:val="center"/>
        <w:rPr>
          <w:rFonts w:ascii="Montserrat Medium" w:hAnsi="Montserrat Medium" w:cs="Arial"/>
          <w:b/>
          <w:bCs/>
          <w:sz w:val="20"/>
        </w:rPr>
      </w:pPr>
    </w:p>
    <w:p w14:paraId="0DC03C81" w14:textId="77777777" w:rsidR="009F0BDE" w:rsidRPr="008000D8" w:rsidRDefault="009F0BDE" w:rsidP="009F0BDE">
      <w:pPr>
        <w:rPr>
          <w:rFonts w:ascii="Montserrat Medium" w:hAnsi="Montserrat Medium" w:cs="Arial"/>
          <w:b/>
          <w:bCs/>
          <w:sz w:val="20"/>
        </w:rPr>
      </w:pPr>
    </w:p>
    <w:p w14:paraId="31F16D3F" w14:textId="77777777" w:rsidR="009F0BDE" w:rsidRDefault="009F0BDE" w:rsidP="009F0BDE">
      <w:pPr>
        <w:tabs>
          <w:tab w:val="center" w:pos="4419"/>
          <w:tab w:val="right" w:pos="8838"/>
        </w:tabs>
        <w:rPr>
          <w:rFonts w:ascii="Montserrat Medium" w:hAnsi="Montserrat Medium" w:cs="Arial"/>
          <w:b/>
          <w:bCs/>
          <w:sz w:val="20"/>
        </w:rPr>
      </w:pPr>
    </w:p>
    <w:p w14:paraId="15F8D3FE" w14:textId="266A0EFD" w:rsidR="009F0BDE" w:rsidRPr="008000D8" w:rsidRDefault="009F0BDE" w:rsidP="009F0BDE">
      <w:pPr>
        <w:tabs>
          <w:tab w:val="center" w:pos="4419"/>
          <w:tab w:val="right" w:pos="8838"/>
        </w:tabs>
        <w:jc w:val="center"/>
        <w:rPr>
          <w:rFonts w:ascii="Montserrat Medium" w:hAnsi="Montserrat Medium" w:cs="Arial"/>
          <w:b/>
          <w:bCs/>
          <w:sz w:val="20"/>
        </w:rPr>
      </w:pPr>
      <w:r>
        <w:rPr>
          <w:rFonts w:ascii="Montserrat Medium" w:hAnsi="Montserrat Medium" w:cs="Arial"/>
          <w:b/>
          <w:bCs/>
          <w:sz w:val="20"/>
        </w:rPr>
        <w:t>DICIEMBRE  2024</w:t>
      </w:r>
    </w:p>
    <w:p w14:paraId="05E98368" w14:textId="77777777" w:rsidR="009F0BDE" w:rsidRPr="008000D8" w:rsidRDefault="009F0BDE" w:rsidP="009F0BDE">
      <w:pPr>
        <w:ind w:right="332"/>
        <w:jc w:val="both"/>
        <w:rPr>
          <w:rFonts w:ascii="Montserrat Medium" w:hAnsi="Montserrat Medium" w:cs="Arial"/>
          <w:b/>
          <w:sz w:val="20"/>
        </w:rPr>
      </w:pPr>
    </w:p>
    <w:p w14:paraId="6A62CEDF" w14:textId="77777777" w:rsidR="009F0BDE" w:rsidRDefault="009F0BDE" w:rsidP="009F0BDE"/>
    <w:p w14:paraId="6BA733A6" w14:textId="77777777" w:rsidR="009F0BDE" w:rsidRDefault="009F0BDE" w:rsidP="009F0BDE"/>
    <w:p w14:paraId="08756410" w14:textId="77777777" w:rsidR="009F0BDE" w:rsidRDefault="009F0BDE" w:rsidP="009F0BDE"/>
    <w:p w14:paraId="1A8C7DED" w14:textId="77777777" w:rsidR="009F0BDE" w:rsidRDefault="009F0BDE" w:rsidP="009F0BDE"/>
    <w:p w14:paraId="1AC7A4D9" w14:textId="77777777" w:rsidR="009F0BDE" w:rsidRDefault="009F0BDE" w:rsidP="009F0BDE"/>
    <w:p w14:paraId="1DF6A3BF" w14:textId="484DBB05" w:rsidR="00185663" w:rsidRPr="006D4B27" w:rsidRDefault="009F0BDE" w:rsidP="00185663">
      <w:pPr>
        <w:spacing w:line="360" w:lineRule="auto"/>
        <w:ind w:left="142"/>
        <w:jc w:val="both"/>
        <w:rPr>
          <w:rFonts w:ascii="Montserrat Medium" w:hAnsi="Montserrat Medium" w:cs="Arial"/>
          <w:b/>
          <w:bCs/>
          <w:sz w:val="20"/>
        </w:rPr>
      </w:pPr>
      <w:r w:rsidRPr="008000D8">
        <w:rPr>
          <w:rFonts w:ascii="Montserrat Medium" w:hAnsi="Montserrat Medium" w:cs="Arial"/>
          <w:sz w:val="20"/>
          <w:lang w:val="es-ES"/>
        </w:rPr>
        <w:lastRenderedPageBreak/>
        <w:t>En observancia al artículo 134, de la Constitución Política de los Estados Unidos Mexicanos, y de conformidad con l</w:t>
      </w:r>
      <w:r>
        <w:rPr>
          <w:rFonts w:ascii="Montserrat Medium" w:hAnsi="Montserrat Medium" w:cs="Arial"/>
          <w:sz w:val="20"/>
          <w:lang w:val="es-ES"/>
        </w:rPr>
        <w:t>os artículos  25, 26 fracción I</w:t>
      </w:r>
      <w:r w:rsidRPr="00505A9B">
        <w:rPr>
          <w:rFonts w:ascii="Montserrat Medium" w:hAnsi="Montserrat Medium" w:cs="Arial"/>
          <w:sz w:val="20"/>
          <w:lang w:val="es-ES"/>
        </w:rPr>
        <w:t>, 26 Bis fracción II, 27, 28 fracción II, 29, 30, 33, 33 Bis, 34, 35, 36, 36 Bis fracción II, 37</w:t>
      </w:r>
      <w:r>
        <w:rPr>
          <w:rFonts w:ascii="Montserrat Medium" w:hAnsi="Montserrat Medium" w:cs="Arial"/>
          <w:sz w:val="20"/>
          <w:lang w:val="es-ES"/>
        </w:rPr>
        <w:t>, 37 Bis,  39,</w:t>
      </w:r>
      <w:r w:rsidRPr="00505A9B">
        <w:rPr>
          <w:rFonts w:ascii="Montserrat Medium" w:hAnsi="Montserrat Medium" w:cs="Arial"/>
          <w:sz w:val="20"/>
          <w:lang w:val="es-ES"/>
        </w:rPr>
        <w:t xml:space="preserve"> 45, 46, </w:t>
      </w:r>
      <w:r>
        <w:rPr>
          <w:rFonts w:ascii="Montserrat Medium" w:hAnsi="Montserrat Medium" w:cs="Arial"/>
          <w:sz w:val="20"/>
          <w:lang w:val="es-ES"/>
        </w:rPr>
        <w:t xml:space="preserve">47, </w:t>
      </w:r>
      <w:r w:rsidRPr="00505A9B">
        <w:rPr>
          <w:rFonts w:ascii="Montserrat Medium" w:hAnsi="Montserrat Medium" w:cs="Arial"/>
          <w:sz w:val="20"/>
          <w:lang w:val="es-ES"/>
        </w:rPr>
        <w:t>50, 51, 52, 53, 53 Bis, 54, 54 Bis, 55 y 55 BIS de la Ley de Adquisiciones, Arrendamientos y Servicios del Sector Público (LAASSP), 28, 29, 31, 34, 35, 39, 40, 41, 42, 43, 44,</w:t>
      </w:r>
      <w:r w:rsidR="006D4B27">
        <w:rPr>
          <w:rFonts w:ascii="Montserrat Medium" w:hAnsi="Montserrat Medium" w:cs="Arial"/>
          <w:sz w:val="20"/>
          <w:lang w:val="es-ES"/>
        </w:rPr>
        <w:t xml:space="preserve"> 45, 46,</w:t>
      </w:r>
      <w:r w:rsidRPr="00505A9B">
        <w:rPr>
          <w:rFonts w:ascii="Montserrat Medium" w:hAnsi="Montserrat Medium" w:cs="Arial"/>
          <w:sz w:val="20"/>
          <w:lang w:val="es-ES"/>
        </w:rPr>
        <w:t xml:space="preserve"> 47, 48, 49, 50, 51, 54, 55, 56, 57, 58, 73, 81, 84, 85, 89, 90, 91, 95, 96, 98, 99, 100, 101, 102 y 103</w:t>
      </w:r>
      <w:r>
        <w:rPr>
          <w:rFonts w:ascii="Montserrat Medium" w:hAnsi="Montserrat Medium" w:cs="Arial"/>
          <w:sz w:val="20"/>
          <w:lang w:val="es-ES"/>
        </w:rPr>
        <w:t xml:space="preserve"> </w:t>
      </w:r>
      <w:r w:rsidRPr="008000D8">
        <w:rPr>
          <w:rFonts w:ascii="Montserrat Medium" w:hAnsi="Montserrat Medium" w:cs="Arial"/>
          <w:sz w:val="20"/>
          <w:lang w:val="es-ES"/>
        </w:rPr>
        <w:t>de su Reglamento,</w:t>
      </w:r>
      <w:r w:rsidRPr="00505A9B">
        <w:rPr>
          <w:rFonts w:ascii="Montserrat Medium" w:hAnsi="Montserrat Medium" w:cs="Arial"/>
          <w:sz w:val="20"/>
          <w:lang w:val="es-ES"/>
        </w:rPr>
        <w:t xml:space="preserve"> el numeral 4.32</w:t>
      </w:r>
      <w:r>
        <w:rPr>
          <w:rFonts w:ascii="Montserrat Medium" w:hAnsi="Montserrat Medium" w:cs="Arial"/>
          <w:sz w:val="20"/>
          <w:lang w:val="es-ES"/>
        </w:rPr>
        <w:t xml:space="preserve"> de</w:t>
      </w:r>
      <w:r w:rsidRPr="00331ACB">
        <w:rPr>
          <w:sz w:val="20"/>
        </w:rPr>
        <w:t xml:space="preserve"> </w:t>
      </w:r>
      <w:r w:rsidRPr="008000D8">
        <w:rPr>
          <w:rFonts w:ascii="Montserrat Medium" w:hAnsi="Montserrat Medium" w:cs="Arial"/>
          <w:sz w:val="20"/>
          <w:lang w:val="es-ES"/>
        </w:rPr>
        <w:t xml:space="preserve"> las Políticas, Bases y Lineamientos en Materia de Adquisiciones, Arrendamientos y Servicios del Insti</w:t>
      </w:r>
      <w:r>
        <w:rPr>
          <w:rFonts w:ascii="Montserrat Medium" w:hAnsi="Montserrat Medium" w:cs="Arial"/>
          <w:sz w:val="20"/>
          <w:lang w:val="es-ES"/>
        </w:rPr>
        <w:t>tuto Mexicano del Seguro Social,</w:t>
      </w:r>
      <w:r w:rsidRPr="00505A9B">
        <w:rPr>
          <w:rFonts w:ascii="Montserrat Medium" w:hAnsi="Montserrat Medium" w:cs="Arial"/>
          <w:sz w:val="20"/>
          <w:lang w:val="es-ES"/>
        </w:rPr>
        <w:t xml:space="preserve"> al artículo 16 del protocolo de actuación en materia de contrataciones públicas y otorgamiento y prórroga de licencias, permisos, autorizaciones y concesiones</w:t>
      </w:r>
      <w:r>
        <w:rPr>
          <w:rFonts w:ascii="Montserrat Medium" w:hAnsi="Montserrat Medium" w:cs="Arial"/>
          <w:sz w:val="20"/>
          <w:lang w:val="es-ES"/>
        </w:rPr>
        <w:t xml:space="preserve"> </w:t>
      </w:r>
      <w:r w:rsidRPr="008000D8">
        <w:rPr>
          <w:rFonts w:ascii="Montserrat Medium" w:hAnsi="Montserrat Medium" w:cs="Arial"/>
          <w:sz w:val="20"/>
          <w:lang w:val="es-ES"/>
        </w:rPr>
        <w:t>y demás disposiciones aplicables en la materia, se convoca a las personas físicas o morales, cuya actividad comercial esté relacionada con los servicios a contratar en la presente convocatoria, para pa</w:t>
      </w:r>
      <w:r>
        <w:rPr>
          <w:rFonts w:ascii="Montserrat Medium" w:hAnsi="Montserrat Medium" w:cs="Arial"/>
          <w:sz w:val="20"/>
          <w:lang w:val="es-ES"/>
        </w:rPr>
        <w:t>rticipar en el procedimiento de Licitación Pública Internacional Bajo la Cobertura de Tratados Mixta</w:t>
      </w:r>
      <w:r w:rsidRPr="008000D8">
        <w:rPr>
          <w:rFonts w:ascii="Montserrat Medium" w:hAnsi="Montserrat Medium" w:cs="Arial"/>
          <w:sz w:val="20"/>
          <w:lang w:val="es-ES"/>
        </w:rPr>
        <w:t xml:space="preserve"> No. </w:t>
      </w:r>
      <w:r>
        <w:rPr>
          <w:rFonts w:ascii="Montserrat Medium" w:hAnsi="Montserrat Medium" w:cs="Arial"/>
          <w:sz w:val="20"/>
          <w:lang w:val="es-ES"/>
        </w:rPr>
        <w:t>LA-50-GYR-050GYR075-T-</w:t>
      </w:r>
      <w:r w:rsidR="00185663">
        <w:rPr>
          <w:rFonts w:ascii="Montserrat Medium" w:hAnsi="Montserrat Medium" w:cs="Arial"/>
          <w:sz w:val="20"/>
          <w:lang w:val="es-ES"/>
        </w:rPr>
        <w:t>3</w:t>
      </w:r>
      <w:r>
        <w:rPr>
          <w:rFonts w:ascii="Montserrat Medium" w:hAnsi="Montserrat Medium" w:cs="Arial"/>
          <w:sz w:val="20"/>
          <w:lang w:val="es-ES"/>
        </w:rPr>
        <w:t xml:space="preserve">-2024  para  la contratación del </w:t>
      </w:r>
      <w:r w:rsidR="00185663">
        <w:rPr>
          <w:rFonts w:ascii="Montserrat Medium" w:hAnsi="Montserrat Medium" w:cs="Arial"/>
          <w:b/>
          <w:bCs/>
          <w:sz w:val="20"/>
        </w:rPr>
        <w:t>s</w:t>
      </w:r>
      <w:r w:rsidR="00185663" w:rsidRPr="006D4B27">
        <w:rPr>
          <w:rFonts w:ascii="Montserrat Medium" w:hAnsi="Montserrat Medium" w:cs="Arial"/>
          <w:b/>
          <w:bCs/>
          <w:sz w:val="20"/>
        </w:rPr>
        <w:t>ervicio médico integral para procedimientos de mímima invasión paquete 3, 2025</w:t>
      </w:r>
    </w:p>
    <w:p w14:paraId="780BD1B3" w14:textId="67C8D094" w:rsidR="009F0BDE" w:rsidRDefault="009F0BDE" w:rsidP="009F0BDE">
      <w:pPr>
        <w:spacing w:line="360" w:lineRule="auto"/>
        <w:ind w:left="142"/>
        <w:jc w:val="both"/>
        <w:rPr>
          <w:rFonts w:ascii="Montserrat Medium" w:hAnsi="Montserrat Medium" w:cs="Arial"/>
          <w:sz w:val="20"/>
          <w:lang w:val="es-ES"/>
        </w:rPr>
      </w:pPr>
    </w:p>
    <w:p w14:paraId="7878BB0E" w14:textId="77777777" w:rsidR="009F0BDE" w:rsidRDefault="009F0BDE" w:rsidP="009F0BDE">
      <w:pPr>
        <w:spacing w:line="360" w:lineRule="auto"/>
        <w:ind w:left="142"/>
        <w:jc w:val="both"/>
        <w:rPr>
          <w:rFonts w:ascii="Montserrat Medium" w:hAnsi="Montserrat Medium" w:cs="Arial"/>
          <w:sz w:val="20"/>
          <w:lang w:val="es-ES"/>
        </w:rPr>
      </w:pPr>
    </w:p>
    <w:p w14:paraId="4AAD122E" w14:textId="27E18327" w:rsidR="009F0BDE" w:rsidRPr="00017C59" w:rsidRDefault="009F0BDE" w:rsidP="009F0BDE">
      <w:pPr>
        <w:spacing w:line="360" w:lineRule="auto"/>
        <w:ind w:left="142"/>
        <w:jc w:val="both"/>
        <w:rPr>
          <w:rFonts w:ascii="Montserrat Medium" w:hAnsi="Montserrat Medium" w:cs="Arial"/>
          <w:sz w:val="20"/>
          <w:lang w:val="es-ES"/>
        </w:rPr>
      </w:pPr>
      <w:r>
        <w:rPr>
          <w:rFonts w:ascii="Montserrat Medium" w:hAnsi="Montserrat Medium" w:cs="Arial"/>
          <w:sz w:val="20"/>
          <w:lang w:val="es-ES"/>
        </w:rPr>
        <w:t>De conformidad con las siguientes bases:</w:t>
      </w:r>
      <w:r w:rsidR="000B1EBE">
        <w:rPr>
          <w:rFonts w:ascii="Montserrat Medium" w:hAnsi="Montserrat Medium" w:cs="Arial"/>
          <w:sz w:val="20"/>
          <w:lang w:val="es-ES"/>
        </w:rPr>
        <w:t xml:space="preserve">  </w:t>
      </w:r>
    </w:p>
    <w:p w14:paraId="6C9F3F8E" w14:textId="77777777" w:rsidR="009F0BDE" w:rsidRPr="00282695" w:rsidRDefault="009F0BDE" w:rsidP="009F0BDE">
      <w:pPr>
        <w:jc w:val="both"/>
        <w:rPr>
          <w:sz w:val="20"/>
          <w:lang w:val="es-ES"/>
        </w:rPr>
      </w:pPr>
    </w:p>
    <w:p w14:paraId="34562A6A" w14:textId="77777777" w:rsidR="009F0BDE" w:rsidRDefault="009F0BDE" w:rsidP="009F0BDE">
      <w:pPr>
        <w:jc w:val="both"/>
        <w:rPr>
          <w:sz w:val="20"/>
        </w:rPr>
      </w:pPr>
    </w:p>
    <w:p w14:paraId="68A5F9D9" w14:textId="77777777" w:rsidR="009F0BDE" w:rsidRDefault="009F0BDE" w:rsidP="009F0BDE"/>
    <w:p w14:paraId="426EF5C3" w14:textId="77777777" w:rsidR="009F0BDE" w:rsidRDefault="009F0BDE" w:rsidP="009F0BDE"/>
    <w:p w14:paraId="35D72450" w14:textId="77777777" w:rsidR="009F0BDE" w:rsidRDefault="009F0BDE" w:rsidP="009F0BDE"/>
    <w:p w14:paraId="1998EF2D" w14:textId="77777777" w:rsidR="009F0BDE" w:rsidRDefault="009F0BDE" w:rsidP="009F0BDE"/>
    <w:p w14:paraId="1B1C4A39" w14:textId="77777777" w:rsidR="009F0BDE" w:rsidRDefault="009F0BDE" w:rsidP="009F0BDE"/>
    <w:p w14:paraId="4C4FD3A8" w14:textId="77777777" w:rsidR="009F0BDE" w:rsidRDefault="009F0BDE" w:rsidP="00C46868">
      <w:pPr>
        <w:jc w:val="center"/>
        <w:rPr>
          <w:rFonts w:ascii="Montserrat Medium" w:hAnsi="Montserrat Medium"/>
          <w:b/>
          <w:sz w:val="20"/>
          <w:szCs w:val="20"/>
          <w:lang w:val="en-US"/>
        </w:rPr>
      </w:pPr>
    </w:p>
    <w:p w14:paraId="2D77A9FA" w14:textId="77777777" w:rsidR="009F0BDE" w:rsidRDefault="009F0BDE" w:rsidP="00C46868">
      <w:pPr>
        <w:jc w:val="center"/>
        <w:rPr>
          <w:rFonts w:ascii="Montserrat Medium" w:hAnsi="Montserrat Medium"/>
          <w:b/>
          <w:sz w:val="20"/>
          <w:szCs w:val="20"/>
          <w:lang w:val="en-US"/>
        </w:rPr>
      </w:pPr>
    </w:p>
    <w:p w14:paraId="62C09C68" w14:textId="77777777" w:rsidR="009F0BDE" w:rsidRDefault="009F0BDE" w:rsidP="00C46868">
      <w:pPr>
        <w:jc w:val="center"/>
        <w:rPr>
          <w:rFonts w:ascii="Montserrat Medium" w:hAnsi="Montserrat Medium"/>
          <w:b/>
          <w:sz w:val="20"/>
          <w:szCs w:val="20"/>
          <w:lang w:val="en-US"/>
        </w:rPr>
      </w:pPr>
    </w:p>
    <w:p w14:paraId="123D31A7" w14:textId="77777777" w:rsidR="009F0BDE" w:rsidRDefault="009F0BDE" w:rsidP="00C46868">
      <w:pPr>
        <w:jc w:val="center"/>
        <w:rPr>
          <w:rFonts w:ascii="Montserrat Medium" w:hAnsi="Montserrat Medium"/>
          <w:b/>
          <w:sz w:val="20"/>
          <w:szCs w:val="20"/>
          <w:lang w:val="en-US"/>
        </w:rPr>
      </w:pPr>
    </w:p>
    <w:p w14:paraId="50A68E69" w14:textId="77777777" w:rsidR="009F0BDE" w:rsidRDefault="009F0BDE" w:rsidP="00C46868">
      <w:pPr>
        <w:jc w:val="center"/>
        <w:rPr>
          <w:rFonts w:ascii="Montserrat Medium" w:hAnsi="Montserrat Medium"/>
          <w:b/>
          <w:sz w:val="20"/>
          <w:szCs w:val="20"/>
          <w:lang w:val="en-US"/>
        </w:rPr>
      </w:pPr>
    </w:p>
    <w:p w14:paraId="20B23B92" w14:textId="77777777" w:rsidR="009F0BDE" w:rsidRDefault="009F0BDE" w:rsidP="00C46868">
      <w:pPr>
        <w:jc w:val="center"/>
        <w:rPr>
          <w:rFonts w:ascii="Montserrat Medium" w:hAnsi="Montserrat Medium"/>
          <w:b/>
          <w:sz w:val="20"/>
          <w:szCs w:val="20"/>
          <w:lang w:val="en-US"/>
        </w:rPr>
      </w:pPr>
    </w:p>
    <w:p w14:paraId="70A41951" w14:textId="77777777" w:rsidR="009F0BDE" w:rsidRDefault="009F0BDE" w:rsidP="00C46868">
      <w:pPr>
        <w:jc w:val="center"/>
        <w:rPr>
          <w:rFonts w:ascii="Montserrat Medium" w:hAnsi="Montserrat Medium"/>
          <w:b/>
          <w:sz w:val="20"/>
          <w:szCs w:val="20"/>
          <w:lang w:val="en-US"/>
        </w:rPr>
      </w:pPr>
    </w:p>
    <w:p w14:paraId="626C2AFD" w14:textId="77777777" w:rsidR="009F0BDE" w:rsidRDefault="009F0BDE" w:rsidP="00C46868">
      <w:pPr>
        <w:jc w:val="center"/>
        <w:rPr>
          <w:rFonts w:ascii="Montserrat Medium" w:hAnsi="Montserrat Medium"/>
          <w:b/>
          <w:sz w:val="20"/>
          <w:szCs w:val="20"/>
          <w:lang w:val="en-US"/>
        </w:rPr>
      </w:pPr>
    </w:p>
    <w:p w14:paraId="6ABA21C5" w14:textId="77777777" w:rsidR="009F0BDE" w:rsidRDefault="009F0BDE" w:rsidP="00C46868">
      <w:pPr>
        <w:jc w:val="center"/>
        <w:rPr>
          <w:rFonts w:ascii="Montserrat Medium" w:hAnsi="Montserrat Medium"/>
          <w:b/>
          <w:sz w:val="20"/>
          <w:szCs w:val="20"/>
          <w:lang w:val="en-US"/>
        </w:rPr>
      </w:pPr>
    </w:p>
    <w:p w14:paraId="01AE780F" w14:textId="77777777" w:rsidR="009F0BDE" w:rsidRDefault="009F0BDE" w:rsidP="00C46868">
      <w:pPr>
        <w:jc w:val="center"/>
        <w:rPr>
          <w:rFonts w:ascii="Montserrat Medium" w:hAnsi="Montserrat Medium"/>
          <w:b/>
          <w:sz w:val="20"/>
          <w:szCs w:val="20"/>
          <w:lang w:val="en-US"/>
        </w:rPr>
      </w:pPr>
    </w:p>
    <w:p w14:paraId="1D4083BC" w14:textId="77777777" w:rsidR="009F0BDE" w:rsidRDefault="009F0BDE" w:rsidP="00C46868">
      <w:pPr>
        <w:jc w:val="center"/>
        <w:rPr>
          <w:rFonts w:ascii="Montserrat Medium" w:hAnsi="Montserrat Medium"/>
          <w:b/>
          <w:sz w:val="20"/>
          <w:szCs w:val="20"/>
          <w:lang w:val="en-US"/>
        </w:rPr>
      </w:pPr>
    </w:p>
    <w:p w14:paraId="4F0A8430" w14:textId="77777777" w:rsidR="009F0BDE" w:rsidRDefault="009F0BDE" w:rsidP="00C46868">
      <w:pPr>
        <w:jc w:val="center"/>
        <w:rPr>
          <w:rFonts w:ascii="Montserrat Medium" w:hAnsi="Montserrat Medium"/>
          <w:b/>
          <w:sz w:val="20"/>
          <w:szCs w:val="20"/>
          <w:lang w:val="en-US"/>
        </w:rPr>
      </w:pPr>
    </w:p>
    <w:p w14:paraId="617DFB74" w14:textId="77777777" w:rsidR="009F0BDE" w:rsidRDefault="009F0BDE" w:rsidP="00C46868">
      <w:pPr>
        <w:jc w:val="center"/>
        <w:rPr>
          <w:rFonts w:ascii="Montserrat Medium" w:hAnsi="Montserrat Medium"/>
          <w:b/>
          <w:sz w:val="20"/>
          <w:szCs w:val="20"/>
          <w:lang w:val="en-US"/>
        </w:rPr>
      </w:pPr>
    </w:p>
    <w:p w14:paraId="39247F10" w14:textId="77777777" w:rsidR="009F0BDE" w:rsidRDefault="009F0BDE" w:rsidP="00C46868">
      <w:pPr>
        <w:jc w:val="center"/>
        <w:rPr>
          <w:rFonts w:ascii="Montserrat Medium" w:hAnsi="Montserrat Medium"/>
          <w:b/>
          <w:sz w:val="20"/>
          <w:szCs w:val="20"/>
          <w:lang w:val="en-US"/>
        </w:rPr>
      </w:pPr>
    </w:p>
    <w:p w14:paraId="482B4E32" w14:textId="77777777" w:rsidR="009F0BDE" w:rsidRDefault="009F0BDE" w:rsidP="00C46868">
      <w:pPr>
        <w:jc w:val="center"/>
        <w:rPr>
          <w:rFonts w:ascii="Montserrat Medium" w:hAnsi="Montserrat Medium"/>
          <w:b/>
          <w:sz w:val="20"/>
          <w:szCs w:val="20"/>
          <w:lang w:val="en-US"/>
        </w:rPr>
      </w:pPr>
    </w:p>
    <w:p w14:paraId="4063B5A5" w14:textId="77777777" w:rsidR="009F0BDE" w:rsidRDefault="009F0BDE" w:rsidP="00C46868">
      <w:pPr>
        <w:jc w:val="center"/>
        <w:rPr>
          <w:rFonts w:ascii="Montserrat Medium" w:hAnsi="Montserrat Medium"/>
          <w:b/>
          <w:sz w:val="20"/>
          <w:szCs w:val="20"/>
          <w:lang w:val="en-US"/>
        </w:rPr>
      </w:pPr>
    </w:p>
    <w:p w14:paraId="4C3C60D8" w14:textId="77777777" w:rsidR="009F0BDE" w:rsidRDefault="009F0BDE" w:rsidP="00C46868">
      <w:pPr>
        <w:jc w:val="center"/>
        <w:rPr>
          <w:rFonts w:ascii="Montserrat Medium" w:hAnsi="Montserrat Medium"/>
          <w:b/>
          <w:sz w:val="20"/>
          <w:szCs w:val="20"/>
          <w:lang w:val="en-US"/>
        </w:rPr>
      </w:pPr>
    </w:p>
    <w:p w14:paraId="09C0F2BF" w14:textId="77777777" w:rsidR="009F0BDE" w:rsidRDefault="009F0BDE" w:rsidP="00185663">
      <w:pPr>
        <w:rPr>
          <w:rFonts w:ascii="Montserrat Medium" w:hAnsi="Montserrat Medium"/>
          <w:b/>
          <w:sz w:val="20"/>
          <w:szCs w:val="20"/>
          <w:lang w:val="en-US"/>
        </w:rPr>
      </w:pPr>
    </w:p>
    <w:p w14:paraId="4A2D4CBF" w14:textId="77777777" w:rsidR="009F0BDE" w:rsidRDefault="009F0BDE" w:rsidP="00C46868">
      <w:pPr>
        <w:jc w:val="center"/>
        <w:rPr>
          <w:rFonts w:ascii="Montserrat Medium" w:hAnsi="Montserrat Medium"/>
          <w:b/>
          <w:sz w:val="20"/>
          <w:szCs w:val="20"/>
          <w:lang w:val="en-US"/>
        </w:rPr>
      </w:pPr>
    </w:p>
    <w:p w14:paraId="2F507186" w14:textId="77777777" w:rsidR="00C46868" w:rsidRPr="003F0513" w:rsidRDefault="00C46868" w:rsidP="00C46868">
      <w:pPr>
        <w:jc w:val="center"/>
        <w:rPr>
          <w:rFonts w:ascii="Montserrat Medium" w:hAnsi="Montserrat Medium"/>
          <w:b/>
          <w:sz w:val="20"/>
          <w:szCs w:val="20"/>
          <w:lang w:val="en-US"/>
        </w:rPr>
      </w:pPr>
      <w:r w:rsidRPr="003F0513">
        <w:rPr>
          <w:rFonts w:ascii="Montserrat Medium" w:hAnsi="Montserrat Medium"/>
          <w:b/>
          <w:sz w:val="20"/>
          <w:szCs w:val="20"/>
          <w:lang w:val="en-US"/>
        </w:rPr>
        <w:lastRenderedPageBreak/>
        <w:t>INDICE:</w:t>
      </w:r>
    </w:p>
    <w:p w14:paraId="3C1FF41A" w14:textId="77777777" w:rsidR="00C46868" w:rsidRPr="003F0513" w:rsidRDefault="00C46868" w:rsidP="00C46868">
      <w:pPr>
        <w:jc w:val="center"/>
        <w:rPr>
          <w:rFonts w:ascii="Montserrat Medium" w:hAnsi="Montserrat Medium"/>
          <w:sz w:val="20"/>
          <w:szCs w:val="20"/>
          <w:lang w:val="en-US"/>
        </w:rPr>
      </w:pPr>
    </w:p>
    <w:tbl>
      <w:tblPr>
        <w:tblW w:w="9711" w:type="dxa"/>
        <w:jc w:val="center"/>
        <w:tblLayout w:type="fixed"/>
        <w:tblLook w:val="0000" w:firstRow="0" w:lastRow="0" w:firstColumn="0" w:lastColumn="0" w:noHBand="0" w:noVBand="0"/>
      </w:tblPr>
      <w:tblGrid>
        <w:gridCol w:w="1076"/>
        <w:gridCol w:w="8635"/>
      </w:tblGrid>
      <w:tr w:rsidR="00C46868" w:rsidRPr="003F0513" w14:paraId="43690920" w14:textId="77777777" w:rsidTr="00185663">
        <w:trPr>
          <w:trHeight w:val="365"/>
          <w:jc w:val="center"/>
        </w:trPr>
        <w:tc>
          <w:tcPr>
            <w:tcW w:w="1076" w:type="dxa"/>
            <w:tcBorders>
              <w:top w:val="single" w:sz="4" w:space="0" w:color="000000"/>
              <w:left w:val="single" w:sz="4" w:space="0" w:color="000000"/>
              <w:bottom w:val="single" w:sz="4" w:space="0" w:color="000000"/>
            </w:tcBorders>
          </w:tcPr>
          <w:p w14:paraId="30E45BCB" w14:textId="77777777" w:rsidR="00C46868" w:rsidRPr="003F0513" w:rsidRDefault="00C46868" w:rsidP="00185663">
            <w:pPr>
              <w:snapToGrid w:val="0"/>
              <w:rPr>
                <w:rFonts w:ascii="Montserrat Medium" w:hAnsi="Montserrat Medium" w:cs="Arial"/>
                <w:sz w:val="20"/>
                <w:szCs w:val="20"/>
                <w:lang w:val="en-US"/>
              </w:rPr>
            </w:pPr>
          </w:p>
        </w:tc>
        <w:tc>
          <w:tcPr>
            <w:tcW w:w="8635" w:type="dxa"/>
            <w:tcBorders>
              <w:top w:val="single" w:sz="4" w:space="0" w:color="000000"/>
              <w:left w:val="single" w:sz="4" w:space="0" w:color="000000"/>
              <w:bottom w:val="single" w:sz="4" w:space="0" w:color="000000"/>
              <w:right w:val="single" w:sz="4" w:space="0" w:color="000000"/>
            </w:tcBorders>
          </w:tcPr>
          <w:p w14:paraId="43A24620" w14:textId="77777777" w:rsidR="00C46868" w:rsidRPr="003F0513" w:rsidRDefault="00C46868" w:rsidP="00185663">
            <w:pPr>
              <w:tabs>
                <w:tab w:val="left" w:pos="2859"/>
              </w:tabs>
              <w:snapToGrid w:val="0"/>
              <w:ind w:right="-1526"/>
              <w:rPr>
                <w:rFonts w:ascii="Montserrat Medium" w:hAnsi="Montserrat Medium" w:cs="Arial"/>
                <w:b/>
                <w:sz w:val="20"/>
                <w:szCs w:val="20"/>
                <w:lang w:val="es-ES"/>
              </w:rPr>
            </w:pPr>
            <w:r w:rsidRPr="003F0513">
              <w:rPr>
                <w:rFonts w:ascii="Montserrat Medium" w:hAnsi="Montserrat Medium" w:cs="Arial"/>
                <w:b/>
                <w:sz w:val="20"/>
                <w:szCs w:val="20"/>
                <w:lang w:val="en-US"/>
              </w:rPr>
              <w:t xml:space="preserve">                                             </w:t>
            </w:r>
            <w:r w:rsidRPr="003F0513">
              <w:rPr>
                <w:rFonts w:ascii="Montserrat Medium" w:hAnsi="Montserrat Medium" w:cs="Arial"/>
                <w:b/>
                <w:sz w:val="20"/>
                <w:szCs w:val="20"/>
                <w:lang w:val="es-ES"/>
              </w:rPr>
              <w:t>C O N T E N I D O:</w:t>
            </w:r>
          </w:p>
        </w:tc>
      </w:tr>
      <w:tr w:rsidR="00C46868" w:rsidRPr="003F0513" w14:paraId="166158F2" w14:textId="77777777" w:rsidTr="00185663">
        <w:trPr>
          <w:jc w:val="center"/>
        </w:trPr>
        <w:tc>
          <w:tcPr>
            <w:tcW w:w="1076" w:type="dxa"/>
            <w:tcBorders>
              <w:top w:val="single" w:sz="4" w:space="0" w:color="000000"/>
              <w:left w:val="single" w:sz="4" w:space="0" w:color="000000"/>
              <w:bottom w:val="single" w:sz="4" w:space="0" w:color="000000"/>
            </w:tcBorders>
          </w:tcPr>
          <w:p w14:paraId="2F8FDFC0" w14:textId="77777777" w:rsidR="00C46868" w:rsidRPr="003F0513" w:rsidRDefault="00C46868" w:rsidP="00185663">
            <w:pPr>
              <w:snapToGrid w:val="0"/>
              <w:rPr>
                <w:rFonts w:ascii="Montserrat Medium" w:hAnsi="Montserrat Medium" w:cs="Arial"/>
                <w:sz w:val="20"/>
                <w:szCs w:val="20"/>
                <w:lang w:val="en-US"/>
              </w:rPr>
            </w:pPr>
          </w:p>
        </w:tc>
        <w:tc>
          <w:tcPr>
            <w:tcW w:w="8635" w:type="dxa"/>
            <w:tcBorders>
              <w:top w:val="single" w:sz="4" w:space="0" w:color="000000"/>
              <w:left w:val="single" w:sz="4" w:space="0" w:color="000000"/>
              <w:bottom w:val="single" w:sz="4" w:space="0" w:color="000000"/>
              <w:right w:val="single" w:sz="4" w:space="0" w:color="000000"/>
            </w:tcBorders>
          </w:tcPr>
          <w:p w14:paraId="3D879B65" w14:textId="77777777" w:rsidR="00C46868" w:rsidRPr="003F0513" w:rsidRDefault="00C46868" w:rsidP="00185663">
            <w:pPr>
              <w:snapToGrid w:val="0"/>
              <w:ind w:right="-1526"/>
              <w:rPr>
                <w:rFonts w:ascii="Montserrat Medium" w:hAnsi="Montserrat Medium" w:cs="Arial"/>
                <w:b/>
                <w:sz w:val="20"/>
                <w:szCs w:val="20"/>
                <w:lang w:val="es-ES"/>
              </w:rPr>
            </w:pPr>
            <w:r w:rsidRPr="003F0513">
              <w:rPr>
                <w:rFonts w:ascii="Montserrat Medium" w:hAnsi="Montserrat Medium" w:cs="Arial"/>
                <w:b/>
                <w:sz w:val="20"/>
                <w:szCs w:val="20"/>
                <w:lang w:val="es-ES"/>
              </w:rPr>
              <w:t>GLOSARIO</w:t>
            </w:r>
          </w:p>
        </w:tc>
      </w:tr>
      <w:tr w:rsidR="00C46868" w:rsidRPr="003F0513" w14:paraId="388A098D" w14:textId="77777777" w:rsidTr="00185663">
        <w:trPr>
          <w:jc w:val="center"/>
        </w:trPr>
        <w:tc>
          <w:tcPr>
            <w:tcW w:w="1076" w:type="dxa"/>
            <w:tcBorders>
              <w:top w:val="single" w:sz="4" w:space="0" w:color="000000"/>
              <w:left w:val="single" w:sz="4" w:space="0" w:color="000000"/>
              <w:bottom w:val="single" w:sz="4" w:space="0" w:color="000000"/>
            </w:tcBorders>
          </w:tcPr>
          <w:p w14:paraId="2F9DFAEE" w14:textId="77777777" w:rsidR="00C46868" w:rsidRPr="003F0513" w:rsidRDefault="00C46868" w:rsidP="00185663">
            <w:pPr>
              <w:snapToGrid w:val="0"/>
              <w:rPr>
                <w:rFonts w:ascii="Montserrat Medium" w:hAnsi="Montserrat Medium" w:cs="Arial"/>
                <w:b/>
                <w:sz w:val="20"/>
                <w:szCs w:val="20"/>
                <w:lang w:val="es-ES"/>
              </w:rPr>
            </w:pPr>
            <w:r w:rsidRPr="003F0513">
              <w:rPr>
                <w:rFonts w:ascii="Montserrat Medium" w:hAnsi="Montserrat Medium" w:cs="Arial"/>
                <w:b/>
                <w:sz w:val="20"/>
                <w:szCs w:val="20"/>
                <w:lang w:val="es-ES"/>
              </w:rPr>
              <w:t>1</w:t>
            </w:r>
          </w:p>
        </w:tc>
        <w:tc>
          <w:tcPr>
            <w:tcW w:w="8635" w:type="dxa"/>
            <w:tcBorders>
              <w:top w:val="single" w:sz="4" w:space="0" w:color="000000"/>
              <w:left w:val="single" w:sz="4" w:space="0" w:color="000000"/>
              <w:bottom w:val="single" w:sz="4" w:space="0" w:color="000000"/>
              <w:right w:val="single" w:sz="4" w:space="0" w:color="000000"/>
            </w:tcBorders>
          </w:tcPr>
          <w:p w14:paraId="5AB04D15" w14:textId="77777777" w:rsidR="00C46868" w:rsidRPr="003F0513" w:rsidRDefault="00C46868" w:rsidP="00185663">
            <w:pPr>
              <w:snapToGrid w:val="0"/>
              <w:rPr>
                <w:rFonts w:ascii="Montserrat Medium" w:hAnsi="Montserrat Medium" w:cs="Arial"/>
                <w:b/>
                <w:sz w:val="20"/>
                <w:szCs w:val="20"/>
                <w:lang w:val="es-ES"/>
              </w:rPr>
            </w:pPr>
            <w:r w:rsidRPr="003F0513">
              <w:rPr>
                <w:rFonts w:ascii="Montserrat Medium" w:hAnsi="Montserrat Medium" w:cs="Arial"/>
                <w:b/>
                <w:sz w:val="20"/>
                <w:szCs w:val="20"/>
                <w:lang w:val="es-ES"/>
              </w:rPr>
              <w:t>Identificación de la</w:t>
            </w:r>
            <w:r w:rsidRPr="003F0513">
              <w:rPr>
                <w:rFonts w:ascii="Montserrat Medium" w:hAnsi="Montserrat Medium" w:cs="Arial"/>
                <w:sz w:val="20"/>
                <w:szCs w:val="20"/>
                <w:lang w:val="es-ES"/>
              </w:rPr>
              <w:t xml:space="preserve"> </w:t>
            </w:r>
            <w:r>
              <w:rPr>
                <w:rFonts w:ascii="Montserrat Medium" w:hAnsi="Montserrat Medium" w:cs="Arial"/>
                <w:b/>
                <w:sz w:val="20"/>
                <w:szCs w:val="20"/>
                <w:lang w:val="es-ES"/>
              </w:rPr>
              <w:t>Licitación Pública</w:t>
            </w:r>
          </w:p>
        </w:tc>
      </w:tr>
      <w:tr w:rsidR="00C46868" w:rsidRPr="003F0513" w14:paraId="15DC442D" w14:textId="77777777" w:rsidTr="00185663">
        <w:trPr>
          <w:jc w:val="center"/>
        </w:trPr>
        <w:tc>
          <w:tcPr>
            <w:tcW w:w="1076" w:type="dxa"/>
            <w:tcBorders>
              <w:top w:val="single" w:sz="4" w:space="0" w:color="000000"/>
              <w:left w:val="single" w:sz="4" w:space="0" w:color="000000"/>
              <w:bottom w:val="single" w:sz="4" w:space="0" w:color="000000"/>
            </w:tcBorders>
          </w:tcPr>
          <w:p w14:paraId="229D47C8"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1.1</w:t>
            </w:r>
          </w:p>
        </w:tc>
        <w:tc>
          <w:tcPr>
            <w:tcW w:w="8635" w:type="dxa"/>
            <w:tcBorders>
              <w:top w:val="single" w:sz="4" w:space="0" w:color="000000"/>
              <w:left w:val="single" w:sz="4" w:space="0" w:color="000000"/>
              <w:bottom w:val="single" w:sz="4" w:space="0" w:color="000000"/>
              <w:right w:val="single" w:sz="4" w:space="0" w:color="000000"/>
            </w:tcBorders>
          </w:tcPr>
          <w:p w14:paraId="06D78A2B"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Datos de identificación</w:t>
            </w:r>
          </w:p>
        </w:tc>
      </w:tr>
      <w:tr w:rsidR="00C46868" w:rsidRPr="003F0513" w14:paraId="2000EF2F" w14:textId="77777777" w:rsidTr="00185663">
        <w:trPr>
          <w:jc w:val="center"/>
        </w:trPr>
        <w:tc>
          <w:tcPr>
            <w:tcW w:w="1076" w:type="dxa"/>
            <w:tcBorders>
              <w:top w:val="single" w:sz="4" w:space="0" w:color="000000"/>
              <w:left w:val="single" w:sz="4" w:space="0" w:color="000000"/>
              <w:bottom w:val="single" w:sz="4" w:space="0" w:color="000000"/>
            </w:tcBorders>
          </w:tcPr>
          <w:p w14:paraId="3E3040CC"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1.2</w:t>
            </w:r>
          </w:p>
        </w:tc>
        <w:tc>
          <w:tcPr>
            <w:tcW w:w="8635" w:type="dxa"/>
            <w:tcBorders>
              <w:top w:val="single" w:sz="4" w:space="0" w:color="000000"/>
              <w:left w:val="single" w:sz="4" w:space="0" w:color="000000"/>
              <w:bottom w:val="single" w:sz="4" w:space="0" w:color="000000"/>
              <w:right w:val="single" w:sz="4" w:space="0" w:color="000000"/>
            </w:tcBorders>
          </w:tcPr>
          <w:p w14:paraId="5C32B2C4"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Medio y c</w:t>
            </w:r>
            <w:r>
              <w:rPr>
                <w:rFonts w:ascii="Montserrat Medium" w:hAnsi="Montserrat Medium" w:cs="Arial"/>
                <w:sz w:val="20"/>
                <w:szCs w:val="20"/>
                <w:lang w:val="es-ES"/>
              </w:rPr>
              <w:t>arácter de la Licitación Pública</w:t>
            </w:r>
          </w:p>
        </w:tc>
      </w:tr>
      <w:tr w:rsidR="00C46868" w:rsidRPr="003F0513" w14:paraId="63EE03A9" w14:textId="77777777" w:rsidTr="00185663">
        <w:trPr>
          <w:jc w:val="center"/>
        </w:trPr>
        <w:tc>
          <w:tcPr>
            <w:tcW w:w="1076" w:type="dxa"/>
            <w:tcBorders>
              <w:top w:val="single" w:sz="4" w:space="0" w:color="000000"/>
              <w:left w:val="single" w:sz="4" w:space="0" w:color="000000"/>
              <w:bottom w:val="single" w:sz="4" w:space="0" w:color="000000"/>
            </w:tcBorders>
          </w:tcPr>
          <w:p w14:paraId="5EE499B7"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1.2.1</w:t>
            </w:r>
          </w:p>
        </w:tc>
        <w:tc>
          <w:tcPr>
            <w:tcW w:w="8635" w:type="dxa"/>
            <w:tcBorders>
              <w:top w:val="single" w:sz="4" w:space="0" w:color="000000"/>
              <w:left w:val="single" w:sz="4" w:space="0" w:color="000000"/>
              <w:bottom w:val="single" w:sz="4" w:space="0" w:color="000000"/>
              <w:right w:val="single" w:sz="4" w:space="0" w:color="000000"/>
            </w:tcBorders>
          </w:tcPr>
          <w:p w14:paraId="02E9F1CD"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Medio</w:t>
            </w:r>
          </w:p>
        </w:tc>
      </w:tr>
      <w:tr w:rsidR="00C46868" w:rsidRPr="003F0513" w14:paraId="23AD35A4" w14:textId="77777777" w:rsidTr="00185663">
        <w:trPr>
          <w:jc w:val="center"/>
        </w:trPr>
        <w:tc>
          <w:tcPr>
            <w:tcW w:w="1076" w:type="dxa"/>
            <w:tcBorders>
              <w:top w:val="single" w:sz="4" w:space="0" w:color="000000"/>
              <w:left w:val="single" w:sz="4" w:space="0" w:color="000000"/>
              <w:bottom w:val="single" w:sz="4" w:space="0" w:color="000000"/>
            </w:tcBorders>
          </w:tcPr>
          <w:p w14:paraId="3D0F6175"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1.2.2</w:t>
            </w:r>
          </w:p>
        </w:tc>
        <w:tc>
          <w:tcPr>
            <w:tcW w:w="8635" w:type="dxa"/>
            <w:tcBorders>
              <w:top w:val="single" w:sz="4" w:space="0" w:color="000000"/>
              <w:left w:val="single" w:sz="4" w:space="0" w:color="000000"/>
              <w:bottom w:val="single" w:sz="4" w:space="0" w:color="000000"/>
              <w:right w:val="single" w:sz="4" w:space="0" w:color="000000"/>
            </w:tcBorders>
          </w:tcPr>
          <w:p w14:paraId="121AA80A"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Carácter</w:t>
            </w:r>
          </w:p>
        </w:tc>
      </w:tr>
      <w:tr w:rsidR="00C46868" w:rsidRPr="003F0513" w14:paraId="760E6458" w14:textId="77777777" w:rsidTr="00185663">
        <w:trPr>
          <w:jc w:val="center"/>
        </w:trPr>
        <w:tc>
          <w:tcPr>
            <w:tcW w:w="1076" w:type="dxa"/>
            <w:tcBorders>
              <w:top w:val="single" w:sz="4" w:space="0" w:color="000000"/>
              <w:left w:val="single" w:sz="4" w:space="0" w:color="000000"/>
              <w:bottom w:val="single" w:sz="4" w:space="0" w:color="000000"/>
            </w:tcBorders>
          </w:tcPr>
          <w:p w14:paraId="46EF9C49"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1.3</w:t>
            </w:r>
          </w:p>
        </w:tc>
        <w:tc>
          <w:tcPr>
            <w:tcW w:w="8635" w:type="dxa"/>
            <w:tcBorders>
              <w:top w:val="single" w:sz="4" w:space="0" w:color="000000"/>
              <w:left w:val="single" w:sz="4" w:space="0" w:color="000000"/>
              <w:bottom w:val="single" w:sz="4" w:space="0" w:color="000000"/>
              <w:right w:val="single" w:sz="4" w:space="0" w:color="000000"/>
            </w:tcBorders>
          </w:tcPr>
          <w:p w14:paraId="714B6FD6"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 xml:space="preserve">Número de identificación de la </w:t>
            </w:r>
            <w:r>
              <w:rPr>
                <w:rFonts w:ascii="Montserrat Medium" w:hAnsi="Montserrat Medium" w:cs="Arial"/>
                <w:sz w:val="20"/>
                <w:szCs w:val="20"/>
                <w:lang w:val="es-ES"/>
              </w:rPr>
              <w:t>licitación pública</w:t>
            </w:r>
            <w:r w:rsidRPr="003F0513">
              <w:rPr>
                <w:rFonts w:ascii="Montserrat Medium" w:hAnsi="Montserrat Medium" w:cs="Arial"/>
                <w:sz w:val="20"/>
                <w:szCs w:val="20"/>
                <w:lang w:val="es-ES"/>
              </w:rPr>
              <w:t xml:space="preserve"> asignado por CompraNet</w:t>
            </w:r>
          </w:p>
        </w:tc>
      </w:tr>
      <w:tr w:rsidR="00C46868" w:rsidRPr="003F0513" w14:paraId="42AF0C77" w14:textId="77777777" w:rsidTr="00185663">
        <w:trPr>
          <w:jc w:val="center"/>
        </w:trPr>
        <w:tc>
          <w:tcPr>
            <w:tcW w:w="1076" w:type="dxa"/>
            <w:tcBorders>
              <w:top w:val="single" w:sz="4" w:space="0" w:color="000000"/>
              <w:left w:val="single" w:sz="4" w:space="0" w:color="000000"/>
              <w:bottom w:val="single" w:sz="4" w:space="0" w:color="000000"/>
            </w:tcBorders>
          </w:tcPr>
          <w:p w14:paraId="212C6AB3"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1.4</w:t>
            </w:r>
          </w:p>
        </w:tc>
        <w:tc>
          <w:tcPr>
            <w:tcW w:w="8635" w:type="dxa"/>
            <w:tcBorders>
              <w:top w:val="single" w:sz="4" w:space="0" w:color="000000"/>
              <w:left w:val="single" w:sz="4" w:space="0" w:color="000000"/>
              <w:bottom w:val="single" w:sz="4" w:space="0" w:color="000000"/>
              <w:right w:val="single" w:sz="4" w:space="0" w:color="000000"/>
            </w:tcBorders>
          </w:tcPr>
          <w:p w14:paraId="400609B4"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Identificación de los ejercicios fiscales de contratación</w:t>
            </w:r>
          </w:p>
        </w:tc>
      </w:tr>
      <w:tr w:rsidR="00C46868" w:rsidRPr="003F0513" w14:paraId="255A9CEC" w14:textId="77777777" w:rsidTr="00185663">
        <w:trPr>
          <w:jc w:val="center"/>
        </w:trPr>
        <w:tc>
          <w:tcPr>
            <w:tcW w:w="1076" w:type="dxa"/>
            <w:tcBorders>
              <w:top w:val="single" w:sz="4" w:space="0" w:color="000000"/>
              <w:left w:val="single" w:sz="4" w:space="0" w:color="000000"/>
              <w:bottom w:val="single" w:sz="4" w:space="0" w:color="000000"/>
            </w:tcBorders>
          </w:tcPr>
          <w:p w14:paraId="507E1569"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1.5</w:t>
            </w:r>
          </w:p>
        </w:tc>
        <w:tc>
          <w:tcPr>
            <w:tcW w:w="8635" w:type="dxa"/>
            <w:tcBorders>
              <w:top w:val="single" w:sz="4" w:space="0" w:color="000000"/>
              <w:left w:val="single" w:sz="4" w:space="0" w:color="000000"/>
              <w:bottom w:val="single" w:sz="4" w:space="0" w:color="000000"/>
              <w:right w:val="single" w:sz="4" w:space="0" w:color="000000"/>
            </w:tcBorders>
          </w:tcPr>
          <w:p w14:paraId="1008315E"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Idioma en que se deberán presentar las proposiciones, los anexos legales, administrativos y técnicos, así como en su caso los folletos que se acompañen.</w:t>
            </w:r>
          </w:p>
        </w:tc>
      </w:tr>
      <w:tr w:rsidR="00C46868" w:rsidRPr="003F0513" w14:paraId="11897DC3" w14:textId="77777777" w:rsidTr="00185663">
        <w:trPr>
          <w:jc w:val="center"/>
        </w:trPr>
        <w:tc>
          <w:tcPr>
            <w:tcW w:w="1076" w:type="dxa"/>
            <w:tcBorders>
              <w:top w:val="single" w:sz="4" w:space="0" w:color="000000"/>
              <w:left w:val="single" w:sz="4" w:space="0" w:color="000000"/>
              <w:bottom w:val="single" w:sz="4" w:space="0" w:color="000000"/>
            </w:tcBorders>
          </w:tcPr>
          <w:p w14:paraId="2042BEF0"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1.6</w:t>
            </w:r>
          </w:p>
        </w:tc>
        <w:tc>
          <w:tcPr>
            <w:tcW w:w="8635" w:type="dxa"/>
            <w:tcBorders>
              <w:top w:val="single" w:sz="4" w:space="0" w:color="000000"/>
              <w:left w:val="single" w:sz="4" w:space="0" w:color="000000"/>
              <w:bottom w:val="single" w:sz="4" w:space="0" w:color="000000"/>
              <w:right w:val="single" w:sz="4" w:space="0" w:color="000000"/>
            </w:tcBorders>
          </w:tcPr>
          <w:p w14:paraId="3BA3AF51"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Disponibilidad presupuestaria</w:t>
            </w:r>
          </w:p>
        </w:tc>
      </w:tr>
      <w:tr w:rsidR="00C46868" w:rsidRPr="003F0513" w14:paraId="0FFCCAD9" w14:textId="77777777" w:rsidTr="00185663">
        <w:trPr>
          <w:jc w:val="center"/>
        </w:trPr>
        <w:tc>
          <w:tcPr>
            <w:tcW w:w="1076" w:type="dxa"/>
            <w:tcBorders>
              <w:top w:val="single" w:sz="4" w:space="0" w:color="000000"/>
              <w:left w:val="single" w:sz="4" w:space="0" w:color="000000"/>
              <w:bottom w:val="single" w:sz="4" w:space="0" w:color="000000"/>
            </w:tcBorders>
          </w:tcPr>
          <w:p w14:paraId="62AA5251" w14:textId="77777777" w:rsidR="00C46868" w:rsidRPr="003F0513" w:rsidRDefault="00C46868" w:rsidP="00185663">
            <w:pPr>
              <w:snapToGrid w:val="0"/>
              <w:rPr>
                <w:rFonts w:ascii="Montserrat Medium" w:hAnsi="Montserrat Medium" w:cs="Arial"/>
                <w:b/>
                <w:sz w:val="20"/>
                <w:szCs w:val="20"/>
                <w:lang w:val="es-ES"/>
              </w:rPr>
            </w:pPr>
            <w:r w:rsidRPr="003F0513">
              <w:rPr>
                <w:rFonts w:ascii="Montserrat Medium" w:hAnsi="Montserrat Medium" w:cs="Arial"/>
                <w:b/>
                <w:sz w:val="20"/>
                <w:szCs w:val="20"/>
                <w:lang w:val="es-ES"/>
              </w:rPr>
              <w:t>2</w:t>
            </w:r>
          </w:p>
        </w:tc>
        <w:tc>
          <w:tcPr>
            <w:tcW w:w="8635" w:type="dxa"/>
            <w:tcBorders>
              <w:top w:val="single" w:sz="4" w:space="0" w:color="000000"/>
              <w:left w:val="single" w:sz="4" w:space="0" w:color="000000"/>
              <w:bottom w:val="single" w:sz="4" w:space="0" w:color="000000"/>
              <w:right w:val="single" w:sz="4" w:space="0" w:color="000000"/>
            </w:tcBorders>
          </w:tcPr>
          <w:p w14:paraId="3B24DB45" w14:textId="77777777" w:rsidR="00C46868" w:rsidRPr="003F0513" w:rsidRDefault="00C46868" w:rsidP="00185663">
            <w:pPr>
              <w:snapToGrid w:val="0"/>
              <w:jc w:val="both"/>
              <w:rPr>
                <w:rFonts w:ascii="Montserrat Medium" w:hAnsi="Montserrat Medium" w:cs="Arial"/>
                <w:b/>
                <w:sz w:val="20"/>
                <w:szCs w:val="20"/>
                <w:lang w:val="es-ES"/>
              </w:rPr>
            </w:pPr>
            <w:r>
              <w:rPr>
                <w:rFonts w:ascii="Montserrat Medium" w:hAnsi="Montserrat Medium" w:cs="Arial"/>
                <w:b/>
                <w:sz w:val="20"/>
                <w:szCs w:val="20"/>
                <w:lang w:val="es-ES"/>
              </w:rPr>
              <w:t>Objeto y alcance de la licitación pública</w:t>
            </w:r>
            <w:r w:rsidRPr="003F0513">
              <w:rPr>
                <w:rFonts w:ascii="Montserrat Medium" w:hAnsi="Montserrat Medium" w:cs="Arial"/>
                <w:b/>
                <w:sz w:val="20"/>
                <w:szCs w:val="20"/>
                <w:lang w:val="es-ES"/>
              </w:rPr>
              <w:t>.</w:t>
            </w:r>
          </w:p>
        </w:tc>
      </w:tr>
      <w:tr w:rsidR="00C46868" w:rsidRPr="003F0513" w14:paraId="09C7F8D0" w14:textId="77777777" w:rsidTr="00185663">
        <w:trPr>
          <w:jc w:val="center"/>
        </w:trPr>
        <w:tc>
          <w:tcPr>
            <w:tcW w:w="1076" w:type="dxa"/>
            <w:tcBorders>
              <w:top w:val="single" w:sz="4" w:space="0" w:color="000000"/>
              <w:left w:val="single" w:sz="4" w:space="0" w:color="000000"/>
              <w:bottom w:val="single" w:sz="4" w:space="0" w:color="000000"/>
            </w:tcBorders>
          </w:tcPr>
          <w:p w14:paraId="6FFEA612"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2.1</w:t>
            </w:r>
          </w:p>
        </w:tc>
        <w:tc>
          <w:tcPr>
            <w:tcW w:w="8635" w:type="dxa"/>
            <w:tcBorders>
              <w:top w:val="single" w:sz="4" w:space="0" w:color="000000"/>
              <w:left w:val="single" w:sz="4" w:space="0" w:color="000000"/>
              <w:bottom w:val="single" w:sz="4" w:space="0" w:color="000000"/>
              <w:right w:val="single" w:sz="4" w:space="0" w:color="000000"/>
            </w:tcBorders>
          </w:tcPr>
          <w:p w14:paraId="1735E612"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Objeto de la contratación</w:t>
            </w:r>
          </w:p>
        </w:tc>
      </w:tr>
      <w:tr w:rsidR="00C46868" w:rsidRPr="003F0513" w14:paraId="60182CA7" w14:textId="77777777" w:rsidTr="00185663">
        <w:trPr>
          <w:jc w:val="center"/>
        </w:trPr>
        <w:tc>
          <w:tcPr>
            <w:tcW w:w="1076" w:type="dxa"/>
            <w:tcBorders>
              <w:top w:val="single" w:sz="4" w:space="0" w:color="000000"/>
              <w:left w:val="single" w:sz="4" w:space="0" w:color="000000"/>
              <w:bottom w:val="single" w:sz="4" w:space="0" w:color="000000"/>
            </w:tcBorders>
          </w:tcPr>
          <w:p w14:paraId="57A106D9"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2.2</w:t>
            </w:r>
          </w:p>
        </w:tc>
        <w:tc>
          <w:tcPr>
            <w:tcW w:w="8635" w:type="dxa"/>
            <w:tcBorders>
              <w:top w:val="single" w:sz="4" w:space="0" w:color="000000"/>
              <w:left w:val="single" w:sz="4" w:space="0" w:color="000000"/>
              <w:bottom w:val="single" w:sz="4" w:space="0" w:color="000000"/>
              <w:right w:val="single" w:sz="4" w:space="0" w:color="000000"/>
            </w:tcBorders>
          </w:tcPr>
          <w:p w14:paraId="57909104"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Agrupación de partidas</w:t>
            </w:r>
          </w:p>
        </w:tc>
      </w:tr>
      <w:tr w:rsidR="00C46868" w:rsidRPr="003F0513" w14:paraId="51E12685" w14:textId="77777777" w:rsidTr="00185663">
        <w:trPr>
          <w:jc w:val="center"/>
        </w:trPr>
        <w:tc>
          <w:tcPr>
            <w:tcW w:w="1076" w:type="dxa"/>
            <w:tcBorders>
              <w:top w:val="single" w:sz="4" w:space="0" w:color="000000"/>
              <w:left w:val="single" w:sz="4" w:space="0" w:color="000000"/>
              <w:bottom w:val="single" w:sz="4" w:space="0" w:color="000000"/>
            </w:tcBorders>
          </w:tcPr>
          <w:p w14:paraId="1A75F995"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2.3</w:t>
            </w:r>
          </w:p>
        </w:tc>
        <w:tc>
          <w:tcPr>
            <w:tcW w:w="8635" w:type="dxa"/>
            <w:tcBorders>
              <w:top w:val="single" w:sz="4" w:space="0" w:color="000000"/>
              <w:left w:val="single" w:sz="4" w:space="0" w:color="000000"/>
              <w:bottom w:val="single" w:sz="4" w:space="0" w:color="000000"/>
              <w:right w:val="single" w:sz="4" w:space="0" w:color="000000"/>
            </w:tcBorders>
          </w:tcPr>
          <w:p w14:paraId="3AF486B8"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Precios máximos de referencia</w:t>
            </w:r>
          </w:p>
        </w:tc>
      </w:tr>
      <w:tr w:rsidR="00C46868" w:rsidRPr="003F0513" w14:paraId="07C1F90F" w14:textId="77777777" w:rsidTr="00185663">
        <w:trPr>
          <w:jc w:val="center"/>
        </w:trPr>
        <w:tc>
          <w:tcPr>
            <w:tcW w:w="1076" w:type="dxa"/>
            <w:tcBorders>
              <w:top w:val="single" w:sz="4" w:space="0" w:color="000000"/>
              <w:left w:val="single" w:sz="4" w:space="0" w:color="000000"/>
              <w:bottom w:val="single" w:sz="4" w:space="0" w:color="000000"/>
            </w:tcBorders>
          </w:tcPr>
          <w:p w14:paraId="458FA8D0"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2.4</w:t>
            </w:r>
          </w:p>
        </w:tc>
        <w:tc>
          <w:tcPr>
            <w:tcW w:w="8635" w:type="dxa"/>
            <w:tcBorders>
              <w:top w:val="single" w:sz="4" w:space="0" w:color="000000"/>
              <w:left w:val="single" w:sz="4" w:space="0" w:color="000000"/>
              <w:bottom w:val="single" w:sz="4" w:space="0" w:color="000000"/>
              <w:right w:val="single" w:sz="4" w:space="0" w:color="000000"/>
            </w:tcBorders>
          </w:tcPr>
          <w:p w14:paraId="334C0E01"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Normas Oficiales Mexicanas, Normas Mexicanas, Internacionales, Referencia y Especificaciones.</w:t>
            </w:r>
          </w:p>
        </w:tc>
      </w:tr>
      <w:tr w:rsidR="00C46868" w:rsidRPr="003F0513" w14:paraId="58366BBD" w14:textId="77777777" w:rsidTr="00185663">
        <w:trPr>
          <w:jc w:val="center"/>
        </w:trPr>
        <w:tc>
          <w:tcPr>
            <w:tcW w:w="1076" w:type="dxa"/>
            <w:tcBorders>
              <w:top w:val="single" w:sz="4" w:space="0" w:color="000000"/>
              <w:left w:val="single" w:sz="4" w:space="0" w:color="000000"/>
              <w:bottom w:val="single" w:sz="4" w:space="0" w:color="000000"/>
            </w:tcBorders>
          </w:tcPr>
          <w:p w14:paraId="377C6CDF" w14:textId="77777777" w:rsidR="00C46868" w:rsidRPr="003F0513" w:rsidRDefault="00C46868" w:rsidP="00185663">
            <w:pPr>
              <w:snapToGrid w:val="0"/>
              <w:rPr>
                <w:rFonts w:ascii="Montserrat Medium" w:hAnsi="Montserrat Medium" w:cs="Arial"/>
                <w:sz w:val="20"/>
                <w:szCs w:val="20"/>
              </w:rPr>
            </w:pPr>
            <w:r w:rsidRPr="003F0513">
              <w:rPr>
                <w:rFonts w:ascii="Montserrat Medium" w:hAnsi="Montserrat Medium" w:cs="Arial"/>
                <w:sz w:val="20"/>
                <w:szCs w:val="20"/>
              </w:rPr>
              <w:t>2.5</w:t>
            </w:r>
          </w:p>
        </w:tc>
        <w:tc>
          <w:tcPr>
            <w:tcW w:w="8635" w:type="dxa"/>
            <w:tcBorders>
              <w:top w:val="single" w:sz="4" w:space="0" w:color="000000"/>
              <w:left w:val="single" w:sz="4" w:space="0" w:color="000000"/>
              <w:bottom w:val="single" w:sz="4" w:space="0" w:color="000000"/>
              <w:right w:val="single" w:sz="4" w:space="0" w:color="000000"/>
            </w:tcBorders>
          </w:tcPr>
          <w:p w14:paraId="3B69783C"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Cantidad a contratar</w:t>
            </w:r>
          </w:p>
        </w:tc>
      </w:tr>
      <w:tr w:rsidR="00C46868" w:rsidRPr="003F0513" w14:paraId="124D773E" w14:textId="77777777" w:rsidTr="00185663">
        <w:trPr>
          <w:jc w:val="center"/>
        </w:trPr>
        <w:tc>
          <w:tcPr>
            <w:tcW w:w="1076" w:type="dxa"/>
            <w:tcBorders>
              <w:top w:val="single" w:sz="4" w:space="0" w:color="000000"/>
              <w:left w:val="single" w:sz="4" w:space="0" w:color="000000"/>
              <w:bottom w:val="single" w:sz="4" w:space="0" w:color="000000"/>
            </w:tcBorders>
          </w:tcPr>
          <w:p w14:paraId="3AD0189D"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2.6</w:t>
            </w:r>
          </w:p>
        </w:tc>
        <w:tc>
          <w:tcPr>
            <w:tcW w:w="8635" w:type="dxa"/>
            <w:tcBorders>
              <w:top w:val="single" w:sz="4" w:space="0" w:color="000000"/>
              <w:left w:val="single" w:sz="4" w:space="0" w:color="000000"/>
              <w:bottom w:val="single" w:sz="4" w:space="0" w:color="000000"/>
              <w:right w:val="single" w:sz="4" w:space="0" w:color="000000"/>
            </w:tcBorders>
          </w:tcPr>
          <w:p w14:paraId="5C4D088A"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Modalidad de la contratación</w:t>
            </w:r>
          </w:p>
        </w:tc>
      </w:tr>
      <w:tr w:rsidR="00C46868" w:rsidRPr="003F0513" w14:paraId="67505721" w14:textId="77777777" w:rsidTr="00185663">
        <w:trPr>
          <w:jc w:val="center"/>
        </w:trPr>
        <w:tc>
          <w:tcPr>
            <w:tcW w:w="1076" w:type="dxa"/>
            <w:tcBorders>
              <w:top w:val="single" w:sz="4" w:space="0" w:color="000000"/>
              <w:left w:val="single" w:sz="4" w:space="0" w:color="000000"/>
              <w:bottom w:val="single" w:sz="4" w:space="0" w:color="000000"/>
            </w:tcBorders>
          </w:tcPr>
          <w:p w14:paraId="40E44896"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2.7</w:t>
            </w:r>
          </w:p>
        </w:tc>
        <w:tc>
          <w:tcPr>
            <w:tcW w:w="8635" w:type="dxa"/>
            <w:tcBorders>
              <w:top w:val="single" w:sz="4" w:space="0" w:color="000000"/>
              <w:left w:val="single" w:sz="4" w:space="0" w:color="000000"/>
              <w:bottom w:val="single" w:sz="4" w:space="0" w:color="000000"/>
              <w:right w:val="single" w:sz="4" w:space="0" w:color="000000"/>
            </w:tcBorders>
          </w:tcPr>
          <w:p w14:paraId="10C16BC6" w14:textId="77777777" w:rsidR="00C46868" w:rsidRPr="003F0513" w:rsidRDefault="00C46868" w:rsidP="00185663">
            <w:pPr>
              <w:snapToGrid w:val="0"/>
              <w:jc w:val="both"/>
              <w:rPr>
                <w:rFonts w:ascii="Montserrat Medium" w:hAnsi="Montserrat Medium" w:cs="Arial"/>
                <w:sz w:val="20"/>
                <w:szCs w:val="20"/>
                <w:lang w:val="es-ES"/>
              </w:rPr>
            </w:pPr>
            <w:r>
              <w:rPr>
                <w:rFonts w:ascii="Montserrat Medium" w:hAnsi="Montserrat Medium" w:cs="Arial"/>
                <w:sz w:val="20"/>
                <w:szCs w:val="20"/>
                <w:lang w:val="es-ES"/>
              </w:rPr>
              <w:t>Formas de licitación pública</w:t>
            </w:r>
          </w:p>
        </w:tc>
      </w:tr>
      <w:tr w:rsidR="00C46868" w:rsidRPr="003F0513" w14:paraId="1B97168C" w14:textId="77777777" w:rsidTr="00185663">
        <w:trPr>
          <w:jc w:val="center"/>
        </w:trPr>
        <w:tc>
          <w:tcPr>
            <w:tcW w:w="1076" w:type="dxa"/>
            <w:tcBorders>
              <w:top w:val="single" w:sz="4" w:space="0" w:color="000000"/>
              <w:left w:val="single" w:sz="4" w:space="0" w:color="000000"/>
              <w:bottom w:val="single" w:sz="4" w:space="0" w:color="000000"/>
            </w:tcBorders>
          </w:tcPr>
          <w:p w14:paraId="102B82C7"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2.7.1</w:t>
            </w:r>
          </w:p>
        </w:tc>
        <w:tc>
          <w:tcPr>
            <w:tcW w:w="8635" w:type="dxa"/>
            <w:tcBorders>
              <w:top w:val="single" w:sz="4" w:space="0" w:color="000000"/>
              <w:left w:val="single" w:sz="4" w:space="0" w:color="000000"/>
              <w:bottom w:val="single" w:sz="4" w:space="0" w:color="000000"/>
              <w:right w:val="single" w:sz="4" w:space="0" w:color="000000"/>
            </w:tcBorders>
          </w:tcPr>
          <w:p w14:paraId="7044D472"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Abastecimiento simultaneo</w:t>
            </w:r>
          </w:p>
        </w:tc>
      </w:tr>
      <w:tr w:rsidR="00C46868" w:rsidRPr="003F0513" w14:paraId="46B22727" w14:textId="77777777" w:rsidTr="00185663">
        <w:trPr>
          <w:jc w:val="center"/>
        </w:trPr>
        <w:tc>
          <w:tcPr>
            <w:tcW w:w="1076" w:type="dxa"/>
            <w:tcBorders>
              <w:top w:val="single" w:sz="4" w:space="0" w:color="000000"/>
              <w:left w:val="single" w:sz="4" w:space="0" w:color="000000"/>
              <w:bottom w:val="single" w:sz="4" w:space="0" w:color="000000"/>
            </w:tcBorders>
          </w:tcPr>
          <w:p w14:paraId="0E48B987"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2.8</w:t>
            </w:r>
          </w:p>
        </w:tc>
        <w:tc>
          <w:tcPr>
            <w:tcW w:w="8635" w:type="dxa"/>
            <w:tcBorders>
              <w:top w:val="single" w:sz="4" w:space="0" w:color="000000"/>
              <w:left w:val="single" w:sz="4" w:space="0" w:color="000000"/>
              <w:bottom w:val="single" w:sz="4" w:space="0" w:color="000000"/>
              <w:right w:val="single" w:sz="4" w:space="0" w:color="000000"/>
            </w:tcBorders>
          </w:tcPr>
          <w:p w14:paraId="17021A28" w14:textId="2713E12D" w:rsidR="00C46868" w:rsidRPr="003F0513" w:rsidRDefault="00EA638D" w:rsidP="00185663">
            <w:pPr>
              <w:snapToGrid w:val="0"/>
              <w:jc w:val="both"/>
              <w:rPr>
                <w:rFonts w:ascii="Montserrat Medium" w:hAnsi="Montserrat Medium" w:cs="Arial"/>
                <w:sz w:val="20"/>
                <w:szCs w:val="20"/>
                <w:lang w:val="es-ES"/>
              </w:rPr>
            </w:pPr>
            <w:r>
              <w:rPr>
                <w:rFonts w:ascii="Montserrat Medium" w:hAnsi="Montserrat Medium" w:cs="Arial"/>
                <w:sz w:val="20"/>
                <w:szCs w:val="20"/>
                <w:lang w:val="es-ES"/>
              </w:rPr>
              <w:t>Modelo de</w:t>
            </w:r>
            <w:r w:rsidR="00C46868" w:rsidRPr="003F0513">
              <w:rPr>
                <w:rFonts w:ascii="Montserrat Medium" w:hAnsi="Montserrat Medium" w:cs="Arial"/>
                <w:sz w:val="20"/>
                <w:szCs w:val="20"/>
                <w:lang w:val="es-ES"/>
              </w:rPr>
              <w:t xml:space="preserve"> contrato</w:t>
            </w:r>
          </w:p>
        </w:tc>
      </w:tr>
      <w:tr w:rsidR="00C46868" w:rsidRPr="003F0513" w14:paraId="33F4A828" w14:textId="77777777" w:rsidTr="00185663">
        <w:trPr>
          <w:jc w:val="center"/>
        </w:trPr>
        <w:tc>
          <w:tcPr>
            <w:tcW w:w="1076" w:type="dxa"/>
            <w:tcBorders>
              <w:top w:val="single" w:sz="4" w:space="0" w:color="000000"/>
              <w:left w:val="single" w:sz="4" w:space="0" w:color="000000"/>
              <w:bottom w:val="single" w:sz="4" w:space="0" w:color="000000"/>
            </w:tcBorders>
          </w:tcPr>
          <w:p w14:paraId="3B94ECF8"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2.9</w:t>
            </w:r>
          </w:p>
        </w:tc>
        <w:tc>
          <w:tcPr>
            <w:tcW w:w="8635" w:type="dxa"/>
            <w:tcBorders>
              <w:top w:val="single" w:sz="4" w:space="0" w:color="000000"/>
              <w:left w:val="single" w:sz="4" w:space="0" w:color="000000"/>
              <w:bottom w:val="single" w:sz="4" w:space="0" w:color="000000"/>
              <w:right w:val="single" w:sz="4" w:space="0" w:color="000000"/>
            </w:tcBorders>
          </w:tcPr>
          <w:p w14:paraId="5B53ABDA" w14:textId="05193FE6" w:rsidR="00C46868" w:rsidRPr="003F0513" w:rsidRDefault="00C46868" w:rsidP="000E3D0E">
            <w:pPr>
              <w:jc w:val="both"/>
              <w:rPr>
                <w:rFonts w:ascii="Montserrat Medium" w:hAnsi="Montserrat Medium" w:cs="Arial"/>
                <w:b/>
                <w:noProof/>
                <w:sz w:val="20"/>
                <w:szCs w:val="20"/>
              </w:rPr>
            </w:pPr>
            <w:r w:rsidRPr="003F0513">
              <w:rPr>
                <w:rFonts w:ascii="Montserrat Medium" w:hAnsi="Montserrat Medium" w:cs="Arial"/>
                <w:sz w:val="20"/>
                <w:szCs w:val="20"/>
                <w:lang w:val="es-ES"/>
              </w:rPr>
              <w:t xml:space="preserve">Moneda en la </w:t>
            </w:r>
            <w:r w:rsidR="00EA638D">
              <w:rPr>
                <w:rFonts w:ascii="Montserrat Medium" w:hAnsi="Montserrat Medium" w:cs="Arial"/>
                <w:sz w:val="20"/>
                <w:szCs w:val="20"/>
                <w:lang w:val="es-ES"/>
              </w:rPr>
              <w:t xml:space="preserve">que deberá cotizarse la adquisición de los bienes </w:t>
            </w:r>
            <w:r w:rsidR="000E3D0E">
              <w:rPr>
                <w:rFonts w:ascii="Montserrat Medium" w:hAnsi="Montserrat Medium" w:cs="Arial"/>
                <w:sz w:val="20"/>
                <w:szCs w:val="20"/>
                <w:lang w:val="es-ES"/>
              </w:rPr>
              <w:t xml:space="preserve">o la prestación del servicio.  </w:t>
            </w:r>
            <w:r w:rsidRPr="003F0513">
              <w:rPr>
                <w:rFonts w:ascii="Montserrat Medium" w:hAnsi="Montserrat Medium" w:cs="Arial"/>
                <w:sz w:val="20"/>
                <w:szCs w:val="20"/>
                <w:lang w:val="es-ES"/>
              </w:rPr>
              <w:t xml:space="preserve"> </w:t>
            </w:r>
          </w:p>
        </w:tc>
      </w:tr>
      <w:tr w:rsidR="00C46868" w:rsidRPr="003F0513" w14:paraId="4EEBB2ED" w14:textId="77777777" w:rsidTr="00185663">
        <w:trPr>
          <w:jc w:val="center"/>
        </w:trPr>
        <w:tc>
          <w:tcPr>
            <w:tcW w:w="1076" w:type="dxa"/>
            <w:tcBorders>
              <w:top w:val="single" w:sz="4" w:space="0" w:color="000000"/>
              <w:left w:val="single" w:sz="4" w:space="0" w:color="000000"/>
              <w:bottom w:val="single" w:sz="4" w:space="0" w:color="000000"/>
            </w:tcBorders>
          </w:tcPr>
          <w:p w14:paraId="4BE3D7D4"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2.10</w:t>
            </w:r>
          </w:p>
        </w:tc>
        <w:tc>
          <w:tcPr>
            <w:tcW w:w="8635" w:type="dxa"/>
            <w:tcBorders>
              <w:top w:val="single" w:sz="4" w:space="0" w:color="000000"/>
              <w:left w:val="single" w:sz="4" w:space="0" w:color="000000"/>
              <w:bottom w:val="single" w:sz="4" w:space="0" w:color="000000"/>
              <w:right w:val="single" w:sz="4" w:space="0" w:color="000000"/>
            </w:tcBorders>
          </w:tcPr>
          <w:p w14:paraId="7EDBBCEC" w14:textId="77777777" w:rsidR="00C46868" w:rsidRPr="003F0513" w:rsidRDefault="00C46868" w:rsidP="00185663">
            <w:pPr>
              <w:jc w:val="both"/>
              <w:rPr>
                <w:rFonts w:ascii="Montserrat Medium" w:hAnsi="Montserrat Medium" w:cs="Arial"/>
                <w:sz w:val="20"/>
                <w:szCs w:val="20"/>
                <w:lang w:val="es-ES"/>
              </w:rPr>
            </w:pPr>
            <w:r w:rsidRPr="003F0513">
              <w:rPr>
                <w:rFonts w:ascii="Montserrat Medium" w:hAnsi="Montserrat Medium" w:cs="Arial"/>
                <w:sz w:val="20"/>
                <w:szCs w:val="20"/>
                <w:lang w:val="es-ES"/>
              </w:rPr>
              <w:t>Situaciones no previstas en la Convocatoria</w:t>
            </w:r>
          </w:p>
        </w:tc>
      </w:tr>
      <w:tr w:rsidR="00C46868" w:rsidRPr="003F0513" w14:paraId="48670F83" w14:textId="77777777" w:rsidTr="00185663">
        <w:trPr>
          <w:jc w:val="center"/>
        </w:trPr>
        <w:tc>
          <w:tcPr>
            <w:tcW w:w="1076" w:type="dxa"/>
            <w:tcBorders>
              <w:top w:val="single" w:sz="4" w:space="0" w:color="000000"/>
              <w:left w:val="single" w:sz="4" w:space="0" w:color="000000"/>
              <w:bottom w:val="single" w:sz="4" w:space="0" w:color="000000"/>
            </w:tcBorders>
          </w:tcPr>
          <w:p w14:paraId="433C1E6A"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2.11</w:t>
            </w:r>
          </w:p>
        </w:tc>
        <w:tc>
          <w:tcPr>
            <w:tcW w:w="8635" w:type="dxa"/>
            <w:tcBorders>
              <w:top w:val="single" w:sz="4" w:space="0" w:color="000000"/>
              <w:left w:val="single" w:sz="4" w:space="0" w:color="000000"/>
              <w:bottom w:val="single" w:sz="4" w:space="0" w:color="000000"/>
              <w:right w:val="single" w:sz="4" w:space="0" w:color="000000"/>
            </w:tcBorders>
          </w:tcPr>
          <w:p w14:paraId="7467AD0F" w14:textId="77777777" w:rsidR="00C46868" w:rsidRPr="003F0513" w:rsidRDefault="00C46868" w:rsidP="00185663">
            <w:pPr>
              <w:jc w:val="both"/>
              <w:rPr>
                <w:rFonts w:ascii="Montserrat Medium" w:hAnsi="Montserrat Medium" w:cs="Arial"/>
                <w:sz w:val="20"/>
                <w:szCs w:val="20"/>
                <w:lang w:val="es-ES"/>
              </w:rPr>
            </w:pPr>
            <w:r w:rsidRPr="003F0513">
              <w:rPr>
                <w:rFonts w:ascii="Montserrat Medium" w:hAnsi="Montserrat Medium" w:cs="Arial"/>
                <w:sz w:val="20"/>
                <w:szCs w:val="20"/>
                <w:lang w:val="es-ES"/>
              </w:rPr>
              <w:t>Clave CUCOP</w:t>
            </w:r>
          </w:p>
        </w:tc>
      </w:tr>
      <w:tr w:rsidR="00C46868" w:rsidRPr="003F0513" w14:paraId="4D006004" w14:textId="77777777" w:rsidTr="00185663">
        <w:trPr>
          <w:jc w:val="center"/>
        </w:trPr>
        <w:tc>
          <w:tcPr>
            <w:tcW w:w="1076" w:type="dxa"/>
            <w:tcBorders>
              <w:top w:val="single" w:sz="4" w:space="0" w:color="000000"/>
              <w:left w:val="single" w:sz="4" w:space="0" w:color="000000"/>
              <w:bottom w:val="single" w:sz="4" w:space="0" w:color="000000"/>
            </w:tcBorders>
          </w:tcPr>
          <w:p w14:paraId="34CAE032" w14:textId="77777777" w:rsidR="00C46868" w:rsidRPr="003F0513" w:rsidRDefault="00C46868" w:rsidP="00185663">
            <w:pPr>
              <w:snapToGrid w:val="0"/>
              <w:rPr>
                <w:rFonts w:ascii="Montserrat Medium" w:hAnsi="Montserrat Medium" w:cs="Arial"/>
                <w:b/>
                <w:sz w:val="20"/>
                <w:szCs w:val="20"/>
                <w:lang w:val="es-ES"/>
              </w:rPr>
            </w:pPr>
            <w:r w:rsidRPr="003F0513">
              <w:rPr>
                <w:rFonts w:ascii="Montserrat Medium" w:hAnsi="Montserrat Medium" w:cs="Arial"/>
                <w:b/>
                <w:sz w:val="20"/>
                <w:szCs w:val="20"/>
                <w:lang w:val="es-ES"/>
              </w:rPr>
              <w:t>3</w:t>
            </w:r>
          </w:p>
        </w:tc>
        <w:tc>
          <w:tcPr>
            <w:tcW w:w="8635" w:type="dxa"/>
            <w:tcBorders>
              <w:top w:val="single" w:sz="4" w:space="0" w:color="000000"/>
              <w:left w:val="single" w:sz="4" w:space="0" w:color="000000"/>
              <w:bottom w:val="single" w:sz="4" w:space="0" w:color="000000"/>
              <w:right w:val="single" w:sz="4" w:space="0" w:color="000000"/>
            </w:tcBorders>
          </w:tcPr>
          <w:p w14:paraId="66079C34" w14:textId="77777777" w:rsidR="00C46868" w:rsidRPr="003F0513" w:rsidRDefault="00C46868" w:rsidP="00185663">
            <w:pPr>
              <w:snapToGrid w:val="0"/>
              <w:jc w:val="both"/>
              <w:rPr>
                <w:rFonts w:ascii="Montserrat Medium" w:hAnsi="Montserrat Medium" w:cs="Arial"/>
                <w:b/>
                <w:sz w:val="20"/>
                <w:szCs w:val="20"/>
                <w:lang w:val="es-ES"/>
              </w:rPr>
            </w:pPr>
            <w:r w:rsidRPr="003F0513">
              <w:rPr>
                <w:rFonts w:ascii="Montserrat Medium" w:hAnsi="Montserrat Medium" w:cs="Arial"/>
                <w:b/>
                <w:sz w:val="20"/>
                <w:szCs w:val="20"/>
                <w:lang w:val="es-ES"/>
              </w:rPr>
              <w:t>Forma y términos que re</w:t>
            </w:r>
            <w:r>
              <w:rPr>
                <w:rFonts w:ascii="Montserrat Medium" w:hAnsi="Montserrat Medium" w:cs="Arial"/>
                <w:b/>
                <w:sz w:val="20"/>
                <w:szCs w:val="20"/>
                <w:lang w:val="es-ES"/>
              </w:rPr>
              <w:t>girán los diversos actos de la licitación pública</w:t>
            </w:r>
          </w:p>
        </w:tc>
      </w:tr>
      <w:tr w:rsidR="00C46868" w:rsidRPr="003F0513" w14:paraId="0531D09F" w14:textId="77777777" w:rsidTr="00185663">
        <w:trPr>
          <w:jc w:val="center"/>
        </w:trPr>
        <w:tc>
          <w:tcPr>
            <w:tcW w:w="1076" w:type="dxa"/>
            <w:tcBorders>
              <w:top w:val="single" w:sz="4" w:space="0" w:color="000000"/>
              <w:left w:val="single" w:sz="4" w:space="0" w:color="000000"/>
              <w:bottom w:val="single" w:sz="4" w:space="0" w:color="000000"/>
            </w:tcBorders>
          </w:tcPr>
          <w:p w14:paraId="22704D3A"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3.1</w:t>
            </w:r>
          </w:p>
        </w:tc>
        <w:tc>
          <w:tcPr>
            <w:tcW w:w="8635" w:type="dxa"/>
            <w:tcBorders>
              <w:top w:val="single" w:sz="4" w:space="0" w:color="000000"/>
              <w:left w:val="single" w:sz="4" w:space="0" w:color="000000"/>
              <w:bottom w:val="single" w:sz="4" w:space="0" w:color="000000"/>
              <w:right w:val="single" w:sz="4" w:space="0" w:color="000000"/>
            </w:tcBorders>
          </w:tcPr>
          <w:p w14:paraId="494F6065"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Reducción de plazos</w:t>
            </w:r>
          </w:p>
        </w:tc>
      </w:tr>
      <w:tr w:rsidR="00C46868" w:rsidRPr="003F0513" w14:paraId="7C22FA03" w14:textId="77777777" w:rsidTr="00185663">
        <w:trPr>
          <w:jc w:val="center"/>
        </w:trPr>
        <w:tc>
          <w:tcPr>
            <w:tcW w:w="1076" w:type="dxa"/>
            <w:tcBorders>
              <w:top w:val="single" w:sz="4" w:space="0" w:color="000000"/>
              <w:left w:val="single" w:sz="4" w:space="0" w:color="000000"/>
              <w:bottom w:val="single" w:sz="4" w:space="0" w:color="000000"/>
            </w:tcBorders>
          </w:tcPr>
          <w:p w14:paraId="631D13A4"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3.2</w:t>
            </w:r>
          </w:p>
        </w:tc>
        <w:tc>
          <w:tcPr>
            <w:tcW w:w="8635" w:type="dxa"/>
            <w:tcBorders>
              <w:top w:val="single" w:sz="4" w:space="0" w:color="000000"/>
              <w:left w:val="single" w:sz="4" w:space="0" w:color="000000"/>
              <w:bottom w:val="single" w:sz="4" w:space="0" w:color="000000"/>
              <w:right w:val="single" w:sz="4" w:space="0" w:color="000000"/>
            </w:tcBorders>
          </w:tcPr>
          <w:p w14:paraId="6D87570A" w14:textId="77777777" w:rsidR="00C46868" w:rsidRPr="003F0513" w:rsidRDefault="00C46868" w:rsidP="00185663">
            <w:pPr>
              <w:jc w:val="both"/>
              <w:rPr>
                <w:rFonts w:ascii="Montserrat Medium" w:hAnsi="Montserrat Medium" w:cs="Arial"/>
                <w:sz w:val="20"/>
                <w:szCs w:val="20"/>
                <w:lang w:val="es-ES"/>
              </w:rPr>
            </w:pPr>
            <w:r w:rsidRPr="003F0513">
              <w:rPr>
                <w:rFonts w:ascii="Montserrat Medium" w:hAnsi="Montserrat Medium" w:cs="Arial"/>
                <w:sz w:val="20"/>
                <w:szCs w:val="20"/>
                <w:lang w:val="es-ES"/>
              </w:rPr>
              <w:t xml:space="preserve">Fecha, hora y lugar para los actos de </w:t>
            </w:r>
            <w:r>
              <w:rPr>
                <w:rFonts w:ascii="Montserrat Medium" w:hAnsi="Montserrat Medium" w:cs="Arial"/>
                <w:sz w:val="20"/>
                <w:szCs w:val="20"/>
                <w:lang w:val="es-ES"/>
              </w:rPr>
              <w:t>licitación pública</w:t>
            </w:r>
            <w:r w:rsidRPr="003F0513">
              <w:rPr>
                <w:rFonts w:ascii="Montserrat Medium" w:hAnsi="Montserrat Medium" w:cs="Arial"/>
                <w:sz w:val="20"/>
                <w:szCs w:val="20"/>
                <w:lang w:val="es-ES"/>
              </w:rPr>
              <w:t>.</w:t>
            </w:r>
          </w:p>
        </w:tc>
      </w:tr>
      <w:tr w:rsidR="00C46868" w:rsidRPr="003F0513" w14:paraId="1FEE02BB" w14:textId="77777777" w:rsidTr="00185663">
        <w:trPr>
          <w:jc w:val="center"/>
        </w:trPr>
        <w:tc>
          <w:tcPr>
            <w:tcW w:w="1076" w:type="dxa"/>
            <w:tcBorders>
              <w:top w:val="single" w:sz="4" w:space="0" w:color="000000"/>
              <w:left w:val="single" w:sz="4" w:space="0" w:color="000000"/>
              <w:bottom w:val="single" w:sz="4" w:space="0" w:color="000000"/>
            </w:tcBorders>
          </w:tcPr>
          <w:p w14:paraId="64DE4E22"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3.3</w:t>
            </w:r>
          </w:p>
        </w:tc>
        <w:tc>
          <w:tcPr>
            <w:tcW w:w="8635" w:type="dxa"/>
            <w:tcBorders>
              <w:top w:val="single" w:sz="4" w:space="0" w:color="000000"/>
              <w:left w:val="single" w:sz="4" w:space="0" w:color="000000"/>
              <w:bottom w:val="single" w:sz="4" w:space="0" w:color="000000"/>
              <w:right w:val="single" w:sz="4" w:space="0" w:color="000000"/>
            </w:tcBorders>
          </w:tcPr>
          <w:p w14:paraId="3F6850BC" w14:textId="77777777" w:rsidR="00C46868" w:rsidRPr="003F0513" w:rsidRDefault="00C46868" w:rsidP="00185663">
            <w:pPr>
              <w:jc w:val="both"/>
              <w:rPr>
                <w:rFonts w:ascii="Montserrat Medium" w:hAnsi="Montserrat Medium" w:cs="Arial"/>
                <w:bCs/>
                <w:sz w:val="20"/>
                <w:szCs w:val="20"/>
                <w:lang w:val="es-ES"/>
              </w:rPr>
            </w:pPr>
            <w:r w:rsidRPr="003F0513">
              <w:rPr>
                <w:rFonts w:ascii="Montserrat Medium" w:hAnsi="Montserrat Medium" w:cs="Arial"/>
                <w:bCs/>
                <w:sz w:val="20"/>
                <w:szCs w:val="20"/>
                <w:lang w:val="es-ES"/>
              </w:rPr>
              <w:t>Junta de aclaraciones</w:t>
            </w:r>
          </w:p>
        </w:tc>
      </w:tr>
      <w:tr w:rsidR="00C46868" w:rsidRPr="003F0513" w14:paraId="03C2DDC5" w14:textId="77777777" w:rsidTr="00185663">
        <w:trPr>
          <w:jc w:val="center"/>
        </w:trPr>
        <w:tc>
          <w:tcPr>
            <w:tcW w:w="1076" w:type="dxa"/>
            <w:tcBorders>
              <w:top w:val="single" w:sz="4" w:space="0" w:color="000000"/>
              <w:left w:val="single" w:sz="4" w:space="0" w:color="000000"/>
              <w:bottom w:val="single" w:sz="4" w:space="0" w:color="000000"/>
            </w:tcBorders>
          </w:tcPr>
          <w:p w14:paraId="08EB8FE3" w14:textId="77777777" w:rsidR="00C46868" w:rsidRPr="003F0513" w:rsidRDefault="00C46868" w:rsidP="00185663">
            <w:pPr>
              <w:snapToGrid w:val="0"/>
              <w:rPr>
                <w:rFonts w:ascii="Montserrat Medium" w:hAnsi="Montserrat Medium" w:cs="Arial"/>
                <w:bCs/>
                <w:sz w:val="20"/>
                <w:szCs w:val="20"/>
                <w:lang w:val="es-ES"/>
              </w:rPr>
            </w:pPr>
            <w:r w:rsidRPr="003F0513">
              <w:rPr>
                <w:rFonts w:ascii="Montserrat Medium" w:hAnsi="Montserrat Medium" w:cs="Arial"/>
                <w:bCs/>
                <w:sz w:val="20"/>
                <w:szCs w:val="20"/>
                <w:lang w:val="es-ES"/>
              </w:rPr>
              <w:t>3.4</w:t>
            </w:r>
          </w:p>
        </w:tc>
        <w:tc>
          <w:tcPr>
            <w:tcW w:w="8635" w:type="dxa"/>
            <w:tcBorders>
              <w:top w:val="single" w:sz="4" w:space="0" w:color="000000"/>
              <w:left w:val="single" w:sz="4" w:space="0" w:color="000000"/>
              <w:bottom w:val="single" w:sz="4" w:space="0" w:color="000000"/>
              <w:right w:val="single" w:sz="4" w:space="0" w:color="000000"/>
            </w:tcBorders>
          </w:tcPr>
          <w:p w14:paraId="4FFBA3AC" w14:textId="77777777" w:rsidR="00C46868" w:rsidRPr="003F0513" w:rsidRDefault="00C46868" w:rsidP="00185663">
            <w:pPr>
              <w:snapToGrid w:val="0"/>
              <w:jc w:val="both"/>
              <w:rPr>
                <w:rFonts w:ascii="Montserrat Medium" w:hAnsi="Montserrat Medium" w:cs="Arial"/>
                <w:bCs/>
                <w:sz w:val="20"/>
                <w:szCs w:val="20"/>
                <w:lang w:val="es-ES"/>
              </w:rPr>
            </w:pPr>
            <w:r>
              <w:rPr>
                <w:rFonts w:ascii="Montserrat Medium" w:hAnsi="Montserrat Medium" w:cs="Arial"/>
                <w:bCs/>
                <w:sz w:val="20"/>
                <w:szCs w:val="20"/>
                <w:lang w:val="es-ES"/>
              </w:rPr>
              <w:t>Entrega de propuestas</w:t>
            </w:r>
          </w:p>
        </w:tc>
      </w:tr>
      <w:tr w:rsidR="00C46868" w:rsidRPr="003F0513" w14:paraId="1A4039A9" w14:textId="77777777" w:rsidTr="00185663">
        <w:trPr>
          <w:jc w:val="center"/>
        </w:trPr>
        <w:tc>
          <w:tcPr>
            <w:tcW w:w="1076" w:type="dxa"/>
            <w:tcBorders>
              <w:top w:val="single" w:sz="4" w:space="0" w:color="000000"/>
              <w:left w:val="single" w:sz="4" w:space="0" w:color="000000"/>
              <w:bottom w:val="single" w:sz="4" w:space="0" w:color="000000"/>
            </w:tcBorders>
          </w:tcPr>
          <w:p w14:paraId="65C291B3" w14:textId="77777777" w:rsidR="00C46868" w:rsidRPr="003F0513" w:rsidRDefault="00C46868" w:rsidP="00185663">
            <w:pPr>
              <w:snapToGrid w:val="0"/>
              <w:rPr>
                <w:rFonts w:ascii="Montserrat Medium" w:hAnsi="Montserrat Medium" w:cs="Arial"/>
                <w:sz w:val="20"/>
                <w:szCs w:val="20"/>
              </w:rPr>
            </w:pPr>
            <w:r w:rsidRPr="003F0513">
              <w:rPr>
                <w:rFonts w:ascii="Montserrat Medium" w:hAnsi="Montserrat Medium" w:cs="Arial"/>
                <w:sz w:val="20"/>
                <w:szCs w:val="20"/>
              </w:rPr>
              <w:t>3.5</w:t>
            </w:r>
          </w:p>
        </w:tc>
        <w:tc>
          <w:tcPr>
            <w:tcW w:w="8635" w:type="dxa"/>
            <w:tcBorders>
              <w:top w:val="single" w:sz="4" w:space="0" w:color="000000"/>
              <w:left w:val="single" w:sz="4" w:space="0" w:color="000000"/>
              <w:bottom w:val="single" w:sz="4" w:space="0" w:color="000000"/>
              <w:right w:val="single" w:sz="4" w:space="0" w:color="000000"/>
            </w:tcBorders>
          </w:tcPr>
          <w:p w14:paraId="745C76A3"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Proposiciones conjuntas</w:t>
            </w:r>
          </w:p>
        </w:tc>
      </w:tr>
      <w:tr w:rsidR="00C46868" w:rsidRPr="003F0513" w14:paraId="1071E06B" w14:textId="77777777" w:rsidTr="00185663">
        <w:trPr>
          <w:jc w:val="center"/>
        </w:trPr>
        <w:tc>
          <w:tcPr>
            <w:tcW w:w="1076" w:type="dxa"/>
            <w:tcBorders>
              <w:top w:val="single" w:sz="4" w:space="0" w:color="000000"/>
              <w:left w:val="single" w:sz="4" w:space="0" w:color="000000"/>
              <w:bottom w:val="single" w:sz="4" w:space="0" w:color="000000"/>
            </w:tcBorders>
          </w:tcPr>
          <w:p w14:paraId="2CF0D858"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3.6</w:t>
            </w:r>
          </w:p>
        </w:tc>
        <w:tc>
          <w:tcPr>
            <w:tcW w:w="8635" w:type="dxa"/>
            <w:tcBorders>
              <w:top w:val="single" w:sz="4" w:space="0" w:color="000000"/>
              <w:left w:val="single" w:sz="4" w:space="0" w:color="000000"/>
              <w:bottom w:val="single" w:sz="4" w:space="0" w:color="000000"/>
              <w:right w:val="single" w:sz="4" w:space="0" w:color="000000"/>
            </w:tcBorders>
          </w:tcPr>
          <w:p w14:paraId="2EA87A8B"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Proposición única</w:t>
            </w:r>
          </w:p>
        </w:tc>
      </w:tr>
      <w:tr w:rsidR="00C46868" w:rsidRPr="003F0513" w14:paraId="0A8EF6FB" w14:textId="77777777" w:rsidTr="00185663">
        <w:trPr>
          <w:jc w:val="center"/>
        </w:trPr>
        <w:tc>
          <w:tcPr>
            <w:tcW w:w="1076" w:type="dxa"/>
            <w:tcBorders>
              <w:top w:val="single" w:sz="4" w:space="0" w:color="000000"/>
              <w:left w:val="single" w:sz="4" w:space="0" w:color="000000"/>
              <w:bottom w:val="single" w:sz="4" w:space="0" w:color="000000"/>
            </w:tcBorders>
          </w:tcPr>
          <w:p w14:paraId="7BBB2C01"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3.7</w:t>
            </w:r>
          </w:p>
        </w:tc>
        <w:tc>
          <w:tcPr>
            <w:tcW w:w="8635" w:type="dxa"/>
            <w:tcBorders>
              <w:top w:val="single" w:sz="4" w:space="0" w:color="000000"/>
              <w:left w:val="single" w:sz="4" w:space="0" w:color="000000"/>
              <w:bottom w:val="single" w:sz="4" w:space="0" w:color="000000"/>
              <w:right w:val="single" w:sz="4" w:space="0" w:color="000000"/>
            </w:tcBorders>
          </w:tcPr>
          <w:p w14:paraId="569418F9"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Acreditar existencia legal en el acto de presentación y apertura de proposiciones</w:t>
            </w:r>
          </w:p>
        </w:tc>
      </w:tr>
      <w:tr w:rsidR="00C46868" w:rsidRPr="003F0513" w14:paraId="4EAD7F0C" w14:textId="77777777" w:rsidTr="00185663">
        <w:trPr>
          <w:jc w:val="center"/>
        </w:trPr>
        <w:tc>
          <w:tcPr>
            <w:tcW w:w="1076" w:type="dxa"/>
            <w:tcBorders>
              <w:top w:val="single" w:sz="4" w:space="0" w:color="000000"/>
              <w:left w:val="single" w:sz="4" w:space="0" w:color="000000"/>
              <w:bottom w:val="single" w:sz="4" w:space="0" w:color="000000"/>
            </w:tcBorders>
          </w:tcPr>
          <w:p w14:paraId="29A5AB97" w14:textId="77777777" w:rsidR="00C46868" w:rsidRPr="003F0513" w:rsidRDefault="00C46868" w:rsidP="00185663">
            <w:pPr>
              <w:snapToGrid w:val="0"/>
              <w:rPr>
                <w:rFonts w:ascii="Montserrat Medium" w:hAnsi="Montserrat Medium" w:cs="Arial"/>
                <w:sz w:val="20"/>
                <w:szCs w:val="20"/>
              </w:rPr>
            </w:pPr>
            <w:r w:rsidRPr="003F0513">
              <w:rPr>
                <w:rFonts w:ascii="Montserrat Medium" w:hAnsi="Montserrat Medium" w:cs="Arial"/>
                <w:sz w:val="20"/>
                <w:szCs w:val="20"/>
              </w:rPr>
              <w:t>3.8</w:t>
            </w:r>
          </w:p>
        </w:tc>
        <w:tc>
          <w:tcPr>
            <w:tcW w:w="8635" w:type="dxa"/>
            <w:tcBorders>
              <w:top w:val="single" w:sz="4" w:space="0" w:color="000000"/>
              <w:left w:val="single" w:sz="4" w:space="0" w:color="000000"/>
              <w:bottom w:val="single" w:sz="4" w:space="0" w:color="000000"/>
              <w:right w:val="single" w:sz="4" w:space="0" w:color="000000"/>
            </w:tcBorders>
          </w:tcPr>
          <w:p w14:paraId="53B4805E"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Rúbrica en documentos en el acto de presentación y apertura de propuestas</w:t>
            </w:r>
          </w:p>
        </w:tc>
      </w:tr>
      <w:tr w:rsidR="00C46868" w:rsidRPr="003F0513" w14:paraId="1F800C73" w14:textId="77777777" w:rsidTr="00185663">
        <w:trPr>
          <w:jc w:val="center"/>
        </w:trPr>
        <w:tc>
          <w:tcPr>
            <w:tcW w:w="1076" w:type="dxa"/>
            <w:tcBorders>
              <w:top w:val="single" w:sz="4" w:space="0" w:color="000000"/>
              <w:left w:val="single" w:sz="4" w:space="0" w:color="000000"/>
              <w:bottom w:val="single" w:sz="4" w:space="0" w:color="000000"/>
            </w:tcBorders>
          </w:tcPr>
          <w:p w14:paraId="70EFD496" w14:textId="77777777" w:rsidR="00C46868" w:rsidRPr="003F0513" w:rsidRDefault="00C46868" w:rsidP="00185663">
            <w:pPr>
              <w:snapToGrid w:val="0"/>
              <w:rPr>
                <w:rFonts w:ascii="Montserrat Medium" w:hAnsi="Montserrat Medium" w:cs="Arial"/>
                <w:sz w:val="20"/>
                <w:szCs w:val="20"/>
              </w:rPr>
            </w:pPr>
            <w:r w:rsidRPr="003F0513">
              <w:rPr>
                <w:rFonts w:ascii="Montserrat Medium" w:hAnsi="Montserrat Medium" w:cs="Arial"/>
                <w:sz w:val="20"/>
                <w:szCs w:val="20"/>
              </w:rPr>
              <w:t>3.9</w:t>
            </w:r>
          </w:p>
        </w:tc>
        <w:tc>
          <w:tcPr>
            <w:tcW w:w="8635" w:type="dxa"/>
            <w:tcBorders>
              <w:top w:val="single" w:sz="4" w:space="0" w:color="000000"/>
              <w:left w:val="single" w:sz="4" w:space="0" w:color="000000"/>
              <w:bottom w:val="single" w:sz="4" w:space="0" w:color="000000"/>
              <w:right w:val="single" w:sz="4" w:space="0" w:color="000000"/>
            </w:tcBorders>
          </w:tcPr>
          <w:p w14:paraId="3BBB678B" w14:textId="191E3A67" w:rsidR="00C46868" w:rsidRPr="003F0513" w:rsidRDefault="000E3D0E" w:rsidP="00185663">
            <w:pPr>
              <w:snapToGrid w:val="0"/>
              <w:jc w:val="both"/>
              <w:rPr>
                <w:rFonts w:ascii="Montserrat Medium" w:hAnsi="Montserrat Medium" w:cs="Arial"/>
                <w:sz w:val="20"/>
                <w:szCs w:val="20"/>
                <w:lang w:val="es-ES"/>
              </w:rPr>
            </w:pPr>
            <w:r>
              <w:rPr>
                <w:rFonts w:ascii="Montserrat Medium" w:hAnsi="Montserrat Medium" w:cs="Arial"/>
                <w:sz w:val="20"/>
                <w:szCs w:val="20"/>
                <w:lang w:val="es-ES"/>
              </w:rPr>
              <w:t xml:space="preserve">Notificación </w:t>
            </w:r>
            <w:r w:rsidR="00C46868" w:rsidRPr="003F0513">
              <w:rPr>
                <w:rFonts w:ascii="Montserrat Medium" w:hAnsi="Montserrat Medium" w:cs="Arial"/>
                <w:sz w:val="20"/>
                <w:szCs w:val="20"/>
                <w:lang w:val="es-ES"/>
              </w:rPr>
              <w:t>de fallo</w:t>
            </w:r>
          </w:p>
        </w:tc>
      </w:tr>
      <w:tr w:rsidR="00C46868" w:rsidRPr="003F0513" w14:paraId="3A150768" w14:textId="77777777" w:rsidTr="00185663">
        <w:trPr>
          <w:jc w:val="center"/>
        </w:trPr>
        <w:tc>
          <w:tcPr>
            <w:tcW w:w="1076" w:type="dxa"/>
            <w:tcBorders>
              <w:top w:val="single" w:sz="4" w:space="0" w:color="000000"/>
              <w:left w:val="single" w:sz="4" w:space="0" w:color="000000"/>
              <w:bottom w:val="single" w:sz="4" w:space="0" w:color="000000"/>
            </w:tcBorders>
          </w:tcPr>
          <w:p w14:paraId="0E6A6029"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3.10</w:t>
            </w:r>
          </w:p>
        </w:tc>
        <w:tc>
          <w:tcPr>
            <w:tcW w:w="8635" w:type="dxa"/>
            <w:tcBorders>
              <w:top w:val="single" w:sz="4" w:space="0" w:color="000000"/>
              <w:left w:val="single" w:sz="4" w:space="0" w:color="000000"/>
              <w:bottom w:val="single" w:sz="4" w:space="0" w:color="000000"/>
              <w:right w:val="single" w:sz="4" w:space="0" w:color="000000"/>
            </w:tcBorders>
          </w:tcPr>
          <w:p w14:paraId="21F7CA35"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Firma del contrato</w:t>
            </w:r>
          </w:p>
        </w:tc>
      </w:tr>
      <w:tr w:rsidR="00C46868" w:rsidRPr="003F0513" w14:paraId="53A84714" w14:textId="77777777" w:rsidTr="00185663">
        <w:trPr>
          <w:jc w:val="center"/>
        </w:trPr>
        <w:tc>
          <w:tcPr>
            <w:tcW w:w="1076" w:type="dxa"/>
            <w:tcBorders>
              <w:top w:val="single" w:sz="4" w:space="0" w:color="000000"/>
              <w:left w:val="single" w:sz="4" w:space="0" w:color="000000"/>
              <w:bottom w:val="single" w:sz="4" w:space="0" w:color="000000"/>
            </w:tcBorders>
          </w:tcPr>
          <w:p w14:paraId="53C9E471"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3.10.1</w:t>
            </w:r>
          </w:p>
        </w:tc>
        <w:tc>
          <w:tcPr>
            <w:tcW w:w="8635" w:type="dxa"/>
            <w:tcBorders>
              <w:top w:val="single" w:sz="4" w:space="0" w:color="000000"/>
              <w:left w:val="single" w:sz="4" w:space="0" w:color="000000"/>
              <w:bottom w:val="single" w:sz="4" w:space="0" w:color="000000"/>
              <w:right w:val="single" w:sz="4" w:space="0" w:color="000000"/>
            </w:tcBorders>
          </w:tcPr>
          <w:p w14:paraId="034D9DB8"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Causas de rescisión administrativa del contrato</w:t>
            </w:r>
          </w:p>
        </w:tc>
      </w:tr>
      <w:tr w:rsidR="00C46868" w:rsidRPr="003F0513" w14:paraId="47ACDA58" w14:textId="77777777" w:rsidTr="00185663">
        <w:trPr>
          <w:jc w:val="center"/>
        </w:trPr>
        <w:tc>
          <w:tcPr>
            <w:tcW w:w="1076" w:type="dxa"/>
            <w:tcBorders>
              <w:top w:val="single" w:sz="4" w:space="0" w:color="000000"/>
              <w:left w:val="single" w:sz="4" w:space="0" w:color="000000"/>
              <w:bottom w:val="single" w:sz="4" w:space="0" w:color="000000"/>
            </w:tcBorders>
          </w:tcPr>
          <w:p w14:paraId="79BB9CB0"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3.10.2</w:t>
            </w:r>
          </w:p>
        </w:tc>
        <w:tc>
          <w:tcPr>
            <w:tcW w:w="8635" w:type="dxa"/>
            <w:tcBorders>
              <w:top w:val="single" w:sz="4" w:space="0" w:color="000000"/>
              <w:left w:val="single" w:sz="4" w:space="0" w:color="000000"/>
              <w:bottom w:val="single" w:sz="4" w:space="0" w:color="000000"/>
              <w:right w:val="single" w:sz="4" w:space="0" w:color="000000"/>
            </w:tcBorders>
          </w:tcPr>
          <w:p w14:paraId="2D76F54A" w14:textId="5D592713" w:rsidR="00C46868" w:rsidRPr="003F0513" w:rsidRDefault="000E3D0E" w:rsidP="00185663">
            <w:pPr>
              <w:snapToGrid w:val="0"/>
              <w:jc w:val="both"/>
              <w:rPr>
                <w:rFonts w:ascii="Montserrat Medium" w:hAnsi="Montserrat Medium" w:cs="Arial"/>
                <w:sz w:val="20"/>
                <w:szCs w:val="20"/>
                <w:lang w:val="es-ES"/>
              </w:rPr>
            </w:pPr>
            <w:r>
              <w:rPr>
                <w:rFonts w:ascii="Montserrat Medium" w:hAnsi="Montserrat Medium" w:cs="Arial"/>
                <w:sz w:val="20"/>
                <w:szCs w:val="20"/>
                <w:lang w:val="es-ES"/>
              </w:rPr>
              <w:t>Procedimiento de rescisión</w:t>
            </w:r>
          </w:p>
        </w:tc>
      </w:tr>
      <w:tr w:rsidR="00C46868" w:rsidRPr="003F0513" w14:paraId="2FEFC31F" w14:textId="77777777" w:rsidTr="00185663">
        <w:trPr>
          <w:jc w:val="center"/>
        </w:trPr>
        <w:tc>
          <w:tcPr>
            <w:tcW w:w="1076" w:type="dxa"/>
            <w:tcBorders>
              <w:top w:val="single" w:sz="4" w:space="0" w:color="000000"/>
              <w:left w:val="single" w:sz="4" w:space="0" w:color="000000"/>
              <w:bottom w:val="single" w:sz="4" w:space="0" w:color="000000"/>
            </w:tcBorders>
          </w:tcPr>
          <w:p w14:paraId="11609A9C"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3.11</w:t>
            </w:r>
          </w:p>
        </w:tc>
        <w:tc>
          <w:tcPr>
            <w:tcW w:w="8635" w:type="dxa"/>
            <w:tcBorders>
              <w:top w:val="single" w:sz="4" w:space="0" w:color="000000"/>
              <w:left w:val="single" w:sz="4" w:space="0" w:color="000000"/>
              <w:bottom w:val="single" w:sz="4" w:space="0" w:color="000000"/>
              <w:right w:val="single" w:sz="4" w:space="0" w:color="000000"/>
            </w:tcBorders>
          </w:tcPr>
          <w:p w14:paraId="42180E77"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Protocolo de actuación</w:t>
            </w:r>
          </w:p>
        </w:tc>
      </w:tr>
      <w:tr w:rsidR="00C46868" w:rsidRPr="003F0513" w14:paraId="07E7FFAF" w14:textId="77777777" w:rsidTr="00185663">
        <w:trPr>
          <w:jc w:val="center"/>
        </w:trPr>
        <w:tc>
          <w:tcPr>
            <w:tcW w:w="1076" w:type="dxa"/>
            <w:tcBorders>
              <w:top w:val="single" w:sz="4" w:space="0" w:color="000000"/>
              <w:left w:val="single" w:sz="4" w:space="0" w:color="000000"/>
              <w:bottom w:val="single" w:sz="4" w:space="0" w:color="000000"/>
            </w:tcBorders>
          </w:tcPr>
          <w:p w14:paraId="1C1D5893"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3.12</w:t>
            </w:r>
          </w:p>
        </w:tc>
        <w:tc>
          <w:tcPr>
            <w:tcW w:w="8635" w:type="dxa"/>
            <w:tcBorders>
              <w:top w:val="single" w:sz="4" w:space="0" w:color="000000"/>
              <w:left w:val="single" w:sz="4" w:space="0" w:color="000000"/>
              <w:bottom w:val="single" w:sz="4" w:space="0" w:color="000000"/>
              <w:right w:val="single" w:sz="4" w:space="0" w:color="000000"/>
            </w:tcBorders>
          </w:tcPr>
          <w:p w14:paraId="2CDBD0DA"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Garantías</w:t>
            </w:r>
          </w:p>
        </w:tc>
      </w:tr>
      <w:tr w:rsidR="00C46868" w:rsidRPr="003F0513" w14:paraId="649A62FC" w14:textId="77777777" w:rsidTr="00185663">
        <w:trPr>
          <w:jc w:val="center"/>
        </w:trPr>
        <w:tc>
          <w:tcPr>
            <w:tcW w:w="1076" w:type="dxa"/>
            <w:tcBorders>
              <w:top w:val="single" w:sz="4" w:space="0" w:color="000000"/>
              <w:left w:val="single" w:sz="4" w:space="0" w:color="000000"/>
              <w:bottom w:val="single" w:sz="4" w:space="0" w:color="000000"/>
            </w:tcBorders>
          </w:tcPr>
          <w:p w14:paraId="6A4890CC"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3.13</w:t>
            </w:r>
          </w:p>
        </w:tc>
        <w:tc>
          <w:tcPr>
            <w:tcW w:w="8635" w:type="dxa"/>
            <w:tcBorders>
              <w:top w:val="single" w:sz="4" w:space="0" w:color="000000"/>
              <w:left w:val="single" w:sz="4" w:space="0" w:color="000000"/>
              <w:bottom w:val="single" w:sz="4" w:space="0" w:color="000000"/>
              <w:right w:val="single" w:sz="4" w:space="0" w:color="000000"/>
            </w:tcBorders>
          </w:tcPr>
          <w:p w14:paraId="7CE7D319"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Relación Laboral</w:t>
            </w:r>
          </w:p>
        </w:tc>
      </w:tr>
      <w:tr w:rsidR="00C46868" w:rsidRPr="003F0513" w14:paraId="046DE400" w14:textId="77777777" w:rsidTr="00185663">
        <w:trPr>
          <w:jc w:val="center"/>
        </w:trPr>
        <w:tc>
          <w:tcPr>
            <w:tcW w:w="1076" w:type="dxa"/>
            <w:tcBorders>
              <w:top w:val="single" w:sz="4" w:space="0" w:color="000000"/>
              <w:left w:val="single" w:sz="4" w:space="0" w:color="000000"/>
              <w:bottom w:val="single" w:sz="4" w:space="0" w:color="000000"/>
            </w:tcBorders>
          </w:tcPr>
          <w:p w14:paraId="11D455F6"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3.14</w:t>
            </w:r>
          </w:p>
        </w:tc>
        <w:tc>
          <w:tcPr>
            <w:tcW w:w="8635" w:type="dxa"/>
            <w:tcBorders>
              <w:top w:val="single" w:sz="4" w:space="0" w:color="000000"/>
              <w:left w:val="single" w:sz="4" w:space="0" w:color="000000"/>
              <w:bottom w:val="single" w:sz="4" w:space="0" w:color="000000"/>
              <w:right w:val="single" w:sz="4" w:space="0" w:color="000000"/>
            </w:tcBorders>
          </w:tcPr>
          <w:p w14:paraId="19F26DE0"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Penas convencionales y deducciones al pago.</w:t>
            </w:r>
          </w:p>
        </w:tc>
      </w:tr>
      <w:tr w:rsidR="00C46868" w:rsidRPr="003F0513" w14:paraId="62C4917C" w14:textId="77777777" w:rsidTr="00185663">
        <w:trPr>
          <w:jc w:val="center"/>
        </w:trPr>
        <w:tc>
          <w:tcPr>
            <w:tcW w:w="1076" w:type="dxa"/>
            <w:tcBorders>
              <w:top w:val="single" w:sz="4" w:space="0" w:color="000000"/>
              <w:left w:val="single" w:sz="4" w:space="0" w:color="000000"/>
              <w:bottom w:val="single" w:sz="4" w:space="0" w:color="000000"/>
            </w:tcBorders>
          </w:tcPr>
          <w:p w14:paraId="06D07B44"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3.15</w:t>
            </w:r>
          </w:p>
        </w:tc>
        <w:tc>
          <w:tcPr>
            <w:tcW w:w="8635" w:type="dxa"/>
            <w:tcBorders>
              <w:top w:val="single" w:sz="4" w:space="0" w:color="000000"/>
              <w:left w:val="single" w:sz="4" w:space="0" w:color="000000"/>
              <w:bottom w:val="single" w:sz="4" w:space="0" w:color="000000"/>
              <w:right w:val="single" w:sz="4" w:space="0" w:color="000000"/>
            </w:tcBorders>
          </w:tcPr>
          <w:p w14:paraId="07159A13"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Forma de pago</w:t>
            </w:r>
          </w:p>
        </w:tc>
      </w:tr>
      <w:tr w:rsidR="00C46868" w:rsidRPr="003F0513" w14:paraId="45B65F33" w14:textId="77777777" w:rsidTr="00185663">
        <w:trPr>
          <w:jc w:val="center"/>
        </w:trPr>
        <w:tc>
          <w:tcPr>
            <w:tcW w:w="1076" w:type="dxa"/>
            <w:tcBorders>
              <w:top w:val="single" w:sz="4" w:space="0" w:color="000000"/>
              <w:left w:val="single" w:sz="4" w:space="0" w:color="000000"/>
              <w:bottom w:val="single" w:sz="4" w:space="0" w:color="000000"/>
            </w:tcBorders>
          </w:tcPr>
          <w:p w14:paraId="2A0E1FEF" w14:textId="77777777" w:rsidR="00C46868" w:rsidRPr="003F0513" w:rsidRDefault="00C46868" w:rsidP="00185663">
            <w:pPr>
              <w:snapToGrid w:val="0"/>
              <w:rPr>
                <w:rFonts w:ascii="Montserrat Medium" w:hAnsi="Montserrat Medium" w:cs="Arial"/>
                <w:b/>
                <w:sz w:val="20"/>
                <w:szCs w:val="20"/>
                <w:lang w:val="es-ES"/>
              </w:rPr>
            </w:pPr>
            <w:r w:rsidRPr="003F0513">
              <w:rPr>
                <w:rFonts w:ascii="Montserrat Medium" w:hAnsi="Montserrat Medium" w:cs="Arial"/>
                <w:b/>
                <w:sz w:val="20"/>
                <w:szCs w:val="20"/>
                <w:lang w:val="es-ES"/>
              </w:rPr>
              <w:t>4</w:t>
            </w:r>
          </w:p>
        </w:tc>
        <w:tc>
          <w:tcPr>
            <w:tcW w:w="8635" w:type="dxa"/>
            <w:tcBorders>
              <w:top w:val="single" w:sz="4" w:space="0" w:color="000000"/>
              <w:left w:val="single" w:sz="4" w:space="0" w:color="000000"/>
              <w:bottom w:val="single" w:sz="4" w:space="0" w:color="000000"/>
              <w:right w:val="single" w:sz="4" w:space="0" w:color="000000"/>
            </w:tcBorders>
          </w:tcPr>
          <w:p w14:paraId="7AEBDE26" w14:textId="77777777" w:rsidR="00C46868" w:rsidRPr="003F0513" w:rsidRDefault="00C46868" w:rsidP="00185663">
            <w:pPr>
              <w:snapToGrid w:val="0"/>
              <w:jc w:val="both"/>
              <w:rPr>
                <w:rFonts w:ascii="Montserrat Medium" w:hAnsi="Montserrat Medium" w:cs="Arial"/>
                <w:b/>
                <w:sz w:val="20"/>
                <w:szCs w:val="20"/>
                <w:lang w:val="es-ES"/>
              </w:rPr>
            </w:pPr>
            <w:r w:rsidRPr="003F0513">
              <w:rPr>
                <w:rFonts w:ascii="Montserrat Medium" w:hAnsi="Montserrat Medium" w:cs="Arial"/>
                <w:b/>
                <w:sz w:val="20"/>
                <w:szCs w:val="20"/>
                <w:lang w:val="es-ES"/>
              </w:rPr>
              <w:t>Requisitos que los licitantes deben cumplir</w:t>
            </w:r>
          </w:p>
        </w:tc>
      </w:tr>
      <w:tr w:rsidR="00C46868" w:rsidRPr="003F0513" w14:paraId="740900FE" w14:textId="77777777" w:rsidTr="00185663">
        <w:trPr>
          <w:jc w:val="center"/>
        </w:trPr>
        <w:tc>
          <w:tcPr>
            <w:tcW w:w="1076" w:type="dxa"/>
            <w:tcBorders>
              <w:top w:val="single" w:sz="4" w:space="0" w:color="000000"/>
              <w:left w:val="single" w:sz="4" w:space="0" w:color="000000"/>
              <w:bottom w:val="single" w:sz="4" w:space="0" w:color="000000"/>
            </w:tcBorders>
          </w:tcPr>
          <w:p w14:paraId="006F0A10"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lastRenderedPageBreak/>
              <w:t>4.1</w:t>
            </w:r>
          </w:p>
        </w:tc>
        <w:tc>
          <w:tcPr>
            <w:tcW w:w="8635" w:type="dxa"/>
            <w:tcBorders>
              <w:top w:val="single" w:sz="4" w:space="0" w:color="000000"/>
              <w:left w:val="single" w:sz="4" w:space="0" w:color="000000"/>
              <w:bottom w:val="single" w:sz="4" w:space="0" w:color="000000"/>
              <w:right w:val="single" w:sz="4" w:space="0" w:color="000000"/>
            </w:tcBorders>
          </w:tcPr>
          <w:p w14:paraId="3EE1B5D2" w14:textId="44789F96" w:rsidR="00C46868" w:rsidRPr="003F0513" w:rsidRDefault="000E3D0E" w:rsidP="00185663">
            <w:pPr>
              <w:snapToGrid w:val="0"/>
              <w:jc w:val="both"/>
              <w:rPr>
                <w:rFonts w:ascii="Montserrat Medium" w:hAnsi="Montserrat Medium" w:cs="Arial"/>
                <w:sz w:val="20"/>
                <w:szCs w:val="20"/>
                <w:lang w:val="es-ES"/>
              </w:rPr>
            </w:pPr>
            <w:r>
              <w:rPr>
                <w:rFonts w:ascii="Montserrat Medium" w:hAnsi="Montserrat Medium" w:cs="Arial"/>
                <w:sz w:val="20"/>
                <w:szCs w:val="20"/>
                <w:lang w:val="es-ES"/>
              </w:rPr>
              <w:t>Documentación legal vigente</w:t>
            </w:r>
            <w:r w:rsidR="00C46868" w:rsidRPr="003F0513">
              <w:rPr>
                <w:rFonts w:ascii="Montserrat Medium" w:hAnsi="Montserrat Medium" w:cs="Arial"/>
                <w:sz w:val="20"/>
                <w:szCs w:val="20"/>
                <w:lang w:val="es-ES"/>
              </w:rPr>
              <w:t xml:space="preserve"> que deben</w:t>
            </w:r>
            <w:r>
              <w:rPr>
                <w:rFonts w:ascii="Montserrat Medium" w:hAnsi="Montserrat Medium" w:cs="Arial"/>
                <w:sz w:val="20"/>
                <w:szCs w:val="20"/>
                <w:lang w:val="es-ES"/>
              </w:rPr>
              <w:t xml:space="preserve"> de</w:t>
            </w:r>
            <w:r w:rsidR="00C46868" w:rsidRPr="003F0513">
              <w:rPr>
                <w:rFonts w:ascii="Montserrat Medium" w:hAnsi="Montserrat Medium" w:cs="Arial"/>
                <w:sz w:val="20"/>
                <w:szCs w:val="20"/>
                <w:lang w:val="es-ES"/>
              </w:rPr>
              <w:t xml:space="preserve"> presentar los licitantes participantes</w:t>
            </w:r>
          </w:p>
        </w:tc>
      </w:tr>
      <w:tr w:rsidR="00C46868" w:rsidRPr="003F0513" w14:paraId="4B73BB51" w14:textId="77777777" w:rsidTr="00185663">
        <w:trPr>
          <w:jc w:val="center"/>
        </w:trPr>
        <w:tc>
          <w:tcPr>
            <w:tcW w:w="1076" w:type="dxa"/>
            <w:tcBorders>
              <w:top w:val="single" w:sz="4" w:space="0" w:color="000000"/>
              <w:left w:val="single" w:sz="4" w:space="0" w:color="000000"/>
              <w:bottom w:val="single" w:sz="4" w:space="0" w:color="000000"/>
            </w:tcBorders>
          </w:tcPr>
          <w:p w14:paraId="1878156C"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4.2</w:t>
            </w:r>
          </w:p>
        </w:tc>
        <w:tc>
          <w:tcPr>
            <w:tcW w:w="8635" w:type="dxa"/>
            <w:tcBorders>
              <w:top w:val="single" w:sz="4" w:space="0" w:color="000000"/>
              <w:left w:val="single" w:sz="4" w:space="0" w:color="000000"/>
              <w:bottom w:val="single" w:sz="4" w:space="0" w:color="000000"/>
              <w:right w:val="single" w:sz="4" w:space="0" w:color="000000"/>
            </w:tcBorders>
          </w:tcPr>
          <w:p w14:paraId="51DAA188"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Documentación Proposición técnica que deben presentar los licitantes participantes</w:t>
            </w:r>
          </w:p>
        </w:tc>
      </w:tr>
      <w:tr w:rsidR="00C46868" w:rsidRPr="003F0513" w14:paraId="0E86E526" w14:textId="77777777" w:rsidTr="00185663">
        <w:trPr>
          <w:jc w:val="center"/>
        </w:trPr>
        <w:tc>
          <w:tcPr>
            <w:tcW w:w="1076" w:type="dxa"/>
            <w:tcBorders>
              <w:top w:val="single" w:sz="4" w:space="0" w:color="000000"/>
              <w:left w:val="single" w:sz="4" w:space="0" w:color="000000"/>
              <w:bottom w:val="single" w:sz="4" w:space="0" w:color="000000"/>
            </w:tcBorders>
          </w:tcPr>
          <w:p w14:paraId="31E5F542"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4.3</w:t>
            </w:r>
          </w:p>
        </w:tc>
        <w:tc>
          <w:tcPr>
            <w:tcW w:w="8635" w:type="dxa"/>
            <w:tcBorders>
              <w:top w:val="single" w:sz="4" w:space="0" w:color="000000"/>
              <w:left w:val="single" w:sz="4" w:space="0" w:color="000000"/>
              <w:bottom w:val="single" w:sz="4" w:space="0" w:color="000000"/>
              <w:right w:val="single" w:sz="4" w:space="0" w:color="000000"/>
            </w:tcBorders>
          </w:tcPr>
          <w:p w14:paraId="5DFEAEDB"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Documentos proposición económica</w:t>
            </w:r>
          </w:p>
        </w:tc>
      </w:tr>
      <w:tr w:rsidR="00C46868" w:rsidRPr="003F0513" w14:paraId="32E0FCBB" w14:textId="77777777" w:rsidTr="00185663">
        <w:trPr>
          <w:jc w:val="center"/>
        </w:trPr>
        <w:tc>
          <w:tcPr>
            <w:tcW w:w="1076" w:type="dxa"/>
            <w:tcBorders>
              <w:top w:val="single" w:sz="4" w:space="0" w:color="000000"/>
              <w:left w:val="single" w:sz="4" w:space="0" w:color="000000"/>
              <w:bottom w:val="single" w:sz="4" w:space="0" w:color="000000"/>
            </w:tcBorders>
          </w:tcPr>
          <w:p w14:paraId="68119142" w14:textId="77777777" w:rsidR="00C46868" w:rsidRPr="003F0513" w:rsidRDefault="00C46868" w:rsidP="00185663">
            <w:pPr>
              <w:snapToGrid w:val="0"/>
              <w:rPr>
                <w:rFonts w:ascii="Montserrat Medium" w:hAnsi="Montserrat Medium" w:cs="Arial"/>
                <w:b/>
                <w:sz w:val="20"/>
                <w:szCs w:val="20"/>
                <w:lang w:val="es-ES"/>
              </w:rPr>
            </w:pPr>
            <w:r w:rsidRPr="003F0513">
              <w:rPr>
                <w:rFonts w:ascii="Montserrat Medium" w:hAnsi="Montserrat Medium" w:cs="Arial"/>
                <w:b/>
                <w:sz w:val="20"/>
                <w:szCs w:val="20"/>
                <w:lang w:val="es-ES"/>
              </w:rPr>
              <w:t>5</w:t>
            </w:r>
          </w:p>
        </w:tc>
        <w:tc>
          <w:tcPr>
            <w:tcW w:w="8635" w:type="dxa"/>
            <w:tcBorders>
              <w:top w:val="single" w:sz="4" w:space="0" w:color="000000"/>
              <w:left w:val="single" w:sz="4" w:space="0" w:color="000000"/>
              <w:bottom w:val="single" w:sz="4" w:space="0" w:color="000000"/>
              <w:right w:val="single" w:sz="4" w:space="0" w:color="000000"/>
            </w:tcBorders>
          </w:tcPr>
          <w:p w14:paraId="04FE827F" w14:textId="547D793F" w:rsidR="00C46868" w:rsidRPr="003F0513" w:rsidRDefault="00C46868" w:rsidP="000E3D0E">
            <w:pPr>
              <w:snapToGrid w:val="0"/>
              <w:jc w:val="both"/>
              <w:rPr>
                <w:rFonts w:ascii="Montserrat Medium" w:hAnsi="Montserrat Medium" w:cs="Arial"/>
                <w:b/>
                <w:sz w:val="20"/>
                <w:szCs w:val="20"/>
                <w:lang w:val="es-ES"/>
              </w:rPr>
            </w:pPr>
            <w:r w:rsidRPr="003F0513">
              <w:rPr>
                <w:rFonts w:ascii="Montserrat Medium" w:hAnsi="Montserrat Medium" w:cs="Arial"/>
                <w:b/>
                <w:sz w:val="20"/>
                <w:szCs w:val="20"/>
                <w:lang w:val="es-ES"/>
              </w:rPr>
              <w:t xml:space="preserve">Criterios </w:t>
            </w:r>
            <w:r w:rsidR="000E3D0E">
              <w:rPr>
                <w:rFonts w:ascii="Montserrat Medium" w:hAnsi="Montserrat Medium" w:cs="Arial"/>
                <w:b/>
                <w:sz w:val="20"/>
                <w:szCs w:val="20"/>
                <w:lang w:val="es-ES"/>
              </w:rPr>
              <w:t>de evaluación</w:t>
            </w:r>
          </w:p>
        </w:tc>
      </w:tr>
      <w:tr w:rsidR="00C46868" w:rsidRPr="003F0513" w14:paraId="1A2D72EF" w14:textId="77777777" w:rsidTr="00185663">
        <w:trPr>
          <w:jc w:val="center"/>
        </w:trPr>
        <w:tc>
          <w:tcPr>
            <w:tcW w:w="1076" w:type="dxa"/>
            <w:tcBorders>
              <w:top w:val="single" w:sz="4" w:space="0" w:color="000000"/>
              <w:left w:val="single" w:sz="4" w:space="0" w:color="000000"/>
              <w:bottom w:val="single" w:sz="4" w:space="0" w:color="000000"/>
            </w:tcBorders>
          </w:tcPr>
          <w:p w14:paraId="7C4C6D6B" w14:textId="77777777" w:rsidR="00C46868" w:rsidRPr="003F0513" w:rsidRDefault="00C46868" w:rsidP="00185663">
            <w:pPr>
              <w:snapToGrid w:val="0"/>
              <w:rPr>
                <w:rFonts w:ascii="Montserrat Medium" w:hAnsi="Montserrat Medium" w:cs="Arial"/>
                <w:sz w:val="20"/>
                <w:szCs w:val="20"/>
              </w:rPr>
            </w:pPr>
            <w:r w:rsidRPr="003F0513">
              <w:rPr>
                <w:rFonts w:ascii="Montserrat Medium" w:hAnsi="Montserrat Medium" w:cs="Arial"/>
                <w:sz w:val="20"/>
                <w:szCs w:val="20"/>
              </w:rPr>
              <w:t>5.1</w:t>
            </w:r>
          </w:p>
        </w:tc>
        <w:tc>
          <w:tcPr>
            <w:tcW w:w="8635" w:type="dxa"/>
            <w:tcBorders>
              <w:top w:val="single" w:sz="4" w:space="0" w:color="000000"/>
              <w:left w:val="single" w:sz="4" w:space="0" w:color="000000"/>
              <w:bottom w:val="single" w:sz="4" w:space="0" w:color="000000"/>
              <w:right w:val="single" w:sz="4" w:space="0" w:color="000000"/>
            </w:tcBorders>
          </w:tcPr>
          <w:p w14:paraId="1B0E99C2" w14:textId="73E06A09" w:rsidR="00C46868" w:rsidRPr="003F0513" w:rsidRDefault="000E3D0E" w:rsidP="00185663">
            <w:pPr>
              <w:snapToGrid w:val="0"/>
              <w:jc w:val="both"/>
              <w:rPr>
                <w:rFonts w:ascii="Montserrat Medium" w:hAnsi="Montserrat Medium" w:cs="Arial"/>
                <w:sz w:val="20"/>
                <w:szCs w:val="20"/>
                <w:lang w:val="es-ES"/>
              </w:rPr>
            </w:pPr>
            <w:r>
              <w:rPr>
                <w:rFonts w:ascii="Montserrat Medium" w:hAnsi="Montserrat Medium" w:cs="Arial"/>
                <w:sz w:val="20"/>
                <w:szCs w:val="20"/>
                <w:lang w:val="es-ES"/>
              </w:rPr>
              <w:t>Consideraciones generales para la evaluación de proposición económica</w:t>
            </w:r>
          </w:p>
        </w:tc>
      </w:tr>
      <w:tr w:rsidR="00C46868" w:rsidRPr="003F0513" w14:paraId="1EDB5B81" w14:textId="77777777" w:rsidTr="00185663">
        <w:trPr>
          <w:jc w:val="center"/>
        </w:trPr>
        <w:tc>
          <w:tcPr>
            <w:tcW w:w="1076" w:type="dxa"/>
            <w:tcBorders>
              <w:top w:val="single" w:sz="4" w:space="0" w:color="000000"/>
              <w:left w:val="single" w:sz="4" w:space="0" w:color="000000"/>
              <w:bottom w:val="single" w:sz="4" w:space="0" w:color="000000"/>
            </w:tcBorders>
          </w:tcPr>
          <w:p w14:paraId="4080F1FB" w14:textId="77777777" w:rsidR="00C46868" w:rsidRPr="003F0513" w:rsidRDefault="00C46868" w:rsidP="00185663">
            <w:pPr>
              <w:snapToGrid w:val="0"/>
              <w:rPr>
                <w:rFonts w:ascii="Montserrat Medium" w:hAnsi="Montserrat Medium" w:cs="Arial"/>
                <w:sz w:val="20"/>
                <w:szCs w:val="20"/>
              </w:rPr>
            </w:pPr>
            <w:r w:rsidRPr="003F0513">
              <w:rPr>
                <w:rFonts w:ascii="Montserrat Medium" w:hAnsi="Montserrat Medium" w:cs="Arial"/>
                <w:sz w:val="20"/>
                <w:szCs w:val="20"/>
              </w:rPr>
              <w:t>5.3</w:t>
            </w:r>
          </w:p>
        </w:tc>
        <w:tc>
          <w:tcPr>
            <w:tcW w:w="8635" w:type="dxa"/>
            <w:tcBorders>
              <w:top w:val="single" w:sz="4" w:space="0" w:color="000000"/>
              <w:left w:val="single" w:sz="4" w:space="0" w:color="000000"/>
              <w:bottom w:val="single" w:sz="4" w:space="0" w:color="000000"/>
              <w:right w:val="single" w:sz="4" w:space="0" w:color="000000"/>
            </w:tcBorders>
          </w:tcPr>
          <w:p w14:paraId="2DCFFAF5"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Causales de desechamiento</w:t>
            </w:r>
          </w:p>
        </w:tc>
      </w:tr>
      <w:tr w:rsidR="00C46868" w:rsidRPr="003F0513" w14:paraId="2A8035F3" w14:textId="77777777" w:rsidTr="00185663">
        <w:trPr>
          <w:jc w:val="center"/>
        </w:trPr>
        <w:tc>
          <w:tcPr>
            <w:tcW w:w="1076" w:type="dxa"/>
            <w:tcBorders>
              <w:top w:val="single" w:sz="4" w:space="0" w:color="000000"/>
              <w:left w:val="single" w:sz="4" w:space="0" w:color="000000"/>
              <w:bottom w:val="single" w:sz="4" w:space="0" w:color="000000"/>
            </w:tcBorders>
          </w:tcPr>
          <w:p w14:paraId="605216D0" w14:textId="77777777" w:rsidR="00C46868" w:rsidRPr="003F0513" w:rsidRDefault="00C46868" w:rsidP="00185663">
            <w:pPr>
              <w:snapToGrid w:val="0"/>
              <w:rPr>
                <w:rFonts w:ascii="Montserrat Medium" w:hAnsi="Montserrat Medium" w:cs="Arial"/>
                <w:sz w:val="20"/>
                <w:szCs w:val="20"/>
                <w:lang w:val="es-ES"/>
              </w:rPr>
            </w:pPr>
            <w:r w:rsidRPr="003F0513">
              <w:rPr>
                <w:rFonts w:ascii="Montserrat Medium" w:hAnsi="Montserrat Medium" w:cs="Arial"/>
                <w:sz w:val="20"/>
                <w:szCs w:val="20"/>
                <w:lang w:val="es-ES"/>
              </w:rPr>
              <w:t>5.4</w:t>
            </w:r>
          </w:p>
        </w:tc>
        <w:tc>
          <w:tcPr>
            <w:tcW w:w="8635" w:type="dxa"/>
            <w:tcBorders>
              <w:top w:val="single" w:sz="4" w:space="0" w:color="000000"/>
              <w:left w:val="single" w:sz="4" w:space="0" w:color="000000"/>
              <w:bottom w:val="single" w:sz="4" w:space="0" w:color="000000"/>
              <w:right w:val="single" w:sz="4" w:space="0" w:color="000000"/>
            </w:tcBorders>
          </w:tcPr>
          <w:p w14:paraId="4842172F" w14:textId="77777777" w:rsidR="00C46868" w:rsidRPr="003F0513" w:rsidRDefault="00C46868" w:rsidP="00185663">
            <w:pPr>
              <w:snapToGrid w:val="0"/>
              <w:jc w:val="both"/>
              <w:rPr>
                <w:rFonts w:ascii="Montserrat Medium" w:hAnsi="Montserrat Medium" w:cs="Arial"/>
                <w:sz w:val="20"/>
                <w:szCs w:val="20"/>
                <w:lang w:val="es-ES"/>
              </w:rPr>
            </w:pPr>
            <w:r w:rsidRPr="003F0513">
              <w:rPr>
                <w:rFonts w:ascii="Montserrat Medium" w:hAnsi="Montserrat Medium" w:cs="Arial"/>
                <w:sz w:val="20"/>
                <w:szCs w:val="20"/>
                <w:lang w:val="es-ES"/>
              </w:rPr>
              <w:t>Adjudicación del contrato</w:t>
            </w:r>
          </w:p>
        </w:tc>
      </w:tr>
      <w:tr w:rsidR="00C46868" w:rsidRPr="003F0513" w14:paraId="4BD5A034" w14:textId="77777777" w:rsidTr="00185663">
        <w:trPr>
          <w:jc w:val="center"/>
        </w:trPr>
        <w:tc>
          <w:tcPr>
            <w:tcW w:w="1076" w:type="dxa"/>
            <w:tcBorders>
              <w:top w:val="single" w:sz="4" w:space="0" w:color="000000"/>
              <w:left w:val="single" w:sz="4" w:space="0" w:color="000000"/>
              <w:bottom w:val="single" w:sz="4" w:space="0" w:color="000000"/>
            </w:tcBorders>
          </w:tcPr>
          <w:p w14:paraId="13A276E2" w14:textId="77777777" w:rsidR="00C46868" w:rsidRPr="003F0513" w:rsidRDefault="00C46868" w:rsidP="00185663">
            <w:pPr>
              <w:snapToGrid w:val="0"/>
              <w:rPr>
                <w:rFonts w:ascii="Montserrat Medium" w:hAnsi="Montserrat Medium" w:cs="Arial"/>
                <w:b/>
                <w:sz w:val="20"/>
                <w:szCs w:val="20"/>
                <w:lang w:val="es-ES"/>
              </w:rPr>
            </w:pPr>
            <w:r w:rsidRPr="003F0513">
              <w:rPr>
                <w:rFonts w:ascii="Montserrat Medium" w:hAnsi="Montserrat Medium" w:cs="Arial"/>
                <w:b/>
                <w:sz w:val="20"/>
                <w:szCs w:val="20"/>
                <w:lang w:val="es-ES"/>
              </w:rPr>
              <w:t>6</w:t>
            </w:r>
          </w:p>
        </w:tc>
        <w:tc>
          <w:tcPr>
            <w:tcW w:w="8635" w:type="dxa"/>
            <w:tcBorders>
              <w:top w:val="single" w:sz="4" w:space="0" w:color="000000"/>
              <w:left w:val="single" w:sz="4" w:space="0" w:color="000000"/>
              <w:bottom w:val="single" w:sz="4" w:space="0" w:color="000000"/>
              <w:right w:val="single" w:sz="4" w:space="0" w:color="000000"/>
            </w:tcBorders>
          </w:tcPr>
          <w:p w14:paraId="5AB77A24" w14:textId="77777777" w:rsidR="00C46868" w:rsidRPr="003F0513" w:rsidRDefault="00C46868" w:rsidP="00185663">
            <w:pPr>
              <w:snapToGrid w:val="0"/>
              <w:jc w:val="both"/>
              <w:rPr>
                <w:rFonts w:ascii="Montserrat Medium" w:hAnsi="Montserrat Medium" w:cs="Arial"/>
                <w:b/>
                <w:sz w:val="20"/>
                <w:szCs w:val="20"/>
                <w:lang w:val="es-ES"/>
              </w:rPr>
            </w:pPr>
            <w:r w:rsidRPr="003F0513">
              <w:rPr>
                <w:rFonts w:ascii="Montserrat Medium" w:hAnsi="Montserrat Medium" w:cs="Arial"/>
                <w:b/>
                <w:sz w:val="20"/>
                <w:szCs w:val="20"/>
                <w:lang w:val="es-ES"/>
              </w:rPr>
              <w:t>Relación de documentos que debe presentar el licitante</w:t>
            </w:r>
          </w:p>
        </w:tc>
      </w:tr>
      <w:tr w:rsidR="00C46868" w:rsidRPr="003F0513" w14:paraId="4111918E" w14:textId="77777777" w:rsidTr="00185663">
        <w:trPr>
          <w:jc w:val="center"/>
        </w:trPr>
        <w:tc>
          <w:tcPr>
            <w:tcW w:w="1076" w:type="dxa"/>
            <w:tcBorders>
              <w:top w:val="single" w:sz="4" w:space="0" w:color="000000"/>
              <w:left w:val="single" w:sz="4" w:space="0" w:color="000000"/>
              <w:bottom w:val="single" w:sz="4" w:space="0" w:color="000000"/>
            </w:tcBorders>
          </w:tcPr>
          <w:p w14:paraId="5D6FBEA9" w14:textId="77777777" w:rsidR="00C46868" w:rsidRPr="003F0513" w:rsidRDefault="00C46868" w:rsidP="00185663">
            <w:pPr>
              <w:snapToGrid w:val="0"/>
              <w:rPr>
                <w:rFonts w:ascii="Montserrat Medium" w:hAnsi="Montserrat Medium" w:cs="Arial"/>
                <w:b/>
                <w:sz w:val="20"/>
                <w:szCs w:val="20"/>
                <w:lang w:val="es-ES"/>
              </w:rPr>
            </w:pPr>
            <w:r w:rsidRPr="003F0513">
              <w:rPr>
                <w:rFonts w:ascii="Montserrat Medium" w:hAnsi="Montserrat Medium" w:cs="Arial"/>
                <w:b/>
                <w:sz w:val="20"/>
                <w:szCs w:val="20"/>
                <w:lang w:val="es-ES"/>
              </w:rPr>
              <w:t>7</w:t>
            </w:r>
          </w:p>
        </w:tc>
        <w:tc>
          <w:tcPr>
            <w:tcW w:w="8635" w:type="dxa"/>
            <w:tcBorders>
              <w:top w:val="single" w:sz="4" w:space="0" w:color="000000"/>
              <w:left w:val="single" w:sz="4" w:space="0" w:color="000000"/>
              <w:bottom w:val="single" w:sz="4" w:space="0" w:color="000000"/>
              <w:right w:val="single" w:sz="4" w:space="0" w:color="000000"/>
            </w:tcBorders>
          </w:tcPr>
          <w:p w14:paraId="22F23615" w14:textId="77777777" w:rsidR="00C46868" w:rsidRPr="003F0513" w:rsidRDefault="00C46868" w:rsidP="00185663">
            <w:pPr>
              <w:snapToGrid w:val="0"/>
              <w:jc w:val="both"/>
              <w:rPr>
                <w:rFonts w:ascii="Montserrat Medium" w:hAnsi="Montserrat Medium" w:cs="Arial"/>
                <w:b/>
                <w:sz w:val="20"/>
                <w:szCs w:val="20"/>
                <w:lang w:val="es-ES"/>
              </w:rPr>
            </w:pPr>
            <w:r w:rsidRPr="003F0513">
              <w:rPr>
                <w:rFonts w:ascii="Montserrat Medium" w:hAnsi="Montserrat Medium" w:cs="Arial"/>
                <w:b/>
                <w:sz w:val="20"/>
                <w:szCs w:val="20"/>
                <w:lang w:val="es-ES"/>
              </w:rPr>
              <w:t>Acreditación de encontrarse al corriente de sus obligaciones fiscales</w:t>
            </w:r>
          </w:p>
        </w:tc>
      </w:tr>
      <w:tr w:rsidR="00C46868" w:rsidRPr="003F0513" w14:paraId="3C0D3EB4" w14:textId="77777777" w:rsidTr="00185663">
        <w:trPr>
          <w:jc w:val="center"/>
        </w:trPr>
        <w:tc>
          <w:tcPr>
            <w:tcW w:w="1076" w:type="dxa"/>
            <w:tcBorders>
              <w:top w:val="single" w:sz="4" w:space="0" w:color="000000"/>
              <w:left w:val="single" w:sz="4" w:space="0" w:color="000000"/>
              <w:bottom w:val="single" w:sz="4" w:space="0" w:color="000000"/>
            </w:tcBorders>
          </w:tcPr>
          <w:p w14:paraId="5A09CAD4" w14:textId="77777777" w:rsidR="00C46868" w:rsidRPr="003F0513" w:rsidRDefault="00C46868" w:rsidP="00185663">
            <w:pPr>
              <w:snapToGrid w:val="0"/>
              <w:rPr>
                <w:rFonts w:ascii="Montserrat Medium" w:hAnsi="Montserrat Medium" w:cs="Arial"/>
                <w:b/>
                <w:sz w:val="20"/>
                <w:szCs w:val="20"/>
              </w:rPr>
            </w:pPr>
            <w:r w:rsidRPr="003F0513">
              <w:rPr>
                <w:rFonts w:ascii="Montserrat Medium" w:hAnsi="Montserrat Medium" w:cs="Arial"/>
                <w:b/>
                <w:sz w:val="20"/>
                <w:szCs w:val="20"/>
              </w:rPr>
              <w:t>8</w:t>
            </w:r>
          </w:p>
        </w:tc>
        <w:tc>
          <w:tcPr>
            <w:tcW w:w="8635" w:type="dxa"/>
            <w:tcBorders>
              <w:top w:val="single" w:sz="4" w:space="0" w:color="000000"/>
              <w:left w:val="single" w:sz="4" w:space="0" w:color="000000"/>
              <w:bottom w:val="single" w:sz="4" w:space="0" w:color="000000"/>
              <w:right w:val="single" w:sz="4" w:space="0" w:color="000000"/>
            </w:tcBorders>
          </w:tcPr>
          <w:p w14:paraId="44B7037A" w14:textId="77777777" w:rsidR="00C46868" w:rsidRPr="003F0513" w:rsidRDefault="00C46868" w:rsidP="00185663">
            <w:pPr>
              <w:snapToGrid w:val="0"/>
              <w:jc w:val="both"/>
              <w:rPr>
                <w:rFonts w:ascii="Montserrat Medium" w:hAnsi="Montserrat Medium" w:cs="Arial"/>
                <w:b/>
                <w:sz w:val="20"/>
                <w:szCs w:val="20"/>
                <w:lang w:val="es-ES"/>
              </w:rPr>
            </w:pPr>
            <w:r w:rsidRPr="003F0513">
              <w:rPr>
                <w:rFonts w:ascii="Montserrat Medium" w:hAnsi="Montserrat Medium" w:cs="Arial"/>
                <w:b/>
                <w:sz w:val="20"/>
                <w:szCs w:val="20"/>
                <w:lang w:val="es-ES"/>
              </w:rPr>
              <w:t>Consulta de Opinión de Cumplimiento de sus Obligaciones en Materia de Seguridad Social.</w:t>
            </w:r>
          </w:p>
        </w:tc>
      </w:tr>
      <w:tr w:rsidR="00C46868" w:rsidRPr="003F0513" w14:paraId="53F19068" w14:textId="77777777" w:rsidTr="00185663">
        <w:trPr>
          <w:jc w:val="center"/>
        </w:trPr>
        <w:tc>
          <w:tcPr>
            <w:tcW w:w="1076" w:type="dxa"/>
            <w:tcBorders>
              <w:top w:val="single" w:sz="4" w:space="0" w:color="000000"/>
              <w:left w:val="single" w:sz="4" w:space="0" w:color="000000"/>
              <w:bottom w:val="single" w:sz="4" w:space="0" w:color="000000"/>
            </w:tcBorders>
          </w:tcPr>
          <w:p w14:paraId="632B61FF" w14:textId="77777777" w:rsidR="00C46868" w:rsidRPr="003F0513" w:rsidRDefault="00C46868" w:rsidP="00185663">
            <w:pPr>
              <w:snapToGrid w:val="0"/>
              <w:rPr>
                <w:rFonts w:ascii="Montserrat Medium" w:hAnsi="Montserrat Medium" w:cs="Arial"/>
                <w:b/>
                <w:sz w:val="20"/>
                <w:szCs w:val="20"/>
              </w:rPr>
            </w:pPr>
            <w:r w:rsidRPr="003F0513">
              <w:rPr>
                <w:rFonts w:ascii="Montserrat Medium" w:hAnsi="Montserrat Medium" w:cs="Arial"/>
                <w:b/>
                <w:sz w:val="20"/>
                <w:szCs w:val="20"/>
              </w:rPr>
              <w:t>9</w:t>
            </w:r>
          </w:p>
        </w:tc>
        <w:tc>
          <w:tcPr>
            <w:tcW w:w="8635" w:type="dxa"/>
            <w:tcBorders>
              <w:top w:val="single" w:sz="4" w:space="0" w:color="000000"/>
              <w:left w:val="single" w:sz="4" w:space="0" w:color="000000"/>
              <w:bottom w:val="single" w:sz="4" w:space="0" w:color="000000"/>
              <w:right w:val="single" w:sz="4" w:space="0" w:color="000000"/>
            </w:tcBorders>
          </w:tcPr>
          <w:p w14:paraId="125B4EFA" w14:textId="77777777" w:rsidR="00C46868" w:rsidRPr="003F0513" w:rsidRDefault="00C46868" w:rsidP="00185663">
            <w:pPr>
              <w:snapToGrid w:val="0"/>
              <w:jc w:val="both"/>
              <w:rPr>
                <w:rFonts w:ascii="Montserrat Medium" w:hAnsi="Montserrat Medium" w:cs="Arial"/>
                <w:b/>
                <w:sz w:val="20"/>
                <w:szCs w:val="20"/>
                <w:lang w:val="es-ES"/>
              </w:rPr>
            </w:pPr>
            <w:r w:rsidRPr="003F0513">
              <w:rPr>
                <w:rFonts w:ascii="Montserrat Medium" w:hAnsi="Montserrat Medium" w:cs="Arial"/>
                <w:b/>
                <w:sz w:val="20"/>
                <w:szCs w:val="20"/>
                <w:lang w:val="es-ES"/>
              </w:rPr>
              <w:t>Impuestos y Derechos</w:t>
            </w:r>
          </w:p>
        </w:tc>
      </w:tr>
      <w:tr w:rsidR="000E3D0E" w:rsidRPr="003F0513" w14:paraId="44B9A529" w14:textId="77777777" w:rsidTr="00185663">
        <w:trPr>
          <w:jc w:val="center"/>
        </w:trPr>
        <w:tc>
          <w:tcPr>
            <w:tcW w:w="1076" w:type="dxa"/>
            <w:tcBorders>
              <w:top w:val="single" w:sz="4" w:space="0" w:color="auto"/>
              <w:left w:val="single" w:sz="4" w:space="0" w:color="auto"/>
              <w:bottom w:val="single" w:sz="4" w:space="0" w:color="auto"/>
              <w:right w:val="single" w:sz="4" w:space="0" w:color="auto"/>
            </w:tcBorders>
          </w:tcPr>
          <w:p w14:paraId="01DDA10B" w14:textId="2101E865" w:rsidR="000E3D0E" w:rsidRPr="003F0513" w:rsidRDefault="000E3D0E" w:rsidP="00185663">
            <w:pPr>
              <w:snapToGrid w:val="0"/>
              <w:rPr>
                <w:rFonts w:ascii="Montserrat Medium" w:hAnsi="Montserrat Medium" w:cs="Arial"/>
                <w:b/>
                <w:sz w:val="20"/>
                <w:szCs w:val="20"/>
                <w:lang w:val="es-ES"/>
              </w:rPr>
            </w:pPr>
            <w:r>
              <w:rPr>
                <w:rFonts w:ascii="Montserrat Medium" w:hAnsi="Montserrat Medium" w:cs="Arial"/>
                <w:b/>
                <w:sz w:val="20"/>
                <w:szCs w:val="20"/>
                <w:lang w:val="es-ES"/>
              </w:rPr>
              <w:t>10</w:t>
            </w:r>
          </w:p>
        </w:tc>
        <w:tc>
          <w:tcPr>
            <w:tcW w:w="8635" w:type="dxa"/>
            <w:tcBorders>
              <w:top w:val="single" w:sz="4" w:space="0" w:color="auto"/>
              <w:left w:val="single" w:sz="4" w:space="0" w:color="auto"/>
              <w:bottom w:val="single" w:sz="4" w:space="0" w:color="auto"/>
              <w:right w:val="single" w:sz="4" w:space="0" w:color="auto"/>
            </w:tcBorders>
          </w:tcPr>
          <w:p w14:paraId="2E77CB29" w14:textId="00A70A34" w:rsidR="000E3D0E" w:rsidRPr="003F0513" w:rsidRDefault="000E3D0E" w:rsidP="00185663">
            <w:pPr>
              <w:snapToGrid w:val="0"/>
              <w:jc w:val="both"/>
              <w:rPr>
                <w:rFonts w:ascii="Montserrat Medium" w:hAnsi="Montserrat Medium" w:cs="Arial"/>
                <w:b/>
                <w:sz w:val="20"/>
                <w:szCs w:val="20"/>
                <w:lang w:val="es-ES"/>
              </w:rPr>
            </w:pPr>
            <w:r>
              <w:rPr>
                <w:rFonts w:ascii="Montserrat Medium" w:hAnsi="Montserrat Medium" w:cs="Arial"/>
                <w:b/>
                <w:sz w:val="20"/>
                <w:szCs w:val="20"/>
                <w:lang w:val="es-ES"/>
              </w:rPr>
              <w:t>Inconformidades</w:t>
            </w:r>
          </w:p>
        </w:tc>
      </w:tr>
      <w:tr w:rsidR="00C46868" w:rsidRPr="003F0513" w14:paraId="39DB78AE" w14:textId="77777777" w:rsidTr="00185663">
        <w:trPr>
          <w:jc w:val="center"/>
        </w:trPr>
        <w:tc>
          <w:tcPr>
            <w:tcW w:w="1076" w:type="dxa"/>
            <w:tcBorders>
              <w:top w:val="single" w:sz="4" w:space="0" w:color="auto"/>
              <w:left w:val="single" w:sz="4" w:space="0" w:color="auto"/>
              <w:bottom w:val="single" w:sz="4" w:space="0" w:color="auto"/>
              <w:right w:val="single" w:sz="4" w:space="0" w:color="auto"/>
            </w:tcBorders>
          </w:tcPr>
          <w:p w14:paraId="753DB979" w14:textId="4ED764B9" w:rsidR="00C46868" w:rsidRPr="003F0513" w:rsidRDefault="000E3D0E" w:rsidP="00185663">
            <w:pPr>
              <w:snapToGrid w:val="0"/>
              <w:rPr>
                <w:rFonts w:ascii="Montserrat Medium" w:hAnsi="Montserrat Medium" w:cs="Arial"/>
                <w:b/>
                <w:sz w:val="20"/>
                <w:szCs w:val="20"/>
                <w:lang w:val="es-ES"/>
              </w:rPr>
            </w:pPr>
            <w:r>
              <w:rPr>
                <w:rFonts w:ascii="Montserrat Medium" w:hAnsi="Montserrat Medium" w:cs="Arial"/>
                <w:b/>
                <w:sz w:val="20"/>
                <w:szCs w:val="20"/>
                <w:lang w:val="es-ES"/>
              </w:rPr>
              <w:t>11</w:t>
            </w:r>
          </w:p>
        </w:tc>
        <w:tc>
          <w:tcPr>
            <w:tcW w:w="8635" w:type="dxa"/>
            <w:tcBorders>
              <w:top w:val="single" w:sz="4" w:space="0" w:color="auto"/>
              <w:left w:val="single" w:sz="4" w:space="0" w:color="auto"/>
              <w:bottom w:val="single" w:sz="4" w:space="0" w:color="auto"/>
              <w:right w:val="single" w:sz="4" w:space="0" w:color="auto"/>
            </w:tcBorders>
          </w:tcPr>
          <w:p w14:paraId="5C015309" w14:textId="77777777" w:rsidR="00C46868" w:rsidRPr="003F0513" w:rsidRDefault="00C46868" w:rsidP="00185663">
            <w:pPr>
              <w:snapToGrid w:val="0"/>
              <w:jc w:val="both"/>
              <w:rPr>
                <w:rFonts w:ascii="Montserrat Medium" w:hAnsi="Montserrat Medium" w:cs="Arial"/>
                <w:b/>
                <w:sz w:val="20"/>
                <w:szCs w:val="20"/>
                <w:lang w:val="es-ES"/>
              </w:rPr>
            </w:pPr>
            <w:r w:rsidRPr="003F0513">
              <w:rPr>
                <w:rFonts w:ascii="Montserrat Medium" w:hAnsi="Montserrat Medium" w:cs="Arial"/>
                <w:b/>
                <w:sz w:val="20"/>
                <w:szCs w:val="20"/>
                <w:lang w:val="es-ES"/>
              </w:rPr>
              <w:t>Formatos que facilitarán y agilizarán la prestación y recepción de las proposiciones</w:t>
            </w:r>
          </w:p>
        </w:tc>
      </w:tr>
      <w:tr w:rsidR="00C46868" w:rsidRPr="003F0513" w14:paraId="2C8FB0E1" w14:textId="77777777" w:rsidTr="00185663">
        <w:trPr>
          <w:jc w:val="center"/>
        </w:trPr>
        <w:tc>
          <w:tcPr>
            <w:tcW w:w="1076" w:type="dxa"/>
            <w:tcBorders>
              <w:top w:val="single" w:sz="4" w:space="0" w:color="auto"/>
              <w:left w:val="single" w:sz="4" w:space="0" w:color="auto"/>
              <w:bottom w:val="single" w:sz="4" w:space="0" w:color="auto"/>
              <w:right w:val="single" w:sz="4" w:space="0" w:color="auto"/>
            </w:tcBorders>
          </w:tcPr>
          <w:p w14:paraId="33B18114" w14:textId="1E7413A7" w:rsidR="00C46868" w:rsidRPr="003F0513" w:rsidRDefault="000E3D0E" w:rsidP="00185663">
            <w:pPr>
              <w:snapToGrid w:val="0"/>
              <w:rPr>
                <w:rFonts w:ascii="Montserrat Medium" w:hAnsi="Montserrat Medium" w:cs="Arial"/>
                <w:b/>
                <w:sz w:val="20"/>
                <w:szCs w:val="20"/>
                <w:lang w:val="es-ES"/>
              </w:rPr>
            </w:pPr>
            <w:r>
              <w:rPr>
                <w:rFonts w:ascii="Montserrat Medium" w:hAnsi="Montserrat Medium" w:cs="Arial"/>
                <w:b/>
                <w:sz w:val="20"/>
                <w:szCs w:val="20"/>
                <w:lang w:val="es-ES"/>
              </w:rPr>
              <w:t>12</w:t>
            </w:r>
          </w:p>
        </w:tc>
        <w:tc>
          <w:tcPr>
            <w:tcW w:w="8635" w:type="dxa"/>
            <w:tcBorders>
              <w:top w:val="single" w:sz="4" w:space="0" w:color="auto"/>
              <w:left w:val="single" w:sz="4" w:space="0" w:color="auto"/>
              <w:bottom w:val="single" w:sz="4" w:space="0" w:color="auto"/>
              <w:right w:val="single" w:sz="4" w:space="0" w:color="auto"/>
            </w:tcBorders>
          </w:tcPr>
          <w:p w14:paraId="3BB1BC40" w14:textId="77777777" w:rsidR="00C46868" w:rsidRPr="003F0513" w:rsidRDefault="00C46868" w:rsidP="00185663">
            <w:pPr>
              <w:snapToGrid w:val="0"/>
              <w:jc w:val="both"/>
              <w:rPr>
                <w:rFonts w:ascii="Montserrat Medium" w:hAnsi="Montserrat Medium" w:cs="Arial"/>
                <w:b/>
                <w:sz w:val="20"/>
                <w:szCs w:val="20"/>
                <w:lang w:val="es-ES"/>
              </w:rPr>
            </w:pPr>
            <w:r w:rsidRPr="003F0513">
              <w:rPr>
                <w:rFonts w:ascii="Montserrat Medium" w:hAnsi="Montserrat Medium" w:cs="Arial"/>
                <w:b/>
                <w:sz w:val="20"/>
                <w:szCs w:val="20"/>
                <w:lang w:val="es-ES"/>
              </w:rPr>
              <w:t>Relación de anexos</w:t>
            </w:r>
          </w:p>
        </w:tc>
      </w:tr>
    </w:tbl>
    <w:p w14:paraId="1F81621C" w14:textId="77777777" w:rsidR="00C46868" w:rsidRPr="003F0513" w:rsidRDefault="00C46868" w:rsidP="00C46868">
      <w:pPr>
        <w:jc w:val="center"/>
        <w:rPr>
          <w:rFonts w:ascii="Montserrat Medium" w:hAnsi="Montserrat Medium"/>
          <w:sz w:val="20"/>
          <w:szCs w:val="20"/>
          <w:lang w:val="en-US"/>
        </w:rPr>
      </w:pPr>
    </w:p>
    <w:p w14:paraId="419D92C1" w14:textId="77777777" w:rsidR="00C46868" w:rsidRPr="003F0513" w:rsidRDefault="00C46868" w:rsidP="00C46868">
      <w:pPr>
        <w:jc w:val="center"/>
        <w:rPr>
          <w:rFonts w:ascii="Montserrat Medium" w:hAnsi="Montserrat Medium"/>
          <w:sz w:val="20"/>
          <w:szCs w:val="20"/>
          <w:lang w:val="en-US"/>
        </w:rPr>
      </w:pPr>
    </w:p>
    <w:p w14:paraId="5513D3FF" w14:textId="77777777" w:rsidR="00C46868" w:rsidRPr="003F0513" w:rsidRDefault="00C46868" w:rsidP="00C46868">
      <w:pPr>
        <w:jc w:val="center"/>
        <w:rPr>
          <w:rFonts w:ascii="Montserrat Medium" w:hAnsi="Montserrat Medium"/>
          <w:sz w:val="20"/>
          <w:szCs w:val="20"/>
          <w:lang w:val="en-US"/>
        </w:rPr>
      </w:pPr>
    </w:p>
    <w:p w14:paraId="74B8CE53" w14:textId="77777777" w:rsidR="00C46868" w:rsidRPr="003F0513" w:rsidRDefault="00C46868" w:rsidP="00C46868">
      <w:pPr>
        <w:jc w:val="center"/>
        <w:rPr>
          <w:rFonts w:ascii="Montserrat Medium" w:hAnsi="Montserrat Medium"/>
          <w:sz w:val="20"/>
          <w:szCs w:val="20"/>
          <w:lang w:val="en-US"/>
        </w:rPr>
      </w:pPr>
    </w:p>
    <w:p w14:paraId="70D04D8C" w14:textId="77777777" w:rsidR="00C46868" w:rsidRPr="003F0513" w:rsidRDefault="00C46868" w:rsidP="00C46868">
      <w:pPr>
        <w:jc w:val="center"/>
        <w:rPr>
          <w:rFonts w:ascii="Montserrat Medium" w:hAnsi="Montserrat Medium"/>
          <w:sz w:val="20"/>
          <w:szCs w:val="20"/>
          <w:lang w:val="en-US"/>
        </w:rPr>
      </w:pPr>
    </w:p>
    <w:p w14:paraId="023BD665" w14:textId="77777777" w:rsidR="00C46868" w:rsidRPr="003F0513" w:rsidRDefault="00C46868" w:rsidP="00C46868">
      <w:pPr>
        <w:jc w:val="center"/>
        <w:rPr>
          <w:rFonts w:ascii="Montserrat Medium" w:hAnsi="Montserrat Medium"/>
          <w:sz w:val="20"/>
          <w:szCs w:val="20"/>
          <w:lang w:val="en-US"/>
        </w:rPr>
      </w:pPr>
    </w:p>
    <w:p w14:paraId="4C9C8EC6" w14:textId="77777777" w:rsidR="00C46868" w:rsidRPr="003F0513" w:rsidRDefault="00C46868" w:rsidP="00C46868">
      <w:pPr>
        <w:jc w:val="center"/>
        <w:rPr>
          <w:rFonts w:ascii="Montserrat Medium" w:hAnsi="Montserrat Medium"/>
          <w:sz w:val="20"/>
          <w:szCs w:val="20"/>
          <w:lang w:val="en-US"/>
        </w:rPr>
      </w:pPr>
    </w:p>
    <w:p w14:paraId="2D1E109C" w14:textId="77777777" w:rsidR="00C46868" w:rsidRPr="003F0513" w:rsidRDefault="00C46868" w:rsidP="00C46868">
      <w:pPr>
        <w:jc w:val="center"/>
        <w:rPr>
          <w:rFonts w:ascii="Montserrat Medium" w:hAnsi="Montserrat Medium"/>
          <w:sz w:val="20"/>
          <w:szCs w:val="20"/>
          <w:lang w:val="en-US"/>
        </w:rPr>
      </w:pPr>
    </w:p>
    <w:p w14:paraId="756FF082" w14:textId="77777777" w:rsidR="00C46868" w:rsidRPr="003F0513" w:rsidRDefault="00C46868" w:rsidP="00C46868">
      <w:pPr>
        <w:jc w:val="center"/>
        <w:rPr>
          <w:rFonts w:ascii="Montserrat Medium" w:hAnsi="Montserrat Medium"/>
          <w:sz w:val="20"/>
          <w:szCs w:val="20"/>
          <w:lang w:val="en-US"/>
        </w:rPr>
      </w:pPr>
    </w:p>
    <w:p w14:paraId="626AA223" w14:textId="77777777" w:rsidR="00C46868" w:rsidRPr="003F0513" w:rsidRDefault="00C46868" w:rsidP="00C46868">
      <w:pPr>
        <w:jc w:val="center"/>
        <w:rPr>
          <w:rFonts w:ascii="Montserrat Medium" w:hAnsi="Montserrat Medium"/>
          <w:sz w:val="20"/>
          <w:szCs w:val="20"/>
          <w:lang w:val="en-US"/>
        </w:rPr>
      </w:pPr>
    </w:p>
    <w:p w14:paraId="2FDAFCBF" w14:textId="77777777" w:rsidR="00C46868" w:rsidRPr="003F0513" w:rsidRDefault="00C46868" w:rsidP="00C46868">
      <w:pPr>
        <w:jc w:val="center"/>
        <w:rPr>
          <w:rFonts w:ascii="Montserrat Medium" w:hAnsi="Montserrat Medium"/>
          <w:sz w:val="20"/>
          <w:szCs w:val="20"/>
          <w:lang w:val="en-US"/>
        </w:rPr>
      </w:pPr>
    </w:p>
    <w:p w14:paraId="7F1EF1AA" w14:textId="77777777" w:rsidR="00C46868" w:rsidRPr="003F0513" w:rsidRDefault="00C46868" w:rsidP="00C46868">
      <w:pPr>
        <w:jc w:val="center"/>
        <w:rPr>
          <w:rFonts w:ascii="Montserrat Medium" w:hAnsi="Montserrat Medium"/>
          <w:sz w:val="20"/>
          <w:szCs w:val="20"/>
          <w:lang w:val="en-US"/>
        </w:rPr>
      </w:pPr>
    </w:p>
    <w:p w14:paraId="612A157F" w14:textId="77777777" w:rsidR="00C46868" w:rsidRPr="003F0513" w:rsidRDefault="00C46868" w:rsidP="00C46868">
      <w:pPr>
        <w:jc w:val="center"/>
        <w:rPr>
          <w:rFonts w:ascii="Montserrat Medium" w:hAnsi="Montserrat Medium"/>
          <w:sz w:val="20"/>
          <w:szCs w:val="20"/>
          <w:lang w:val="en-US"/>
        </w:rPr>
      </w:pPr>
    </w:p>
    <w:p w14:paraId="26878407" w14:textId="77777777" w:rsidR="00C46868" w:rsidRPr="003F0513" w:rsidRDefault="00C46868" w:rsidP="00C46868">
      <w:pPr>
        <w:jc w:val="center"/>
        <w:rPr>
          <w:rFonts w:ascii="Montserrat Medium" w:hAnsi="Montserrat Medium"/>
          <w:sz w:val="20"/>
          <w:szCs w:val="20"/>
          <w:lang w:val="en-US"/>
        </w:rPr>
      </w:pPr>
    </w:p>
    <w:p w14:paraId="37E0C0AF" w14:textId="77777777" w:rsidR="00C46868" w:rsidRPr="003F0513" w:rsidRDefault="00C46868" w:rsidP="00C46868">
      <w:pPr>
        <w:jc w:val="center"/>
        <w:rPr>
          <w:rFonts w:ascii="Montserrat Medium" w:hAnsi="Montserrat Medium"/>
          <w:sz w:val="20"/>
          <w:szCs w:val="20"/>
          <w:lang w:val="en-US"/>
        </w:rPr>
      </w:pPr>
    </w:p>
    <w:p w14:paraId="444CBFA2" w14:textId="77777777" w:rsidR="00C46868" w:rsidRPr="003F0513" w:rsidRDefault="00C46868" w:rsidP="00C46868">
      <w:pPr>
        <w:jc w:val="center"/>
        <w:rPr>
          <w:rFonts w:ascii="Montserrat Medium" w:hAnsi="Montserrat Medium"/>
          <w:sz w:val="20"/>
          <w:szCs w:val="20"/>
          <w:lang w:val="en-US"/>
        </w:rPr>
      </w:pPr>
    </w:p>
    <w:p w14:paraId="4F607D52" w14:textId="77777777" w:rsidR="00C46868" w:rsidRPr="003F0513" w:rsidRDefault="00C46868" w:rsidP="00C46868">
      <w:pPr>
        <w:jc w:val="center"/>
        <w:rPr>
          <w:rFonts w:ascii="Montserrat Medium" w:hAnsi="Montserrat Medium"/>
          <w:sz w:val="20"/>
          <w:szCs w:val="20"/>
          <w:lang w:val="en-US"/>
        </w:rPr>
      </w:pPr>
    </w:p>
    <w:p w14:paraId="43B499F7" w14:textId="77777777" w:rsidR="00C46868" w:rsidRPr="003F0513" w:rsidRDefault="00C46868" w:rsidP="00C46868">
      <w:pPr>
        <w:jc w:val="center"/>
        <w:rPr>
          <w:rFonts w:ascii="Montserrat Medium" w:hAnsi="Montserrat Medium"/>
          <w:sz w:val="20"/>
          <w:szCs w:val="20"/>
          <w:lang w:val="en-US"/>
        </w:rPr>
      </w:pPr>
    </w:p>
    <w:p w14:paraId="02837725" w14:textId="77777777" w:rsidR="00C46868" w:rsidRPr="003F0513" w:rsidRDefault="00C46868" w:rsidP="00C46868">
      <w:pPr>
        <w:jc w:val="center"/>
        <w:rPr>
          <w:rFonts w:ascii="Montserrat Medium" w:hAnsi="Montserrat Medium"/>
          <w:sz w:val="20"/>
          <w:szCs w:val="20"/>
          <w:lang w:val="en-US"/>
        </w:rPr>
      </w:pPr>
    </w:p>
    <w:p w14:paraId="087E74D3" w14:textId="77777777" w:rsidR="00C46868" w:rsidRPr="003F0513" w:rsidRDefault="00C46868" w:rsidP="00C46868">
      <w:pPr>
        <w:jc w:val="center"/>
        <w:rPr>
          <w:rFonts w:ascii="Montserrat Medium" w:hAnsi="Montserrat Medium"/>
          <w:sz w:val="20"/>
          <w:szCs w:val="20"/>
          <w:lang w:val="en-US"/>
        </w:rPr>
      </w:pPr>
    </w:p>
    <w:p w14:paraId="765486D6" w14:textId="77777777" w:rsidR="00C46868" w:rsidRPr="003F0513" w:rsidRDefault="00C46868" w:rsidP="00C46868">
      <w:pPr>
        <w:jc w:val="center"/>
        <w:rPr>
          <w:rFonts w:ascii="Montserrat Medium" w:hAnsi="Montserrat Medium"/>
          <w:sz w:val="20"/>
          <w:szCs w:val="20"/>
          <w:lang w:val="en-US"/>
        </w:rPr>
      </w:pPr>
    </w:p>
    <w:p w14:paraId="23C5BBD1" w14:textId="77777777" w:rsidR="00C46868" w:rsidRPr="003F0513" w:rsidRDefault="00C46868" w:rsidP="00C46868">
      <w:pPr>
        <w:jc w:val="center"/>
        <w:rPr>
          <w:rFonts w:ascii="Montserrat Medium" w:hAnsi="Montserrat Medium"/>
          <w:sz w:val="20"/>
          <w:szCs w:val="20"/>
          <w:lang w:val="en-US"/>
        </w:rPr>
      </w:pPr>
    </w:p>
    <w:p w14:paraId="73C303D5" w14:textId="77777777" w:rsidR="00C46868" w:rsidRPr="003F0513" w:rsidRDefault="00C46868" w:rsidP="00C46868">
      <w:pPr>
        <w:jc w:val="center"/>
        <w:rPr>
          <w:rFonts w:ascii="Montserrat Medium" w:hAnsi="Montserrat Medium"/>
          <w:sz w:val="20"/>
          <w:szCs w:val="20"/>
          <w:lang w:val="en-US"/>
        </w:rPr>
      </w:pPr>
    </w:p>
    <w:p w14:paraId="1B770A74" w14:textId="77777777" w:rsidR="00C46868" w:rsidRPr="003F0513" w:rsidRDefault="00C46868" w:rsidP="00C46868">
      <w:pPr>
        <w:jc w:val="center"/>
        <w:rPr>
          <w:rFonts w:ascii="Montserrat Medium" w:hAnsi="Montserrat Medium"/>
          <w:sz w:val="20"/>
          <w:szCs w:val="20"/>
          <w:lang w:val="en-US"/>
        </w:rPr>
      </w:pPr>
    </w:p>
    <w:p w14:paraId="40D8B239" w14:textId="77777777" w:rsidR="00C46868" w:rsidRPr="003F0513" w:rsidRDefault="00C46868" w:rsidP="00C46868">
      <w:pPr>
        <w:jc w:val="center"/>
        <w:rPr>
          <w:rFonts w:ascii="Montserrat Medium" w:hAnsi="Montserrat Medium"/>
          <w:sz w:val="20"/>
          <w:szCs w:val="20"/>
          <w:lang w:val="en-US"/>
        </w:rPr>
      </w:pPr>
    </w:p>
    <w:p w14:paraId="543A0361" w14:textId="77777777" w:rsidR="00C46868" w:rsidRPr="003F0513" w:rsidRDefault="00C46868" w:rsidP="00C46868">
      <w:pPr>
        <w:jc w:val="center"/>
        <w:rPr>
          <w:rFonts w:ascii="Montserrat Medium" w:hAnsi="Montserrat Medium"/>
          <w:sz w:val="20"/>
          <w:szCs w:val="20"/>
          <w:lang w:val="en-US"/>
        </w:rPr>
      </w:pPr>
    </w:p>
    <w:p w14:paraId="50A095CD" w14:textId="77777777" w:rsidR="00C46868" w:rsidRPr="003F0513" w:rsidRDefault="00C46868" w:rsidP="00C46868">
      <w:pPr>
        <w:jc w:val="center"/>
        <w:rPr>
          <w:rFonts w:ascii="Montserrat Medium" w:hAnsi="Montserrat Medium"/>
          <w:sz w:val="20"/>
          <w:szCs w:val="20"/>
          <w:lang w:val="en-US"/>
        </w:rPr>
      </w:pPr>
    </w:p>
    <w:p w14:paraId="3B9FB316" w14:textId="77777777" w:rsidR="00C46868" w:rsidRPr="003F0513" w:rsidRDefault="00C46868" w:rsidP="00C46868">
      <w:pPr>
        <w:jc w:val="center"/>
        <w:rPr>
          <w:rFonts w:ascii="Montserrat Medium" w:hAnsi="Montserrat Medium"/>
          <w:sz w:val="20"/>
          <w:szCs w:val="20"/>
          <w:lang w:val="en-US"/>
        </w:rPr>
      </w:pPr>
    </w:p>
    <w:p w14:paraId="78A6361F" w14:textId="77777777" w:rsidR="00C46868" w:rsidRDefault="00C46868" w:rsidP="00C46868">
      <w:pPr>
        <w:jc w:val="center"/>
        <w:rPr>
          <w:rFonts w:ascii="Montserrat Medium" w:hAnsi="Montserrat Medium"/>
          <w:sz w:val="20"/>
          <w:szCs w:val="20"/>
          <w:lang w:val="en-US"/>
        </w:rPr>
      </w:pPr>
    </w:p>
    <w:p w14:paraId="1B772904" w14:textId="77777777" w:rsidR="00C46868" w:rsidRDefault="00C46868" w:rsidP="00C46868">
      <w:pPr>
        <w:jc w:val="center"/>
        <w:rPr>
          <w:rFonts w:ascii="Montserrat Medium" w:hAnsi="Montserrat Medium"/>
          <w:sz w:val="20"/>
          <w:szCs w:val="20"/>
          <w:lang w:val="en-US"/>
        </w:rPr>
      </w:pPr>
    </w:p>
    <w:p w14:paraId="456D4BB4" w14:textId="5A9605BF" w:rsidR="00DF787C" w:rsidRDefault="00DF787C">
      <w:pPr>
        <w:spacing w:after="200" w:line="276" w:lineRule="auto"/>
        <w:rPr>
          <w:rFonts w:ascii="Montserrat Medium" w:hAnsi="Montserrat Medium"/>
          <w:sz w:val="20"/>
          <w:szCs w:val="20"/>
          <w:lang w:val="en-US"/>
        </w:rPr>
      </w:pPr>
      <w:r>
        <w:rPr>
          <w:rFonts w:ascii="Montserrat Medium" w:hAnsi="Montserrat Medium"/>
          <w:sz w:val="20"/>
          <w:szCs w:val="20"/>
          <w:lang w:val="en-US"/>
        </w:rPr>
        <w:br w:type="page"/>
      </w:r>
    </w:p>
    <w:p w14:paraId="486754F1" w14:textId="77777777" w:rsidR="00C46868" w:rsidRPr="003F0513" w:rsidRDefault="00C46868" w:rsidP="00C46868">
      <w:pPr>
        <w:jc w:val="center"/>
        <w:rPr>
          <w:rFonts w:ascii="Montserrat Medium" w:hAnsi="Montserrat Medium"/>
          <w:sz w:val="20"/>
          <w:szCs w:val="20"/>
          <w:lang w:val="en-US"/>
        </w:rPr>
      </w:pPr>
    </w:p>
    <w:p w14:paraId="0B9DC122" w14:textId="77777777" w:rsidR="00C46868" w:rsidRPr="003F0513" w:rsidRDefault="00C46868" w:rsidP="006D4B27">
      <w:pPr>
        <w:rPr>
          <w:rFonts w:ascii="Montserrat Medium" w:hAnsi="Montserrat Medium"/>
          <w:sz w:val="20"/>
          <w:szCs w:val="20"/>
          <w:lang w:val="en-US"/>
        </w:rPr>
      </w:pPr>
    </w:p>
    <w:p w14:paraId="3E06EB00"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GLOSARIO DE TÉRMINOS.</w:t>
      </w:r>
    </w:p>
    <w:p w14:paraId="2A723AF0" w14:textId="77777777" w:rsidR="00C46868" w:rsidRPr="003F0513" w:rsidRDefault="00C46868" w:rsidP="00C46868">
      <w:pPr>
        <w:jc w:val="both"/>
        <w:rPr>
          <w:rFonts w:ascii="Montserrat Medium" w:hAnsi="Montserrat Medium"/>
          <w:b/>
          <w:sz w:val="20"/>
          <w:szCs w:val="20"/>
        </w:rPr>
      </w:pPr>
    </w:p>
    <w:p w14:paraId="7B4BDE27"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Para efectos de estas bases, se entenderá por:</w:t>
      </w:r>
    </w:p>
    <w:p w14:paraId="28967D9F" w14:textId="77777777" w:rsidR="00C46868" w:rsidRPr="003F0513" w:rsidRDefault="00C46868" w:rsidP="00C46868">
      <w:pPr>
        <w:jc w:val="both"/>
        <w:rPr>
          <w:rFonts w:ascii="Montserrat Medium" w:hAnsi="Montserrat Medium"/>
          <w:sz w:val="20"/>
          <w:szCs w:val="20"/>
        </w:rPr>
      </w:pPr>
    </w:p>
    <w:p w14:paraId="305E158E"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Acuerdo:</w:t>
      </w:r>
      <w:r w:rsidRPr="003F0513">
        <w:rPr>
          <w:rFonts w:ascii="Montserrat Medium" w:hAnsi="Montserrat Medium"/>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246DA56E" w14:textId="77777777" w:rsidR="00C46868" w:rsidRPr="003F0513" w:rsidRDefault="00C46868" w:rsidP="00C46868">
      <w:pPr>
        <w:jc w:val="both"/>
        <w:rPr>
          <w:rFonts w:ascii="Montserrat Medium" w:hAnsi="Montserrat Medium"/>
          <w:sz w:val="20"/>
          <w:szCs w:val="20"/>
        </w:rPr>
      </w:pPr>
    </w:p>
    <w:p w14:paraId="1D703352"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Administrador del Contrato:</w:t>
      </w:r>
      <w:r w:rsidRPr="003F0513">
        <w:rPr>
          <w:rFonts w:ascii="Montserrat Medium" w:hAnsi="Montserrat Medium"/>
          <w:sz w:val="20"/>
          <w:szCs w:val="20"/>
        </w:rPr>
        <w:t xml:space="preserve"> Servidor(es) público(s) en quién recae la responsabilidad de dar seguimiento y verificar el cumplimiento de los derechos y obligaciones establecidas en el (os) contrato (s) que se deriven de la presente Convocatoria.</w:t>
      </w:r>
    </w:p>
    <w:p w14:paraId="746D99C4" w14:textId="77777777" w:rsidR="00C46868" w:rsidRPr="003F0513" w:rsidRDefault="00C46868" w:rsidP="00C46868">
      <w:pPr>
        <w:jc w:val="both"/>
        <w:rPr>
          <w:rFonts w:ascii="Montserrat Medium" w:hAnsi="Montserrat Medium"/>
          <w:sz w:val="20"/>
          <w:szCs w:val="20"/>
        </w:rPr>
      </w:pPr>
    </w:p>
    <w:p w14:paraId="2BB0F143"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ALSC:</w:t>
      </w:r>
      <w:r w:rsidRPr="003F0513">
        <w:rPr>
          <w:rFonts w:ascii="Montserrat Medium" w:hAnsi="Montserrat Medium"/>
          <w:sz w:val="20"/>
          <w:szCs w:val="20"/>
        </w:rPr>
        <w:t xml:space="preserve"> Administración Local de Servicios al Contribuyente.</w:t>
      </w:r>
    </w:p>
    <w:p w14:paraId="3E2450F6" w14:textId="77777777" w:rsidR="00C46868" w:rsidRPr="003F0513" w:rsidRDefault="00C46868" w:rsidP="00C46868">
      <w:pPr>
        <w:jc w:val="both"/>
        <w:rPr>
          <w:rFonts w:ascii="Montserrat Medium" w:hAnsi="Montserrat Medium"/>
          <w:sz w:val="20"/>
          <w:szCs w:val="20"/>
        </w:rPr>
      </w:pPr>
    </w:p>
    <w:p w14:paraId="1242BAFF"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Área contratante:</w:t>
      </w:r>
      <w:r w:rsidRPr="003F0513">
        <w:rPr>
          <w:rFonts w:ascii="Montserrat Medium" w:hAnsi="Montserrat Medium"/>
          <w:sz w:val="20"/>
          <w:szCs w:val="20"/>
        </w:rPr>
        <w:t xml:space="preserve"> la facultada en la dependencia o entidad para realizar procedimientos de contratación a efecto de adquirir o arrendar bienes o contratar la prestación de servicios que requiera la dependencia o entidad de que se trate;</w:t>
      </w:r>
    </w:p>
    <w:p w14:paraId="250C8302" w14:textId="77777777" w:rsidR="00C46868" w:rsidRPr="003F0513" w:rsidRDefault="00C46868" w:rsidP="00C46868">
      <w:pPr>
        <w:jc w:val="both"/>
        <w:rPr>
          <w:rFonts w:ascii="Montserrat Medium" w:hAnsi="Montserrat Medium"/>
          <w:sz w:val="20"/>
          <w:szCs w:val="20"/>
        </w:rPr>
      </w:pPr>
    </w:p>
    <w:p w14:paraId="6C0AAA4F"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Área requirente:</w:t>
      </w:r>
      <w:r w:rsidRPr="003F0513">
        <w:rPr>
          <w:rFonts w:ascii="Montserrat Medium" w:hAnsi="Montserrat Medium"/>
          <w:sz w:val="20"/>
          <w:szCs w:val="20"/>
        </w:rPr>
        <w:t xml:space="preserve"> la que en la dependencia o entidad, solicite o requiera formalmente la adquisición o arrendamiento de bienes o la prestación de servicios, o bien aquella que los utilizará;</w:t>
      </w:r>
    </w:p>
    <w:p w14:paraId="70347695" w14:textId="77777777" w:rsidR="00C46868" w:rsidRPr="003F0513" w:rsidRDefault="00C46868" w:rsidP="00C46868">
      <w:pPr>
        <w:jc w:val="both"/>
        <w:rPr>
          <w:rFonts w:ascii="Montserrat Medium" w:hAnsi="Montserrat Medium"/>
          <w:sz w:val="20"/>
          <w:szCs w:val="20"/>
        </w:rPr>
      </w:pPr>
    </w:p>
    <w:p w14:paraId="27B622E6"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Área Responsable:</w:t>
      </w:r>
      <w:r w:rsidRPr="003F0513">
        <w:rPr>
          <w:rFonts w:ascii="Montserrat Medium" w:hAnsi="Montserrat Medium"/>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11659345" w14:textId="77777777" w:rsidR="00C46868" w:rsidRPr="003F0513" w:rsidRDefault="00C46868" w:rsidP="00C46868">
      <w:pPr>
        <w:jc w:val="both"/>
        <w:rPr>
          <w:rFonts w:ascii="Montserrat Medium" w:hAnsi="Montserrat Medium"/>
          <w:sz w:val="20"/>
          <w:szCs w:val="20"/>
        </w:rPr>
      </w:pPr>
    </w:p>
    <w:p w14:paraId="00CF7D03"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Área técnica:</w:t>
      </w:r>
      <w:r w:rsidRPr="003F0513">
        <w:rPr>
          <w:rFonts w:ascii="Montserrat Medium" w:hAnsi="Montserrat Medium"/>
          <w:sz w:val="20"/>
          <w:szCs w:val="20"/>
        </w:rPr>
        <w:t xml:space="preserve">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2FB7F62" w14:textId="77777777" w:rsidR="00C46868" w:rsidRPr="003F0513" w:rsidRDefault="00C46868" w:rsidP="00C46868">
      <w:pPr>
        <w:jc w:val="both"/>
        <w:rPr>
          <w:rFonts w:ascii="Montserrat Medium" w:hAnsi="Montserrat Medium"/>
          <w:sz w:val="20"/>
          <w:szCs w:val="20"/>
        </w:rPr>
      </w:pPr>
    </w:p>
    <w:p w14:paraId="75529B48"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Bienes de Inversión:</w:t>
      </w:r>
      <w:r w:rsidRPr="003F0513">
        <w:rPr>
          <w:rFonts w:ascii="Montserrat Medium" w:hAnsi="Montserrat Medium"/>
          <w:sz w:val="20"/>
          <w:szCs w:val="20"/>
        </w:rPr>
        <w:t xml:space="preserve"> Es todo bien mueble susceptible de ser inventariado.</w:t>
      </w:r>
    </w:p>
    <w:p w14:paraId="7D1C05D6" w14:textId="77777777" w:rsidR="00C46868" w:rsidRPr="003F0513" w:rsidRDefault="00C46868" w:rsidP="00C46868">
      <w:pPr>
        <w:jc w:val="both"/>
        <w:rPr>
          <w:rFonts w:ascii="Montserrat Medium" w:hAnsi="Montserrat Medium"/>
          <w:sz w:val="20"/>
          <w:szCs w:val="20"/>
        </w:rPr>
      </w:pPr>
    </w:p>
    <w:p w14:paraId="3718E1E5"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Canje:</w:t>
      </w:r>
      <w:r w:rsidRPr="003F0513">
        <w:rPr>
          <w:rFonts w:ascii="Montserrat Medium" w:hAnsi="Montserrat Medium"/>
          <w:sz w:val="20"/>
          <w:szCs w:val="20"/>
        </w:rPr>
        <w:t xml:space="preserve"> Es la obligación que contraen los proveedores con el Instituto, para cambiar bienes en mal estado que no pueden ser utilizados, por bienes nuevos del mismo tipo.</w:t>
      </w:r>
    </w:p>
    <w:p w14:paraId="509EF179" w14:textId="77777777" w:rsidR="00C46868" w:rsidRPr="003F0513" w:rsidRDefault="00C46868" w:rsidP="00C46868">
      <w:pPr>
        <w:jc w:val="both"/>
        <w:rPr>
          <w:rFonts w:ascii="Montserrat Medium" w:hAnsi="Montserrat Medium"/>
          <w:sz w:val="20"/>
          <w:szCs w:val="20"/>
        </w:rPr>
      </w:pPr>
    </w:p>
    <w:p w14:paraId="7CA27C48"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Catálogo de Insumos:</w:t>
      </w:r>
      <w:r w:rsidRPr="003F0513">
        <w:rPr>
          <w:rFonts w:ascii="Montserrat Medium" w:hAnsi="Montserrat Medium"/>
          <w:sz w:val="20"/>
          <w:szCs w:val="20"/>
        </w:rPr>
        <w:t xml:space="preserve"> El expedido por el Consejo de Salubridad General.</w:t>
      </w:r>
    </w:p>
    <w:p w14:paraId="0086C162" w14:textId="77777777" w:rsidR="00C46868" w:rsidRPr="003F0513" w:rsidRDefault="00C46868" w:rsidP="00C46868">
      <w:pPr>
        <w:jc w:val="both"/>
        <w:rPr>
          <w:rFonts w:ascii="Montserrat Medium" w:hAnsi="Montserrat Medium"/>
          <w:sz w:val="20"/>
          <w:szCs w:val="20"/>
        </w:rPr>
      </w:pPr>
    </w:p>
    <w:p w14:paraId="4CB57D61"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 xml:space="preserve">CECOBAN: </w:t>
      </w:r>
      <w:r w:rsidRPr="003F0513">
        <w:rPr>
          <w:rFonts w:ascii="Montserrat Medium" w:hAnsi="Montserrat Medium"/>
          <w:sz w:val="20"/>
          <w:szCs w:val="20"/>
        </w:rPr>
        <w:t>Centro de Compensación Bancaria.</w:t>
      </w:r>
    </w:p>
    <w:p w14:paraId="6997D598" w14:textId="77777777" w:rsidR="00C46868" w:rsidRPr="003F0513" w:rsidRDefault="00C46868" w:rsidP="00C46868">
      <w:pPr>
        <w:jc w:val="both"/>
        <w:rPr>
          <w:rFonts w:ascii="Montserrat Medium" w:hAnsi="Montserrat Medium"/>
          <w:sz w:val="20"/>
          <w:szCs w:val="20"/>
        </w:rPr>
      </w:pPr>
    </w:p>
    <w:p w14:paraId="00EA07FB"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CFDI:</w:t>
      </w:r>
      <w:r w:rsidRPr="003F0513">
        <w:rPr>
          <w:rFonts w:ascii="Montserrat Medium" w:hAnsi="Montserrat Medium"/>
          <w:sz w:val="20"/>
          <w:szCs w:val="20"/>
        </w:rPr>
        <w:t xml:space="preserve"> Comprobante Fiscal Digital por Internet.</w:t>
      </w:r>
    </w:p>
    <w:p w14:paraId="2D40E0E8" w14:textId="77777777" w:rsidR="00C46868" w:rsidRPr="003F0513" w:rsidRDefault="00C46868" w:rsidP="00C46868">
      <w:pPr>
        <w:jc w:val="both"/>
        <w:rPr>
          <w:rFonts w:ascii="Montserrat Medium" w:hAnsi="Montserrat Medium"/>
          <w:sz w:val="20"/>
          <w:szCs w:val="20"/>
        </w:rPr>
      </w:pPr>
    </w:p>
    <w:p w14:paraId="2D00EB04"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CFF:</w:t>
      </w:r>
      <w:r w:rsidRPr="003F0513">
        <w:rPr>
          <w:rFonts w:ascii="Montserrat Medium" w:hAnsi="Montserrat Medium"/>
          <w:sz w:val="20"/>
          <w:szCs w:val="20"/>
        </w:rPr>
        <w:t xml:space="preserve"> Código Fiscal de la Federación.</w:t>
      </w:r>
    </w:p>
    <w:p w14:paraId="1744C96A" w14:textId="77777777" w:rsidR="00C46868" w:rsidRPr="003F0513" w:rsidRDefault="00C46868" w:rsidP="00C46868">
      <w:pPr>
        <w:jc w:val="both"/>
        <w:rPr>
          <w:rFonts w:ascii="Montserrat Medium" w:hAnsi="Montserrat Medium"/>
          <w:sz w:val="20"/>
          <w:szCs w:val="20"/>
        </w:rPr>
      </w:pPr>
    </w:p>
    <w:p w14:paraId="44EFB83E"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COFEPRIS:</w:t>
      </w:r>
      <w:r w:rsidRPr="003F0513">
        <w:rPr>
          <w:rFonts w:ascii="Montserrat Medium" w:hAnsi="Montserrat Medium"/>
          <w:sz w:val="20"/>
          <w:szCs w:val="20"/>
        </w:rPr>
        <w:t xml:space="preserve"> Comisión Federal para la Protección contra Riesgos Sanitarios.</w:t>
      </w:r>
    </w:p>
    <w:p w14:paraId="3B7C04B8" w14:textId="77777777" w:rsidR="00C46868" w:rsidRPr="003F0513" w:rsidRDefault="00C46868" w:rsidP="00C46868">
      <w:pPr>
        <w:jc w:val="both"/>
        <w:rPr>
          <w:rFonts w:ascii="Montserrat Medium" w:hAnsi="Montserrat Medium"/>
          <w:sz w:val="20"/>
          <w:szCs w:val="20"/>
        </w:rPr>
      </w:pPr>
    </w:p>
    <w:p w14:paraId="1FCDCF14"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COMPRANET:</w:t>
      </w:r>
      <w:r w:rsidRPr="003F0513">
        <w:rPr>
          <w:rFonts w:ascii="Montserrat Medium" w:hAnsi="Montserrat Medium"/>
          <w:sz w:val="20"/>
          <w:szCs w:val="20"/>
        </w:rPr>
        <w:t xml:space="preserve"> el Sistema Electrónico de información pública gubernamental sobre adquisiciones, arrendamientos y servicios. Con dirección electrónica en Internet: https://compranet.funcionpublica.gob.mx/</w:t>
      </w:r>
    </w:p>
    <w:p w14:paraId="358DE9A3" w14:textId="77777777" w:rsidR="00C46868" w:rsidRPr="003F0513" w:rsidRDefault="00C46868" w:rsidP="00C46868">
      <w:pPr>
        <w:jc w:val="both"/>
        <w:rPr>
          <w:rFonts w:ascii="Montserrat Medium" w:hAnsi="Montserrat Medium"/>
          <w:sz w:val="20"/>
          <w:szCs w:val="20"/>
        </w:rPr>
      </w:pPr>
    </w:p>
    <w:p w14:paraId="2048F4F9"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Congruencia:</w:t>
      </w:r>
      <w:r w:rsidRPr="003F0513">
        <w:rPr>
          <w:rFonts w:ascii="Montserrat Medium" w:hAnsi="Montserrat Medium"/>
          <w:sz w:val="20"/>
          <w:szCs w:val="20"/>
        </w:rPr>
        <w:t xml:space="preserve"> Coherencia, Relación lógica.</w:t>
      </w:r>
    </w:p>
    <w:p w14:paraId="29EAB75F" w14:textId="77777777" w:rsidR="00C46868" w:rsidRPr="003F0513" w:rsidRDefault="00C46868" w:rsidP="00C46868">
      <w:pPr>
        <w:jc w:val="both"/>
        <w:rPr>
          <w:rFonts w:ascii="Montserrat Medium" w:hAnsi="Montserrat Medium"/>
          <w:sz w:val="20"/>
          <w:szCs w:val="20"/>
        </w:rPr>
      </w:pPr>
    </w:p>
    <w:p w14:paraId="2C8972DB"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Contrato:</w:t>
      </w:r>
      <w:r w:rsidRPr="003F0513">
        <w:rPr>
          <w:rFonts w:ascii="Montserrat Medium" w:hAnsi="Montserrat Medium"/>
          <w:sz w:val="20"/>
          <w:szCs w:val="20"/>
        </w:rPr>
        <w:t xml:space="preserve"> documento a través del cual se formalizan los derechos y obligaciones derivados del fallo del procedimiento de contratación de la adquisición o la prestación de los servicios.</w:t>
      </w:r>
    </w:p>
    <w:p w14:paraId="30081001" w14:textId="77777777" w:rsidR="00C46868" w:rsidRPr="003F0513" w:rsidRDefault="00C46868" w:rsidP="00C46868">
      <w:pPr>
        <w:jc w:val="both"/>
        <w:rPr>
          <w:rFonts w:ascii="Montserrat Medium" w:hAnsi="Montserrat Medium"/>
          <w:sz w:val="20"/>
          <w:szCs w:val="20"/>
        </w:rPr>
      </w:pPr>
    </w:p>
    <w:p w14:paraId="405AC50A"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Cuadro Básico:</w:t>
      </w:r>
      <w:r w:rsidRPr="003F0513">
        <w:rPr>
          <w:rFonts w:ascii="Montserrat Medium" w:hAnsi="Montserrat Medium"/>
          <w:sz w:val="20"/>
          <w:szCs w:val="20"/>
        </w:rPr>
        <w:t xml:space="preserve"> El expedido por el Consejo de Salubridad General.</w:t>
      </w:r>
    </w:p>
    <w:p w14:paraId="7545DFD4" w14:textId="77777777" w:rsidR="00C46868" w:rsidRPr="003F0513" w:rsidRDefault="00C46868" w:rsidP="00C46868">
      <w:pPr>
        <w:jc w:val="both"/>
        <w:rPr>
          <w:rFonts w:ascii="Montserrat Medium" w:hAnsi="Montserrat Medium"/>
          <w:sz w:val="20"/>
          <w:szCs w:val="20"/>
        </w:rPr>
      </w:pPr>
    </w:p>
    <w:p w14:paraId="14A8C7FF"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EMA:</w:t>
      </w:r>
      <w:r w:rsidRPr="003F0513">
        <w:rPr>
          <w:rFonts w:ascii="Montserrat Medium" w:hAnsi="Montserrat Medium"/>
          <w:sz w:val="20"/>
          <w:szCs w:val="20"/>
        </w:rPr>
        <w:t xml:space="preserve"> Entidad Mexicana de Acreditación A. C.</w:t>
      </w:r>
    </w:p>
    <w:p w14:paraId="2A0D3E68" w14:textId="77777777" w:rsidR="00C46868" w:rsidRPr="003F0513" w:rsidRDefault="00C46868" w:rsidP="00C46868">
      <w:pPr>
        <w:jc w:val="both"/>
        <w:rPr>
          <w:rFonts w:ascii="Montserrat Medium" w:hAnsi="Montserrat Medium"/>
          <w:sz w:val="20"/>
          <w:szCs w:val="20"/>
        </w:rPr>
      </w:pPr>
    </w:p>
    <w:p w14:paraId="591FDB2B"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Instituto o IMSS:</w:t>
      </w:r>
      <w:r w:rsidRPr="003F0513">
        <w:rPr>
          <w:rFonts w:ascii="Montserrat Medium" w:hAnsi="Montserrat Medium"/>
          <w:sz w:val="20"/>
          <w:szCs w:val="20"/>
        </w:rPr>
        <w:t xml:space="preserve"> Instituto Mexicano del Seguro Social.</w:t>
      </w:r>
    </w:p>
    <w:p w14:paraId="3627F416" w14:textId="77777777" w:rsidR="00C46868" w:rsidRPr="003F0513" w:rsidRDefault="00C46868" w:rsidP="00C46868">
      <w:pPr>
        <w:jc w:val="both"/>
        <w:rPr>
          <w:rFonts w:ascii="Montserrat Medium" w:hAnsi="Montserrat Medium"/>
          <w:sz w:val="20"/>
          <w:szCs w:val="20"/>
        </w:rPr>
      </w:pPr>
    </w:p>
    <w:p w14:paraId="35CBC64F"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Investigación de mercado:</w:t>
      </w:r>
      <w:r w:rsidRPr="003F0513">
        <w:rPr>
          <w:rFonts w:ascii="Montserrat Medium" w:hAnsi="Montserrat Medium"/>
          <w:sz w:val="20"/>
          <w:szCs w:val="20"/>
        </w:rPr>
        <w:t xml:space="preserve">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583A821" w14:textId="77777777" w:rsidR="00C46868" w:rsidRPr="003F0513" w:rsidRDefault="00C46868" w:rsidP="00C46868">
      <w:pPr>
        <w:jc w:val="both"/>
        <w:rPr>
          <w:rFonts w:ascii="Montserrat Medium" w:hAnsi="Montserrat Medium"/>
          <w:sz w:val="20"/>
          <w:szCs w:val="20"/>
        </w:rPr>
      </w:pPr>
    </w:p>
    <w:p w14:paraId="06D5D541"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ISR:</w:t>
      </w:r>
      <w:r w:rsidRPr="003F0513">
        <w:rPr>
          <w:rFonts w:ascii="Montserrat Medium" w:hAnsi="Montserrat Medium"/>
          <w:sz w:val="20"/>
          <w:szCs w:val="20"/>
        </w:rPr>
        <w:t xml:space="preserve"> Impuesto sobre la renta.</w:t>
      </w:r>
    </w:p>
    <w:p w14:paraId="5462DB3B" w14:textId="77777777" w:rsidR="00C46868" w:rsidRPr="003F0513" w:rsidRDefault="00C46868" w:rsidP="00C46868">
      <w:pPr>
        <w:jc w:val="both"/>
        <w:rPr>
          <w:rFonts w:ascii="Montserrat Medium" w:hAnsi="Montserrat Medium"/>
          <w:sz w:val="20"/>
          <w:szCs w:val="20"/>
        </w:rPr>
      </w:pPr>
    </w:p>
    <w:p w14:paraId="6F813E3F"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 xml:space="preserve">IVA: </w:t>
      </w:r>
      <w:r w:rsidRPr="003F0513">
        <w:rPr>
          <w:rFonts w:ascii="Montserrat Medium" w:hAnsi="Montserrat Medium"/>
          <w:sz w:val="20"/>
          <w:szCs w:val="20"/>
        </w:rPr>
        <w:t>Impuesto al Valor Agregado.</w:t>
      </w:r>
    </w:p>
    <w:p w14:paraId="4C3DF298" w14:textId="77777777" w:rsidR="00C46868" w:rsidRPr="003F0513" w:rsidRDefault="00C46868" w:rsidP="00C46868">
      <w:pPr>
        <w:jc w:val="both"/>
        <w:rPr>
          <w:rFonts w:ascii="Montserrat Medium" w:hAnsi="Montserrat Medium"/>
          <w:sz w:val="20"/>
          <w:szCs w:val="20"/>
        </w:rPr>
      </w:pPr>
    </w:p>
    <w:p w14:paraId="7F9086DC"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LAASSP o Ley:</w:t>
      </w:r>
      <w:r w:rsidRPr="003F0513">
        <w:rPr>
          <w:rFonts w:ascii="Montserrat Medium" w:hAnsi="Montserrat Medium"/>
          <w:sz w:val="20"/>
          <w:szCs w:val="20"/>
        </w:rPr>
        <w:t xml:space="preserve"> Ley de Adquisiciones, Arrendamientos y Servicios del Sector Público.</w:t>
      </w:r>
    </w:p>
    <w:p w14:paraId="6692975C" w14:textId="77777777" w:rsidR="00C46868" w:rsidRPr="003F0513" w:rsidRDefault="00C46868" w:rsidP="00C46868">
      <w:pPr>
        <w:jc w:val="both"/>
        <w:rPr>
          <w:rFonts w:ascii="Montserrat Medium" w:hAnsi="Montserrat Medium"/>
          <w:sz w:val="20"/>
          <w:szCs w:val="20"/>
        </w:rPr>
      </w:pPr>
    </w:p>
    <w:p w14:paraId="20C5A4ED"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LFCE:</w:t>
      </w:r>
      <w:r w:rsidRPr="003F0513">
        <w:rPr>
          <w:rFonts w:ascii="Montserrat Medium" w:hAnsi="Montserrat Medium"/>
          <w:sz w:val="20"/>
          <w:szCs w:val="20"/>
        </w:rPr>
        <w:t xml:space="preserve"> Ley Federal de Competencia Económica.</w:t>
      </w:r>
    </w:p>
    <w:p w14:paraId="5954DF47" w14:textId="77777777" w:rsidR="00C46868" w:rsidRPr="003F0513" w:rsidRDefault="00C46868" w:rsidP="00C46868">
      <w:pPr>
        <w:jc w:val="both"/>
        <w:rPr>
          <w:rFonts w:ascii="Montserrat Medium" w:hAnsi="Montserrat Medium"/>
          <w:sz w:val="20"/>
          <w:szCs w:val="20"/>
        </w:rPr>
      </w:pPr>
    </w:p>
    <w:p w14:paraId="28069610"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Licitante:</w:t>
      </w:r>
      <w:r w:rsidRPr="003F0513">
        <w:rPr>
          <w:rFonts w:ascii="Montserrat Medium" w:hAnsi="Montserrat Medium"/>
          <w:sz w:val="20"/>
          <w:szCs w:val="20"/>
        </w:rPr>
        <w:t xml:space="preserve"> La persona que participe en cualquier procedimiento de licitación pública o bien de invitación a cuando menos tres personas.</w:t>
      </w:r>
    </w:p>
    <w:p w14:paraId="1FB7B38A" w14:textId="77777777" w:rsidR="00C46868" w:rsidRPr="003F0513" w:rsidRDefault="00C46868" w:rsidP="00C46868">
      <w:pPr>
        <w:jc w:val="both"/>
        <w:rPr>
          <w:rFonts w:ascii="Montserrat Medium" w:hAnsi="Montserrat Medium"/>
          <w:sz w:val="20"/>
          <w:szCs w:val="20"/>
        </w:rPr>
      </w:pPr>
    </w:p>
    <w:p w14:paraId="656F72CC"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Licitante extranjero:</w:t>
      </w:r>
      <w:r w:rsidRPr="003F0513">
        <w:rPr>
          <w:rFonts w:ascii="Montserrat Medium" w:hAnsi="Montserrat Medium"/>
          <w:sz w:val="20"/>
          <w:szCs w:val="20"/>
        </w:rPr>
        <w:t xml:space="preserve"> Toda persona física o moral, de cualquier nacionalidad excepto la mexicana que pueden participar en procedimientos internacionales, celebradas de conformidad con las disposiciones establecidas en los TLC.</w:t>
      </w:r>
    </w:p>
    <w:p w14:paraId="7F93E8C0" w14:textId="77777777" w:rsidR="00C46868" w:rsidRPr="003F0513" w:rsidRDefault="00C46868" w:rsidP="00C46868">
      <w:pPr>
        <w:jc w:val="both"/>
        <w:rPr>
          <w:rFonts w:ascii="Montserrat Medium" w:hAnsi="Montserrat Medium"/>
          <w:sz w:val="20"/>
          <w:szCs w:val="20"/>
        </w:rPr>
      </w:pPr>
    </w:p>
    <w:p w14:paraId="68551C7C"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Licitante Mexicano:</w:t>
      </w:r>
      <w:r w:rsidRPr="003F0513">
        <w:rPr>
          <w:rFonts w:ascii="Montserrat Medium" w:hAnsi="Montserrat Medium"/>
          <w:sz w:val="20"/>
          <w:szCs w:val="20"/>
        </w:rPr>
        <w:t xml:space="preserve"> Personas físicas o morales de nacionalidad mexicana y que pueden participar en procedimientos internacionales, celebradas de conformidad con las disposiciones establecidas en los TLC.</w:t>
      </w:r>
    </w:p>
    <w:p w14:paraId="2432C24D" w14:textId="77777777" w:rsidR="00C46868" w:rsidRPr="003F0513" w:rsidRDefault="00C46868" w:rsidP="00C46868">
      <w:pPr>
        <w:jc w:val="both"/>
        <w:rPr>
          <w:rFonts w:ascii="Montserrat Medium" w:hAnsi="Montserrat Medium"/>
          <w:sz w:val="20"/>
          <w:szCs w:val="20"/>
        </w:rPr>
      </w:pPr>
    </w:p>
    <w:p w14:paraId="4A54C41C"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MAAGMAASSP:</w:t>
      </w:r>
      <w:r w:rsidRPr="003F0513">
        <w:rPr>
          <w:rFonts w:ascii="Montserrat Medium" w:hAnsi="Montserrat Medium"/>
          <w:sz w:val="20"/>
          <w:szCs w:val="20"/>
        </w:rPr>
        <w:t xml:space="preserve"> Manual Administrativo de Aplicación General en Materia de Adquisiciones, Arrendamientos y Servicios del Sector Público.</w:t>
      </w:r>
    </w:p>
    <w:p w14:paraId="30F45298" w14:textId="77777777" w:rsidR="00C46868" w:rsidRPr="003F0513" w:rsidRDefault="00C46868" w:rsidP="00C46868">
      <w:pPr>
        <w:jc w:val="both"/>
        <w:rPr>
          <w:rFonts w:ascii="Montserrat Medium" w:hAnsi="Montserrat Medium"/>
          <w:sz w:val="20"/>
          <w:szCs w:val="20"/>
        </w:rPr>
      </w:pPr>
    </w:p>
    <w:p w14:paraId="281164B1"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Medio de Identificación Electrónica:</w:t>
      </w:r>
      <w:r w:rsidRPr="003F0513">
        <w:rPr>
          <w:rFonts w:ascii="Montserrat Medium" w:hAnsi="Montserrat Medium"/>
          <w:sz w:val="20"/>
          <w:szCs w:val="20"/>
        </w:rPr>
        <w:t xml:space="preserve"> Conjunto de datos electrónicos asociados con documentos que son utilizados para reconocer a su autor, y que legitiman el consentimiento de éste para obligarlo a las manifestaciones que en él se contienen, de conformidad con el artículo 27 de la LAASSP. </w:t>
      </w:r>
    </w:p>
    <w:p w14:paraId="3E509B1D" w14:textId="77777777" w:rsidR="00C46868" w:rsidRPr="003F0513" w:rsidRDefault="00C46868" w:rsidP="00C46868">
      <w:pPr>
        <w:jc w:val="both"/>
        <w:rPr>
          <w:rFonts w:ascii="Montserrat Medium" w:hAnsi="Montserrat Medium"/>
          <w:sz w:val="20"/>
          <w:szCs w:val="20"/>
        </w:rPr>
      </w:pPr>
    </w:p>
    <w:p w14:paraId="355B85F2"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Medios Remotos de Comunicación Electrónica:</w:t>
      </w:r>
      <w:r w:rsidRPr="003F0513">
        <w:rPr>
          <w:rFonts w:ascii="Montserrat Medium" w:hAnsi="Montserrat Medium"/>
          <w:sz w:val="20"/>
          <w:szCs w:val="20"/>
        </w:rPr>
        <w:t xml:space="preserve"> Los dispositivos tecnológicos para efectuar transmisión de datos e información a través de computadoras, líneas telefónicas, enlaces dedicados, microondas y similares.</w:t>
      </w:r>
    </w:p>
    <w:p w14:paraId="132E69A9" w14:textId="77777777" w:rsidR="00C46868" w:rsidRPr="003F0513" w:rsidRDefault="00C46868" w:rsidP="00C46868">
      <w:pPr>
        <w:jc w:val="both"/>
        <w:rPr>
          <w:rFonts w:ascii="Montserrat Medium" w:hAnsi="Montserrat Medium"/>
          <w:sz w:val="20"/>
          <w:szCs w:val="20"/>
        </w:rPr>
      </w:pPr>
    </w:p>
    <w:p w14:paraId="76983C94"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MIPYMES:</w:t>
      </w:r>
      <w:r w:rsidRPr="003F0513">
        <w:rPr>
          <w:rFonts w:ascii="Montserrat Medium" w:hAnsi="Montserrat Medium"/>
          <w:sz w:val="20"/>
          <w:szCs w:val="20"/>
        </w:rPr>
        <w:t xml:space="preserve"> las micro, pequeñas y medianas empresas de nacionalidad mexicana a que hace referencia la Ley para el Desarrollo de la Competitividad de la Micro, Pequeña y Mediana Empresa;</w:t>
      </w:r>
    </w:p>
    <w:p w14:paraId="4958DED8" w14:textId="77777777" w:rsidR="00C46868" w:rsidRPr="003F0513" w:rsidRDefault="00C46868" w:rsidP="00C46868">
      <w:pPr>
        <w:jc w:val="both"/>
        <w:rPr>
          <w:rFonts w:ascii="Montserrat Medium" w:hAnsi="Montserrat Medium"/>
          <w:sz w:val="20"/>
          <w:szCs w:val="20"/>
        </w:rPr>
      </w:pPr>
    </w:p>
    <w:p w14:paraId="7169DFA7"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OCDE:</w:t>
      </w:r>
      <w:r w:rsidRPr="003F0513">
        <w:rPr>
          <w:rFonts w:ascii="Montserrat Medium" w:hAnsi="Montserrat Medium"/>
          <w:sz w:val="20"/>
          <w:szCs w:val="20"/>
        </w:rPr>
        <w:t xml:space="preserve"> Organización para la Cooperación y el Desarrollo Económicos.</w:t>
      </w:r>
    </w:p>
    <w:p w14:paraId="05B60C0C" w14:textId="77777777" w:rsidR="00C46868" w:rsidRPr="003F0513" w:rsidRDefault="00C46868" w:rsidP="00C46868">
      <w:pPr>
        <w:jc w:val="both"/>
        <w:rPr>
          <w:rFonts w:ascii="Montserrat Medium" w:hAnsi="Montserrat Medium"/>
          <w:sz w:val="20"/>
          <w:szCs w:val="20"/>
        </w:rPr>
      </w:pPr>
    </w:p>
    <w:p w14:paraId="33F8DDEF"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lastRenderedPageBreak/>
        <w:t>Partida o concepto:</w:t>
      </w:r>
      <w:r w:rsidRPr="003F0513">
        <w:rPr>
          <w:rFonts w:ascii="Montserrat Medium" w:hAnsi="Montserrat Medium"/>
          <w:sz w:val="20"/>
          <w:szCs w:val="20"/>
        </w:rPr>
        <w:t xml:space="preserve"> la división o desglose de los bienes a adquirir o arrendar o de los servicios a contratar, contenidos en un procedimiento de contratación o en un contrato, para diferenciarlos unos de otros, clasificarlos o agruparlos;</w:t>
      </w:r>
    </w:p>
    <w:p w14:paraId="6D66EECA" w14:textId="77777777" w:rsidR="00C46868" w:rsidRPr="003F0513" w:rsidRDefault="00C46868" w:rsidP="00C46868">
      <w:pPr>
        <w:jc w:val="both"/>
        <w:rPr>
          <w:rFonts w:ascii="Montserrat Medium" w:hAnsi="Montserrat Medium"/>
          <w:sz w:val="20"/>
          <w:szCs w:val="20"/>
        </w:rPr>
      </w:pPr>
    </w:p>
    <w:p w14:paraId="20E3BAD7"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POBALINES:</w:t>
      </w:r>
      <w:r w:rsidRPr="003F0513">
        <w:rPr>
          <w:rFonts w:ascii="Montserrat Medium" w:hAnsi="Montserrat Medium"/>
          <w:sz w:val="20"/>
          <w:szCs w:val="20"/>
        </w:rPr>
        <w:t xml:space="preserve"> Políticas Bases y Lineamientos en Materia de Adquisiciones, Arrendamientos y Servicios en el Instituto. </w:t>
      </w:r>
    </w:p>
    <w:p w14:paraId="5B837C88" w14:textId="77777777" w:rsidR="00C46868" w:rsidRPr="003F0513" w:rsidRDefault="00C46868" w:rsidP="00C46868">
      <w:pPr>
        <w:jc w:val="both"/>
        <w:rPr>
          <w:rFonts w:ascii="Montserrat Medium" w:hAnsi="Montserrat Medium"/>
          <w:sz w:val="20"/>
          <w:szCs w:val="20"/>
        </w:rPr>
      </w:pPr>
    </w:p>
    <w:p w14:paraId="5E4D509C"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Precio no aceptable:</w:t>
      </w:r>
      <w:r w:rsidRPr="003F0513">
        <w:rPr>
          <w:rFonts w:ascii="Montserrat Medium" w:hAnsi="Montserrat Medium"/>
          <w:sz w:val="20"/>
          <w:szCs w:val="20"/>
        </w:rPr>
        <w:t xml:space="preserve"> es aquél que derivado de la investigación de mercado realizada, resulte superior en un diez por ciento al ofertado respecto del que se observa como mediana en dicha investigación o en su defecto, el promedio de las ofertas pr</w:t>
      </w:r>
      <w:r>
        <w:rPr>
          <w:rFonts w:ascii="Montserrat Medium" w:hAnsi="Montserrat Medium"/>
          <w:sz w:val="20"/>
          <w:szCs w:val="20"/>
        </w:rPr>
        <w:t>esentadas en la misma licitación pública</w:t>
      </w:r>
      <w:r w:rsidRPr="003F0513">
        <w:rPr>
          <w:rFonts w:ascii="Montserrat Medium" w:hAnsi="Montserrat Medium"/>
          <w:sz w:val="20"/>
          <w:szCs w:val="20"/>
        </w:rPr>
        <w:t>, y</w:t>
      </w:r>
    </w:p>
    <w:p w14:paraId="571A5D64" w14:textId="77777777" w:rsidR="00C46868" w:rsidRPr="003F0513" w:rsidRDefault="00C46868" w:rsidP="00C46868">
      <w:pPr>
        <w:jc w:val="both"/>
        <w:rPr>
          <w:rFonts w:ascii="Montserrat Medium" w:hAnsi="Montserrat Medium"/>
          <w:sz w:val="20"/>
          <w:szCs w:val="20"/>
        </w:rPr>
      </w:pPr>
    </w:p>
    <w:p w14:paraId="297DB4AC"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Precio conveniente:</w:t>
      </w:r>
      <w:r w:rsidRPr="003F0513">
        <w:rPr>
          <w:rFonts w:ascii="Montserrat Medium" w:hAnsi="Montserrat Medium"/>
          <w:sz w:val="20"/>
          <w:szCs w:val="20"/>
        </w:rPr>
        <w:t xml:space="preserve"> es aquel que se determina a partir de obtener el promedio de los precios preponderantes que resulten de las proposiciones aceptad</w:t>
      </w:r>
      <w:r>
        <w:rPr>
          <w:rFonts w:ascii="Montserrat Medium" w:hAnsi="Montserrat Medium"/>
          <w:sz w:val="20"/>
          <w:szCs w:val="20"/>
        </w:rPr>
        <w:t>as técnicamente en la licitación pública</w:t>
      </w:r>
      <w:r w:rsidRPr="003F0513">
        <w:rPr>
          <w:rFonts w:ascii="Montserrat Medium" w:hAnsi="Montserrat Medium"/>
          <w:sz w:val="20"/>
          <w:szCs w:val="20"/>
        </w:rPr>
        <w:t>, y a éste se le resta el porcentaje que determine la dependencia o entidad en sus políticas, bases y lineamientos.</w:t>
      </w:r>
    </w:p>
    <w:p w14:paraId="5689012D" w14:textId="77777777" w:rsidR="00C46868" w:rsidRPr="003F0513" w:rsidRDefault="00C46868" w:rsidP="00C46868">
      <w:pPr>
        <w:jc w:val="both"/>
        <w:rPr>
          <w:rFonts w:ascii="Montserrat Medium" w:hAnsi="Montserrat Medium"/>
          <w:sz w:val="20"/>
          <w:szCs w:val="20"/>
        </w:rPr>
      </w:pPr>
    </w:p>
    <w:p w14:paraId="60FEFB41"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PREI:</w:t>
      </w:r>
      <w:r w:rsidRPr="003F0513">
        <w:rPr>
          <w:rFonts w:ascii="Montserrat Medium" w:hAnsi="Montserrat Medium"/>
          <w:sz w:val="20"/>
          <w:szCs w:val="20"/>
        </w:rPr>
        <w:t xml:space="preserve"> Sistema de Planeación de Recursos Institucionales.</w:t>
      </w:r>
    </w:p>
    <w:p w14:paraId="30F9D9A3" w14:textId="77777777" w:rsidR="00C46868" w:rsidRPr="003F0513" w:rsidRDefault="00C46868" w:rsidP="00C46868">
      <w:pPr>
        <w:jc w:val="both"/>
        <w:rPr>
          <w:rFonts w:ascii="Montserrat Medium" w:hAnsi="Montserrat Medium"/>
          <w:sz w:val="20"/>
          <w:szCs w:val="20"/>
        </w:rPr>
      </w:pPr>
    </w:p>
    <w:p w14:paraId="7C1F00B4"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Programa Informático:</w:t>
      </w:r>
      <w:r w:rsidRPr="003F0513">
        <w:rPr>
          <w:rFonts w:ascii="Montserrat Medium" w:hAnsi="Montserrat Medium"/>
          <w:sz w:val="20"/>
          <w:szCs w:val="20"/>
        </w:rPr>
        <w:t xml:space="preserve"> El medio de captura desarrollado por la SFP que permite a los licitantes, así como al área adquirente, enviar y recibir información por medios remotos de comunicación electrónica, así como gene</w:t>
      </w:r>
      <w:r>
        <w:rPr>
          <w:rFonts w:ascii="Montserrat Medium" w:hAnsi="Montserrat Medium"/>
          <w:sz w:val="20"/>
          <w:szCs w:val="20"/>
        </w:rPr>
        <w:t>rar para cada licitación</w:t>
      </w:r>
      <w:r w:rsidRPr="003F0513">
        <w:rPr>
          <w:rFonts w:ascii="Montserrat Medium" w:hAnsi="Montserrat Medium"/>
          <w:sz w:val="20"/>
          <w:szCs w:val="20"/>
        </w:rPr>
        <w:t xml:space="preserve">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4C6AE5F6" w14:textId="77777777" w:rsidR="00C46868" w:rsidRPr="003F0513" w:rsidRDefault="00C46868" w:rsidP="00C46868">
      <w:pPr>
        <w:jc w:val="both"/>
        <w:rPr>
          <w:rFonts w:ascii="Montserrat Medium" w:hAnsi="Montserrat Medium"/>
          <w:sz w:val="20"/>
          <w:szCs w:val="20"/>
        </w:rPr>
      </w:pPr>
    </w:p>
    <w:p w14:paraId="3C04EFD9"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Proveedor:</w:t>
      </w:r>
      <w:r w:rsidRPr="003F0513">
        <w:rPr>
          <w:rFonts w:ascii="Montserrat Medium" w:hAnsi="Montserrat Medium"/>
          <w:sz w:val="20"/>
          <w:szCs w:val="20"/>
        </w:rPr>
        <w:t xml:space="preserve"> La persona que celebre contratos de adquisiciones, arrendamientos o servicios. </w:t>
      </w:r>
    </w:p>
    <w:p w14:paraId="24723DBD" w14:textId="77777777" w:rsidR="00C46868" w:rsidRPr="003F0513" w:rsidRDefault="00C46868" w:rsidP="00C46868">
      <w:pPr>
        <w:jc w:val="both"/>
        <w:rPr>
          <w:rFonts w:ascii="Montserrat Medium" w:hAnsi="Montserrat Medium"/>
          <w:sz w:val="20"/>
          <w:szCs w:val="20"/>
        </w:rPr>
      </w:pPr>
    </w:p>
    <w:p w14:paraId="4DB73056"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Proveedor Mexicano:</w:t>
      </w:r>
      <w:r w:rsidRPr="003F0513">
        <w:rPr>
          <w:rFonts w:ascii="Montserrat Medium" w:hAnsi="Montserrat Medium"/>
          <w:sz w:val="20"/>
          <w:szCs w:val="20"/>
        </w:rPr>
        <w:t xml:space="preserve"> Personas físicas o morales de nacionalidad mexicana y que pueden participar en licitaciones públicas.</w:t>
      </w:r>
    </w:p>
    <w:p w14:paraId="07C62152" w14:textId="77777777" w:rsidR="00C46868" w:rsidRPr="003F0513" w:rsidRDefault="00C46868" w:rsidP="00C46868">
      <w:pPr>
        <w:jc w:val="both"/>
        <w:rPr>
          <w:rFonts w:ascii="Montserrat Medium" w:hAnsi="Montserrat Medium"/>
          <w:sz w:val="20"/>
          <w:szCs w:val="20"/>
        </w:rPr>
      </w:pPr>
    </w:p>
    <w:p w14:paraId="56F9049B"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 xml:space="preserve">Reglamento: </w:t>
      </w:r>
      <w:r w:rsidRPr="003F0513">
        <w:rPr>
          <w:rFonts w:ascii="Montserrat Medium" w:hAnsi="Montserrat Medium"/>
          <w:sz w:val="20"/>
          <w:szCs w:val="20"/>
        </w:rPr>
        <w:t>Reglamento de la Ley de Adquisiciones, Arrendamientos y Servicios del Sector Público.</w:t>
      </w:r>
    </w:p>
    <w:p w14:paraId="2A328288" w14:textId="77777777" w:rsidR="00C46868" w:rsidRPr="003F0513" w:rsidRDefault="00C46868" w:rsidP="00C46868">
      <w:pPr>
        <w:jc w:val="both"/>
        <w:rPr>
          <w:rFonts w:ascii="Montserrat Medium" w:hAnsi="Montserrat Medium"/>
          <w:sz w:val="20"/>
          <w:szCs w:val="20"/>
        </w:rPr>
      </w:pPr>
    </w:p>
    <w:p w14:paraId="6EC6552C"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SAI:</w:t>
      </w:r>
      <w:r w:rsidRPr="003F0513">
        <w:rPr>
          <w:rFonts w:ascii="Montserrat Medium" w:hAnsi="Montserrat Medium"/>
          <w:sz w:val="20"/>
          <w:szCs w:val="20"/>
        </w:rPr>
        <w:t xml:space="preserve"> Sistema de Abasto Institucional. Conjunto de acciones programadas en medios electrónicos que permiten realizar actividades comprendidas en el proceso de abastecimiento y suministro, de manera automatizada en red. </w:t>
      </w:r>
    </w:p>
    <w:p w14:paraId="49BE7AE9" w14:textId="77777777" w:rsidR="00C46868" w:rsidRPr="003F0513" w:rsidRDefault="00C46868" w:rsidP="00C46868">
      <w:pPr>
        <w:jc w:val="both"/>
        <w:rPr>
          <w:rFonts w:ascii="Montserrat Medium" w:hAnsi="Montserrat Medium"/>
          <w:sz w:val="20"/>
          <w:szCs w:val="20"/>
        </w:rPr>
      </w:pPr>
    </w:p>
    <w:p w14:paraId="2B7E1549"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SAT:</w:t>
      </w:r>
      <w:r w:rsidRPr="003F0513">
        <w:rPr>
          <w:rFonts w:ascii="Montserrat Medium" w:hAnsi="Montserrat Medium"/>
          <w:sz w:val="20"/>
          <w:szCs w:val="20"/>
        </w:rPr>
        <w:t xml:space="preserve"> el Servicio de Administración Tributaria.</w:t>
      </w:r>
    </w:p>
    <w:p w14:paraId="1F0366CA" w14:textId="77777777" w:rsidR="00C46868" w:rsidRPr="003F0513" w:rsidRDefault="00C46868" w:rsidP="00C46868">
      <w:pPr>
        <w:jc w:val="both"/>
        <w:rPr>
          <w:rFonts w:ascii="Montserrat Medium" w:hAnsi="Montserrat Medium"/>
          <w:sz w:val="20"/>
          <w:szCs w:val="20"/>
        </w:rPr>
      </w:pPr>
    </w:p>
    <w:p w14:paraId="608B21FB"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Secretaría:</w:t>
      </w:r>
      <w:r w:rsidRPr="003F0513">
        <w:rPr>
          <w:rFonts w:ascii="Montserrat Medium" w:hAnsi="Montserrat Medium"/>
          <w:sz w:val="20"/>
          <w:szCs w:val="20"/>
        </w:rPr>
        <w:t xml:space="preserve"> Secretaría de Economía.</w:t>
      </w:r>
    </w:p>
    <w:p w14:paraId="54A388C7" w14:textId="77777777" w:rsidR="00C46868" w:rsidRPr="003F0513" w:rsidRDefault="00C46868" w:rsidP="00C46868">
      <w:pPr>
        <w:jc w:val="both"/>
        <w:rPr>
          <w:rFonts w:ascii="Montserrat Medium" w:hAnsi="Montserrat Medium"/>
          <w:sz w:val="20"/>
          <w:szCs w:val="20"/>
        </w:rPr>
      </w:pPr>
    </w:p>
    <w:p w14:paraId="20C31808"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SFP:</w:t>
      </w:r>
      <w:r w:rsidRPr="003F0513">
        <w:rPr>
          <w:rFonts w:ascii="Montserrat Medium" w:hAnsi="Montserrat Medium"/>
          <w:sz w:val="20"/>
          <w:szCs w:val="20"/>
        </w:rPr>
        <w:t xml:space="preserve"> Secretaría de la Función Pública.</w:t>
      </w:r>
    </w:p>
    <w:p w14:paraId="777DA74C" w14:textId="77777777" w:rsidR="00C46868" w:rsidRPr="003F0513" w:rsidRDefault="00C46868" w:rsidP="00C46868">
      <w:pPr>
        <w:jc w:val="both"/>
        <w:rPr>
          <w:rFonts w:ascii="Montserrat Medium" w:hAnsi="Montserrat Medium"/>
          <w:sz w:val="20"/>
          <w:szCs w:val="20"/>
        </w:rPr>
      </w:pPr>
    </w:p>
    <w:p w14:paraId="2A87F7E3"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SSA:</w:t>
      </w:r>
      <w:r w:rsidRPr="003F0513">
        <w:rPr>
          <w:rFonts w:ascii="Montserrat Medium" w:hAnsi="Montserrat Medium"/>
          <w:sz w:val="20"/>
          <w:szCs w:val="20"/>
        </w:rPr>
        <w:t xml:space="preserve"> Secretaría de Salud.</w:t>
      </w:r>
    </w:p>
    <w:p w14:paraId="3D3D7AE2" w14:textId="77777777" w:rsidR="00C46868" w:rsidRPr="003F0513" w:rsidRDefault="00C46868" w:rsidP="00C46868">
      <w:pPr>
        <w:jc w:val="both"/>
        <w:rPr>
          <w:rFonts w:ascii="Montserrat Medium" w:hAnsi="Montserrat Medium"/>
          <w:sz w:val="20"/>
          <w:szCs w:val="20"/>
        </w:rPr>
      </w:pPr>
    </w:p>
    <w:p w14:paraId="7AA00B83"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Sobre cerrado:</w:t>
      </w:r>
      <w:r w:rsidRPr="003F0513">
        <w:rPr>
          <w:rFonts w:ascii="Montserrat Medium" w:hAnsi="Montserrat Medium"/>
          <w:sz w:val="20"/>
          <w:szCs w:val="20"/>
        </w:rPr>
        <w:t xml:space="preserve"> Cualquier medio que contenga la proposición del licitante, cuyo contenido solo puede ser conocido en el acto de presentación y apertura de proposiciones, en términos de la Ley.</w:t>
      </w:r>
    </w:p>
    <w:p w14:paraId="68E69181" w14:textId="77777777" w:rsidR="00C46868" w:rsidRPr="003F0513" w:rsidRDefault="00C46868" w:rsidP="00C46868">
      <w:pPr>
        <w:jc w:val="both"/>
        <w:rPr>
          <w:rFonts w:ascii="Montserrat Medium" w:hAnsi="Montserrat Medium"/>
          <w:sz w:val="20"/>
          <w:szCs w:val="20"/>
        </w:rPr>
      </w:pPr>
    </w:p>
    <w:p w14:paraId="7068F7DF"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Testigo Social:</w:t>
      </w:r>
      <w:r w:rsidRPr="003F0513">
        <w:rPr>
          <w:rFonts w:ascii="Montserrat Medium" w:hAnsi="Montserrat Medium"/>
          <w:sz w:val="20"/>
          <w:szCs w:val="20"/>
        </w:rPr>
        <w:t xml:space="preserve"> Los testigos sociales son las personas físicas o morales que cuentan con el registro correspondiente en el padrón público de testigos sociales, el cual está a cargo de la Secretaría de la Función Pública. Participarán en todas las etapas de los procedimientos de licitación pública, emitirán un testimonio final que incluirá sus observaciones y en su caso recomendación es para fortalecer la transparencia, </w:t>
      </w:r>
      <w:r w:rsidRPr="003F0513">
        <w:rPr>
          <w:rFonts w:ascii="Montserrat Medium" w:hAnsi="Montserrat Medium"/>
          <w:sz w:val="20"/>
          <w:szCs w:val="20"/>
        </w:rPr>
        <w:lastRenderedPageBreak/>
        <w:t>imparcialidad y las disposiciones legales en materia de adquisiciones, arrendamientos y servicios, mismo que tendrá difusión en la página electrónica de cada dependencia o entidad y en CompraNet.</w:t>
      </w:r>
    </w:p>
    <w:p w14:paraId="05FA2971" w14:textId="77777777" w:rsidR="00C46868" w:rsidRPr="003F0513" w:rsidRDefault="00C46868" w:rsidP="00C46868">
      <w:pPr>
        <w:jc w:val="both"/>
        <w:rPr>
          <w:rFonts w:ascii="Montserrat Medium" w:hAnsi="Montserrat Medium"/>
          <w:sz w:val="20"/>
          <w:szCs w:val="20"/>
        </w:rPr>
      </w:pPr>
    </w:p>
    <w:p w14:paraId="6914783D"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TLC:</w:t>
      </w:r>
      <w:r w:rsidRPr="003F0513">
        <w:rPr>
          <w:rFonts w:ascii="Montserrat Medium" w:hAnsi="Montserrat Medium"/>
          <w:sz w:val="20"/>
          <w:szCs w:val="20"/>
        </w:rPr>
        <w:t xml:space="preserve"> Los Tratados Internacionales suscritos por los Estados Unidos Mexicanos que contengan disposiciones que regulen la participación de Proveedores extranjeros en procedimientos, realizadas por las dependencias y entidades sujetas para la compra de bienes.</w:t>
      </w:r>
    </w:p>
    <w:p w14:paraId="5155B219"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ab/>
      </w:r>
    </w:p>
    <w:p w14:paraId="5F9E3F2C"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Unidad Almacenaría o Almacén:</w:t>
      </w:r>
      <w:r w:rsidRPr="003F0513">
        <w:rPr>
          <w:rFonts w:ascii="Montserrat Medium" w:hAnsi="Montserrat Medium"/>
          <w:sz w:val="20"/>
          <w:szCs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54EA6FDF" w14:textId="77777777" w:rsidR="00C46868" w:rsidRPr="003F0513" w:rsidRDefault="00C46868" w:rsidP="00C46868">
      <w:pPr>
        <w:jc w:val="both"/>
        <w:rPr>
          <w:rFonts w:ascii="Montserrat Medium" w:hAnsi="Montserrat Medium"/>
          <w:sz w:val="20"/>
          <w:szCs w:val="20"/>
        </w:rPr>
      </w:pPr>
    </w:p>
    <w:p w14:paraId="40D2A5A3"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URG:</w:t>
      </w:r>
      <w:r w:rsidRPr="003F0513">
        <w:rPr>
          <w:rFonts w:ascii="Montserrat Medium" w:hAnsi="Montserrat Medium"/>
          <w:sz w:val="20"/>
          <w:szCs w:val="20"/>
        </w:rPr>
        <w:t xml:space="preserve"> Unidad Responsable del Gasto.</w:t>
      </w:r>
    </w:p>
    <w:p w14:paraId="6C294012" w14:textId="77777777" w:rsidR="00C46868" w:rsidRPr="003F0513" w:rsidRDefault="00C46868" w:rsidP="00C46868">
      <w:pPr>
        <w:rPr>
          <w:rFonts w:ascii="Montserrat Medium" w:hAnsi="Montserrat Medium"/>
          <w:sz w:val="20"/>
          <w:szCs w:val="20"/>
        </w:rPr>
      </w:pPr>
      <w:r w:rsidRPr="003F0513">
        <w:rPr>
          <w:rFonts w:ascii="Montserrat Medium" w:hAnsi="Montserrat Medium"/>
          <w:sz w:val="20"/>
          <w:szCs w:val="20"/>
        </w:rPr>
        <w:br w:type="page"/>
      </w:r>
    </w:p>
    <w:p w14:paraId="058BD4EC" w14:textId="77777777" w:rsidR="00C46868" w:rsidRPr="003F0513" w:rsidRDefault="00C46868" w:rsidP="00C268F6">
      <w:pPr>
        <w:pStyle w:val="Prrafodelista"/>
        <w:numPr>
          <w:ilvl w:val="0"/>
          <w:numId w:val="20"/>
        </w:numPr>
        <w:spacing w:after="0" w:line="240" w:lineRule="auto"/>
        <w:jc w:val="both"/>
        <w:rPr>
          <w:rFonts w:ascii="Montserrat Medium" w:hAnsi="Montserrat Medium"/>
          <w:b/>
          <w:sz w:val="20"/>
          <w:szCs w:val="20"/>
        </w:rPr>
      </w:pPr>
      <w:r w:rsidRPr="003F0513">
        <w:rPr>
          <w:rFonts w:ascii="Montserrat Medium" w:hAnsi="Montserrat Medium"/>
          <w:b/>
          <w:sz w:val="20"/>
          <w:szCs w:val="20"/>
        </w:rPr>
        <w:lastRenderedPageBreak/>
        <w:t xml:space="preserve">Identificación de la </w:t>
      </w:r>
      <w:r>
        <w:rPr>
          <w:rFonts w:ascii="Montserrat Medium" w:hAnsi="Montserrat Medium"/>
          <w:b/>
          <w:sz w:val="20"/>
          <w:szCs w:val="20"/>
        </w:rPr>
        <w:t>licitación pública</w:t>
      </w:r>
      <w:r w:rsidRPr="003F0513">
        <w:rPr>
          <w:rFonts w:ascii="Montserrat Medium" w:hAnsi="Montserrat Medium"/>
          <w:b/>
          <w:sz w:val="20"/>
          <w:szCs w:val="20"/>
        </w:rPr>
        <w:t>.</w:t>
      </w:r>
    </w:p>
    <w:p w14:paraId="6074283E" w14:textId="77777777" w:rsidR="00C46868" w:rsidRPr="003F0513" w:rsidRDefault="00C46868" w:rsidP="00C46868">
      <w:pPr>
        <w:jc w:val="both"/>
        <w:rPr>
          <w:rFonts w:ascii="Montserrat Medium" w:hAnsi="Montserrat Medium"/>
          <w:b/>
          <w:sz w:val="20"/>
          <w:szCs w:val="20"/>
        </w:rPr>
      </w:pPr>
    </w:p>
    <w:p w14:paraId="6338A970" w14:textId="77777777" w:rsidR="00C46868" w:rsidRPr="003F0513" w:rsidRDefault="00C46868" w:rsidP="00C46868">
      <w:pPr>
        <w:jc w:val="both"/>
        <w:rPr>
          <w:rFonts w:ascii="Montserrat" w:hAnsi="Montserrat" w:cs="Arial"/>
          <w:sz w:val="20"/>
          <w:lang w:val="es-ES"/>
        </w:rPr>
      </w:pPr>
      <w:r w:rsidRPr="003F0513">
        <w:rPr>
          <w:rFonts w:ascii="Montserrat" w:hAnsi="Montserrat" w:cs="Arial"/>
          <w:sz w:val="20"/>
          <w:lang w:val="es-ES"/>
        </w:rPr>
        <w:t>E</w:t>
      </w:r>
      <w:r>
        <w:rPr>
          <w:rFonts w:ascii="Montserrat" w:hAnsi="Montserrat" w:cs="Arial"/>
          <w:sz w:val="20"/>
          <w:lang w:val="es-ES"/>
        </w:rPr>
        <w:t>n la presente licitación pública</w:t>
      </w:r>
      <w:r w:rsidRPr="003F0513">
        <w:rPr>
          <w:rFonts w:ascii="Montserrat" w:hAnsi="Montserrat" w:cs="Arial"/>
          <w:sz w:val="20"/>
          <w:lang w:val="es-ES"/>
        </w:rPr>
        <w:t xml:space="preserve"> internacional bajo la cobertura de tratados, sólo podrán participar proveedores mexicanos y extranjeros y, en su caso, los bienes a adquirir serán de origen nacional o de países con los que nuestro país tenga celebrado un tratado de libre comercio, de conformidad con lo que establece la Regla Primera del Acuerdo por el que se establecen las reglas para la cele</w:t>
      </w:r>
      <w:r>
        <w:rPr>
          <w:rFonts w:ascii="Montserrat" w:hAnsi="Montserrat" w:cs="Arial"/>
          <w:sz w:val="20"/>
          <w:lang w:val="es-ES"/>
        </w:rPr>
        <w:t>bración de licitaciones públicas</w:t>
      </w:r>
      <w:r w:rsidRPr="003F0513">
        <w:rPr>
          <w:rFonts w:ascii="Montserrat" w:hAnsi="Montserrat" w:cs="Arial"/>
          <w:sz w:val="20"/>
          <w:lang w:val="es-ES"/>
        </w:rPr>
        <w:t xml:space="preserve"> internacionales de conformidad con los tratados de libre comercio, Publicado en el Diario Oficial de la Federación el 28 de Diciembre de 2010, Reglas  de la Cel</w:t>
      </w:r>
      <w:r>
        <w:rPr>
          <w:rFonts w:ascii="Montserrat" w:hAnsi="Montserrat" w:cs="Arial"/>
          <w:sz w:val="20"/>
          <w:lang w:val="es-ES"/>
        </w:rPr>
        <w:t>ebración de licitaciones públicas</w:t>
      </w:r>
      <w:r w:rsidRPr="003F0513">
        <w:rPr>
          <w:rFonts w:ascii="Montserrat" w:hAnsi="Montserrat" w:cs="Arial"/>
          <w:sz w:val="20"/>
          <w:lang w:val="es-ES"/>
        </w:rPr>
        <w:t xml:space="preserve">  Internacionales Bajo la Cobertura de Tratados de Libre Comercio Suscritos por los Estados Unidos Mexicanos, Capít</w:t>
      </w:r>
      <w:r>
        <w:rPr>
          <w:rFonts w:ascii="Montserrat" w:hAnsi="Montserrat" w:cs="Arial"/>
          <w:sz w:val="20"/>
          <w:lang w:val="es-ES"/>
        </w:rPr>
        <w:t>ulo I, Disposiciones Generales.</w:t>
      </w:r>
    </w:p>
    <w:p w14:paraId="0FC92281" w14:textId="77777777" w:rsidR="00C46868" w:rsidRDefault="00C46868" w:rsidP="00C46868">
      <w:pPr>
        <w:jc w:val="both"/>
        <w:rPr>
          <w:rFonts w:ascii="Montserrat" w:hAnsi="Montserrat" w:cs="Arial"/>
          <w:sz w:val="20"/>
          <w:lang w:val="es-ES"/>
        </w:rPr>
      </w:pPr>
    </w:p>
    <w:p w14:paraId="323D6929" w14:textId="77777777" w:rsidR="00C46868" w:rsidRDefault="00C46868" w:rsidP="00C46868">
      <w:pPr>
        <w:jc w:val="both"/>
        <w:rPr>
          <w:rFonts w:ascii="Montserrat Medium" w:hAnsi="Montserrat Medium"/>
          <w:sz w:val="20"/>
          <w:szCs w:val="20"/>
        </w:rPr>
      </w:pPr>
      <w:r>
        <w:rPr>
          <w:rFonts w:ascii="Montserrat Medium" w:hAnsi="Montserrat Medium"/>
          <w:sz w:val="20"/>
          <w:szCs w:val="20"/>
        </w:rPr>
        <w:t>Tratados:</w:t>
      </w:r>
    </w:p>
    <w:p w14:paraId="78F80981" w14:textId="77777777" w:rsidR="00C46868" w:rsidRDefault="00C46868" w:rsidP="00C46868">
      <w:pPr>
        <w:jc w:val="both"/>
        <w:rPr>
          <w:rFonts w:ascii="Montserrat Medium" w:hAnsi="Montserrat Medium"/>
          <w:sz w:val="20"/>
          <w:szCs w:val="20"/>
        </w:rPr>
      </w:pPr>
    </w:p>
    <w:p w14:paraId="5E91A23B" w14:textId="77777777" w:rsidR="00C46868" w:rsidRPr="00964201" w:rsidRDefault="00C46868" w:rsidP="00C268F6">
      <w:pPr>
        <w:pStyle w:val="Prrafodelista"/>
        <w:numPr>
          <w:ilvl w:val="0"/>
          <w:numId w:val="46"/>
        </w:numPr>
        <w:spacing w:after="0" w:line="240" w:lineRule="auto"/>
        <w:jc w:val="both"/>
        <w:rPr>
          <w:rFonts w:ascii="Montserrat Medium" w:hAnsi="Montserrat Medium"/>
          <w:sz w:val="20"/>
          <w:szCs w:val="20"/>
        </w:rPr>
      </w:pPr>
      <w:r w:rsidRPr="00964201">
        <w:rPr>
          <w:rFonts w:ascii="Montserrat Medium" w:hAnsi="Montserrat Medium"/>
          <w:sz w:val="20"/>
          <w:szCs w:val="20"/>
        </w:rPr>
        <w:t>ALIANZA DEL PACIFICO.</w:t>
      </w:r>
    </w:p>
    <w:p w14:paraId="1409A1C1" w14:textId="77777777" w:rsidR="00C46868" w:rsidRPr="00964201" w:rsidRDefault="00C46868" w:rsidP="00C268F6">
      <w:pPr>
        <w:pStyle w:val="Prrafodelista"/>
        <w:numPr>
          <w:ilvl w:val="0"/>
          <w:numId w:val="46"/>
        </w:numPr>
        <w:spacing w:after="0" w:line="240" w:lineRule="auto"/>
        <w:jc w:val="both"/>
        <w:rPr>
          <w:rFonts w:ascii="Montserrat Medium" w:hAnsi="Montserrat Medium"/>
          <w:sz w:val="20"/>
          <w:szCs w:val="20"/>
        </w:rPr>
      </w:pPr>
      <w:r w:rsidRPr="00964201">
        <w:rPr>
          <w:rFonts w:ascii="Montserrat Medium" w:hAnsi="Montserrat Medium"/>
          <w:sz w:val="20"/>
          <w:szCs w:val="20"/>
        </w:rPr>
        <w:t>T-MEC</w:t>
      </w:r>
    </w:p>
    <w:p w14:paraId="508F274E" w14:textId="77777777" w:rsidR="00C46868" w:rsidRPr="00964201" w:rsidRDefault="00C46868" w:rsidP="00C268F6">
      <w:pPr>
        <w:pStyle w:val="Prrafodelista"/>
        <w:numPr>
          <w:ilvl w:val="0"/>
          <w:numId w:val="46"/>
        </w:numPr>
        <w:spacing w:after="0" w:line="240" w:lineRule="auto"/>
        <w:jc w:val="both"/>
        <w:rPr>
          <w:rFonts w:ascii="Montserrat Medium" w:hAnsi="Montserrat Medium"/>
          <w:sz w:val="20"/>
          <w:szCs w:val="20"/>
        </w:rPr>
      </w:pPr>
      <w:r w:rsidRPr="00964201">
        <w:rPr>
          <w:rFonts w:ascii="Montserrat Medium" w:hAnsi="Montserrat Medium"/>
          <w:sz w:val="20"/>
          <w:szCs w:val="20"/>
        </w:rPr>
        <w:t>TIPAT</w:t>
      </w:r>
    </w:p>
    <w:p w14:paraId="1EE3AC09" w14:textId="77777777" w:rsidR="00C46868" w:rsidRPr="00964201" w:rsidRDefault="00C46868" w:rsidP="00C268F6">
      <w:pPr>
        <w:pStyle w:val="Prrafodelista"/>
        <w:numPr>
          <w:ilvl w:val="0"/>
          <w:numId w:val="46"/>
        </w:numPr>
        <w:spacing w:after="0" w:line="240" w:lineRule="auto"/>
        <w:jc w:val="both"/>
        <w:rPr>
          <w:rFonts w:ascii="Montserrat Medium" w:hAnsi="Montserrat Medium"/>
          <w:sz w:val="20"/>
          <w:szCs w:val="20"/>
        </w:rPr>
      </w:pPr>
      <w:r w:rsidRPr="00964201">
        <w:rPr>
          <w:rFonts w:ascii="Montserrat Medium" w:hAnsi="Montserrat Medium"/>
          <w:sz w:val="20"/>
          <w:szCs w:val="20"/>
        </w:rPr>
        <w:t>TLC MEXICO-ISRAEL</w:t>
      </w:r>
    </w:p>
    <w:p w14:paraId="1F4BA0CD" w14:textId="77777777" w:rsidR="00C46868" w:rsidRPr="00964201" w:rsidRDefault="00C46868" w:rsidP="00C268F6">
      <w:pPr>
        <w:pStyle w:val="Prrafodelista"/>
        <w:numPr>
          <w:ilvl w:val="0"/>
          <w:numId w:val="46"/>
        </w:numPr>
        <w:spacing w:after="0" w:line="240" w:lineRule="auto"/>
        <w:jc w:val="both"/>
        <w:rPr>
          <w:rFonts w:ascii="Montserrat Medium" w:hAnsi="Montserrat Medium"/>
          <w:sz w:val="20"/>
          <w:szCs w:val="20"/>
        </w:rPr>
      </w:pPr>
      <w:r w:rsidRPr="00964201">
        <w:rPr>
          <w:rFonts w:ascii="Montserrat Medium" w:hAnsi="Montserrat Medium"/>
          <w:sz w:val="20"/>
          <w:szCs w:val="20"/>
        </w:rPr>
        <w:t>TLC MEXICO CHILE.</w:t>
      </w:r>
    </w:p>
    <w:p w14:paraId="33648F8C" w14:textId="77777777" w:rsidR="00C46868" w:rsidRPr="00964201" w:rsidRDefault="00C46868" w:rsidP="00C268F6">
      <w:pPr>
        <w:pStyle w:val="Prrafodelista"/>
        <w:numPr>
          <w:ilvl w:val="0"/>
          <w:numId w:val="46"/>
        </w:numPr>
        <w:spacing w:after="0" w:line="240" w:lineRule="auto"/>
        <w:jc w:val="both"/>
        <w:rPr>
          <w:rFonts w:ascii="Montserrat Medium" w:hAnsi="Montserrat Medium"/>
          <w:sz w:val="20"/>
          <w:szCs w:val="20"/>
        </w:rPr>
      </w:pPr>
      <w:r w:rsidRPr="00964201">
        <w:rPr>
          <w:rFonts w:ascii="Montserrat Medium" w:hAnsi="Montserrat Medium"/>
          <w:sz w:val="20"/>
          <w:szCs w:val="20"/>
        </w:rPr>
        <w:t>TLC MEXICO-COLOMBIA</w:t>
      </w:r>
    </w:p>
    <w:p w14:paraId="33E3B4BE" w14:textId="77777777" w:rsidR="00C46868" w:rsidRPr="00964201" w:rsidRDefault="00C46868" w:rsidP="00C268F6">
      <w:pPr>
        <w:pStyle w:val="Prrafodelista"/>
        <w:numPr>
          <w:ilvl w:val="0"/>
          <w:numId w:val="46"/>
        </w:numPr>
        <w:spacing w:after="0" w:line="240" w:lineRule="auto"/>
        <w:jc w:val="both"/>
        <w:rPr>
          <w:rFonts w:ascii="Montserrat Medium" w:hAnsi="Montserrat Medium"/>
          <w:sz w:val="20"/>
          <w:szCs w:val="20"/>
        </w:rPr>
      </w:pPr>
      <w:r w:rsidRPr="00964201">
        <w:rPr>
          <w:rFonts w:ascii="Montserrat Medium" w:hAnsi="Montserrat Medium"/>
          <w:sz w:val="20"/>
          <w:szCs w:val="20"/>
        </w:rPr>
        <w:t>TLC- MEXICO-ESTADOS DE LA AELC</w:t>
      </w:r>
    </w:p>
    <w:p w14:paraId="4199B06B" w14:textId="77777777" w:rsidR="00C46868" w:rsidRPr="00964201" w:rsidRDefault="00C46868" w:rsidP="00C268F6">
      <w:pPr>
        <w:pStyle w:val="Prrafodelista"/>
        <w:numPr>
          <w:ilvl w:val="0"/>
          <w:numId w:val="46"/>
        </w:numPr>
        <w:spacing w:after="0" w:line="240" w:lineRule="auto"/>
        <w:jc w:val="both"/>
        <w:rPr>
          <w:rFonts w:ascii="Montserrat Medium" w:hAnsi="Montserrat Medium"/>
          <w:sz w:val="20"/>
          <w:szCs w:val="20"/>
        </w:rPr>
      </w:pPr>
      <w:r w:rsidRPr="00964201">
        <w:rPr>
          <w:rFonts w:ascii="Montserrat Medium" w:hAnsi="Montserrat Medium"/>
          <w:sz w:val="20"/>
          <w:szCs w:val="20"/>
        </w:rPr>
        <w:t>TLC MEXICO-JAPON</w:t>
      </w:r>
    </w:p>
    <w:p w14:paraId="4011D914" w14:textId="77777777" w:rsidR="00C46868" w:rsidRPr="00FB6621" w:rsidRDefault="00C46868" w:rsidP="00C268F6">
      <w:pPr>
        <w:pStyle w:val="Prrafodelista"/>
        <w:numPr>
          <w:ilvl w:val="0"/>
          <w:numId w:val="46"/>
        </w:numPr>
        <w:spacing w:after="0" w:line="240" w:lineRule="auto"/>
        <w:jc w:val="both"/>
        <w:rPr>
          <w:rFonts w:ascii="Montserrat Medium" w:hAnsi="Montserrat Medium"/>
          <w:sz w:val="20"/>
          <w:szCs w:val="20"/>
        </w:rPr>
      </w:pPr>
      <w:r w:rsidRPr="00964201">
        <w:rPr>
          <w:rFonts w:ascii="Montserrat Medium" w:hAnsi="Montserrat Medium"/>
          <w:sz w:val="20"/>
          <w:szCs w:val="20"/>
        </w:rPr>
        <w:t>TLCUEM</w:t>
      </w:r>
    </w:p>
    <w:p w14:paraId="07C1B6CD" w14:textId="77777777" w:rsidR="00C46868" w:rsidRDefault="00C46868" w:rsidP="00C46868">
      <w:pPr>
        <w:jc w:val="both"/>
        <w:rPr>
          <w:rFonts w:ascii="Montserrat" w:hAnsi="Montserrat" w:cs="Arial"/>
          <w:sz w:val="20"/>
          <w:lang w:val="es-ES"/>
        </w:rPr>
      </w:pPr>
    </w:p>
    <w:p w14:paraId="2D8E847B" w14:textId="77777777" w:rsidR="00C46868" w:rsidRPr="003F0513" w:rsidRDefault="00C46868" w:rsidP="00C46868">
      <w:pPr>
        <w:jc w:val="both"/>
        <w:rPr>
          <w:rFonts w:ascii="Montserrat" w:hAnsi="Montserrat" w:cs="Arial"/>
          <w:sz w:val="20"/>
          <w:lang w:val="es-ES"/>
        </w:rPr>
      </w:pPr>
      <w:r>
        <w:rPr>
          <w:rFonts w:ascii="Montserrat" w:hAnsi="Montserrat" w:cs="Arial"/>
          <w:sz w:val="20"/>
          <w:lang w:val="es-ES"/>
        </w:rPr>
        <w:t>Los participantes deberán de presentar los siguientes Anexos:</w:t>
      </w:r>
    </w:p>
    <w:p w14:paraId="4F7D2A64" w14:textId="77777777" w:rsidR="00C46868" w:rsidRPr="003F0513" w:rsidRDefault="00C46868" w:rsidP="00C46868">
      <w:pPr>
        <w:jc w:val="both"/>
        <w:rPr>
          <w:rFonts w:ascii="Montserrat" w:hAnsi="Montserrat" w:cs="Arial"/>
          <w:sz w:val="20"/>
          <w:lang w:val="es-ES"/>
        </w:rPr>
      </w:pPr>
      <w:r w:rsidRPr="003F0513">
        <w:rPr>
          <w:rFonts w:ascii="Montserrat" w:hAnsi="Montserrat" w:cs="Arial"/>
          <w:sz w:val="20"/>
          <w:lang w:val="es-ES"/>
        </w:rPr>
        <w:t xml:space="preserve">5.2.1. Los bienes de origen nacional cumplen con lo establecido en el artículo 28, fracción I de la Ley de Adquisiciones, conforme al formato del </w:t>
      </w:r>
      <w:r w:rsidRPr="003F0513">
        <w:rPr>
          <w:rFonts w:ascii="Montserrat" w:hAnsi="Montserrat" w:cs="Arial"/>
          <w:b/>
          <w:sz w:val="20"/>
          <w:lang w:val="es-ES"/>
        </w:rPr>
        <w:t>Anexo Numero 10 (diez)</w:t>
      </w:r>
      <w:r w:rsidRPr="003F0513">
        <w:rPr>
          <w:rFonts w:ascii="Montserrat" w:hAnsi="Montserrat" w:cs="Arial"/>
          <w:sz w:val="20"/>
          <w:lang w:val="es-ES"/>
        </w:rPr>
        <w:t xml:space="preserve"> o con las reglas de origen correspondientes a los capítulos de compras del sector público de los tratados de libre comercio, utilizando el formato del </w:t>
      </w:r>
      <w:r w:rsidRPr="003F0513">
        <w:rPr>
          <w:rFonts w:ascii="Montserrat" w:hAnsi="Montserrat" w:cs="Arial"/>
          <w:b/>
          <w:sz w:val="20"/>
          <w:lang w:val="es-ES"/>
        </w:rPr>
        <w:t xml:space="preserve">Anexo Numero 11 (once) </w:t>
      </w:r>
      <w:r w:rsidRPr="003F0513">
        <w:rPr>
          <w:rFonts w:ascii="Montserrat" w:hAnsi="Montserrat" w:cs="Arial"/>
          <w:sz w:val="20"/>
          <w:lang w:val="es-ES"/>
        </w:rPr>
        <w:t>o</w:t>
      </w:r>
    </w:p>
    <w:p w14:paraId="0FD011A7" w14:textId="77777777" w:rsidR="00C46868" w:rsidRPr="003F0513" w:rsidRDefault="00C46868" w:rsidP="00C46868">
      <w:pPr>
        <w:jc w:val="both"/>
        <w:rPr>
          <w:rFonts w:ascii="Montserrat" w:hAnsi="Montserrat" w:cs="Arial"/>
          <w:sz w:val="20"/>
          <w:lang w:val="es-ES"/>
        </w:rPr>
      </w:pPr>
      <w:r w:rsidRPr="003F0513">
        <w:rPr>
          <w:rFonts w:ascii="Montserrat" w:hAnsi="Montserrat" w:cs="Arial"/>
          <w:sz w:val="20"/>
          <w:lang w:val="es-ES"/>
        </w:rPr>
        <w:t xml:space="preserve">5.2.2. Los bienes importados cumplen con las reglas de origen establecidas en el capítulo de compras del sector público del tratado que corresponda, conforme al formato del </w:t>
      </w:r>
      <w:r w:rsidRPr="003F0513">
        <w:rPr>
          <w:rFonts w:ascii="Montserrat" w:hAnsi="Montserrat" w:cs="Arial"/>
          <w:b/>
          <w:sz w:val="20"/>
          <w:lang w:val="es-ES"/>
        </w:rPr>
        <w:t>Anexo Numero 12 (doce)</w:t>
      </w:r>
      <w:r w:rsidRPr="003F0513">
        <w:rPr>
          <w:rFonts w:ascii="Montserrat" w:hAnsi="Montserrat" w:cs="Arial"/>
          <w:sz w:val="20"/>
          <w:lang w:val="es-ES"/>
        </w:rPr>
        <w:t>.</w:t>
      </w:r>
    </w:p>
    <w:p w14:paraId="3C41E68B" w14:textId="77777777" w:rsidR="00C46868" w:rsidRPr="003F0513" w:rsidRDefault="00C46868" w:rsidP="00C46868">
      <w:pPr>
        <w:jc w:val="both"/>
        <w:rPr>
          <w:rFonts w:ascii="Montserrat Medium" w:hAnsi="Montserrat Medium"/>
          <w:b/>
          <w:sz w:val="20"/>
          <w:szCs w:val="20"/>
        </w:rPr>
      </w:pPr>
    </w:p>
    <w:p w14:paraId="47364926" w14:textId="77777777" w:rsidR="00C46868" w:rsidRPr="004704F0" w:rsidRDefault="00C46868" w:rsidP="00C268F6">
      <w:pPr>
        <w:pStyle w:val="Prrafodelista"/>
        <w:numPr>
          <w:ilvl w:val="1"/>
          <w:numId w:val="20"/>
        </w:numPr>
        <w:jc w:val="both"/>
        <w:rPr>
          <w:rFonts w:ascii="Montserrat Medium" w:hAnsi="Montserrat Medium"/>
          <w:b/>
          <w:sz w:val="20"/>
          <w:szCs w:val="20"/>
        </w:rPr>
      </w:pPr>
      <w:r w:rsidRPr="004704F0">
        <w:rPr>
          <w:rFonts w:ascii="Montserrat Medium" w:hAnsi="Montserrat Medium"/>
          <w:b/>
          <w:sz w:val="20"/>
          <w:szCs w:val="20"/>
        </w:rPr>
        <w:t>Datos de identificación.</w:t>
      </w:r>
    </w:p>
    <w:p w14:paraId="08A10ACE" w14:textId="77777777" w:rsidR="00C46868" w:rsidRPr="004704F0" w:rsidRDefault="00C46868" w:rsidP="00C46868">
      <w:pPr>
        <w:ind w:left="360"/>
        <w:jc w:val="both"/>
        <w:rPr>
          <w:rFonts w:ascii="Montserrat Medium" w:hAnsi="Montserrat Medium"/>
          <w:b/>
          <w:sz w:val="20"/>
          <w:szCs w:val="20"/>
        </w:rPr>
      </w:pPr>
    </w:p>
    <w:p w14:paraId="252825B4" w14:textId="77777777" w:rsidR="00C46868" w:rsidRPr="003F0513" w:rsidRDefault="00C46868" w:rsidP="00C46868">
      <w:pPr>
        <w:jc w:val="both"/>
        <w:rPr>
          <w:rFonts w:ascii="Montserrat Medium" w:hAnsi="Montserrat Medium"/>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310"/>
      </w:tblGrid>
      <w:tr w:rsidR="00C46868" w:rsidRPr="003F0513" w14:paraId="48AF270E" w14:textId="77777777" w:rsidTr="00185663">
        <w:tc>
          <w:tcPr>
            <w:tcW w:w="2802" w:type="dxa"/>
          </w:tcPr>
          <w:p w14:paraId="103B2BF5" w14:textId="77777777" w:rsidR="00C46868" w:rsidRPr="003F0513" w:rsidRDefault="00C46868" w:rsidP="00185663">
            <w:pPr>
              <w:jc w:val="both"/>
              <w:rPr>
                <w:rFonts w:ascii="Montserrat Medium" w:hAnsi="Montserrat Medium"/>
                <w:sz w:val="20"/>
                <w:szCs w:val="20"/>
              </w:rPr>
            </w:pPr>
            <w:r w:rsidRPr="003F0513">
              <w:rPr>
                <w:rFonts w:ascii="Montserrat Medium" w:hAnsi="Montserrat Medium"/>
                <w:sz w:val="20"/>
                <w:szCs w:val="20"/>
              </w:rPr>
              <w:t>Entidad contratante:</w:t>
            </w:r>
          </w:p>
        </w:tc>
        <w:tc>
          <w:tcPr>
            <w:tcW w:w="7310" w:type="dxa"/>
          </w:tcPr>
          <w:p w14:paraId="49120702" w14:textId="77777777" w:rsidR="00C46868" w:rsidRPr="003F0513" w:rsidRDefault="00C46868" w:rsidP="00185663">
            <w:pPr>
              <w:jc w:val="both"/>
              <w:rPr>
                <w:rFonts w:ascii="Montserrat Medium" w:hAnsi="Montserrat Medium"/>
                <w:sz w:val="20"/>
                <w:szCs w:val="20"/>
              </w:rPr>
            </w:pPr>
            <w:r w:rsidRPr="003F0513">
              <w:rPr>
                <w:rFonts w:ascii="Montserrat Medium" w:hAnsi="Montserrat Medium"/>
                <w:sz w:val="20"/>
                <w:szCs w:val="20"/>
              </w:rPr>
              <w:t>Instituto Mexicano del Seguro Social.</w:t>
            </w:r>
          </w:p>
          <w:p w14:paraId="53A3A99F" w14:textId="77777777" w:rsidR="00C46868" w:rsidRPr="003F0513" w:rsidRDefault="00C46868" w:rsidP="00185663">
            <w:pPr>
              <w:jc w:val="both"/>
              <w:rPr>
                <w:rFonts w:ascii="Montserrat Medium" w:hAnsi="Montserrat Medium"/>
                <w:sz w:val="20"/>
                <w:szCs w:val="20"/>
              </w:rPr>
            </w:pPr>
            <w:r w:rsidRPr="003F0513">
              <w:rPr>
                <w:rFonts w:ascii="Montserrat Medium" w:hAnsi="Montserrat Medium"/>
                <w:sz w:val="20"/>
                <w:szCs w:val="20"/>
              </w:rPr>
              <w:t>Órgano de Operación Administrativa Desconcentrada en el Estado de Querétaro</w:t>
            </w:r>
          </w:p>
        </w:tc>
      </w:tr>
      <w:tr w:rsidR="00C46868" w:rsidRPr="003F0513" w14:paraId="0984372B" w14:textId="77777777" w:rsidTr="00185663">
        <w:tc>
          <w:tcPr>
            <w:tcW w:w="2802" w:type="dxa"/>
          </w:tcPr>
          <w:p w14:paraId="027A2C51" w14:textId="77777777" w:rsidR="00C46868" w:rsidRPr="003F0513" w:rsidRDefault="00C46868" w:rsidP="00185663">
            <w:pPr>
              <w:jc w:val="both"/>
              <w:rPr>
                <w:rFonts w:ascii="Montserrat Medium" w:hAnsi="Montserrat Medium"/>
                <w:sz w:val="20"/>
                <w:szCs w:val="20"/>
              </w:rPr>
            </w:pPr>
            <w:r w:rsidRPr="003F0513">
              <w:rPr>
                <w:rFonts w:ascii="Montserrat Medium" w:hAnsi="Montserrat Medium"/>
                <w:sz w:val="20"/>
                <w:szCs w:val="20"/>
              </w:rPr>
              <w:t>Área contratante:</w:t>
            </w:r>
          </w:p>
        </w:tc>
        <w:tc>
          <w:tcPr>
            <w:tcW w:w="7310" w:type="dxa"/>
          </w:tcPr>
          <w:p w14:paraId="2402C5F1" w14:textId="77777777" w:rsidR="00C46868" w:rsidRPr="003F0513" w:rsidRDefault="00C46868" w:rsidP="00185663">
            <w:pPr>
              <w:jc w:val="both"/>
              <w:rPr>
                <w:rFonts w:ascii="Montserrat Medium" w:hAnsi="Montserrat Medium"/>
                <w:sz w:val="20"/>
                <w:szCs w:val="20"/>
              </w:rPr>
            </w:pPr>
            <w:r w:rsidRPr="003F0513">
              <w:rPr>
                <w:rFonts w:ascii="Montserrat Medium" w:hAnsi="Montserrat Medium"/>
                <w:sz w:val="20"/>
                <w:szCs w:val="20"/>
              </w:rPr>
              <w:t>Coordinación de Abastecimiento y Equipamiento</w:t>
            </w:r>
          </w:p>
          <w:p w14:paraId="19706FF8" w14:textId="77777777" w:rsidR="00C46868" w:rsidRPr="003F0513" w:rsidRDefault="00C46868" w:rsidP="00185663">
            <w:pPr>
              <w:jc w:val="both"/>
              <w:rPr>
                <w:rFonts w:ascii="Montserrat Medium" w:hAnsi="Montserrat Medium"/>
                <w:sz w:val="20"/>
                <w:szCs w:val="20"/>
              </w:rPr>
            </w:pPr>
            <w:r w:rsidRPr="003F0513">
              <w:rPr>
                <w:rFonts w:ascii="Montserrat Medium" w:hAnsi="Montserrat Medium"/>
                <w:sz w:val="20"/>
                <w:szCs w:val="20"/>
              </w:rPr>
              <w:t>Departamento de Adquisición de Bienes y Contratación de Servicios, adscrito a la Coordinación de Abastecimiento y Equipamiento.</w:t>
            </w:r>
          </w:p>
        </w:tc>
      </w:tr>
      <w:tr w:rsidR="00C46868" w:rsidRPr="003F0513" w14:paraId="4E45D04B" w14:textId="77777777" w:rsidTr="00185663">
        <w:tc>
          <w:tcPr>
            <w:tcW w:w="2802" w:type="dxa"/>
          </w:tcPr>
          <w:p w14:paraId="30451755" w14:textId="77777777" w:rsidR="00C46868" w:rsidRPr="003F0513" w:rsidRDefault="00C46868" w:rsidP="00185663">
            <w:pPr>
              <w:jc w:val="both"/>
              <w:rPr>
                <w:rFonts w:ascii="Montserrat Medium" w:hAnsi="Montserrat Medium"/>
                <w:sz w:val="20"/>
                <w:szCs w:val="20"/>
              </w:rPr>
            </w:pPr>
            <w:r w:rsidRPr="003F0513">
              <w:rPr>
                <w:rFonts w:ascii="Montserrat Medium" w:hAnsi="Montserrat Medium"/>
                <w:sz w:val="20"/>
                <w:szCs w:val="20"/>
              </w:rPr>
              <w:t>Domicilio:</w:t>
            </w:r>
          </w:p>
        </w:tc>
        <w:tc>
          <w:tcPr>
            <w:tcW w:w="7310" w:type="dxa"/>
          </w:tcPr>
          <w:p w14:paraId="659CDFE2" w14:textId="77777777" w:rsidR="00C46868" w:rsidRPr="003F0513" w:rsidRDefault="00C46868" w:rsidP="00185663">
            <w:pPr>
              <w:jc w:val="both"/>
              <w:rPr>
                <w:rFonts w:ascii="Montserrat Medium" w:hAnsi="Montserrat Medium"/>
                <w:sz w:val="20"/>
                <w:szCs w:val="20"/>
              </w:rPr>
            </w:pPr>
            <w:r w:rsidRPr="003F0513">
              <w:rPr>
                <w:rFonts w:ascii="Montserrat Medium" w:hAnsi="Montserrat Medium"/>
                <w:sz w:val="20"/>
                <w:szCs w:val="20"/>
              </w:rPr>
              <w:t>Av.  Mezquital No. 6 Colonia San Pablo, Código Postal 76130, Querétaro, Qro.</w:t>
            </w:r>
          </w:p>
        </w:tc>
      </w:tr>
    </w:tbl>
    <w:p w14:paraId="6754BC5D" w14:textId="77777777" w:rsidR="00C46868" w:rsidRDefault="00C46868" w:rsidP="00C46868">
      <w:pPr>
        <w:jc w:val="both"/>
        <w:rPr>
          <w:rFonts w:ascii="Montserrat Medium" w:hAnsi="Montserrat Medium"/>
          <w:sz w:val="20"/>
          <w:szCs w:val="20"/>
        </w:rPr>
      </w:pPr>
    </w:p>
    <w:p w14:paraId="38CB23F0" w14:textId="77777777" w:rsidR="00C46868" w:rsidRDefault="00C46868" w:rsidP="00C46868">
      <w:pPr>
        <w:spacing w:after="200" w:line="276" w:lineRule="auto"/>
        <w:rPr>
          <w:rFonts w:ascii="Montserrat Medium" w:hAnsi="Montserrat Medium"/>
          <w:sz w:val="20"/>
          <w:szCs w:val="20"/>
        </w:rPr>
      </w:pPr>
      <w:r>
        <w:rPr>
          <w:rFonts w:ascii="Montserrat Medium" w:hAnsi="Montserrat Medium"/>
          <w:sz w:val="20"/>
          <w:szCs w:val="20"/>
        </w:rPr>
        <w:br w:type="page"/>
      </w:r>
    </w:p>
    <w:p w14:paraId="642E7418" w14:textId="77777777" w:rsidR="00C46868" w:rsidRPr="003F0513" w:rsidRDefault="00C46868" w:rsidP="00C46868">
      <w:pPr>
        <w:jc w:val="both"/>
        <w:rPr>
          <w:rFonts w:ascii="Montserrat Medium" w:hAnsi="Montserrat Medium"/>
          <w:sz w:val="20"/>
          <w:szCs w:val="20"/>
        </w:rPr>
      </w:pPr>
    </w:p>
    <w:p w14:paraId="6528A89D"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1.2 Medio y car</w:t>
      </w:r>
      <w:r>
        <w:rPr>
          <w:rFonts w:ascii="Montserrat Medium" w:hAnsi="Montserrat Medium"/>
          <w:b/>
          <w:sz w:val="20"/>
          <w:szCs w:val="20"/>
        </w:rPr>
        <w:t>ácter de la licitación pública</w:t>
      </w:r>
      <w:r w:rsidRPr="003F0513">
        <w:rPr>
          <w:rFonts w:ascii="Montserrat Medium" w:hAnsi="Montserrat Medium"/>
          <w:b/>
          <w:sz w:val="20"/>
          <w:szCs w:val="20"/>
        </w:rPr>
        <w:t>.</w:t>
      </w:r>
    </w:p>
    <w:p w14:paraId="63D97E74" w14:textId="77777777" w:rsidR="00C46868" w:rsidRPr="003F0513" w:rsidRDefault="00C46868" w:rsidP="00C46868">
      <w:pPr>
        <w:jc w:val="both"/>
        <w:rPr>
          <w:rFonts w:ascii="Montserrat Medium" w:hAnsi="Montserrat Medium"/>
          <w:b/>
          <w:sz w:val="20"/>
          <w:szCs w:val="20"/>
        </w:rPr>
      </w:pPr>
    </w:p>
    <w:p w14:paraId="29D505CD"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1.2.1 Medio.</w:t>
      </w:r>
    </w:p>
    <w:p w14:paraId="6C4C6542" w14:textId="77777777" w:rsidR="00C46868" w:rsidRDefault="00C46868" w:rsidP="00C46868">
      <w:pPr>
        <w:jc w:val="both"/>
        <w:rPr>
          <w:rFonts w:ascii="Montserrat Medium" w:hAnsi="Montserrat Medium"/>
          <w:sz w:val="20"/>
          <w:szCs w:val="20"/>
        </w:rPr>
      </w:pPr>
    </w:p>
    <w:p w14:paraId="49D5825F" w14:textId="77777777" w:rsidR="00C46868" w:rsidRDefault="00C46868" w:rsidP="00C46868">
      <w:pPr>
        <w:jc w:val="both"/>
        <w:rPr>
          <w:rFonts w:ascii="Montserrat" w:hAnsi="Montserrat" w:cs="Arial"/>
          <w:noProof/>
          <w:sz w:val="20"/>
          <w:szCs w:val="20"/>
        </w:rPr>
      </w:pPr>
      <w:r w:rsidRPr="00181DD6">
        <w:rPr>
          <w:rFonts w:ascii="Montserrat" w:hAnsi="Montserrat" w:cs="Arial"/>
          <w:noProof/>
          <w:sz w:val="20"/>
          <w:szCs w:val="20"/>
        </w:rPr>
        <w:t xml:space="preserve">La presente </w:t>
      </w:r>
      <w:r>
        <w:rPr>
          <w:rFonts w:ascii="Montserrat" w:eastAsia="Times New Roman" w:hAnsi="Montserrat" w:cs="Arial"/>
          <w:sz w:val="20"/>
          <w:szCs w:val="20"/>
          <w:lang w:val="es-ES" w:eastAsia="ar-SA"/>
        </w:rPr>
        <w:t>licitación pública</w:t>
      </w:r>
      <w:r w:rsidRPr="00181DD6">
        <w:rPr>
          <w:rFonts w:ascii="Montserrat" w:hAnsi="Montserrat" w:cs="Arial"/>
          <w:noProof/>
          <w:sz w:val="20"/>
          <w:szCs w:val="20"/>
        </w:rPr>
        <w:t xml:space="preserve"> conforme al medio utilizado es</w:t>
      </w:r>
      <w:r>
        <w:rPr>
          <w:rFonts w:ascii="Montserrat" w:hAnsi="Montserrat" w:cs="Arial"/>
          <w:noProof/>
          <w:sz w:val="20"/>
          <w:szCs w:val="20"/>
        </w:rPr>
        <w:t xml:space="preserve"> electrónica, en la cual los licitantes, podrán participar de forma electrónica a través de la plataforma de CompraNet, el acto de presentación y apertura de proposiciones y el acto de fallo.</w:t>
      </w:r>
    </w:p>
    <w:p w14:paraId="1EF757D9" w14:textId="77777777" w:rsidR="00C46868" w:rsidRDefault="00C46868" w:rsidP="00C46868">
      <w:pPr>
        <w:jc w:val="both"/>
        <w:rPr>
          <w:rFonts w:ascii="Montserrat" w:hAnsi="Montserrat" w:cs="Arial"/>
          <w:noProof/>
          <w:sz w:val="20"/>
          <w:szCs w:val="20"/>
        </w:rPr>
      </w:pPr>
    </w:p>
    <w:p w14:paraId="11F1D170" w14:textId="77777777" w:rsidR="00C46868" w:rsidRPr="00181DD6" w:rsidRDefault="00C46868" w:rsidP="00C46868">
      <w:pPr>
        <w:jc w:val="both"/>
        <w:rPr>
          <w:rFonts w:ascii="Montserrat" w:hAnsi="Montserrat" w:cs="Arial"/>
          <w:noProof/>
          <w:sz w:val="20"/>
          <w:szCs w:val="20"/>
        </w:rPr>
      </w:pPr>
      <w:r w:rsidRPr="00181DD6">
        <w:rPr>
          <w:rFonts w:ascii="Montserrat" w:hAnsi="Montserrat" w:cs="Arial"/>
          <w:noProof/>
          <w:sz w:val="20"/>
          <w:szCs w:val="20"/>
        </w:rPr>
        <w:t>Las proposiciones deberán estar suscritas mediante firma electrónica que emita el SAT para el cumplimiento de obligaciones fiscales, la omisión de la firma electrónica será causal de desechamiento.</w:t>
      </w:r>
      <w:r>
        <w:rPr>
          <w:rFonts w:ascii="Montserrat" w:hAnsi="Montserrat" w:cs="Arial"/>
          <w:noProof/>
          <w:sz w:val="20"/>
          <w:szCs w:val="20"/>
        </w:rPr>
        <w:t xml:space="preserve"> </w:t>
      </w:r>
      <w:r w:rsidRPr="00181DD6">
        <w:rPr>
          <w:rFonts w:ascii="Montserrat" w:hAnsi="Montserrat" w:cs="Arial"/>
          <w:noProof/>
          <w:sz w:val="20"/>
          <w:szCs w:val="20"/>
        </w:rPr>
        <w:t>Los interesados en participar en el procedimiento</w:t>
      </w:r>
      <w:r>
        <w:rPr>
          <w:rFonts w:ascii="Montserrat" w:hAnsi="Montserrat" w:cs="Arial"/>
          <w:noProof/>
          <w:sz w:val="20"/>
          <w:szCs w:val="20"/>
        </w:rPr>
        <w:t xml:space="preserve"> </w:t>
      </w:r>
      <w:r w:rsidRPr="00181DD6">
        <w:rPr>
          <w:rFonts w:ascii="Montserrat" w:hAnsi="Montserrat" w:cs="Arial"/>
          <w:noProof/>
          <w:sz w:val="20"/>
          <w:szCs w:val="20"/>
        </w:rPr>
        <w:t>deberán contar con Registro de Identificación Electróni</w:t>
      </w:r>
      <w:r>
        <w:rPr>
          <w:rFonts w:ascii="Montserrat" w:hAnsi="Montserrat" w:cs="Arial"/>
          <w:noProof/>
          <w:sz w:val="20"/>
          <w:szCs w:val="20"/>
        </w:rPr>
        <w:t>ca  ante CompraNet.</w:t>
      </w:r>
    </w:p>
    <w:p w14:paraId="04FC729C" w14:textId="77777777" w:rsidR="00C46868" w:rsidRDefault="00C46868" w:rsidP="00C46868">
      <w:pPr>
        <w:jc w:val="both"/>
        <w:rPr>
          <w:rFonts w:ascii="Montserrat" w:hAnsi="Montserrat" w:cs="Arial"/>
          <w:noProof/>
          <w:sz w:val="20"/>
          <w:szCs w:val="20"/>
        </w:rPr>
      </w:pPr>
    </w:p>
    <w:p w14:paraId="63C571A2" w14:textId="77777777" w:rsidR="00C46868" w:rsidRPr="00181DD6" w:rsidRDefault="00C46868" w:rsidP="00C46868">
      <w:pPr>
        <w:jc w:val="both"/>
        <w:rPr>
          <w:rFonts w:ascii="Montserrat" w:hAnsi="Montserrat" w:cs="Arial"/>
          <w:noProof/>
          <w:sz w:val="20"/>
          <w:szCs w:val="20"/>
        </w:rPr>
      </w:pPr>
      <w:r w:rsidRPr="00181DD6">
        <w:rPr>
          <w:rFonts w:ascii="Montserrat" w:hAnsi="Montserrat" w:cs="Arial"/>
          <w:noProof/>
          <w:sz w:val="20"/>
          <w:szCs w:val="20"/>
        </w:rPr>
        <w:t xml:space="preserve">Los precios propuestos permanecerán fijos durante la vigencia del contrato. El proveedor adjudicado queda obligado a suscribir el contrato que se derive con base en los términos y condiciones establecidos en esta </w:t>
      </w:r>
      <w:r>
        <w:rPr>
          <w:rFonts w:ascii="Montserrat" w:eastAsia="Times New Roman" w:hAnsi="Montserrat" w:cs="Arial"/>
          <w:sz w:val="20"/>
          <w:szCs w:val="20"/>
          <w:lang w:val="es-ES" w:eastAsia="ar-SA"/>
        </w:rPr>
        <w:t>licitación pública  internacional bajo la cobertura de tratados.</w:t>
      </w:r>
    </w:p>
    <w:p w14:paraId="28A53F13" w14:textId="77777777" w:rsidR="00C46868" w:rsidRDefault="00C46868" w:rsidP="00C46868">
      <w:pPr>
        <w:suppressAutoHyphens/>
        <w:jc w:val="both"/>
        <w:rPr>
          <w:rFonts w:ascii="Montserrat" w:hAnsi="Montserrat" w:cs="Arial"/>
          <w:sz w:val="20"/>
          <w:szCs w:val="20"/>
          <w:lang w:eastAsia="ar-SA"/>
        </w:rPr>
      </w:pPr>
    </w:p>
    <w:p w14:paraId="667192F8" w14:textId="77777777" w:rsidR="00C46868" w:rsidRPr="00181DD6" w:rsidRDefault="00C46868" w:rsidP="00C46868">
      <w:pPr>
        <w:suppressAutoHyphens/>
        <w:jc w:val="both"/>
        <w:rPr>
          <w:rFonts w:ascii="Montserrat" w:hAnsi="Montserrat" w:cs="Arial"/>
          <w:noProof/>
          <w:sz w:val="20"/>
          <w:szCs w:val="20"/>
        </w:rPr>
      </w:pPr>
      <w:r w:rsidRPr="00181DD6">
        <w:rPr>
          <w:rFonts w:ascii="Montserrat" w:hAnsi="Montserrat" w:cs="Arial"/>
          <w:sz w:val="20"/>
          <w:szCs w:val="20"/>
          <w:lang w:eastAsia="ar-SA"/>
        </w:rPr>
        <w:t>Las condiciones contenidas en la presente Convocatoria del procedimiento de</w:t>
      </w:r>
      <w:r w:rsidRPr="00181DD6">
        <w:rPr>
          <w:rFonts w:ascii="Montserrat" w:hAnsi="Montserrat" w:cs="Arial"/>
          <w:noProof/>
          <w:sz w:val="20"/>
          <w:szCs w:val="20"/>
        </w:rPr>
        <w:t xml:space="preserve"> </w:t>
      </w:r>
      <w:r>
        <w:rPr>
          <w:rFonts w:ascii="Montserrat" w:eastAsia="Times New Roman" w:hAnsi="Montserrat" w:cs="Arial"/>
          <w:sz w:val="20"/>
          <w:szCs w:val="20"/>
          <w:lang w:val="es-ES" w:eastAsia="ar-SA"/>
        </w:rPr>
        <w:t>Licitación Pública Internacional Bajo la Cobertura de Tratados</w:t>
      </w:r>
      <w:r w:rsidRPr="00181DD6">
        <w:rPr>
          <w:rFonts w:ascii="Montserrat" w:hAnsi="Montserrat" w:cs="Arial"/>
          <w:noProof/>
          <w:sz w:val="20"/>
          <w:szCs w:val="20"/>
        </w:rPr>
        <w:t xml:space="preserve"> </w:t>
      </w:r>
      <w:r w:rsidRPr="00181DD6">
        <w:rPr>
          <w:rFonts w:ascii="Montserrat" w:hAnsi="Montserrat" w:cs="Arial"/>
          <w:sz w:val="20"/>
          <w:szCs w:val="20"/>
          <w:lang w:eastAsia="ar-SA"/>
        </w:rPr>
        <w:t>y en las proposiciones presentadas por los licitantes no podrán ser negociadas, de conformidad con lo previsto en el séptimo párrafo del Artículo 26 de la LAASSP.</w:t>
      </w:r>
    </w:p>
    <w:p w14:paraId="2E20107B" w14:textId="77777777" w:rsidR="00C46868" w:rsidRPr="003F0513" w:rsidRDefault="00C46868" w:rsidP="00C46868">
      <w:pPr>
        <w:jc w:val="both"/>
        <w:rPr>
          <w:rFonts w:ascii="Montserrat Medium" w:hAnsi="Montserrat Medium"/>
          <w:sz w:val="20"/>
          <w:szCs w:val="20"/>
        </w:rPr>
      </w:pPr>
    </w:p>
    <w:p w14:paraId="1F25171A"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1.2.2 Carácter.</w:t>
      </w:r>
    </w:p>
    <w:p w14:paraId="6CF400CE" w14:textId="77777777" w:rsidR="00C46868" w:rsidRPr="003F0513" w:rsidRDefault="00C46868" w:rsidP="00C46868">
      <w:pPr>
        <w:jc w:val="both"/>
        <w:rPr>
          <w:rFonts w:ascii="Montserrat Medium" w:hAnsi="Montserrat Medium"/>
          <w:sz w:val="20"/>
          <w:szCs w:val="20"/>
        </w:rPr>
      </w:pPr>
    </w:p>
    <w:p w14:paraId="67CFE029" w14:textId="77777777" w:rsidR="00C46868" w:rsidRPr="003775C5" w:rsidRDefault="00C46868" w:rsidP="00C46868">
      <w:pPr>
        <w:jc w:val="both"/>
        <w:rPr>
          <w:rFonts w:ascii="Montserrat" w:hAnsi="Montserrat" w:cs="Arial"/>
          <w:sz w:val="20"/>
          <w:szCs w:val="20"/>
          <w:lang w:eastAsia="ar-SA"/>
        </w:rPr>
      </w:pPr>
      <w:r w:rsidRPr="003775C5">
        <w:rPr>
          <w:rFonts w:ascii="Montserrat" w:hAnsi="Montserrat" w:cs="Arial"/>
          <w:sz w:val="20"/>
          <w:szCs w:val="20"/>
          <w:lang w:eastAsia="ar-SA"/>
        </w:rPr>
        <w:t>El carácter del presente procedimiento de contratación es internacional bajo la cobertura de tratados con fundamento en el Artículo 28 fracción II de la LAASSP.</w:t>
      </w:r>
    </w:p>
    <w:p w14:paraId="2CD77284" w14:textId="77777777" w:rsidR="00C46868" w:rsidRPr="003F0513" w:rsidRDefault="00C46868" w:rsidP="00C46868">
      <w:pPr>
        <w:jc w:val="both"/>
        <w:rPr>
          <w:rFonts w:ascii="Montserrat Medium" w:hAnsi="Montserrat Medium"/>
          <w:sz w:val="20"/>
          <w:szCs w:val="20"/>
        </w:rPr>
      </w:pPr>
    </w:p>
    <w:p w14:paraId="605101D3"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1.3 Número de identificación de convocatoria asignado por CompraNet.</w:t>
      </w:r>
    </w:p>
    <w:p w14:paraId="1EBFED9F" w14:textId="77777777" w:rsidR="00C46868" w:rsidRPr="003F0513" w:rsidRDefault="00C46868" w:rsidP="00C46868">
      <w:pPr>
        <w:jc w:val="both"/>
        <w:rPr>
          <w:rFonts w:ascii="Montserrat Medium" w:hAnsi="Montserrat Medium"/>
          <w:b/>
          <w:sz w:val="20"/>
          <w:szCs w:val="20"/>
        </w:rPr>
      </w:pPr>
    </w:p>
    <w:p w14:paraId="440BAACD" w14:textId="7F12C22A"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No. </w:t>
      </w:r>
      <w:r>
        <w:rPr>
          <w:rFonts w:ascii="Montserrat Medium" w:hAnsi="Montserrat Medium"/>
          <w:sz w:val="20"/>
          <w:szCs w:val="20"/>
        </w:rPr>
        <w:t>LA-</w:t>
      </w:r>
      <w:r w:rsidRPr="003F0513">
        <w:rPr>
          <w:rFonts w:ascii="Montserrat Medium" w:hAnsi="Montserrat Medium"/>
          <w:sz w:val="20"/>
          <w:szCs w:val="20"/>
        </w:rPr>
        <w:t>50-GYR-050GYR075-T</w:t>
      </w:r>
      <w:r w:rsidR="00DF787C">
        <w:rPr>
          <w:rFonts w:ascii="Montserrat Medium" w:hAnsi="Montserrat Medium"/>
          <w:sz w:val="20"/>
          <w:szCs w:val="20"/>
        </w:rPr>
        <w:t>-3</w:t>
      </w:r>
      <w:r>
        <w:rPr>
          <w:rFonts w:ascii="Montserrat Medium" w:hAnsi="Montserrat Medium"/>
          <w:sz w:val="20"/>
          <w:szCs w:val="20"/>
        </w:rPr>
        <w:t>-2025</w:t>
      </w:r>
    </w:p>
    <w:p w14:paraId="0EA4639A" w14:textId="77777777" w:rsidR="00C46868" w:rsidRPr="003F0513" w:rsidRDefault="00C46868" w:rsidP="00C46868">
      <w:pPr>
        <w:jc w:val="both"/>
        <w:rPr>
          <w:rFonts w:ascii="Montserrat Medium" w:hAnsi="Montserrat Medium"/>
          <w:sz w:val="20"/>
          <w:szCs w:val="20"/>
        </w:rPr>
      </w:pPr>
    </w:p>
    <w:p w14:paraId="538DB85A" w14:textId="2442CC2B"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1.4 Indicación de los ejercicios fiscales</w:t>
      </w:r>
      <w:r w:rsidR="00DF787C">
        <w:rPr>
          <w:rFonts w:ascii="Montserrat Medium" w:hAnsi="Montserrat Medium"/>
          <w:b/>
          <w:sz w:val="20"/>
          <w:szCs w:val="20"/>
        </w:rPr>
        <w:t xml:space="preserve"> de</w:t>
      </w:r>
      <w:r w:rsidRPr="003F0513">
        <w:rPr>
          <w:rFonts w:ascii="Montserrat Medium" w:hAnsi="Montserrat Medium"/>
          <w:b/>
          <w:sz w:val="20"/>
          <w:szCs w:val="20"/>
        </w:rPr>
        <w:t xml:space="preserve"> contratación.</w:t>
      </w:r>
    </w:p>
    <w:p w14:paraId="7EE63161" w14:textId="77777777" w:rsidR="00C46868" w:rsidRPr="003F0513" w:rsidRDefault="00C46868" w:rsidP="00C46868">
      <w:pPr>
        <w:jc w:val="both"/>
        <w:rPr>
          <w:rFonts w:ascii="Montserrat Medium" w:hAnsi="Montserrat Medium"/>
          <w:sz w:val="20"/>
          <w:szCs w:val="20"/>
        </w:rPr>
      </w:pPr>
    </w:p>
    <w:p w14:paraId="60014A86"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La presente contratación im</w:t>
      </w:r>
      <w:r>
        <w:rPr>
          <w:rFonts w:ascii="Montserrat Medium" w:hAnsi="Montserrat Medium"/>
          <w:sz w:val="20"/>
          <w:szCs w:val="20"/>
        </w:rPr>
        <w:t>plicará el ejercicio fiscal 2025</w:t>
      </w:r>
      <w:r w:rsidRPr="003F0513">
        <w:rPr>
          <w:rFonts w:ascii="Montserrat Medium" w:hAnsi="Montserrat Medium"/>
          <w:sz w:val="20"/>
          <w:szCs w:val="20"/>
        </w:rPr>
        <w:t>.</w:t>
      </w:r>
    </w:p>
    <w:p w14:paraId="2C94F349" w14:textId="77777777" w:rsidR="00C46868" w:rsidRPr="003F0513" w:rsidRDefault="00C46868" w:rsidP="00C46868">
      <w:pPr>
        <w:jc w:val="both"/>
        <w:rPr>
          <w:rFonts w:ascii="Montserrat Medium" w:hAnsi="Montserrat Medium"/>
          <w:sz w:val="20"/>
          <w:szCs w:val="20"/>
        </w:rPr>
      </w:pPr>
    </w:p>
    <w:p w14:paraId="694613FB" w14:textId="77777777" w:rsidR="00C46868" w:rsidRPr="00DF787C" w:rsidRDefault="00C46868" w:rsidP="00C46868">
      <w:pPr>
        <w:jc w:val="both"/>
        <w:rPr>
          <w:rFonts w:ascii="Montserrat Medium" w:hAnsi="Montserrat Medium"/>
          <w:b/>
          <w:sz w:val="20"/>
          <w:szCs w:val="20"/>
        </w:rPr>
      </w:pPr>
      <w:r w:rsidRPr="00DF787C">
        <w:rPr>
          <w:rFonts w:ascii="Montserrat Medium" w:hAnsi="Montserrat Medium"/>
          <w:b/>
          <w:sz w:val="20"/>
          <w:szCs w:val="20"/>
        </w:rPr>
        <w:t>1.5 Idioma en que se deberán presentar las proposiciones, los anexos legales y técnicos, así como en su caso los folletos que se acompañen.</w:t>
      </w:r>
    </w:p>
    <w:p w14:paraId="40796391" w14:textId="77777777" w:rsidR="00C46868" w:rsidRPr="003F0513" w:rsidRDefault="00C46868" w:rsidP="00C46868">
      <w:pPr>
        <w:jc w:val="both"/>
        <w:rPr>
          <w:rFonts w:ascii="Montserrat Medium" w:hAnsi="Montserrat Medium"/>
          <w:sz w:val="20"/>
          <w:szCs w:val="20"/>
        </w:rPr>
      </w:pPr>
    </w:p>
    <w:p w14:paraId="0BED9449" w14:textId="77777777" w:rsidR="00C46868" w:rsidRPr="003F0513" w:rsidRDefault="00C46868" w:rsidP="00C46868">
      <w:pPr>
        <w:jc w:val="both"/>
        <w:rPr>
          <w:rFonts w:ascii="Montserrat Medium" w:hAnsi="Montserrat Medium"/>
          <w:sz w:val="20"/>
          <w:szCs w:val="20"/>
        </w:rPr>
      </w:pPr>
      <w:r>
        <w:rPr>
          <w:rFonts w:ascii="Montserrat Medium" w:hAnsi="Montserrat Medium"/>
          <w:sz w:val="20"/>
          <w:szCs w:val="20"/>
        </w:rPr>
        <w:t>L</w:t>
      </w:r>
      <w:r w:rsidRPr="003F0513">
        <w:rPr>
          <w:rFonts w:ascii="Montserrat Medium" w:hAnsi="Montserrat Medium"/>
          <w:sz w:val="20"/>
          <w:szCs w:val="20"/>
        </w:rPr>
        <w:t>as proposiciones deberán</w:t>
      </w:r>
      <w:r>
        <w:rPr>
          <w:rFonts w:ascii="Montserrat Medium" w:hAnsi="Montserrat Medium"/>
          <w:sz w:val="20"/>
          <w:szCs w:val="20"/>
        </w:rPr>
        <w:t xml:space="preserve"> presentarse en idioma español, preferentemente </w:t>
      </w:r>
      <w:r w:rsidRPr="003F0513">
        <w:rPr>
          <w:rFonts w:ascii="Montserrat Medium" w:hAnsi="Montserrat Medium"/>
          <w:sz w:val="20"/>
          <w:szCs w:val="20"/>
        </w:rPr>
        <w:t>en papel membretado de la empresa, solo en idioma español y dirigido al área convocante.</w:t>
      </w:r>
      <w:r>
        <w:rPr>
          <w:rFonts w:ascii="Montserrat Medium" w:hAnsi="Montserrat Medium"/>
          <w:sz w:val="20"/>
          <w:szCs w:val="20"/>
        </w:rPr>
        <w:t xml:space="preserve"> </w:t>
      </w:r>
      <w:r w:rsidRPr="003F0513">
        <w:rPr>
          <w:rFonts w:ascii="Montserrat Medium" w:hAnsi="Montserrat Medium"/>
          <w:sz w:val="20"/>
          <w:szCs w:val="20"/>
        </w:rPr>
        <w:t>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345E697F" w14:textId="32AB712E" w:rsidR="00C46868" w:rsidRDefault="00C46868">
      <w:pPr>
        <w:spacing w:after="200" w:line="276" w:lineRule="auto"/>
        <w:rPr>
          <w:rFonts w:ascii="Montserrat Medium" w:hAnsi="Montserrat Medium"/>
          <w:sz w:val="20"/>
          <w:szCs w:val="20"/>
        </w:rPr>
      </w:pPr>
      <w:r>
        <w:rPr>
          <w:rFonts w:ascii="Montserrat Medium" w:hAnsi="Montserrat Medium"/>
          <w:sz w:val="20"/>
          <w:szCs w:val="20"/>
        </w:rPr>
        <w:br w:type="page"/>
      </w:r>
    </w:p>
    <w:p w14:paraId="7621CF25" w14:textId="77777777" w:rsidR="00C46868" w:rsidRPr="003F0513" w:rsidRDefault="00C46868" w:rsidP="00C46868">
      <w:pPr>
        <w:jc w:val="both"/>
        <w:rPr>
          <w:rFonts w:ascii="Montserrat Medium" w:hAnsi="Montserrat Medium"/>
          <w:sz w:val="20"/>
          <w:szCs w:val="20"/>
        </w:rPr>
      </w:pPr>
    </w:p>
    <w:p w14:paraId="2501F0B9" w14:textId="77777777" w:rsidR="00C46868" w:rsidRDefault="00C46868" w:rsidP="00C46868">
      <w:pPr>
        <w:jc w:val="both"/>
        <w:rPr>
          <w:rFonts w:ascii="Montserrat Medium" w:hAnsi="Montserrat Medium"/>
          <w:b/>
          <w:sz w:val="20"/>
          <w:szCs w:val="20"/>
        </w:rPr>
      </w:pPr>
      <w:r w:rsidRPr="003F0513">
        <w:rPr>
          <w:rFonts w:ascii="Montserrat Medium" w:hAnsi="Montserrat Medium"/>
          <w:b/>
          <w:sz w:val="20"/>
          <w:szCs w:val="20"/>
        </w:rPr>
        <w:t>1.6 Disponibilidad presupuestaria.</w:t>
      </w:r>
    </w:p>
    <w:p w14:paraId="4C9CB3D3" w14:textId="77777777" w:rsidR="00C46868" w:rsidRPr="003F0513" w:rsidRDefault="00C46868" w:rsidP="00C46868">
      <w:pPr>
        <w:jc w:val="both"/>
        <w:rPr>
          <w:rFonts w:ascii="Montserrat Medium" w:hAnsi="Montserrat Medium"/>
          <w:b/>
          <w:sz w:val="20"/>
          <w:szCs w:val="20"/>
        </w:rPr>
      </w:pPr>
    </w:p>
    <w:p w14:paraId="0A67BFA4" w14:textId="7BF5B991" w:rsidR="00C46868" w:rsidRDefault="00C46868" w:rsidP="00C46868">
      <w:pPr>
        <w:jc w:val="both"/>
        <w:rPr>
          <w:rFonts w:ascii="Montserrat Medium" w:hAnsi="Montserrat Medium"/>
          <w:sz w:val="20"/>
          <w:szCs w:val="20"/>
        </w:rPr>
      </w:pPr>
      <w:r>
        <w:rPr>
          <w:rFonts w:ascii="Montserrat Medium" w:hAnsi="Montserrat Medium"/>
          <w:sz w:val="20"/>
          <w:szCs w:val="20"/>
        </w:rPr>
        <w:t>Se cuenta con certificado de disponibilidad pr</w:t>
      </w:r>
      <w:r w:rsidR="00DF787C">
        <w:rPr>
          <w:rFonts w:ascii="Montserrat Medium" w:hAnsi="Montserrat Medium"/>
          <w:sz w:val="20"/>
          <w:szCs w:val="20"/>
        </w:rPr>
        <w:t xml:space="preserve">esupuestal previo No. 0000019281-2025 de fecha  27 de noviembre de </w:t>
      </w:r>
      <w:r>
        <w:rPr>
          <w:rFonts w:ascii="Montserrat Medium" w:hAnsi="Montserrat Medium"/>
          <w:sz w:val="20"/>
          <w:szCs w:val="20"/>
        </w:rPr>
        <w:t>2025, emitido por el C.P. J. Guadalupe Monroy Reséndiz, Encargado del Departamento de Adquisición de Bienes y Contratación de Servicios.</w:t>
      </w:r>
    </w:p>
    <w:p w14:paraId="492FA243" w14:textId="77777777" w:rsidR="00C46868" w:rsidRPr="00274DB4" w:rsidRDefault="00C46868" w:rsidP="00C46868">
      <w:pPr>
        <w:jc w:val="both"/>
        <w:rPr>
          <w:rFonts w:ascii="Montserrat Medium" w:hAnsi="Montserrat Medium"/>
          <w:sz w:val="20"/>
          <w:szCs w:val="20"/>
          <w:highlight w:val="yellow"/>
        </w:rPr>
      </w:pPr>
    </w:p>
    <w:p w14:paraId="4370BA35" w14:textId="77777777" w:rsidR="00C46868" w:rsidRDefault="00C46868" w:rsidP="00C46868">
      <w:pPr>
        <w:jc w:val="both"/>
        <w:rPr>
          <w:rFonts w:ascii="Montserrat Medium" w:hAnsi="Montserrat Medium"/>
          <w:sz w:val="20"/>
          <w:szCs w:val="20"/>
        </w:rPr>
      </w:pPr>
      <w:r w:rsidRPr="00727E1B">
        <w:rPr>
          <w:rFonts w:ascii="Montserrat Medium" w:hAnsi="Montserrat Medium"/>
          <w:sz w:val="20"/>
          <w:szCs w:val="20"/>
        </w:rPr>
        <w:t>Cuenta: 42060419</w:t>
      </w:r>
    </w:p>
    <w:p w14:paraId="56A4633C" w14:textId="77777777" w:rsidR="00C46868" w:rsidRDefault="00C46868" w:rsidP="00C46868">
      <w:pPr>
        <w:jc w:val="both"/>
        <w:rPr>
          <w:rFonts w:ascii="Montserrat Medium" w:hAnsi="Montserrat Medium"/>
          <w:sz w:val="20"/>
          <w:szCs w:val="20"/>
        </w:rPr>
      </w:pPr>
    </w:p>
    <w:p w14:paraId="7B7FE8C8" w14:textId="77777777" w:rsidR="00C46868" w:rsidRPr="002057EF" w:rsidRDefault="00C46868" w:rsidP="00C46868">
      <w:pPr>
        <w:suppressAutoHyphens/>
        <w:jc w:val="both"/>
        <w:rPr>
          <w:rFonts w:ascii="Montserrat Medium" w:hAnsi="Montserrat Medium"/>
          <w:sz w:val="20"/>
          <w:szCs w:val="20"/>
        </w:rPr>
      </w:pPr>
      <w:r w:rsidRPr="002057EF">
        <w:rPr>
          <w:rFonts w:ascii="Montserrat Medium" w:hAnsi="Montserrat Medium"/>
          <w:sz w:val="20"/>
          <w:szCs w:val="20"/>
        </w:rPr>
        <w:t xml:space="preserve">El presupuesto definitivo a ejercer está sujeto a la aprobación del presupuesto de egresos de la federación para el ejercicio fiscal 2025,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que  para el ejercicio fiscal 2025 aprueba la H. Cámara de Diputados del Congreso de la Unión, sin responsabilidad alguna para el Instituto Mexicano del Seguro Social. </w:t>
      </w:r>
    </w:p>
    <w:p w14:paraId="751247C0" w14:textId="77777777" w:rsidR="00C46868" w:rsidRPr="003F0513" w:rsidRDefault="00C46868" w:rsidP="00C46868">
      <w:pPr>
        <w:jc w:val="both"/>
        <w:rPr>
          <w:rFonts w:ascii="Montserrat Medium" w:hAnsi="Montserrat Medium"/>
          <w:sz w:val="20"/>
          <w:szCs w:val="20"/>
        </w:rPr>
      </w:pPr>
    </w:p>
    <w:p w14:paraId="59577DC5"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2. Objeto y alcance d</w:t>
      </w:r>
      <w:r>
        <w:rPr>
          <w:rFonts w:ascii="Montserrat Medium" w:hAnsi="Montserrat Medium"/>
          <w:b/>
          <w:sz w:val="20"/>
          <w:szCs w:val="20"/>
        </w:rPr>
        <w:t>e la licitación pública</w:t>
      </w:r>
      <w:r w:rsidRPr="003F0513">
        <w:rPr>
          <w:rFonts w:ascii="Montserrat Medium" w:hAnsi="Montserrat Medium"/>
          <w:b/>
          <w:sz w:val="20"/>
          <w:szCs w:val="20"/>
        </w:rPr>
        <w:t xml:space="preserve"> </w:t>
      </w:r>
    </w:p>
    <w:p w14:paraId="0C80D380" w14:textId="77777777" w:rsidR="00C46868" w:rsidRPr="003F0513" w:rsidRDefault="00C46868" w:rsidP="00C46868">
      <w:pPr>
        <w:jc w:val="both"/>
        <w:rPr>
          <w:rFonts w:ascii="Montserrat Medium" w:hAnsi="Montserrat Medium"/>
          <w:sz w:val="20"/>
          <w:szCs w:val="20"/>
        </w:rPr>
      </w:pPr>
    </w:p>
    <w:p w14:paraId="453E7C50" w14:textId="77777777" w:rsidR="00C46868" w:rsidRPr="003F0513" w:rsidRDefault="00C46868" w:rsidP="00C46868">
      <w:pPr>
        <w:jc w:val="both"/>
        <w:rPr>
          <w:rFonts w:ascii="Montserrat Medium" w:hAnsi="Montserrat Medium"/>
          <w:b/>
          <w:sz w:val="20"/>
          <w:szCs w:val="20"/>
        </w:rPr>
      </w:pPr>
      <w:r w:rsidRPr="004704F0">
        <w:rPr>
          <w:rFonts w:ascii="Montserrat Medium" w:hAnsi="Montserrat Medium"/>
          <w:b/>
          <w:sz w:val="20"/>
          <w:szCs w:val="20"/>
        </w:rPr>
        <w:t>2.1 Objeto de la contratación</w:t>
      </w:r>
    </w:p>
    <w:p w14:paraId="0933E65A" w14:textId="77777777" w:rsidR="00C46868" w:rsidRPr="003F0513" w:rsidRDefault="00C46868" w:rsidP="00C46868">
      <w:pPr>
        <w:jc w:val="both"/>
        <w:rPr>
          <w:rFonts w:ascii="Montserrat Medium" w:hAnsi="Montserrat Medium"/>
          <w:sz w:val="20"/>
          <w:szCs w:val="20"/>
        </w:rPr>
      </w:pPr>
    </w:p>
    <w:p w14:paraId="2718C3A5" w14:textId="77777777" w:rsidR="00C46868" w:rsidRPr="004704F0" w:rsidRDefault="00C46868" w:rsidP="00C46868">
      <w:pPr>
        <w:pStyle w:val="Textoindependiente"/>
        <w:spacing w:after="0"/>
        <w:jc w:val="both"/>
        <w:rPr>
          <w:rFonts w:ascii="Montserrat Medium" w:eastAsiaTheme="minorEastAsia" w:hAnsi="Montserrat Medium" w:cstheme="minorBidi"/>
          <w:sz w:val="20"/>
          <w:szCs w:val="20"/>
          <w:lang w:val="es-ES_tradnl"/>
        </w:rPr>
      </w:pPr>
      <w:r w:rsidRPr="004704F0">
        <w:rPr>
          <w:rFonts w:ascii="Montserrat Medium" w:eastAsiaTheme="minorEastAsia" w:hAnsi="Montserrat Medium" w:cstheme="minorBidi"/>
          <w:sz w:val="20"/>
          <w:szCs w:val="20"/>
          <w:lang w:val="es-ES_tradnl"/>
        </w:rPr>
        <w:t>El Servicio Médico Integral para Procedimientos de Mínima Invasión, en adelante sólo se mencionará como SMI para PMI tiene como objetivo proveer al Instituto Mexicano del Seguro Social de equipo, instrumental, bienes de consumo de vanguardia y de personal técnico, necesario para la realización de los procedimientos quirúrgicos, que diagnostican o tratan las siguientes patologías: Artroscopia de rodilla con implante, Artroscopia de hombre con implante.</w:t>
      </w:r>
    </w:p>
    <w:p w14:paraId="7C164636" w14:textId="77777777" w:rsidR="00C46868" w:rsidRPr="004704F0" w:rsidRDefault="00C46868" w:rsidP="00C46868">
      <w:pPr>
        <w:pStyle w:val="Textoindependiente"/>
        <w:spacing w:after="0"/>
        <w:jc w:val="both"/>
        <w:rPr>
          <w:rFonts w:ascii="Montserrat Medium" w:eastAsiaTheme="minorEastAsia" w:hAnsi="Montserrat Medium" w:cstheme="minorBidi"/>
          <w:sz w:val="20"/>
          <w:szCs w:val="20"/>
          <w:lang w:val="es-ES_tradnl"/>
        </w:rPr>
      </w:pPr>
    </w:p>
    <w:p w14:paraId="7D908B70" w14:textId="77777777" w:rsidR="00C46868" w:rsidRPr="004704F0" w:rsidRDefault="00C46868" w:rsidP="00C46868">
      <w:pPr>
        <w:jc w:val="both"/>
        <w:rPr>
          <w:rFonts w:ascii="Montserrat Medium" w:hAnsi="Montserrat Medium"/>
          <w:sz w:val="20"/>
          <w:szCs w:val="20"/>
        </w:rPr>
      </w:pPr>
      <w:r w:rsidRPr="004704F0">
        <w:rPr>
          <w:rFonts w:ascii="Montserrat Medium" w:hAnsi="Montserrat Medium"/>
          <w:sz w:val="20"/>
          <w:szCs w:val="20"/>
        </w:rPr>
        <w:t xml:space="preserve">Con este SMI para PMI se busca resolver los problemas de salud en la población derechohabiente y dar una solución terapéutica más eficiente al abordaje quirúrgico diferente al acceso tradicional convencional, abierto e invasivo, resultando ser menos agresivo. El objetivo terapéutico es reducir el tiempo que permita al paciente incorporarse a sus actividades laborales prontamente y al Instituto, le permite disminuir días estancia hospitalaria e incapacidades. </w:t>
      </w:r>
    </w:p>
    <w:p w14:paraId="2D42316A" w14:textId="77777777" w:rsidR="00C46868" w:rsidRDefault="00C46868" w:rsidP="00C46868">
      <w:pPr>
        <w:jc w:val="both"/>
        <w:rPr>
          <w:rFonts w:ascii="Montserrat Medium" w:hAnsi="Montserrat Medium"/>
          <w:b/>
          <w:sz w:val="20"/>
          <w:szCs w:val="20"/>
        </w:rPr>
      </w:pPr>
    </w:p>
    <w:p w14:paraId="5F6E6E5F"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2.2 Agrupación de partidas</w:t>
      </w:r>
    </w:p>
    <w:p w14:paraId="2A8D1B90" w14:textId="77777777" w:rsidR="00C46868" w:rsidRPr="003F0513" w:rsidRDefault="00C46868" w:rsidP="00C46868">
      <w:pPr>
        <w:jc w:val="both"/>
        <w:rPr>
          <w:rFonts w:ascii="Montserrat Medium" w:hAnsi="Montserrat Medium"/>
          <w:sz w:val="20"/>
          <w:szCs w:val="20"/>
        </w:rPr>
      </w:pPr>
    </w:p>
    <w:p w14:paraId="0267301E" w14:textId="77777777" w:rsidR="00C46868" w:rsidRDefault="00C46868" w:rsidP="00C46868">
      <w:pPr>
        <w:jc w:val="both"/>
        <w:rPr>
          <w:rFonts w:ascii="Montserrat Medium" w:hAnsi="Montserrat Medium"/>
          <w:sz w:val="20"/>
          <w:szCs w:val="20"/>
        </w:rPr>
      </w:pPr>
      <w:r w:rsidRPr="003F0513">
        <w:rPr>
          <w:rFonts w:ascii="Montserrat Medium" w:hAnsi="Montserrat Medium"/>
          <w:sz w:val="20"/>
          <w:szCs w:val="20"/>
        </w:rPr>
        <w:t>No aplica.</w:t>
      </w:r>
    </w:p>
    <w:p w14:paraId="4BADA958" w14:textId="77777777" w:rsidR="00C46868" w:rsidRPr="003F0513" w:rsidRDefault="00C46868" w:rsidP="00C46868">
      <w:pPr>
        <w:jc w:val="both"/>
        <w:rPr>
          <w:rFonts w:ascii="Montserrat Medium" w:hAnsi="Montserrat Medium"/>
          <w:sz w:val="20"/>
          <w:szCs w:val="20"/>
        </w:rPr>
      </w:pPr>
    </w:p>
    <w:p w14:paraId="60466285"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2.3 Precios Máximos de Referencia</w:t>
      </w:r>
    </w:p>
    <w:p w14:paraId="073E7916" w14:textId="77777777" w:rsidR="00C46868" w:rsidRPr="003F0513" w:rsidRDefault="00C46868" w:rsidP="00C46868">
      <w:pPr>
        <w:jc w:val="both"/>
        <w:rPr>
          <w:rFonts w:ascii="Montserrat Medium" w:hAnsi="Montserrat Medium"/>
          <w:sz w:val="20"/>
          <w:szCs w:val="20"/>
        </w:rPr>
      </w:pPr>
    </w:p>
    <w:p w14:paraId="02B802A2"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Para este procedimiento de compra no aplican los Precios Máximos de Referencia (PMR).</w:t>
      </w:r>
    </w:p>
    <w:p w14:paraId="6849B8D2" w14:textId="77777777" w:rsidR="00C46868" w:rsidRPr="003F0513" w:rsidRDefault="00C46868" w:rsidP="00C46868">
      <w:pPr>
        <w:jc w:val="both"/>
        <w:rPr>
          <w:rFonts w:ascii="Montserrat Medium" w:hAnsi="Montserrat Medium"/>
          <w:sz w:val="20"/>
          <w:szCs w:val="20"/>
        </w:rPr>
      </w:pPr>
    </w:p>
    <w:p w14:paraId="6F44446D" w14:textId="104E93F1"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2.4 Normas Oficiales Mexicanas, Normas Mexicana</w:t>
      </w:r>
      <w:r w:rsidR="00DF787C">
        <w:rPr>
          <w:rFonts w:ascii="Montserrat Medium" w:hAnsi="Montserrat Medium"/>
          <w:b/>
          <w:sz w:val="20"/>
          <w:szCs w:val="20"/>
        </w:rPr>
        <w:t>s, Internacionales, Referencia y</w:t>
      </w:r>
      <w:r w:rsidRPr="003F0513">
        <w:rPr>
          <w:rFonts w:ascii="Montserrat Medium" w:hAnsi="Montserrat Medium"/>
          <w:b/>
          <w:sz w:val="20"/>
          <w:szCs w:val="20"/>
        </w:rPr>
        <w:t xml:space="preserve"> Especificaciones</w:t>
      </w:r>
    </w:p>
    <w:p w14:paraId="29020F45" w14:textId="77777777" w:rsidR="00C46868" w:rsidRPr="003F0513" w:rsidRDefault="00C46868" w:rsidP="00C46868">
      <w:pPr>
        <w:jc w:val="both"/>
        <w:rPr>
          <w:rFonts w:ascii="Montserrat Medium" w:hAnsi="Montserrat Medium"/>
          <w:sz w:val="20"/>
          <w:szCs w:val="20"/>
        </w:rPr>
      </w:pPr>
    </w:p>
    <w:p w14:paraId="4F10A5B4"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Remitirse al numeral 4 de la presente Convocatoria.</w:t>
      </w:r>
    </w:p>
    <w:p w14:paraId="5B997368" w14:textId="77777777" w:rsidR="00C46868" w:rsidRPr="003F0513" w:rsidRDefault="00C46868" w:rsidP="00C46868">
      <w:pPr>
        <w:jc w:val="both"/>
        <w:rPr>
          <w:rFonts w:ascii="Montserrat Medium" w:hAnsi="Montserrat Medium"/>
          <w:sz w:val="20"/>
          <w:szCs w:val="20"/>
        </w:rPr>
      </w:pPr>
    </w:p>
    <w:p w14:paraId="28ED3400" w14:textId="1EACEDD7" w:rsidR="00C46868" w:rsidRPr="003F0513" w:rsidRDefault="00DF787C" w:rsidP="00C46868">
      <w:pPr>
        <w:jc w:val="both"/>
        <w:rPr>
          <w:rFonts w:ascii="Montserrat Medium" w:hAnsi="Montserrat Medium"/>
          <w:b/>
          <w:sz w:val="20"/>
          <w:szCs w:val="20"/>
        </w:rPr>
      </w:pPr>
      <w:r>
        <w:rPr>
          <w:rFonts w:ascii="Montserrat Medium" w:hAnsi="Montserrat Medium"/>
          <w:b/>
          <w:sz w:val="20"/>
          <w:szCs w:val="20"/>
        </w:rPr>
        <w:t>2.5 Cantidad</w:t>
      </w:r>
      <w:r w:rsidR="00C46868" w:rsidRPr="003F0513">
        <w:rPr>
          <w:rFonts w:ascii="Montserrat Medium" w:hAnsi="Montserrat Medium"/>
          <w:b/>
          <w:sz w:val="20"/>
          <w:szCs w:val="20"/>
        </w:rPr>
        <w:t xml:space="preserve"> a contratar</w:t>
      </w:r>
    </w:p>
    <w:p w14:paraId="2EF0A7F6" w14:textId="77777777" w:rsidR="00C46868" w:rsidRPr="003F0513" w:rsidRDefault="00C46868" w:rsidP="00C46868">
      <w:pPr>
        <w:jc w:val="both"/>
        <w:rPr>
          <w:rFonts w:ascii="Montserrat Medium" w:hAnsi="Montserrat Medium"/>
          <w:sz w:val="20"/>
          <w:szCs w:val="20"/>
        </w:rPr>
      </w:pPr>
    </w:p>
    <w:p w14:paraId="6168588A" w14:textId="77777777" w:rsidR="00C46868" w:rsidRPr="003F0513" w:rsidRDefault="00C46868" w:rsidP="00C46868">
      <w:pPr>
        <w:jc w:val="both"/>
        <w:rPr>
          <w:rFonts w:ascii="Montserrat Medium" w:hAnsi="Montserrat Medium"/>
          <w:sz w:val="20"/>
          <w:szCs w:val="20"/>
        </w:rPr>
      </w:pPr>
      <w:r>
        <w:rPr>
          <w:rFonts w:ascii="Montserrat Medium" w:hAnsi="Montserrat Medium"/>
          <w:sz w:val="20"/>
          <w:szCs w:val="20"/>
        </w:rPr>
        <w:t xml:space="preserve">La cantidad de servicios </w:t>
      </w:r>
      <w:r w:rsidRPr="003F0513">
        <w:rPr>
          <w:rFonts w:ascii="Montserrat Medium" w:hAnsi="Montserrat Medium"/>
          <w:sz w:val="20"/>
          <w:szCs w:val="20"/>
        </w:rPr>
        <w:t xml:space="preserve">se detalla en el </w:t>
      </w:r>
      <w:r w:rsidRPr="003F0513">
        <w:rPr>
          <w:rFonts w:ascii="Montserrat Medium" w:hAnsi="Montserrat Medium"/>
          <w:b/>
          <w:sz w:val="20"/>
          <w:szCs w:val="20"/>
        </w:rPr>
        <w:t>Anexo No. 1</w:t>
      </w:r>
      <w:r w:rsidRPr="003F0513">
        <w:rPr>
          <w:rFonts w:ascii="Montserrat Medium" w:hAnsi="Montserrat Medium"/>
          <w:sz w:val="20"/>
          <w:szCs w:val="20"/>
        </w:rPr>
        <w:t xml:space="preserve"> de la presente convocatoria.</w:t>
      </w:r>
    </w:p>
    <w:p w14:paraId="7B198D9B" w14:textId="6B2D1FB4" w:rsidR="00DF787C" w:rsidRDefault="00DF787C">
      <w:pPr>
        <w:spacing w:after="200" w:line="276" w:lineRule="auto"/>
        <w:rPr>
          <w:rFonts w:ascii="Montserrat Medium" w:hAnsi="Montserrat Medium"/>
          <w:sz w:val="20"/>
          <w:szCs w:val="20"/>
        </w:rPr>
      </w:pPr>
      <w:r>
        <w:rPr>
          <w:rFonts w:ascii="Montserrat Medium" w:hAnsi="Montserrat Medium"/>
          <w:sz w:val="20"/>
          <w:szCs w:val="20"/>
        </w:rPr>
        <w:br w:type="page"/>
      </w:r>
    </w:p>
    <w:p w14:paraId="3D262AFC" w14:textId="77777777" w:rsidR="00C46868" w:rsidRPr="003F0513" w:rsidRDefault="00C46868" w:rsidP="00C46868">
      <w:pPr>
        <w:jc w:val="both"/>
        <w:rPr>
          <w:rFonts w:ascii="Montserrat Medium" w:hAnsi="Montserrat Medium"/>
          <w:sz w:val="20"/>
          <w:szCs w:val="20"/>
        </w:rPr>
      </w:pPr>
    </w:p>
    <w:p w14:paraId="1E5A6D98" w14:textId="7C4BE34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2.6 Modalidad de</w:t>
      </w:r>
      <w:r w:rsidR="00DF787C">
        <w:rPr>
          <w:rFonts w:ascii="Montserrat Medium" w:hAnsi="Montserrat Medium"/>
          <w:b/>
          <w:sz w:val="20"/>
          <w:szCs w:val="20"/>
        </w:rPr>
        <w:t xml:space="preserve"> la</w:t>
      </w:r>
      <w:r w:rsidRPr="003F0513">
        <w:rPr>
          <w:rFonts w:ascii="Montserrat Medium" w:hAnsi="Montserrat Medium"/>
          <w:b/>
          <w:sz w:val="20"/>
          <w:szCs w:val="20"/>
        </w:rPr>
        <w:t xml:space="preserve"> contratación</w:t>
      </w:r>
    </w:p>
    <w:p w14:paraId="0E2B247B" w14:textId="77777777" w:rsidR="00C46868" w:rsidRPr="003F0513" w:rsidRDefault="00C46868" w:rsidP="00C46868">
      <w:pPr>
        <w:jc w:val="both"/>
        <w:rPr>
          <w:rFonts w:ascii="Montserrat Medium" w:hAnsi="Montserrat Medium"/>
          <w:b/>
          <w:sz w:val="20"/>
          <w:szCs w:val="20"/>
        </w:rPr>
      </w:pPr>
    </w:p>
    <w:p w14:paraId="2823485E"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El presente procedimiento de contratación se llevará a cabo a través de las modalidades de contratación que se detallan a continuación:</w:t>
      </w:r>
    </w:p>
    <w:p w14:paraId="6C9C1523" w14:textId="77777777" w:rsidR="00C46868" w:rsidRPr="003F0513" w:rsidRDefault="00C46868" w:rsidP="00C46868">
      <w:pPr>
        <w:jc w:val="both"/>
        <w:rPr>
          <w:rFonts w:ascii="Montserrat Medium" w:hAnsi="Montserrat Medium"/>
          <w:sz w:val="20"/>
          <w:szCs w:val="20"/>
        </w:rPr>
      </w:pPr>
    </w:p>
    <w:tbl>
      <w:tblPr>
        <w:tblStyle w:val="Tablaconcuadrcula"/>
        <w:tblW w:w="0" w:type="auto"/>
        <w:jc w:val="center"/>
        <w:tblLook w:val="04A0" w:firstRow="1" w:lastRow="0" w:firstColumn="1" w:lastColumn="0" w:noHBand="0" w:noVBand="1"/>
      </w:tblPr>
      <w:tblGrid>
        <w:gridCol w:w="1994"/>
        <w:gridCol w:w="1999"/>
        <w:gridCol w:w="2003"/>
        <w:gridCol w:w="2000"/>
        <w:gridCol w:w="1966"/>
      </w:tblGrid>
      <w:tr w:rsidR="00C46868" w:rsidRPr="003F0513" w14:paraId="67EB6A15" w14:textId="77777777" w:rsidTr="00185663">
        <w:trPr>
          <w:trHeight w:val="350"/>
          <w:jc w:val="center"/>
        </w:trPr>
        <w:tc>
          <w:tcPr>
            <w:tcW w:w="1994" w:type="dxa"/>
            <w:shd w:val="clear" w:color="auto" w:fill="17365D" w:themeFill="text2" w:themeFillShade="BF"/>
            <w:vAlign w:val="center"/>
          </w:tcPr>
          <w:p w14:paraId="3AE3DB7F" w14:textId="77777777" w:rsidR="00C46868" w:rsidRPr="003F0513" w:rsidRDefault="00C46868" w:rsidP="00185663">
            <w:pPr>
              <w:jc w:val="center"/>
              <w:rPr>
                <w:rFonts w:ascii="Montserrat Medium" w:hAnsi="Montserrat Medium"/>
                <w:b/>
                <w:sz w:val="20"/>
                <w:szCs w:val="20"/>
              </w:rPr>
            </w:pPr>
            <w:r w:rsidRPr="003F0513">
              <w:rPr>
                <w:rFonts w:ascii="Montserrat Medium" w:hAnsi="Montserrat Medium"/>
                <w:b/>
                <w:sz w:val="20"/>
                <w:szCs w:val="20"/>
              </w:rPr>
              <w:t>Partidas</w:t>
            </w:r>
          </w:p>
        </w:tc>
        <w:tc>
          <w:tcPr>
            <w:tcW w:w="1999" w:type="dxa"/>
            <w:shd w:val="clear" w:color="auto" w:fill="17365D" w:themeFill="text2" w:themeFillShade="BF"/>
            <w:vAlign w:val="center"/>
          </w:tcPr>
          <w:p w14:paraId="526873AC" w14:textId="77777777" w:rsidR="00C46868" w:rsidRPr="003F0513" w:rsidRDefault="00C46868" w:rsidP="00185663">
            <w:pPr>
              <w:jc w:val="center"/>
              <w:rPr>
                <w:rFonts w:ascii="Montserrat Medium" w:hAnsi="Montserrat Medium"/>
                <w:b/>
                <w:sz w:val="20"/>
                <w:szCs w:val="20"/>
              </w:rPr>
            </w:pPr>
            <w:r w:rsidRPr="003F0513">
              <w:rPr>
                <w:rFonts w:ascii="Montserrat Medium" w:hAnsi="Montserrat Medium"/>
                <w:b/>
                <w:sz w:val="20"/>
                <w:szCs w:val="20"/>
              </w:rPr>
              <w:t>Modalidad</w:t>
            </w:r>
          </w:p>
        </w:tc>
        <w:tc>
          <w:tcPr>
            <w:tcW w:w="2003" w:type="dxa"/>
            <w:shd w:val="clear" w:color="auto" w:fill="17365D" w:themeFill="text2" w:themeFillShade="BF"/>
            <w:vAlign w:val="center"/>
          </w:tcPr>
          <w:p w14:paraId="0C2A73D7" w14:textId="77777777" w:rsidR="00C46868" w:rsidRPr="003F0513" w:rsidRDefault="00C46868" w:rsidP="00185663">
            <w:pPr>
              <w:jc w:val="center"/>
              <w:rPr>
                <w:rFonts w:ascii="Montserrat Medium" w:hAnsi="Montserrat Medium"/>
                <w:b/>
                <w:sz w:val="20"/>
                <w:szCs w:val="20"/>
              </w:rPr>
            </w:pPr>
            <w:r w:rsidRPr="003F0513">
              <w:rPr>
                <w:rFonts w:ascii="Montserrat Medium" w:hAnsi="Montserrat Medium"/>
                <w:b/>
                <w:sz w:val="20"/>
                <w:szCs w:val="20"/>
              </w:rPr>
              <w:t>Fundamento legal</w:t>
            </w:r>
          </w:p>
        </w:tc>
        <w:tc>
          <w:tcPr>
            <w:tcW w:w="2000" w:type="dxa"/>
            <w:shd w:val="clear" w:color="auto" w:fill="17365D" w:themeFill="text2" w:themeFillShade="BF"/>
            <w:vAlign w:val="center"/>
          </w:tcPr>
          <w:p w14:paraId="53AAB73A" w14:textId="77777777" w:rsidR="00C46868" w:rsidRPr="003F0513" w:rsidRDefault="00C46868" w:rsidP="00185663">
            <w:pPr>
              <w:jc w:val="center"/>
              <w:rPr>
                <w:rFonts w:ascii="Montserrat Medium" w:hAnsi="Montserrat Medium"/>
                <w:b/>
                <w:sz w:val="20"/>
                <w:szCs w:val="20"/>
              </w:rPr>
            </w:pPr>
            <w:r w:rsidRPr="003F0513">
              <w:rPr>
                <w:rFonts w:ascii="Montserrat Medium" w:hAnsi="Montserrat Medium"/>
                <w:b/>
                <w:sz w:val="20"/>
                <w:szCs w:val="20"/>
              </w:rPr>
              <w:t>Modalidad</w:t>
            </w:r>
          </w:p>
        </w:tc>
        <w:tc>
          <w:tcPr>
            <w:tcW w:w="1966" w:type="dxa"/>
            <w:shd w:val="clear" w:color="auto" w:fill="17365D" w:themeFill="text2" w:themeFillShade="BF"/>
          </w:tcPr>
          <w:p w14:paraId="574407C8" w14:textId="77777777" w:rsidR="00C46868" w:rsidRPr="003F0513" w:rsidRDefault="00C46868" w:rsidP="00185663">
            <w:pPr>
              <w:jc w:val="center"/>
              <w:rPr>
                <w:rFonts w:ascii="Montserrat Medium" w:hAnsi="Montserrat Medium"/>
                <w:b/>
                <w:sz w:val="20"/>
                <w:szCs w:val="20"/>
              </w:rPr>
            </w:pPr>
            <w:r>
              <w:rPr>
                <w:rFonts w:ascii="Montserrat Medium" w:hAnsi="Montserrat Medium"/>
                <w:b/>
                <w:sz w:val="20"/>
                <w:szCs w:val="20"/>
              </w:rPr>
              <w:t>Fundamento Legal</w:t>
            </w:r>
          </w:p>
        </w:tc>
      </w:tr>
      <w:tr w:rsidR="00C46868" w:rsidRPr="003F0513" w14:paraId="1A625378" w14:textId="77777777" w:rsidTr="00185663">
        <w:trPr>
          <w:jc w:val="center"/>
        </w:trPr>
        <w:tc>
          <w:tcPr>
            <w:tcW w:w="1994" w:type="dxa"/>
            <w:vAlign w:val="center"/>
          </w:tcPr>
          <w:p w14:paraId="4D518D15" w14:textId="77777777" w:rsidR="00C46868" w:rsidRPr="003F0513" w:rsidRDefault="00C46868" w:rsidP="00185663">
            <w:pPr>
              <w:jc w:val="center"/>
              <w:rPr>
                <w:rFonts w:ascii="Montserrat Medium" w:hAnsi="Montserrat Medium"/>
                <w:sz w:val="20"/>
                <w:szCs w:val="20"/>
              </w:rPr>
            </w:pPr>
            <w:r>
              <w:rPr>
                <w:rFonts w:ascii="Montserrat Medium" w:hAnsi="Montserrat Medium"/>
                <w:sz w:val="20"/>
                <w:szCs w:val="20"/>
              </w:rPr>
              <w:t>1 (una)</w:t>
            </w:r>
          </w:p>
        </w:tc>
        <w:tc>
          <w:tcPr>
            <w:tcW w:w="1999" w:type="dxa"/>
            <w:vAlign w:val="center"/>
          </w:tcPr>
          <w:p w14:paraId="4C9E3638" w14:textId="77777777" w:rsidR="00C46868" w:rsidRPr="003F0513" w:rsidRDefault="00C46868" w:rsidP="00185663">
            <w:pPr>
              <w:jc w:val="center"/>
              <w:rPr>
                <w:rFonts w:ascii="Montserrat Medium" w:hAnsi="Montserrat Medium"/>
                <w:sz w:val="20"/>
                <w:szCs w:val="20"/>
              </w:rPr>
            </w:pPr>
            <w:r w:rsidRPr="003F0513">
              <w:rPr>
                <w:rFonts w:ascii="Montserrat Medium" w:hAnsi="Montserrat Medium"/>
                <w:sz w:val="20"/>
                <w:szCs w:val="20"/>
              </w:rPr>
              <w:t>Binario</w:t>
            </w:r>
          </w:p>
        </w:tc>
        <w:tc>
          <w:tcPr>
            <w:tcW w:w="2003" w:type="dxa"/>
            <w:vAlign w:val="center"/>
          </w:tcPr>
          <w:p w14:paraId="6C92E925" w14:textId="77777777" w:rsidR="00C46868" w:rsidRPr="003F0513" w:rsidRDefault="00C46868" w:rsidP="00185663">
            <w:pPr>
              <w:jc w:val="center"/>
              <w:rPr>
                <w:rFonts w:ascii="Montserrat Medium" w:hAnsi="Montserrat Medium"/>
                <w:sz w:val="20"/>
                <w:szCs w:val="20"/>
              </w:rPr>
            </w:pPr>
            <w:r w:rsidRPr="003F0513">
              <w:rPr>
                <w:rFonts w:ascii="Montserrat Medium" w:hAnsi="Montserrat Medium"/>
                <w:sz w:val="20"/>
                <w:szCs w:val="20"/>
              </w:rPr>
              <w:t>Artículo 36 de la LAASSP  y 51 del Reglamento</w:t>
            </w:r>
          </w:p>
        </w:tc>
        <w:tc>
          <w:tcPr>
            <w:tcW w:w="2000" w:type="dxa"/>
            <w:vAlign w:val="center"/>
          </w:tcPr>
          <w:p w14:paraId="5B07125F" w14:textId="77777777" w:rsidR="00C46868" w:rsidRPr="003F0513" w:rsidRDefault="00C46868" w:rsidP="00185663">
            <w:pPr>
              <w:jc w:val="center"/>
              <w:rPr>
                <w:rFonts w:ascii="Montserrat Medium" w:hAnsi="Montserrat Medium"/>
                <w:sz w:val="20"/>
                <w:szCs w:val="20"/>
              </w:rPr>
            </w:pPr>
            <w:r>
              <w:rPr>
                <w:rFonts w:ascii="Montserrat Medium" w:hAnsi="Montserrat Medium"/>
                <w:sz w:val="20"/>
                <w:szCs w:val="20"/>
              </w:rPr>
              <w:t>Contrato Abierto</w:t>
            </w:r>
          </w:p>
        </w:tc>
        <w:tc>
          <w:tcPr>
            <w:tcW w:w="1966" w:type="dxa"/>
          </w:tcPr>
          <w:p w14:paraId="3958AFF0" w14:textId="77777777" w:rsidR="00C46868" w:rsidRDefault="00C46868" w:rsidP="00185663">
            <w:pPr>
              <w:jc w:val="center"/>
              <w:rPr>
                <w:rFonts w:ascii="Montserrat Medium" w:hAnsi="Montserrat Medium"/>
                <w:sz w:val="20"/>
                <w:szCs w:val="20"/>
              </w:rPr>
            </w:pPr>
            <w:r>
              <w:rPr>
                <w:rFonts w:ascii="Montserrat Medium" w:hAnsi="Montserrat Medium"/>
                <w:sz w:val="20"/>
                <w:szCs w:val="20"/>
              </w:rPr>
              <w:t>Artículo 47 de la LAASSP  y 85</w:t>
            </w:r>
            <w:r w:rsidRPr="003F0513">
              <w:rPr>
                <w:rFonts w:ascii="Montserrat Medium" w:hAnsi="Montserrat Medium"/>
                <w:sz w:val="20"/>
                <w:szCs w:val="20"/>
              </w:rPr>
              <w:t xml:space="preserve"> del Reglamento</w:t>
            </w:r>
          </w:p>
        </w:tc>
      </w:tr>
    </w:tbl>
    <w:p w14:paraId="4928EECC" w14:textId="77777777" w:rsidR="00C46868" w:rsidRPr="003F0513" w:rsidRDefault="00C46868" w:rsidP="00C46868">
      <w:pPr>
        <w:rPr>
          <w:rFonts w:ascii="Montserrat Medium" w:hAnsi="Montserrat Medium"/>
          <w:sz w:val="20"/>
          <w:szCs w:val="20"/>
        </w:rPr>
      </w:pPr>
    </w:p>
    <w:p w14:paraId="425DD789" w14:textId="6203CBEF"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2.7 Forma</w:t>
      </w:r>
      <w:r w:rsidR="00DF787C">
        <w:rPr>
          <w:rFonts w:ascii="Montserrat Medium" w:hAnsi="Montserrat Medium"/>
          <w:b/>
          <w:sz w:val="20"/>
          <w:szCs w:val="20"/>
        </w:rPr>
        <w:t>s</w:t>
      </w:r>
      <w:r w:rsidRPr="003F0513">
        <w:rPr>
          <w:rFonts w:ascii="Montserrat Medium" w:hAnsi="Montserrat Medium"/>
          <w:b/>
          <w:sz w:val="20"/>
          <w:szCs w:val="20"/>
        </w:rPr>
        <w:t xml:space="preserve"> de </w:t>
      </w:r>
      <w:r>
        <w:rPr>
          <w:rFonts w:ascii="Montserrat Medium" w:hAnsi="Montserrat Medium"/>
          <w:b/>
          <w:sz w:val="20"/>
          <w:szCs w:val="20"/>
        </w:rPr>
        <w:t>licitación pública</w:t>
      </w:r>
      <w:r w:rsidR="00DF787C">
        <w:rPr>
          <w:rFonts w:ascii="Montserrat Medium" w:hAnsi="Montserrat Medium"/>
          <w:b/>
          <w:sz w:val="20"/>
          <w:szCs w:val="20"/>
        </w:rPr>
        <w:t xml:space="preserve"> </w:t>
      </w:r>
    </w:p>
    <w:p w14:paraId="25226AED" w14:textId="77777777" w:rsidR="00C46868" w:rsidRPr="003F0513" w:rsidRDefault="00C46868" w:rsidP="00C46868">
      <w:pPr>
        <w:jc w:val="both"/>
        <w:rPr>
          <w:rFonts w:ascii="Montserrat Medium" w:hAnsi="Montserrat Medium"/>
          <w:sz w:val="20"/>
          <w:szCs w:val="20"/>
        </w:rPr>
      </w:pPr>
    </w:p>
    <w:p w14:paraId="346CDCDE"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Se adjudicará</w:t>
      </w:r>
      <w:r>
        <w:rPr>
          <w:rFonts w:ascii="Montserrat Medium" w:hAnsi="Montserrat Medium"/>
          <w:sz w:val="20"/>
          <w:szCs w:val="20"/>
        </w:rPr>
        <w:t xml:space="preserve"> el contrato a un solo licitante,  por lo que se deberá</w:t>
      </w:r>
      <w:r w:rsidRPr="003F0513">
        <w:rPr>
          <w:rFonts w:ascii="Montserrat Medium" w:hAnsi="Montserrat Medium"/>
          <w:sz w:val="20"/>
          <w:szCs w:val="20"/>
        </w:rPr>
        <w:t xml:space="preserve"> de </w:t>
      </w:r>
      <w:r>
        <w:rPr>
          <w:rFonts w:ascii="Montserrat Medium" w:hAnsi="Montserrat Medium"/>
          <w:sz w:val="20"/>
          <w:szCs w:val="20"/>
        </w:rPr>
        <w:t>cotizar al 100% la partida solicitada.</w:t>
      </w:r>
    </w:p>
    <w:p w14:paraId="4F61F129" w14:textId="77777777" w:rsidR="00C46868" w:rsidRPr="003F0513" w:rsidRDefault="00C46868" w:rsidP="00C46868">
      <w:pPr>
        <w:jc w:val="both"/>
        <w:rPr>
          <w:rFonts w:ascii="Montserrat Medium" w:hAnsi="Montserrat Medium"/>
          <w:sz w:val="20"/>
          <w:szCs w:val="20"/>
        </w:rPr>
      </w:pPr>
    </w:p>
    <w:p w14:paraId="7B6D9ACA"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2.7.1 Abastecimiento simultáneo</w:t>
      </w:r>
    </w:p>
    <w:p w14:paraId="36D842FA" w14:textId="77777777" w:rsidR="00C46868" w:rsidRPr="003F0513" w:rsidRDefault="00C46868" w:rsidP="00C46868">
      <w:pPr>
        <w:jc w:val="both"/>
        <w:rPr>
          <w:rFonts w:ascii="Montserrat Medium" w:hAnsi="Montserrat Medium"/>
          <w:sz w:val="20"/>
          <w:szCs w:val="20"/>
        </w:rPr>
      </w:pPr>
    </w:p>
    <w:p w14:paraId="218E3395"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Para el presente proceso no se requiere de abastecimiento simultáneo.</w:t>
      </w:r>
    </w:p>
    <w:p w14:paraId="675DAEE6" w14:textId="77777777" w:rsidR="00C46868" w:rsidRPr="003F0513" w:rsidRDefault="00C46868" w:rsidP="00C46868">
      <w:pPr>
        <w:jc w:val="both"/>
        <w:rPr>
          <w:rFonts w:ascii="Montserrat Medium" w:hAnsi="Montserrat Medium"/>
          <w:sz w:val="20"/>
          <w:szCs w:val="20"/>
        </w:rPr>
      </w:pPr>
    </w:p>
    <w:p w14:paraId="100B8A3F"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2.8 Modelo de contrato</w:t>
      </w:r>
    </w:p>
    <w:p w14:paraId="25C33A73" w14:textId="77777777" w:rsidR="00C46868" w:rsidRPr="003F0513" w:rsidRDefault="00C46868" w:rsidP="00C46868">
      <w:pPr>
        <w:jc w:val="both"/>
        <w:rPr>
          <w:rFonts w:ascii="Montserrat Medium" w:hAnsi="Montserrat Medium"/>
          <w:sz w:val="20"/>
          <w:szCs w:val="20"/>
        </w:rPr>
      </w:pPr>
    </w:p>
    <w:p w14:paraId="4DA62405"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Se adjunta como </w:t>
      </w:r>
      <w:r w:rsidRPr="003F0513">
        <w:rPr>
          <w:rFonts w:ascii="Montserrat Medium" w:hAnsi="Montserrat Medium"/>
          <w:b/>
          <w:sz w:val="20"/>
          <w:szCs w:val="20"/>
        </w:rPr>
        <w:t>Anexo No. 3</w:t>
      </w:r>
      <w:r w:rsidRPr="003F0513">
        <w:rPr>
          <w:rFonts w:ascii="Montserrat Medium" w:hAnsi="Montserrat Medium"/>
          <w:sz w:val="20"/>
          <w:szCs w:val="20"/>
        </w:rPr>
        <w:t xml:space="preserve"> “Modelo de contrato” el modelo de contrato específico que será empleado para formalizar los derechos y obligaciones que se deriven de la presente</w:t>
      </w:r>
      <w:r>
        <w:rPr>
          <w:rFonts w:ascii="Montserrat Medium" w:hAnsi="Montserrat Medium"/>
          <w:sz w:val="20"/>
          <w:szCs w:val="20"/>
        </w:rPr>
        <w:t xml:space="preserve"> licitación pública internacional bajo la cobertura de tratados</w:t>
      </w:r>
      <w:r w:rsidRPr="003F0513">
        <w:rPr>
          <w:rFonts w:ascii="Montserrat Medium" w:hAnsi="Montserrat Medium"/>
          <w:sz w:val="20"/>
          <w:szCs w:val="20"/>
        </w:rPr>
        <w:t>, a los cuales estará obligado el licitante que resulte adjudicado.</w:t>
      </w:r>
    </w:p>
    <w:p w14:paraId="79C0B046" w14:textId="77777777" w:rsidR="00C46868" w:rsidRPr="003F0513" w:rsidRDefault="00C46868" w:rsidP="00C46868">
      <w:pPr>
        <w:jc w:val="both"/>
        <w:rPr>
          <w:rFonts w:ascii="Montserrat Medium" w:hAnsi="Montserrat Medium"/>
          <w:sz w:val="20"/>
          <w:szCs w:val="20"/>
        </w:rPr>
      </w:pPr>
    </w:p>
    <w:p w14:paraId="7037732D"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Se informa que el contrato será elaborado y formalizado en la Oficina de Contratos, con el licitante al que se le haya adjudicado el contrato.</w:t>
      </w:r>
    </w:p>
    <w:p w14:paraId="1A4A6808" w14:textId="77777777" w:rsidR="00C46868" w:rsidRPr="003F0513" w:rsidRDefault="00C46868" w:rsidP="00C46868">
      <w:pPr>
        <w:jc w:val="both"/>
        <w:rPr>
          <w:rFonts w:ascii="Montserrat Medium" w:hAnsi="Montserrat Medium"/>
          <w:sz w:val="20"/>
          <w:szCs w:val="20"/>
        </w:rPr>
      </w:pPr>
    </w:p>
    <w:p w14:paraId="3385B6ED"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En caso de discrepancia entre el contenido del contrato y el de la presente Convocatoria, prevalecerá lo estipulado en ésta última, debiendo considerar las modificaciones que deriven de la Junta de Aclaraciones, de conformidad con lo previsto en el Artículo 45 de la LAASSP.</w:t>
      </w:r>
    </w:p>
    <w:p w14:paraId="2BC76888" w14:textId="77777777" w:rsidR="00C46868" w:rsidRPr="003F0513" w:rsidRDefault="00C46868" w:rsidP="00C46868">
      <w:pPr>
        <w:jc w:val="both"/>
        <w:rPr>
          <w:rFonts w:ascii="Montserrat Medium" w:hAnsi="Montserrat Medium"/>
          <w:sz w:val="20"/>
          <w:szCs w:val="20"/>
        </w:rPr>
      </w:pPr>
    </w:p>
    <w:p w14:paraId="1C01F95B"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2.9 Moneda en la que deberá cotizarse la adquisición de los bienes o la prestación del servicio y efectuarse los pagos respectivos</w:t>
      </w:r>
    </w:p>
    <w:p w14:paraId="12C7EAA2" w14:textId="77777777" w:rsidR="00C46868" w:rsidRPr="003F0513" w:rsidRDefault="00C46868" w:rsidP="00C46868">
      <w:pPr>
        <w:jc w:val="both"/>
        <w:rPr>
          <w:rFonts w:ascii="Montserrat Medium" w:hAnsi="Montserrat Medium"/>
          <w:sz w:val="20"/>
          <w:szCs w:val="20"/>
        </w:rPr>
      </w:pPr>
    </w:p>
    <w:p w14:paraId="1A8102C6" w14:textId="77777777" w:rsidR="00C46868" w:rsidRDefault="00C46868" w:rsidP="00C46868">
      <w:pPr>
        <w:jc w:val="both"/>
        <w:rPr>
          <w:rFonts w:ascii="Montserrat Medium" w:hAnsi="Montserrat Medium"/>
          <w:sz w:val="20"/>
          <w:szCs w:val="20"/>
        </w:rPr>
      </w:pPr>
      <w:r>
        <w:rPr>
          <w:rFonts w:ascii="Montserrat Medium" w:hAnsi="Montserrat Medium"/>
          <w:sz w:val="20"/>
          <w:szCs w:val="20"/>
        </w:rPr>
        <w:t>Los servicios y bienes</w:t>
      </w:r>
      <w:r w:rsidRPr="003F0513">
        <w:rPr>
          <w:rFonts w:ascii="Montserrat Medium" w:hAnsi="Montserrat Medium"/>
          <w:sz w:val="20"/>
          <w:szCs w:val="20"/>
        </w:rPr>
        <w:t xml:space="preserve"> a cotizar</w:t>
      </w:r>
      <w:r>
        <w:rPr>
          <w:rFonts w:ascii="Montserrat Medium" w:hAnsi="Montserrat Medium"/>
          <w:sz w:val="20"/>
          <w:szCs w:val="20"/>
        </w:rPr>
        <w:t>, objeto de esta licitación pública</w:t>
      </w:r>
      <w:r w:rsidRPr="003F0513">
        <w:rPr>
          <w:rFonts w:ascii="Montserrat Medium" w:hAnsi="Montserrat Medium"/>
          <w:sz w:val="20"/>
          <w:szCs w:val="20"/>
        </w:rPr>
        <w:t xml:space="preserve"> internacional bajo la cobertura de tratados y los pagos a efectuar se realizarán en pesos mexicanos.</w:t>
      </w:r>
    </w:p>
    <w:p w14:paraId="62542910" w14:textId="77777777" w:rsidR="00C46868" w:rsidRPr="003F0513" w:rsidRDefault="00C46868" w:rsidP="00C46868">
      <w:pPr>
        <w:jc w:val="both"/>
        <w:rPr>
          <w:rFonts w:ascii="Montserrat Medium" w:hAnsi="Montserrat Medium"/>
          <w:sz w:val="20"/>
          <w:szCs w:val="20"/>
        </w:rPr>
      </w:pPr>
    </w:p>
    <w:p w14:paraId="51B8416C"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2.10 Situaciones no previstas en la Convocatoria</w:t>
      </w:r>
    </w:p>
    <w:p w14:paraId="24B2BAAE" w14:textId="77777777" w:rsidR="00C46868" w:rsidRPr="003F0513" w:rsidRDefault="00C46868" w:rsidP="00C46868">
      <w:pPr>
        <w:jc w:val="both"/>
        <w:rPr>
          <w:rFonts w:ascii="Montserrat Medium" w:hAnsi="Montserrat Medium"/>
          <w:sz w:val="20"/>
          <w:szCs w:val="20"/>
        </w:rPr>
      </w:pPr>
    </w:p>
    <w:p w14:paraId="77B07502"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Para cualquier situación que no esté prevista en la presente convocatoria, se aplicará lo establecido en la Ley y su Reglamento y, en su caso, la opinión de las autoridades competentes.</w:t>
      </w:r>
    </w:p>
    <w:p w14:paraId="4785B8B9" w14:textId="77777777" w:rsidR="00C46868" w:rsidRPr="003F0513" w:rsidRDefault="00C46868" w:rsidP="00C46868">
      <w:pPr>
        <w:jc w:val="both"/>
        <w:rPr>
          <w:rFonts w:ascii="Montserrat Medium" w:hAnsi="Montserrat Medium"/>
          <w:sz w:val="20"/>
          <w:szCs w:val="20"/>
        </w:rPr>
      </w:pPr>
    </w:p>
    <w:p w14:paraId="700C79BB" w14:textId="77777777" w:rsidR="00C46868" w:rsidRDefault="00C46868" w:rsidP="00C46868">
      <w:pPr>
        <w:autoSpaceDE w:val="0"/>
        <w:autoSpaceDN w:val="0"/>
        <w:adjustRightInd w:val="0"/>
        <w:jc w:val="both"/>
        <w:rPr>
          <w:rFonts w:ascii="Montserrat Light" w:eastAsiaTheme="minorHAnsi" w:hAnsi="Montserrat Light" w:cs="Arial"/>
          <w:b/>
          <w:sz w:val="18"/>
          <w:szCs w:val="18"/>
        </w:rPr>
      </w:pPr>
      <w:r w:rsidRPr="003F0513">
        <w:rPr>
          <w:rFonts w:ascii="Montserrat Medium" w:hAnsi="Montserrat Medium"/>
          <w:b/>
          <w:sz w:val="20"/>
          <w:szCs w:val="20"/>
        </w:rPr>
        <w:t>2.11 Clave CUCOP</w:t>
      </w:r>
      <w:r w:rsidRPr="003F0513">
        <w:rPr>
          <w:rFonts w:ascii="Montserrat Light" w:eastAsiaTheme="minorHAnsi" w:hAnsi="Montserrat Light" w:cs="Arial"/>
          <w:b/>
          <w:sz w:val="18"/>
          <w:szCs w:val="18"/>
        </w:rPr>
        <w:t xml:space="preserve"> </w:t>
      </w:r>
    </w:p>
    <w:p w14:paraId="29A6E3AF" w14:textId="77777777" w:rsidR="00C46868" w:rsidRPr="003F0513" w:rsidRDefault="00C46868" w:rsidP="00C46868">
      <w:pPr>
        <w:autoSpaceDE w:val="0"/>
        <w:autoSpaceDN w:val="0"/>
        <w:adjustRightInd w:val="0"/>
        <w:jc w:val="both"/>
        <w:rPr>
          <w:rFonts w:ascii="Montserrat Light" w:eastAsiaTheme="minorHAnsi" w:hAnsi="Montserrat Light" w:cs="Arial"/>
          <w:b/>
          <w:sz w:val="18"/>
          <w:szCs w:val="18"/>
        </w:rPr>
      </w:pPr>
    </w:p>
    <w:p w14:paraId="02798805" w14:textId="77777777" w:rsidR="00C46868" w:rsidRDefault="00C46868" w:rsidP="00C46868">
      <w:pPr>
        <w:autoSpaceDE w:val="0"/>
        <w:autoSpaceDN w:val="0"/>
        <w:adjustRightInd w:val="0"/>
        <w:jc w:val="both"/>
        <w:rPr>
          <w:rFonts w:ascii="Montserrat Medium" w:hAnsi="Montserrat Medium"/>
          <w:sz w:val="20"/>
          <w:szCs w:val="20"/>
        </w:rPr>
      </w:pPr>
      <w:r w:rsidRPr="003F0513">
        <w:rPr>
          <w:rFonts w:ascii="Montserrat Medium" w:hAnsi="Montserrat Medium"/>
          <w:sz w:val="20"/>
          <w:szCs w:val="20"/>
        </w:rPr>
        <w:t xml:space="preserve">Indicar que los bienes o servicios a contratar se encuentran en el PAAAS del ejercicio fiscal que corresponda, incluyendo la clave CUCOP por cada bien a adquirir o arrendar </w:t>
      </w:r>
    </w:p>
    <w:p w14:paraId="0B63DA52" w14:textId="77777777" w:rsidR="00C46868" w:rsidRDefault="00C46868" w:rsidP="00C46868">
      <w:pPr>
        <w:autoSpaceDE w:val="0"/>
        <w:autoSpaceDN w:val="0"/>
        <w:adjustRightInd w:val="0"/>
        <w:jc w:val="both"/>
        <w:rPr>
          <w:rFonts w:ascii="Montserrat Medium" w:hAnsi="Montserrat Medium"/>
          <w:sz w:val="20"/>
          <w:szCs w:val="20"/>
        </w:rPr>
      </w:pPr>
    </w:p>
    <w:p w14:paraId="10BB3F9B" w14:textId="77777777" w:rsidR="00C46868" w:rsidRPr="003F0513" w:rsidRDefault="00C46868" w:rsidP="00C46868">
      <w:pPr>
        <w:autoSpaceDE w:val="0"/>
        <w:autoSpaceDN w:val="0"/>
        <w:adjustRightInd w:val="0"/>
        <w:jc w:val="both"/>
        <w:rPr>
          <w:rFonts w:ascii="Montserrat Medium" w:hAnsi="Montserrat Medium"/>
          <w:sz w:val="20"/>
          <w:szCs w:val="20"/>
        </w:rPr>
      </w:pPr>
      <w:r>
        <w:rPr>
          <w:rFonts w:ascii="Montserrat Medium" w:hAnsi="Montserrat Medium"/>
          <w:sz w:val="20"/>
          <w:szCs w:val="20"/>
        </w:rPr>
        <w:t>Clave CUCOP: 33903-0012 Subcontratación con terceros</w:t>
      </w:r>
    </w:p>
    <w:p w14:paraId="7A83D02C" w14:textId="77777777" w:rsidR="00C46868" w:rsidRDefault="00C46868" w:rsidP="00C46868">
      <w:pPr>
        <w:jc w:val="both"/>
        <w:rPr>
          <w:rFonts w:ascii="Montserrat Medium" w:hAnsi="Montserrat Medium"/>
          <w:b/>
          <w:sz w:val="20"/>
          <w:szCs w:val="20"/>
        </w:rPr>
      </w:pPr>
    </w:p>
    <w:p w14:paraId="2DD625C1" w14:textId="2F805118"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lastRenderedPageBreak/>
        <w:t xml:space="preserve">3. Forma y términos que regirán los diversos actos de la </w:t>
      </w:r>
      <w:r>
        <w:rPr>
          <w:rFonts w:ascii="Montserrat Medium" w:hAnsi="Montserrat Medium"/>
          <w:b/>
          <w:sz w:val="20"/>
          <w:szCs w:val="20"/>
        </w:rPr>
        <w:t xml:space="preserve">licitación pública </w:t>
      </w:r>
    </w:p>
    <w:p w14:paraId="0B731F6E" w14:textId="77777777" w:rsidR="00C46868" w:rsidRPr="003F0513" w:rsidRDefault="00C46868" w:rsidP="00C46868">
      <w:pPr>
        <w:jc w:val="both"/>
        <w:rPr>
          <w:rFonts w:ascii="Montserrat Medium" w:hAnsi="Montserrat Medium"/>
          <w:b/>
          <w:sz w:val="20"/>
          <w:szCs w:val="20"/>
        </w:rPr>
      </w:pPr>
    </w:p>
    <w:p w14:paraId="5A8968EB"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3.1 Reducción de Plazos</w:t>
      </w:r>
    </w:p>
    <w:p w14:paraId="648AF4C8" w14:textId="77777777" w:rsidR="00C46868" w:rsidRPr="003F0513" w:rsidRDefault="00C46868" w:rsidP="00C46868">
      <w:pPr>
        <w:jc w:val="both"/>
        <w:rPr>
          <w:rFonts w:ascii="Montserrat Medium" w:hAnsi="Montserrat Medium"/>
          <w:sz w:val="20"/>
          <w:szCs w:val="20"/>
        </w:rPr>
      </w:pPr>
    </w:p>
    <w:p w14:paraId="41DD8EB3" w14:textId="77777777" w:rsidR="00C46868" w:rsidRPr="003F0513" w:rsidRDefault="00C46868" w:rsidP="00C46868">
      <w:pPr>
        <w:jc w:val="both"/>
        <w:rPr>
          <w:rFonts w:ascii="Montserrat Medium" w:hAnsi="Montserrat Medium"/>
          <w:sz w:val="20"/>
          <w:szCs w:val="20"/>
        </w:rPr>
      </w:pPr>
      <w:r>
        <w:rPr>
          <w:rFonts w:ascii="Montserrat Medium" w:hAnsi="Montserrat Medium"/>
          <w:sz w:val="20"/>
          <w:szCs w:val="20"/>
        </w:rPr>
        <w:t>Si</w:t>
      </w:r>
      <w:r w:rsidRPr="003F0513">
        <w:rPr>
          <w:rFonts w:ascii="Montserrat Medium" w:hAnsi="Montserrat Medium"/>
          <w:sz w:val="20"/>
          <w:szCs w:val="20"/>
        </w:rPr>
        <w:t xml:space="preserve"> aplica.</w:t>
      </w:r>
    </w:p>
    <w:p w14:paraId="6BB82E09" w14:textId="77777777" w:rsidR="00C46868" w:rsidRPr="003F0513" w:rsidRDefault="00C46868" w:rsidP="00C46868">
      <w:pPr>
        <w:jc w:val="both"/>
        <w:rPr>
          <w:rFonts w:ascii="Montserrat Medium" w:hAnsi="Montserrat Medium"/>
          <w:sz w:val="20"/>
          <w:szCs w:val="20"/>
        </w:rPr>
      </w:pPr>
    </w:p>
    <w:p w14:paraId="13CAF447"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3.2 Fecha, ho</w:t>
      </w:r>
      <w:r>
        <w:rPr>
          <w:rFonts w:ascii="Montserrat Medium" w:hAnsi="Montserrat Medium"/>
          <w:b/>
          <w:sz w:val="20"/>
          <w:szCs w:val="20"/>
        </w:rPr>
        <w:t>ra y lugar para los actos de la licitación pública Internacional Bajo la Cobertura de Tratados</w:t>
      </w:r>
      <w:r w:rsidRPr="003F0513">
        <w:rPr>
          <w:rFonts w:ascii="Montserrat Medium" w:hAnsi="Montserrat Medium"/>
          <w:sz w:val="20"/>
          <w:szCs w:val="20"/>
        </w:rPr>
        <w:t>.</w:t>
      </w:r>
    </w:p>
    <w:p w14:paraId="6C09F592" w14:textId="77777777" w:rsidR="00C46868" w:rsidRPr="003F0513" w:rsidRDefault="00C46868" w:rsidP="00C46868">
      <w:pPr>
        <w:jc w:val="both"/>
        <w:rPr>
          <w:rFonts w:ascii="Montserrat Medium" w:hAnsi="Montserrat Medium"/>
          <w:sz w:val="20"/>
          <w:szCs w:val="20"/>
        </w:rPr>
      </w:pPr>
    </w:p>
    <w:tbl>
      <w:tblPr>
        <w:tblW w:w="1006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418"/>
        <w:gridCol w:w="1275"/>
        <w:gridCol w:w="4962"/>
      </w:tblGrid>
      <w:tr w:rsidR="00C46868" w:rsidRPr="003F0513" w14:paraId="0D430367" w14:textId="77777777" w:rsidTr="00185663">
        <w:trPr>
          <w:trHeight w:val="479"/>
        </w:trPr>
        <w:tc>
          <w:tcPr>
            <w:tcW w:w="2411" w:type="dxa"/>
            <w:shd w:val="clear" w:color="auto" w:fill="17365D" w:themeFill="text2" w:themeFillShade="BF"/>
            <w:vAlign w:val="center"/>
          </w:tcPr>
          <w:p w14:paraId="551EE191" w14:textId="77777777" w:rsidR="00C46868" w:rsidRPr="003F0513" w:rsidRDefault="00C46868" w:rsidP="00185663">
            <w:pPr>
              <w:jc w:val="center"/>
              <w:rPr>
                <w:rFonts w:ascii="Montserrat Medium" w:hAnsi="Montserrat Medium" w:cs="Arial"/>
                <w:b/>
                <w:sz w:val="20"/>
                <w:szCs w:val="20"/>
                <w:lang w:val="es-ES"/>
              </w:rPr>
            </w:pPr>
            <w:r w:rsidRPr="003F0513">
              <w:rPr>
                <w:rFonts w:ascii="Montserrat Medium" w:hAnsi="Montserrat Medium" w:cs="Arial"/>
                <w:b/>
                <w:sz w:val="20"/>
                <w:szCs w:val="20"/>
                <w:lang w:val="es-ES"/>
              </w:rPr>
              <w:t>E V E N T O S</w:t>
            </w:r>
          </w:p>
        </w:tc>
        <w:tc>
          <w:tcPr>
            <w:tcW w:w="1418" w:type="dxa"/>
            <w:shd w:val="clear" w:color="auto" w:fill="17365D" w:themeFill="text2" w:themeFillShade="BF"/>
            <w:vAlign w:val="center"/>
          </w:tcPr>
          <w:p w14:paraId="1CC05783" w14:textId="77777777" w:rsidR="00C46868" w:rsidRPr="003F0513" w:rsidRDefault="00C46868" w:rsidP="00185663">
            <w:pPr>
              <w:jc w:val="center"/>
              <w:rPr>
                <w:rFonts w:ascii="Montserrat Medium" w:hAnsi="Montserrat Medium" w:cs="Arial"/>
                <w:b/>
                <w:sz w:val="20"/>
                <w:szCs w:val="20"/>
                <w:lang w:val="es-ES"/>
              </w:rPr>
            </w:pPr>
            <w:r w:rsidRPr="003F0513">
              <w:rPr>
                <w:rFonts w:ascii="Montserrat Medium" w:hAnsi="Montserrat Medium" w:cs="Arial"/>
                <w:b/>
                <w:sz w:val="20"/>
                <w:szCs w:val="20"/>
                <w:lang w:val="es-ES"/>
              </w:rPr>
              <w:t>F E C H A</w:t>
            </w:r>
          </w:p>
        </w:tc>
        <w:tc>
          <w:tcPr>
            <w:tcW w:w="1275" w:type="dxa"/>
            <w:shd w:val="clear" w:color="auto" w:fill="17365D" w:themeFill="text2" w:themeFillShade="BF"/>
            <w:vAlign w:val="center"/>
          </w:tcPr>
          <w:p w14:paraId="19E9FC48" w14:textId="77777777" w:rsidR="00C46868" w:rsidRPr="003F0513" w:rsidRDefault="00C46868" w:rsidP="00185663">
            <w:pPr>
              <w:snapToGrid w:val="0"/>
              <w:jc w:val="center"/>
              <w:rPr>
                <w:rFonts w:ascii="Montserrat Medium" w:hAnsi="Montserrat Medium" w:cs="Arial"/>
                <w:b/>
                <w:sz w:val="20"/>
                <w:szCs w:val="20"/>
                <w:lang w:val="es-ES"/>
              </w:rPr>
            </w:pPr>
            <w:r w:rsidRPr="003F0513">
              <w:rPr>
                <w:rFonts w:ascii="Montserrat Medium" w:hAnsi="Montserrat Medium" w:cs="Arial"/>
                <w:b/>
                <w:sz w:val="20"/>
                <w:szCs w:val="20"/>
                <w:lang w:val="es-ES"/>
              </w:rPr>
              <w:t>H O R A</w:t>
            </w:r>
          </w:p>
        </w:tc>
        <w:tc>
          <w:tcPr>
            <w:tcW w:w="4962" w:type="dxa"/>
            <w:shd w:val="clear" w:color="auto" w:fill="17365D" w:themeFill="text2" w:themeFillShade="BF"/>
            <w:vAlign w:val="center"/>
          </w:tcPr>
          <w:p w14:paraId="408018C5" w14:textId="77777777" w:rsidR="00C46868" w:rsidRPr="003F0513" w:rsidRDefault="00C46868" w:rsidP="00185663">
            <w:pPr>
              <w:snapToGrid w:val="0"/>
              <w:jc w:val="center"/>
              <w:rPr>
                <w:rFonts w:ascii="Montserrat Medium" w:hAnsi="Montserrat Medium" w:cs="Arial"/>
                <w:b/>
                <w:sz w:val="20"/>
                <w:szCs w:val="20"/>
                <w:lang w:val="es-ES"/>
              </w:rPr>
            </w:pPr>
            <w:r w:rsidRPr="003F0513">
              <w:rPr>
                <w:rFonts w:ascii="Montserrat Medium" w:hAnsi="Montserrat Medium" w:cs="Arial"/>
                <w:b/>
                <w:sz w:val="20"/>
                <w:szCs w:val="20"/>
                <w:lang w:val="es-ES"/>
              </w:rPr>
              <w:t>L U G A R</w:t>
            </w:r>
          </w:p>
        </w:tc>
      </w:tr>
      <w:tr w:rsidR="005D5C27" w:rsidRPr="003F0513" w14:paraId="4653BC11" w14:textId="77777777" w:rsidTr="000C0E30">
        <w:trPr>
          <w:trHeight w:val="420"/>
        </w:trPr>
        <w:tc>
          <w:tcPr>
            <w:tcW w:w="2411" w:type="dxa"/>
            <w:vAlign w:val="center"/>
          </w:tcPr>
          <w:p w14:paraId="711E8AE2" w14:textId="024321D0" w:rsidR="005D5C27" w:rsidRDefault="005D5C27" w:rsidP="00185663">
            <w:pPr>
              <w:jc w:val="center"/>
              <w:rPr>
                <w:rFonts w:ascii="Montserrat Medium" w:hAnsi="Montserrat Medium" w:cs="Arial"/>
                <w:sz w:val="20"/>
                <w:szCs w:val="20"/>
                <w:lang w:val="es-ES"/>
              </w:rPr>
            </w:pPr>
            <w:r>
              <w:rPr>
                <w:rFonts w:ascii="Montserrat Medium" w:hAnsi="Montserrat Medium" w:cs="Arial"/>
                <w:sz w:val="20"/>
                <w:szCs w:val="20"/>
                <w:lang w:val="es-ES"/>
              </w:rPr>
              <w:t>Publicación en el DOF</w:t>
            </w:r>
          </w:p>
        </w:tc>
        <w:tc>
          <w:tcPr>
            <w:tcW w:w="7655" w:type="dxa"/>
            <w:gridSpan w:val="3"/>
            <w:shd w:val="clear" w:color="auto" w:fill="auto"/>
            <w:vAlign w:val="center"/>
          </w:tcPr>
          <w:p w14:paraId="41E9EDC7" w14:textId="6A96A779" w:rsidR="005D5C27" w:rsidRPr="003F0513" w:rsidRDefault="005D5C27" w:rsidP="00185663">
            <w:pPr>
              <w:jc w:val="both"/>
              <w:rPr>
                <w:rFonts w:ascii="Montserrat Medium" w:hAnsi="Montserrat Medium" w:cs="Arial"/>
                <w:sz w:val="20"/>
                <w:szCs w:val="20"/>
                <w:lang w:val="es-ES"/>
              </w:rPr>
            </w:pPr>
            <w:r>
              <w:rPr>
                <w:rFonts w:ascii="Montserrat Medium" w:hAnsi="Montserrat Medium" w:cs="Arial"/>
                <w:sz w:val="20"/>
                <w:szCs w:val="20"/>
                <w:lang w:val="es-ES"/>
              </w:rPr>
              <w:t>10/12/2024</w:t>
            </w:r>
          </w:p>
        </w:tc>
      </w:tr>
      <w:tr w:rsidR="00C46868" w:rsidRPr="003F0513" w14:paraId="37B13844" w14:textId="77777777" w:rsidTr="00185663">
        <w:trPr>
          <w:trHeight w:val="420"/>
        </w:trPr>
        <w:tc>
          <w:tcPr>
            <w:tcW w:w="2411" w:type="dxa"/>
            <w:vAlign w:val="center"/>
          </w:tcPr>
          <w:p w14:paraId="5EE644FB" w14:textId="2EB1B8DE" w:rsidR="00C46868" w:rsidRDefault="005D5C27" w:rsidP="00185663">
            <w:pPr>
              <w:jc w:val="center"/>
              <w:rPr>
                <w:rFonts w:ascii="Montserrat Medium" w:hAnsi="Montserrat Medium" w:cs="Arial"/>
                <w:sz w:val="20"/>
                <w:szCs w:val="20"/>
                <w:lang w:val="es-ES"/>
              </w:rPr>
            </w:pPr>
            <w:r>
              <w:rPr>
                <w:rFonts w:ascii="Montserrat Medium" w:hAnsi="Montserrat Medium" w:cs="Arial"/>
                <w:sz w:val="20"/>
                <w:szCs w:val="20"/>
                <w:lang w:val="es-ES"/>
              </w:rPr>
              <w:t xml:space="preserve">Publicación en </w:t>
            </w:r>
            <w:r w:rsidR="00C46868">
              <w:rPr>
                <w:rFonts w:ascii="Montserrat Medium" w:hAnsi="Montserrat Medium" w:cs="Arial"/>
                <w:sz w:val="20"/>
                <w:szCs w:val="20"/>
                <w:lang w:val="es-ES"/>
              </w:rPr>
              <w:t>CompraNet</w:t>
            </w:r>
          </w:p>
        </w:tc>
        <w:tc>
          <w:tcPr>
            <w:tcW w:w="2693" w:type="dxa"/>
            <w:gridSpan w:val="2"/>
            <w:shd w:val="clear" w:color="auto" w:fill="auto"/>
            <w:vAlign w:val="center"/>
          </w:tcPr>
          <w:p w14:paraId="42F144B9" w14:textId="151D6445" w:rsidR="00C46868" w:rsidRPr="003F0513" w:rsidRDefault="005D5C27" w:rsidP="005D5C27">
            <w:pPr>
              <w:rPr>
                <w:rFonts w:ascii="Montserrat Medium" w:hAnsi="Montserrat Medium" w:cs="Arial"/>
                <w:sz w:val="18"/>
                <w:szCs w:val="18"/>
                <w:lang w:val="es-ES"/>
              </w:rPr>
            </w:pPr>
            <w:r>
              <w:rPr>
                <w:rFonts w:ascii="Montserrat Medium" w:hAnsi="Montserrat Medium" w:cs="Arial"/>
                <w:sz w:val="18"/>
                <w:szCs w:val="18"/>
                <w:lang w:val="es-ES"/>
              </w:rPr>
              <w:t>03/12/2024</w:t>
            </w:r>
          </w:p>
        </w:tc>
        <w:tc>
          <w:tcPr>
            <w:tcW w:w="4962" w:type="dxa"/>
            <w:vMerge w:val="restart"/>
            <w:vAlign w:val="center"/>
          </w:tcPr>
          <w:p w14:paraId="69C4A314" w14:textId="136AF2EC" w:rsidR="00C46868" w:rsidRPr="003F0513" w:rsidRDefault="005D5C27" w:rsidP="005D5C27">
            <w:pPr>
              <w:jc w:val="both"/>
              <w:rPr>
                <w:rFonts w:ascii="Montserrat Medium" w:hAnsi="Montserrat Medium" w:cs="Arial"/>
                <w:sz w:val="20"/>
                <w:szCs w:val="20"/>
                <w:lang w:val="es-ES"/>
              </w:rPr>
            </w:pPr>
            <w:r>
              <w:rPr>
                <w:rFonts w:ascii="Montserrat Medium" w:hAnsi="Montserrat Medium" w:cs="Arial"/>
                <w:sz w:val="20"/>
                <w:szCs w:val="20"/>
                <w:lang w:val="es-ES"/>
              </w:rPr>
              <w:t xml:space="preserve">A través de CompraNet en la </w:t>
            </w:r>
            <w:r w:rsidR="00C46868" w:rsidRPr="003F0513">
              <w:rPr>
                <w:rFonts w:ascii="Montserrat Medium" w:hAnsi="Montserrat Medium" w:cs="Arial"/>
                <w:sz w:val="20"/>
                <w:szCs w:val="20"/>
                <w:lang w:val="es-ES"/>
              </w:rPr>
              <w:t>Coordinación de Abastecimiento y Equipamiento, sito en Av. Mezquital No. 6, Colonia San Pablo, Código Postal 76130, Querétaro, Qro</w:t>
            </w:r>
            <w:r>
              <w:rPr>
                <w:rFonts w:ascii="Montserrat Medium" w:hAnsi="Montserrat Medium" w:cs="Arial"/>
                <w:sz w:val="20"/>
                <w:szCs w:val="20"/>
                <w:lang w:val="es-ES"/>
              </w:rPr>
              <w:t>.</w:t>
            </w:r>
          </w:p>
        </w:tc>
      </w:tr>
      <w:tr w:rsidR="005D5C27" w:rsidRPr="003F0513" w14:paraId="47961E3B" w14:textId="77777777" w:rsidTr="00185663">
        <w:trPr>
          <w:trHeight w:val="706"/>
        </w:trPr>
        <w:tc>
          <w:tcPr>
            <w:tcW w:w="2411" w:type="dxa"/>
            <w:vAlign w:val="center"/>
          </w:tcPr>
          <w:p w14:paraId="2F8F0F7C" w14:textId="288ED4F2" w:rsidR="005D5C27" w:rsidRDefault="005D5C27" w:rsidP="005D5C27">
            <w:pPr>
              <w:rPr>
                <w:rFonts w:ascii="Montserrat Medium" w:hAnsi="Montserrat Medium" w:cs="Arial"/>
                <w:sz w:val="20"/>
                <w:szCs w:val="20"/>
                <w:lang w:val="es-ES"/>
              </w:rPr>
            </w:pPr>
            <w:r>
              <w:rPr>
                <w:rFonts w:ascii="Montserrat Medium" w:hAnsi="Montserrat Medium" w:cs="Arial"/>
                <w:sz w:val="20"/>
                <w:szCs w:val="20"/>
                <w:lang w:val="es-ES"/>
              </w:rPr>
              <w:t xml:space="preserve">Junta de Aclaraciones </w:t>
            </w:r>
          </w:p>
        </w:tc>
        <w:tc>
          <w:tcPr>
            <w:tcW w:w="1418" w:type="dxa"/>
            <w:shd w:val="clear" w:color="auto" w:fill="auto"/>
            <w:vAlign w:val="center"/>
          </w:tcPr>
          <w:p w14:paraId="1E51DC6B" w14:textId="103C870C" w:rsidR="005D5C27" w:rsidRDefault="00BE4380" w:rsidP="00185663">
            <w:pPr>
              <w:jc w:val="center"/>
              <w:rPr>
                <w:rFonts w:ascii="Montserrat Medium" w:hAnsi="Montserrat Medium" w:cs="Arial"/>
                <w:sz w:val="18"/>
                <w:szCs w:val="18"/>
                <w:lang w:val="es-ES"/>
              </w:rPr>
            </w:pPr>
            <w:r>
              <w:rPr>
                <w:rFonts w:ascii="Montserrat Medium" w:hAnsi="Montserrat Medium" w:cs="Arial"/>
                <w:sz w:val="18"/>
                <w:szCs w:val="18"/>
                <w:lang w:val="es-ES"/>
              </w:rPr>
              <w:t>06/12/2024</w:t>
            </w:r>
          </w:p>
        </w:tc>
        <w:tc>
          <w:tcPr>
            <w:tcW w:w="1275" w:type="dxa"/>
            <w:shd w:val="clear" w:color="auto" w:fill="auto"/>
            <w:vAlign w:val="center"/>
          </w:tcPr>
          <w:p w14:paraId="4581BC94" w14:textId="469C21FC" w:rsidR="005D5C27" w:rsidRDefault="00BE4380" w:rsidP="00185663">
            <w:pPr>
              <w:jc w:val="center"/>
              <w:rPr>
                <w:rFonts w:ascii="Montserrat Medium" w:hAnsi="Montserrat Medium" w:cs="Arial"/>
                <w:sz w:val="18"/>
                <w:szCs w:val="18"/>
                <w:lang w:val="es-ES"/>
              </w:rPr>
            </w:pPr>
            <w:r>
              <w:rPr>
                <w:rFonts w:ascii="Montserrat Medium" w:hAnsi="Montserrat Medium" w:cs="Arial"/>
                <w:sz w:val="18"/>
                <w:szCs w:val="18"/>
                <w:lang w:val="es-ES"/>
              </w:rPr>
              <w:t>10:00 HORAS</w:t>
            </w:r>
          </w:p>
        </w:tc>
        <w:tc>
          <w:tcPr>
            <w:tcW w:w="4962" w:type="dxa"/>
            <w:vMerge/>
            <w:vAlign w:val="center"/>
          </w:tcPr>
          <w:p w14:paraId="1D2C4D17" w14:textId="77777777" w:rsidR="005D5C27" w:rsidRPr="003F0513" w:rsidRDefault="005D5C27" w:rsidP="00185663">
            <w:pPr>
              <w:jc w:val="both"/>
              <w:rPr>
                <w:rFonts w:ascii="Montserrat Medium" w:hAnsi="Montserrat Medium" w:cs="Arial"/>
                <w:sz w:val="20"/>
                <w:szCs w:val="20"/>
                <w:lang w:val="es-ES"/>
              </w:rPr>
            </w:pPr>
          </w:p>
        </w:tc>
      </w:tr>
      <w:tr w:rsidR="00C46868" w:rsidRPr="003F0513" w14:paraId="5791C7DA" w14:textId="77777777" w:rsidTr="00185663">
        <w:trPr>
          <w:trHeight w:val="706"/>
        </w:trPr>
        <w:tc>
          <w:tcPr>
            <w:tcW w:w="2411" w:type="dxa"/>
            <w:vAlign w:val="center"/>
          </w:tcPr>
          <w:p w14:paraId="24C8682A" w14:textId="6C77D298" w:rsidR="00C46868" w:rsidRDefault="005D5C27" w:rsidP="005D5C27">
            <w:pPr>
              <w:rPr>
                <w:rFonts w:ascii="Montserrat Medium" w:hAnsi="Montserrat Medium" w:cs="Arial"/>
                <w:sz w:val="20"/>
                <w:szCs w:val="20"/>
                <w:lang w:val="es-ES"/>
              </w:rPr>
            </w:pPr>
            <w:r>
              <w:rPr>
                <w:rFonts w:ascii="Montserrat Medium" w:hAnsi="Montserrat Medium" w:cs="Arial"/>
                <w:sz w:val="20"/>
                <w:szCs w:val="20"/>
                <w:lang w:val="es-ES"/>
              </w:rPr>
              <w:t>Presentación  y apertura de propuestas</w:t>
            </w:r>
          </w:p>
        </w:tc>
        <w:tc>
          <w:tcPr>
            <w:tcW w:w="1418" w:type="dxa"/>
            <w:shd w:val="clear" w:color="auto" w:fill="auto"/>
            <w:vAlign w:val="center"/>
          </w:tcPr>
          <w:p w14:paraId="3750D678" w14:textId="28567483" w:rsidR="00C46868" w:rsidRDefault="00BE4380" w:rsidP="005D5C27">
            <w:pPr>
              <w:rPr>
                <w:rFonts w:ascii="Montserrat Medium" w:hAnsi="Montserrat Medium" w:cs="Arial"/>
                <w:sz w:val="18"/>
                <w:szCs w:val="18"/>
                <w:lang w:val="es-ES"/>
              </w:rPr>
            </w:pPr>
            <w:r>
              <w:rPr>
                <w:rFonts w:ascii="Montserrat Medium" w:hAnsi="Montserrat Medium" w:cs="Arial"/>
                <w:sz w:val="18"/>
                <w:szCs w:val="18"/>
                <w:lang w:val="es-ES"/>
              </w:rPr>
              <w:t>18/12/2024</w:t>
            </w:r>
          </w:p>
        </w:tc>
        <w:tc>
          <w:tcPr>
            <w:tcW w:w="1275" w:type="dxa"/>
            <w:shd w:val="clear" w:color="auto" w:fill="auto"/>
            <w:vAlign w:val="center"/>
          </w:tcPr>
          <w:p w14:paraId="334090D0" w14:textId="49102949" w:rsidR="00C46868" w:rsidRDefault="00BE4380" w:rsidP="00BE4380">
            <w:pPr>
              <w:jc w:val="center"/>
              <w:rPr>
                <w:rFonts w:ascii="Montserrat Medium" w:hAnsi="Montserrat Medium" w:cs="Arial"/>
                <w:sz w:val="18"/>
                <w:szCs w:val="18"/>
                <w:lang w:val="es-ES"/>
              </w:rPr>
            </w:pPr>
            <w:r>
              <w:rPr>
                <w:rFonts w:ascii="Montserrat Medium" w:hAnsi="Montserrat Medium" w:cs="Arial"/>
                <w:sz w:val="18"/>
                <w:szCs w:val="18"/>
                <w:lang w:val="es-ES"/>
              </w:rPr>
              <w:t>10:00 HORAS</w:t>
            </w:r>
          </w:p>
        </w:tc>
        <w:tc>
          <w:tcPr>
            <w:tcW w:w="4962" w:type="dxa"/>
            <w:vMerge/>
            <w:vAlign w:val="center"/>
          </w:tcPr>
          <w:p w14:paraId="4F003F86" w14:textId="77777777" w:rsidR="00C46868" w:rsidRPr="003F0513" w:rsidRDefault="00C46868" w:rsidP="00185663">
            <w:pPr>
              <w:jc w:val="both"/>
              <w:rPr>
                <w:rFonts w:ascii="Montserrat Medium" w:hAnsi="Montserrat Medium" w:cs="Arial"/>
                <w:sz w:val="20"/>
                <w:szCs w:val="20"/>
                <w:lang w:val="es-ES"/>
              </w:rPr>
            </w:pPr>
          </w:p>
        </w:tc>
      </w:tr>
      <w:tr w:rsidR="00C46868" w:rsidRPr="003F0513" w14:paraId="3716E234" w14:textId="77777777" w:rsidTr="00185663">
        <w:trPr>
          <w:trHeight w:val="415"/>
        </w:trPr>
        <w:tc>
          <w:tcPr>
            <w:tcW w:w="2411" w:type="dxa"/>
            <w:vAlign w:val="center"/>
          </w:tcPr>
          <w:p w14:paraId="0EACDDAD" w14:textId="77777777" w:rsidR="00C46868" w:rsidRPr="003F0513" w:rsidRDefault="00C46868" w:rsidP="00185663">
            <w:pPr>
              <w:jc w:val="center"/>
              <w:rPr>
                <w:rFonts w:ascii="Montserrat Medium" w:hAnsi="Montserrat Medium" w:cs="Arial"/>
                <w:sz w:val="20"/>
                <w:szCs w:val="20"/>
                <w:lang w:val="es-ES"/>
              </w:rPr>
            </w:pPr>
            <w:r>
              <w:rPr>
                <w:rFonts w:ascii="Montserrat Medium" w:hAnsi="Montserrat Medium" w:cs="Arial"/>
                <w:sz w:val="20"/>
                <w:szCs w:val="20"/>
                <w:lang w:val="es-ES"/>
              </w:rPr>
              <w:t>Notificación del Fallo</w:t>
            </w:r>
          </w:p>
        </w:tc>
        <w:tc>
          <w:tcPr>
            <w:tcW w:w="1418" w:type="dxa"/>
            <w:shd w:val="clear" w:color="auto" w:fill="auto"/>
            <w:vAlign w:val="center"/>
          </w:tcPr>
          <w:p w14:paraId="18C0E368" w14:textId="75C0FA31" w:rsidR="00C46868" w:rsidRPr="003F0513" w:rsidRDefault="00BE4380" w:rsidP="005D5C27">
            <w:pPr>
              <w:rPr>
                <w:rFonts w:ascii="Montserrat Medium" w:hAnsi="Montserrat Medium" w:cs="Arial"/>
                <w:sz w:val="18"/>
                <w:szCs w:val="18"/>
                <w:lang w:val="es-ES"/>
              </w:rPr>
            </w:pPr>
            <w:r>
              <w:rPr>
                <w:rFonts w:ascii="Montserrat Medium" w:hAnsi="Montserrat Medium" w:cs="Arial"/>
                <w:sz w:val="18"/>
                <w:szCs w:val="18"/>
                <w:lang w:val="es-ES"/>
              </w:rPr>
              <w:t>26/12/2024</w:t>
            </w:r>
          </w:p>
        </w:tc>
        <w:tc>
          <w:tcPr>
            <w:tcW w:w="1275" w:type="dxa"/>
            <w:shd w:val="clear" w:color="auto" w:fill="auto"/>
            <w:vAlign w:val="center"/>
          </w:tcPr>
          <w:p w14:paraId="3AE0D10B" w14:textId="34514519" w:rsidR="00C46868" w:rsidRPr="003F0513" w:rsidRDefault="00BE4380" w:rsidP="00BE4380">
            <w:pPr>
              <w:jc w:val="center"/>
              <w:rPr>
                <w:rFonts w:ascii="Montserrat Medium" w:hAnsi="Montserrat Medium" w:cs="Arial"/>
                <w:sz w:val="18"/>
                <w:szCs w:val="18"/>
                <w:lang w:val="es-ES"/>
              </w:rPr>
            </w:pPr>
            <w:r>
              <w:rPr>
                <w:rFonts w:ascii="Montserrat Medium" w:hAnsi="Montserrat Medium" w:cs="Arial"/>
                <w:sz w:val="18"/>
                <w:szCs w:val="18"/>
                <w:lang w:val="es-ES"/>
              </w:rPr>
              <w:t>16:00 HORAS</w:t>
            </w:r>
          </w:p>
        </w:tc>
        <w:tc>
          <w:tcPr>
            <w:tcW w:w="4962" w:type="dxa"/>
            <w:vMerge/>
            <w:vAlign w:val="center"/>
          </w:tcPr>
          <w:p w14:paraId="5DC058AE" w14:textId="77777777" w:rsidR="00C46868" w:rsidRPr="003F0513" w:rsidRDefault="00C46868" w:rsidP="00185663">
            <w:pPr>
              <w:jc w:val="both"/>
              <w:rPr>
                <w:rFonts w:ascii="Montserrat Medium" w:hAnsi="Montserrat Medium" w:cs="Arial"/>
                <w:sz w:val="20"/>
                <w:szCs w:val="20"/>
                <w:lang w:val="es-ES"/>
              </w:rPr>
            </w:pPr>
          </w:p>
        </w:tc>
      </w:tr>
      <w:tr w:rsidR="00C46868" w:rsidRPr="003F0513" w14:paraId="6A6B9F98" w14:textId="77777777" w:rsidTr="00185663">
        <w:tc>
          <w:tcPr>
            <w:tcW w:w="2411" w:type="dxa"/>
            <w:vAlign w:val="center"/>
          </w:tcPr>
          <w:p w14:paraId="03F0BA50" w14:textId="77777777" w:rsidR="00C46868" w:rsidRPr="003F0513" w:rsidRDefault="00C46868" w:rsidP="00185663">
            <w:pPr>
              <w:jc w:val="center"/>
              <w:rPr>
                <w:rFonts w:ascii="Montserrat Medium" w:hAnsi="Montserrat Medium" w:cs="Arial"/>
                <w:sz w:val="20"/>
                <w:szCs w:val="20"/>
                <w:lang w:val="es-ES"/>
              </w:rPr>
            </w:pPr>
            <w:r w:rsidRPr="003F0513">
              <w:rPr>
                <w:rFonts w:ascii="Montserrat Medium" w:hAnsi="Montserrat Medium" w:cs="Arial"/>
                <w:sz w:val="20"/>
                <w:szCs w:val="20"/>
                <w:lang w:val="es-ES"/>
              </w:rPr>
              <w:t>Firma del contrato</w:t>
            </w:r>
          </w:p>
        </w:tc>
        <w:tc>
          <w:tcPr>
            <w:tcW w:w="1418" w:type="dxa"/>
            <w:vAlign w:val="center"/>
          </w:tcPr>
          <w:p w14:paraId="4528453C" w14:textId="6F0EC082" w:rsidR="00C46868" w:rsidRPr="003F0513" w:rsidRDefault="00BE4380" w:rsidP="00185663">
            <w:pPr>
              <w:jc w:val="center"/>
              <w:rPr>
                <w:rFonts w:ascii="Montserrat Medium" w:hAnsi="Montserrat Medium" w:cs="Arial"/>
                <w:sz w:val="20"/>
                <w:szCs w:val="20"/>
                <w:lang w:val="es-ES"/>
              </w:rPr>
            </w:pPr>
            <w:r>
              <w:rPr>
                <w:rFonts w:ascii="Montserrat Medium" w:hAnsi="Montserrat Medium" w:cs="Arial"/>
                <w:sz w:val="20"/>
                <w:szCs w:val="20"/>
                <w:lang w:val="es-ES"/>
              </w:rPr>
              <w:t>10/01/2025 O d</w:t>
            </w:r>
            <w:r w:rsidR="00C46868" w:rsidRPr="003F0513">
              <w:rPr>
                <w:rFonts w:ascii="Montserrat Medium" w:hAnsi="Montserrat Medium" w:cs="Arial"/>
                <w:sz w:val="20"/>
                <w:szCs w:val="20"/>
                <w:lang w:val="es-ES"/>
              </w:rPr>
              <w:t>entro de los 15 días posteriores al fallo</w:t>
            </w:r>
          </w:p>
        </w:tc>
        <w:tc>
          <w:tcPr>
            <w:tcW w:w="1275" w:type="dxa"/>
            <w:vAlign w:val="center"/>
          </w:tcPr>
          <w:p w14:paraId="34F4F526" w14:textId="77777777" w:rsidR="00C46868" w:rsidRPr="003F0513" w:rsidRDefault="00C46868" w:rsidP="00185663">
            <w:pPr>
              <w:snapToGrid w:val="0"/>
              <w:jc w:val="center"/>
              <w:rPr>
                <w:rFonts w:ascii="Montserrat Medium" w:hAnsi="Montserrat Medium" w:cs="Arial"/>
                <w:sz w:val="20"/>
                <w:szCs w:val="20"/>
                <w:lang w:val="es-ES"/>
              </w:rPr>
            </w:pPr>
            <w:r w:rsidRPr="003F0513">
              <w:rPr>
                <w:rFonts w:ascii="Montserrat Medium" w:hAnsi="Montserrat Medium" w:cs="Arial"/>
                <w:sz w:val="20"/>
                <w:szCs w:val="20"/>
                <w:lang w:val="es-ES"/>
              </w:rPr>
              <w:t>De 09:00 a 14:00</w:t>
            </w:r>
          </w:p>
        </w:tc>
        <w:tc>
          <w:tcPr>
            <w:tcW w:w="4962" w:type="dxa"/>
            <w:vAlign w:val="center"/>
          </w:tcPr>
          <w:p w14:paraId="346D914A" w14:textId="77777777" w:rsidR="00C46868" w:rsidRPr="003F0513" w:rsidRDefault="00C46868" w:rsidP="00185663">
            <w:pPr>
              <w:jc w:val="both"/>
              <w:rPr>
                <w:rFonts w:ascii="Montserrat Medium" w:hAnsi="Montserrat Medium" w:cs="Arial"/>
                <w:b/>
                <w:i/>
                <w:sz w:val="20"/>
                <w:szCs w:val="20"/>
                <w:u w:val="single"/>
                <w:lang w:val="es-ES"/>
              </w:rPr>
            </w:pPr>
            <w:r w:rsidRPr="003F0513">
              <w:rPr>
                <w:rFonts w:ascii="Montserrat Medium" w:hAnsi="Montserrat Medium" w:cs="Arial"/>
                <w:sz w:val="20"/>
                <w:szCs w:val="20"/>
                <w:lang w:val="es-ES"/>
              </w:rPr>
              <w:t>Coordinación de Abastecimiento y Equipamiento, sito en Av. Mezquital No. 6, Colonia San Pablo, Código Postal 76130, Querétaro, Qro.</w:t>
            </w:r>
          </w:p>
        </w:tc>
      </w:tr>
      <w:tr w:rsidR="00C46868" w:rsidRPr="003F0513" w14:paraId="7B6EAD47" w14:textId="77777777" w:rsidTr="001856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2411" w:type="dxa"/>
            <w:tcBorders>
              <w:top w:val="single" w:sz="4" w:space="0" w:color="000000"/>
              <w:left w:val="single" w:sz="4" w:space="0" w:color="000000"/>
              <w:bottom w:val="single" w:sz="4" w:space="0" w:color="000000"/>
            </w:tcBorders>
            <w:vAlign w:val="center"/>
          </w:tcPr>
          <w:p w14:paraId="3DD670A5" w14:textId="77777777" w:rsidR="00C46868" w:rsidRPr="003F0513" w:rsidRDefault="00C46868" w:rsidP="00185663">
            <w:pPr>
              <w:jc w:val="center"/>
              <w:rPr>
                <w:rFonts w:ascii="Montserrat Medium" w:hAnsi="Montserrat Medium" w:cs="Arial"/>
                <w:sz w:val="20"/>
                <w:szCs w:val="20"/>
                <w:lang w:val="es-ES"/>
              </w:rPr>
            </w:pPr>
            <w:r>
              <w:rPr>
                <w:rFonts w:ascii="Montserrat Medium" w:hAnsi="Montserrat Medium" w:cs="Arial"/>
                <w:sz w:val="20"/>
                <w:szCs w:val="20"/>
                <w:lang w:val="es-ES"/>
              </w:rPr>
              <w:t>Tipo de licitación pública</w:t>
            </w:r>
          </w:p>
        </w:tc>
        <w:tc>
          <w:tcPr>
            <w:tcW w:w="7655" w:type="dxa"/>
            <w:gridSpan w:val="3"/>
            <w:tcBorders>
              <w:top w:val="single" w:sz="4" w:space="0" w:color="000000"/>
              <w:left w:val="single" w:sz="4" w:space="0" w:color="000000"/>
              <w:bottom w:val="single" w:sz="4" w:space="0" w:color="000000"/>
              <w:right w:val="single" w:sz="4" w:space="0" w:color="000000"/>
            </w:tcBorders>
            <w:vAlign w:val="center"/>
          </w:tcPr>
          <w:p w14:paraId="66AC4F64" w14:textId="77777777" w:rsidR="00C46868" w:rsidRPr="003F0513" w:rsidRDefault="00C46868" w:rsidP="00185663">
            <w:pPr>
              <w:rPr>
                <w:rFonts w:ascii="Montserrat Medium" w:hAnsi="Montserrat Medium" w:cs="Arial"/>
                <w:sz w:val="20"/>
                <w:szCs w:val="20"/>
                <w:lang w:val="es-ES"/>
              </w:rPr>
            </w:pPr>
            <w:r>
              <w:rPr>
                <w:rFonts w:ascii="Montserrat Medium" w:hAnsi="Montserrat Medium" w:cs="Arial"/>
                <w:sz w:val="20"/>
                <w:szCs w:val="20"/>
                <w:lang w:val="es-ES"/>
              </w:rPr>
              <w:t>Licitación pública</w:t>
            </w:r>
            <w:r w:rsidRPr="003F0513">
              <w:rPr>
                <w:rFonts w:ascii="Montserrat Medium" w:hAnsi="Montserrat Medium" w:cs="Arial"/>
                <w:sz w:val="20"/>
                <w:szCs w:val="20"/>
                <w:lang w:val="es-ES"/>
              </w:rPr>
              <w:t xml:space="preserve"> internacional bajo la cobertura de tratados (artículo 28 fracción  II de la LAASSP)</w:t>
            </w:r>
          </w:p>
        </w:tc>
      </w:tr>
      <w:tr w:rsidR="00C46868" w:rsidRPr="003F0513" w14:paraId="1C7817A9" w14:textId="77777777" w:rsidTr="001856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
        </w:trPr>
        <w:tc>
          <w:tcPr>
            <w:tcW w:w="2411" w:type="dxa"/>
            <w:tcBorders>
              <w:top w:val="single" w:sz="4" w:space="0" w:color="000000"/>
              <w:left w:val="single" w:sz="4" w:space="0" w:color="000000"/>
              <w:bottom w:val="single" w:sz="4" w:space="0" w:color="000000"/>
            </w:tcBorders>
            <w:vAlign w:val="center"/>
          </w:tcPr>
          <w:p w14:paraId="5FFA89F5" w14:textId="77777777" w:rsidR="00C46868" w:rsidRPr="003F0513" w:rsidRDefault="00C46868" w:rsidP="00185663">
            <w:pPr>
              <w:jc w:val="center"/>
              <w:rPr>
                <w:rFonts w:ascii="Montserrat Medium" w:hAnsi="Montserrat Medium" w:cs="Arial"/>
                <w:sz w:val="20"/>
                <w:szCs w:val="20"/>
                <w:lang w:val="es-ES"/>
              </w:rPr>
            </w:pPr>
            <w:r w:rsidRPr="003F0513">
              <w:rPr>
                <w:rFonts w:ascii="Montserrat Medium" w:hAnsi="Montserrat Medium" w:cs="Arial"/>
                <w:sz w:val="20"/>
                <w:szCs w:val="20"/>
                <w:lang w:val="es-ES"/>
              </w:rPr>
              <w:t>Forma de Presentación de las Proposiciones.</w:t>
            </w:r>
          </w:p>
        </w:tc>
        <w:tc>
          <w:tcPr>
            <w:tcW w:w="7655" w:type="dxa"/>
            <w:gridSpan w:val="3"/>
            <w:tcBorders>
              <w:top w:val="single" w:sz="4" w:space="0" w:color="000000"/>
              <w:left w:val="single" w:sz="4" w:space="0" w:color="000000"/>
              <w:bottom w:val="single" w:sz="4" w:space="0" w:color="000000"/>
              <w:right w:val="single" w:sz="4" w:space="0" w:color="000000"/>
            </w:tcBorders>
          </w:tcPr>
          <w:p w14:paraId="298B5DF0" w14:textId="77777777" w:rsidR="00C46868" w:rsidRDefault="00C46868" w:rsidP="00185663">
            <w:pPr>
              <w:jc w:val="both"/>
              <w:rPr>
                <w:rFonts w:ascii="Montserrat Medium" w:hAnsi="Montserrat Medium" w:cs="Arial"/>
                <w:sz w:val="20"/>
                <w:szCs w:val="20"/>
                <w:lang w:val="es-ES"/>
              </w:rPr>
            </w:pPr>
            <w:r>
              <w:rPr>
                <w:rFonts w:ascii="Montserrat Medium" w:hAnsi="Montserrat Medium" w:cs="Arial"/>
                <w:sz w:val="20"/>
                <w:szCs w:val="20"/>
                <w:lang w:val="es-ES"/>
              </w:rPr>
              <w:t>Electrónica (artículo 26 bis, fracción II</w:t>
            </w:r>
            <w:r w:rsidRPr="003F0513">
              <w:rPr>
                <w:rFonts w:ascii="Montserrat Medium" w:hAnsi="Montserrat Medium" w:cs="Arial"/>
                <w:sz w:val="20"/>
                <w:szCs w:val="20"/>
                <w:lang w:val="es-ES"/>
              </w:rPr>
              <w:t xml:space="preserve">, de la LAASSP). </w:t>
            </w:r>
          </w:p>
          <w:p w14:paraId="629F832C" w14:textId="77777777" w:rsidR="00C46868" w:rsidRPr="003F0513" w:rsidRDefault="00C46868" w:rsidP="00185663">
            <w:pPr>
              <w:jc w:val="both"/>
              <w:rPr>
                <w:rFonts w:ascii="Montserrat Medium" w:hAnsi="Montserrat Medium" w:cs="Arial"/>
                <w:sz w:val="20"/>
                <w:szCs w:val="20"/>
                <w:lang w:val="es-ES"/>
              </w:rPr>
            </w:pPr>
          </w:p>
        </w:tc>
      </w:tr>
    </w:tbl>
    <w:p w14:paraId="46307EB8" w14:textId="77777777" w:rsidR="00C46868" w:rsidRPr="003F0513" w:rsidRDefault="00C46868" w:rsidP="00C46868">
      <w:pPr>
        <w:jc w:val="both"/>
        <w:rPr>
          <w:rFonts w:ascii="Montserrat Medium" w:hAnsi="Montserrat Medium"/>
          <w:sz w:val="20"/>
          <w:szCs w:val="20"/>
        </w:rPr>
      </w:pPr>
    </w:p>
    <w:p w14:paraId="4D7A27E5"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El horario que regirá a los diferente</w:t>
      </w:r>
      <w:r>
        <w:rPr>
          <w:rFonts w:ascii="Montserrat Medium" w:hAnsi="Montserrat Medium"/>
          <w:sz w:val="20"/>
          <w:szCs w:val="20"/>
        </w:rPr>
        <w:t>s actos del procedimiento de la licitación pública internacional bajo la cobertura de tratados</w:t>
      </w:r>
      <w:r w:rsidRPr="003F0513">
        <w:rPr>
          <w:rFonts w:ascii="Montserrat Medium" w:hAnsi="Montserrat Medium"/>
          <w:sz w:val="20"/>
          <w:szCs w:val="20"/>
        </w:rPr>
        <w:t xml:space="preserve"> será de conformidad con la zona horaria de la Ciudad de México GMT-5.</w:t>
      </w:r>
    </w:p>
    <w:p w14:paraId="625947DE" w14:textId="77777777" w:rsidR="00C46868" w:rsidRPr="003F0513" w:rsidRDefault="00C46868" w:rsidP="00C46868">
      <w:pPr>
        <w:jc w:val="both"/>
        <w:rPr>
          <w:rFonts w:ascii="Montserrat Medium" w:hAnsi="Montserrat Medium"/>
          <w:sz w:val="20"/>
          <w:szCs w:val="20"/>
        </w:rPr>
      </w:pPr>
    </w:p>
    <w:p w14:paraId="1626FB06"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3.3 Junta de Aclaraciones</w:t>
      </w:r>
    </w:p>
    <w:p w14:paraId="7078D3D1" w14:textId="77777777" w:rsidR="00C46868" w:rsidRDefault="00C46868" w:rsidP="00C46868">
      <w:pPr>
        <w:jc w:val="both"/>
        <w:rPr>
          <w:rFonts w:ascii="Montserrat Medium" w:hAnsi="Montserrat Medium"/>
          <w:sz w:val="20"/>
          <w:szCs w:val="20"/>
        </w:rPr>
      </w:pPr>
    </w:p>
    <w:p w14:paraId="6662F36E" w14:textId="77777777" w:rsidR="00C46868" w:rsidRPr="00C92AF8" w:rsidRDefault="00C46868" w:rsidP="00C46868">
      <w:pPr>
        <w:suppressAutoHyphens/>
        <w:spacing w:after="120" w:line="276" w:lineRule="auto"/>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Los licitantes podrán enviar las solicitudes de aclarac</w:t>
      </w:r>
      <w:r>
        <w:rPr>
          <w:rFonts w:ascii="Montserrat" w:eastAsia="Times New Roman" w:hAnsi="Montserrat" w:cs="Arial"/>
          <w:noProof/>
          <w:sz w:val="20"/>
          <w:szCs w:val="20"/>
          <w:lang w:eastAsia="es-ES"/>
        </w:rPr>
        <w:t xml:space="preserve">ión a la presente convocatoria </w:t>
      </w:r>
      <w:r w:rsidRPr="00C92AF8">
        <w:rPr>
          <w:rFonts w:ascii="Montserrat" w:eastAsia="Times New Roman" w:hAnsi="Montserrat" w:cs="Arial"/>
          <w:noProof/>
          <w:sz w:val="20"/>
          <w:szCs w:val="20"/>
          <w:lang w:eastAsia="es-ES"/>
        </w:rPr>
        <w:t>a través del sistema electrónico de información pública gubernamental sobre adquisicione</w:t>
      </w:r>
      <w:r w:rsidRPr="0086497B">
        <w:rPr>
          <w:rFonts w:ascii="Montserrat" w:eastAsia="Times New Roman" w:hAnsi="Montserrat" w:cs="Arial"/>
          <w:noProof/>
          <w:sz w:val="20"/>
          <w:szCs w:val="20"/>
          <w:lang w:eastAsia="es-ES"/>
        </w:rPr>
        <w:t>s, arrendamientos y servicios (CompraN</w:t>
      </w:r>
      <w:r w:rsidRPr="00C92AF8">
        <w:rPr>
          <w:rFonts w:ascii="Montserrat" w:eastAsia="Times New Roman" w:hAnsi="Montserrat" w:cs="Arial"/>
          <w:noProof/>
          <w:sz w:val="20"/>
          <w:szCs w:val="20"/>
          <w:lang w:eastAsia="es-ES"/>
        </w:rPr>
        <w:t>et), a más tardar 24 horas antes de la fecha y hora en que se vaya a realizar la junta de aclaraciones, de conformidad con lo establecido en el artícul</w:t>
      </w:r>
      <w:r>
        <w:rPr>
          <w:rFonts w:ascii="Montserrat" w:eastAsia="Times New Roman" w:hAnsi="Montserrat" w:cs="Arial"/>
          <w:noProof/>
          <w:sz w:val="20"/>
          <w:szCs w:val="20"/>
          <w:lang w:eastAsia="es-ES"/>
        </w:rPr>
        <w:t>o 33 bis párrafo tercero de la L</w:t>
      </w:r>
      <w:r w:rsidRPr="00C92AF8">
        <w:rPr>
          <w:rFonts w:ascii="Montserrat" w:eastAsia="Times New Roman" w:hAnsi="Montserrat" w:cs="Arial"/>
          <w:noProof/>
          <w:sz w:val="20"/>
          <w:szCs w:val="20"/>
          <w:lang w:eastAsia="es-ES"/>
        </w:rPr>
        <w:t>ey de</w:t>
      </w:r>
      <w:r>
        <w:rPr>
          <w:rFonts w:ascii="Montserrat" w:eastAsia="Times New Roman" w:hAnsi="Montserrat" w:cs="Arial"/>
          <w:noProof/>
          <w:sz w:val="20"/>
          <w:szCs w:val="20"/>
          <w:lang w:eastAsia="es-ES"/>
        </w:rPr>
        <w:t xml:space="preserve"> Adquisiciones, Arrendamientos y Servicios del Sector P</w:t>
      </w:r>
      <w:r w:rsidRPr="00C92AF8">
        <w:rPr>
          <w:rFonts w:ascii="Montserrat" w:eastAsia="Times New Roman" w:hAnsi="Montserrat" w:cs="Arial"/>
          <w:noProof/>
          <w:sz w:val="20"/>
          <w:szCs w:val="20"/>
          <w:lang w:eastAsia="es-ES"/>
        </w:rPr>
        <w:t>úblico y los artículo</w:t>
      </w:r>
      <w:r w:rsidRPr="0086497B">
        <w:rPr>
          <w:rFonts w:ascii="Montserrat" w:eastAsia="Times New Roman" w:hAnsi="Montserrat" w:cs="Arial"/>
          <w:noProof/>
          <w:sz w:val="20"/>
          <w:szCs w:val="20"/>
          <w:lang w:eastAsia="es-ES"/>
        </w:rPr>
        <w:t>s 45 fracción III del RLAASSP</w:t>
      </w:r>
      <w:r w:rsidRPr="00C92AF8">
        <w:rPr>
          <w:rFonts w:ascii="Montserrat" w:eastAsia="Times New Roman" w:hAnsi="Montserrat" w:cs="Arial"/>
          <w:noProof/>
          <w:sz w:val="20"/>
          <w:szCs w:val="20"/>
          <w:lang w:eastAsia="es-ES"/>
        </w:rPr>
        <w:t>, a efecto de que el IMSS esté en posibilidad de analizarlos y hacer las aclaraciones correspondientes, las solicitudes de aclaración versarán exclusivamente sobre los aspectos contenidos en la presente convocatoria y sus respectivos anexos.</w:t>
      </w:r>
    </w:p>
    <w:p w14:paraId="7D21C28F" w14:textId="77777777" w:rsidR="00C46868" w:rsidRPr="00FF0C20" w:rsidRDefault="00C46868" w:rsidP="00C46868">
      <w:pPr>
        <w:suppressAutoHyphens/>
        <w:jc w:val="both"/>
        <w:rPr>
          <w:rFonts w:ascii="Montserrat" w:eastAsia="Times New Roman" w:hAnsi="Montserrat" w:cs="Arial"/>
          <w:noProof/>
          <w:sz w:val="20"/>
          <w:szCs w:val="20"/>
          <w:lang w:eastAsia="es-ES"/>
        </w:rPr>
      </w:pPr>
      <w:r w:rsidRPr="00FF0C20">
        <w:rPr>
          <w:rFonts w:ascii="Montserrat" w:eastAsia="Times New Roman" w:hAnsi="Montserrat" w:cs="Arial"/>
          <w:noProof/>
          <w:sz w:val="20"/>
          <w:szCs w:val="20"/>
          <w:lang w:eastAsia="es-ES"/>
        </w:rPr>
        <w:t>L</w:t>
      </w:r>
      <w:r w:rsidRPr="00C92AF8">
        <w:rPr>
          <w:rFonts w:ascii="Montserrat" w:eastAsia="Times New Roman" w:hAnsi="Montserrat" w:cs="Arial"/>
          <w:noProof/>
          <w:sz w:val="20"/>
          <w:szCs w:val="20"/>
          <w:lang w:eastAsia="es-ES"/>
        </w:rPr>
        <w:t>os licitantes</w:t>
      </w:r>
      <w:r w:rsidRPr="00FF0C20">
        <w:rPr>
          <w:rFonts w:ascii="Montserrat" w:eastAsia="Times New Roman" w:hAnsi="Montserrat" w:cs="Arial"/>
          <w:noProof/>
          <w:sz w:val="20"/>
          <w:szCs w:val="20"/>
          <w:lang w:eastAsia="es-ES"/>
        </w:rPr>
        <w:t xml:space="preserve"> que participen</w:t>
      </w:r>
      <w:r w:rsidRPr="00C92AF8">
        <w:rPr>
          <w:rFonts w:ascii="Montserrat" w:eastAsia="Times New Roman" w:hAnsi="Montserrat" w:cs="Arial"/>
          <w:noProof/>
          <w:sz w:val="20"/>
          <w:szCs w:val="20"/>
          <w:lang w:eastAsia="es-ES"/>
        </w:rPr>
        <w:t xml:space="preserve"> a través de CompraNet </w:t>
      </w:r>
      <w:r w:rsidRPr="00FF0C20">
        <w:rPr>
          <w:rFonts w:ascii="Montserrat" w:eastAsia="Times New Roman" w:hAnsi="Montserrat" w:cs="Arial"/>
          <w:noProof/>
          <w:sz w:val="20"/>
          <w:szCs w:val="20"/>
          <w:lang w:eastAsia="es-ES"/>
        </w:rPr>
        <w:t>deberán apegarse y requisitar los formatos establecidos en la misma plataforma.</w:t>
      </w:r>
    </w:p>
    <w:p w14:paraId="1331F4F8" w14:textId="77777777" w:rsidR="00C46868" w:rsidRPr="00FF0C20" w:rsidRDefault="00C46868" w:rsidP="00C46868">
      <w:pPr>
        <w:suppressAutoHyphens/>
        <w:jc w:val="both"/>
        <w:rPr>
          <w:rFonts w:ascii="Montserrat" w:eastAsia="Times New Roman" w:hAnsi="Montserrat" w:cs="Arial"/>
          <w:noProof/>
          <w:sz w:val="20"/>
          <w:szCs w:val="20"/>
          <w:lang w:eastAsia="es-ES"/>
        </w:rPr>
      </w:pPr>
    </w:p>
    <w:p w14:paraId="7E8F7BDF" w14:textId="77777777" w:rsidR="00C46868" w:rsidRPr="00C92AF8" w:rsidRDefault="00C46868" w:rsidP="00C46868">
      <w:pPr>
        <w:suppressAutoHyphens/>
        <w:spacing w:after="120" w:line="276" w:lineRule="auto"/>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lastRenderedPageBreak/>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6190198A" w14:textId="77777777" w:rsidR="00C46868" w:rsidRPr="00C92AF8" w:rsidRDefault="00C46868" w:rsidP="00C46868">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14:paraId="7030A2F7" w14:textId="77777777" w:rsidR="00C46868" w:rsidRPr="00C92AF8" w:rsidRDefault="00C46868" w:rsidP="00C46868">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 xml:space="preserve">Las solicitudes de aclaración deberán plantearse de manera concisa y estar directamente vinculadas con los puntos contenidos en la presente convocatoria a la Licitación Pública Nacional, indicando el numeral o punto específico con el cual se relaciona. Las solicitudes que no cumplan con los requisitos señalados, podrán ser desechadas por la convocante conforme al artículo 45 del reglamento de la ley. </w:t>
      </w:r>
    </w:p>
    <w:p w14:paraId="14E8C3C9" w14:textId="77777777" w:rsidR="00C46868" w:rsidRPr="00C92AF8" w:rsidRDefault="00C46868" w:rsidP="00C46868">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La convocante tomará como hora de recepción de las solicitudes de aclaración, tratándose de las solicitudes q</w:t>
      </w:r>
      <w:r w:rsidRPr="00D30D3A">
        <w:rPr>
          <w:rFonts w:ascii="Montserrat" w:eastAsia="Times New Roman" w:hAnsi="Montserrat" w:cs="Arial"/>
          <w:noProof/>
          <w:sz w:val="20"/>
          <w:szCs w:val="20"/>
          <w:lang w:eastAsia="es-ES"/>
        </w:rPr>
        <w:t>ue se hagan llegar a través de CompraN</w:t>
      </w:r>
      <w:r w:rsidRPr="00C92AF8">
        <w:rPr>
          <w:rFonts w:ascii="Montserrat" w:eastAsia="Times New Roman" w:hAnsi="Montserrat" w:cs="Arial"/>
          <w:noProof/>
          <w:sz w:val="20"/>
          <w:szCs w:val="20"/>
          <w:lang w:eastAsia="es-ES"/>
        </w:rPr>
        <w:t>et, la hora que registre este</w:t>
      </w:r>
      <w:r w:rsidRPr="00D30D3A">
        <w:rPr>
          <w:rFonts w:ascii="Montserrat" w:eastAsia="Times New Roman" w:hAnsi="Montserrat" w:cs="Arial"/>
          <w:noProof/>
          <w:sz w:val="20"/>
          <w:szCs w:val="20"/>
          <w:lang w:eastAsia="es-ES"/>
        </w:rPr>
        <w:t xml:space="preserve"> sistema al momento de su envío y tratándose de las solicitudes que se hagan llegar de forma presencial, la hora que se registre en el sello de recepción de las mismas.</w:t>
      </w:r>
    </w:p>
    <w:p w14:paraId="40ABB8C8" w14:textId="77777777" w:rsidR="00C46868" w:rsidRPr="00C92AF8" w:rsidRDefault="00C46868" w:rsidP="00C46868">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A partir de la hora y fecha señaladas en la convocatoria para la celebración de la junta de aclaraciones, conforme a lo previsto en el artículo 46 fracción II</w:t>
      </w:r>
      <w:r w:rsidRPr="00D30D3A">
        <w:rPr>
          <w:rFonts w:ascii="Montserrat" w:eastAsia="Times New Roman" w:hAnsi="Montserrat" w:cs="Arial"/>
          <w:noProof/>
          <w:sz w:val="20"/>
          <w:szCs w:val="20"/>
          <w:lang w:eastAsia="es-ES"/>
        </w:rPr>
        <w:t xml:space="preserve"> del R</w:t>
      </w:r>
      <w:r w:rsidRPr="00C92AF8">
        <w:rPr>
          <w:rFonts w:ascii="Montserrat" w:eastAsia="Times New Roman" w:hAnsi="Montserrat" w:cs="Arial"/>
          <w:noProof/>
          <w:sz w:val="20"/>
          <w:szCs w:val="20"/>
          <w:lang w:eastAsia="es-ES"/>
        </w:rPr>
        <w:t>LAASSP,</w:t>
      </w:r>
      <w:r w:rsidRPr="00D30D3A">
        <w:rPr>
          <w:rFonts w:ascii="Montserrat" w:eastAsia="Times New Roman" w:hAnsi="Montserrat" w:cs="Arial"/>
          <w:noProof/>
          <w:sz w:val="20"/>
          <w:szCs w:val="20"/>
          <w:lang w:eastAsia="es-ES"/>
        </w:rPr>
        <w:t xml:space="preserve"> la convocante </w:t>
      </w:r>
      <w:r>
        <w:rPr>
          <w:rFonts w:ascii="Montserrat" w:eastAsia="Times New Roman" w:hAnsi="Montserrat" w:cs="Arial"/>
          <w:noProof/>
          <w:sz w:val="20"/>
          <w:szCs w:val="20"/>
          <w:lang w:eastAsia="es-ES"/>
        </w:rPr>
        <w:t>procederá a enviar a través de CompraNe, las contestaciones a las solicitudes de aclaración recibidas, a partir de la hora y fechas señaladas en la convocatoria para la celebración de la junta de aclaraciones. Cuando en razón del numero de solicitudes de aclaración recibidas o algún otro factor no imputable a la convocante y que sea acreditable, el servidor público que presida la junta de aclaraciones, atendiendo el número de preguntas, informará a los licitantes si éstas serán contestadas en ese momento o si se suspende la sesión para reanudarla en hora o fecha posterior.</w:t>
      </w:r>
    </w:p>
    <w:p w14:paraId="16DCA46E" w14:textId="77777777" w:rsidR="00C46868" w:rsidRPr="00C92AF8" w:rsidRDefault="00C46868" w:rsidP="00C46868">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 xml:space="preserve">Con el envío de las respuestas a que se refiere el párrafo anterior la convocante informará a los licitantes, atendiendo al número de solicitudes de aclaración contestadas, el plazo que estos tendrán para formular las </w:t>
      </w:r>
      <w:r w:rsidRPr="00D30D3A">
        <w:rPr>
          <w:rFonts w:ascii="Montserrat" w:eastAsia="Times New Roman" w:hAnsi="Montserrat" w:cs="Arial"/>
          <w:noProof/>
          <w:sz w:val="20"/>
          <w:szCs w:val="20"/>
          <w:lang w:eastAsia="es-ES"/>
        </w:rPr>
        <w:t>re</w:t>
      </w:r>
      <w:r w:rsidRPr="00C92AF8">
        <w:rPr>
          <w:rFonts w:ascii="Montserrat" w:eastAsia="Times New Roman" w:hAnsi="Montserrat" w:cs="Arial"/>
          <w:noProof/>
          <w:sz w:val="20"/>
          <w:szCs w:val="20"/>
          <w:lang w:eastAsia="es-ES"/>
        </w:rPr>
        <w:t xml:space="preserve">preguntas que consideren necesarias en relación a las respuestas remitidas. Dicho plazo no podrá ser inferior a seis ni superior a cuarenta y ocho horas. Una vez recibidas las </w:t>
      </w:r>
      <w:r w:rsidRPr="00D30D3A">
        <w:rPr>
          <w:rFonts w:ascii="Montserrat" w:eastAsia="Times New Roman" w:hAnsi="Montserrat" w:cs="Arial"/>
          <w:noProof/>
          <w:sz w:val="20"/>
          <w:szCs w:val="20"/>
          <w:lang w:eastAsia="es-ES"/>
        </w:rPr>
        <w:t>re</w:t>
      </w:r>
      <w:r w:rsidRPr="00C92AF8">
        <w:rPr>
          <w:rFonts w:ascii="Montserrat" w:eastAsia="Times New Roman" w:hAnsi="Montserrat" w:cs="Arial"/>
          <w:noProof/>
          <w:sz w:val="20"/>
          <w:szCs w:val="20"/>
          <w:lang w:eastAsia="es-ES"/>
        </w:rPr>
        <w:t>preguntas, la convocante informará a los licitantes el plazo máximo en el que enviará las contestaciones correspondientes, conforme al artículo 46 fra</w:t>
      </w:r>
      <w:r w:rsidRPr="00D30D3A">
        <w:rPr>
          <w:rFonts w:ascii="Montserrat" w:eastAsia="Times New Roman" w:hAnsi="Montserrat" w:cs="Arial"/>
          <w:noProof/>
          <w:sz w:val="20"/>
          <w:szCs w:val="20"/>
          <w:lang w:eastAsia="es-ES"/>
        </w:rPr>
        <w:t>cción I del RLAASSP</w:t>
      </w:r>
      <w:r w:rsidRPr="00C92AF8">
        <w:rPr>
          <w:rFonts w:ascii="Montserrat" w:eastAsia="Times New Roman" w:hAnsi="Montserrat" w:cs="Arial"/>
          <w:noProof/>
          <w:sz w:val="20"/>
          <w:szCs w:val="20"/>
          <w:lang w:eastAsia="es-ES"/>
        </w:rPr>
        <w:t xml:space="preserve">. </w:t>
      </w:r>
    </w:p>
    <w:p w14:paraId="299CC649" w14:textId="77777777" w:rsidR="00C46868" w:rsidRPr="00C92AF8" w:rsidRDefault="00C46868" w:rsidP="00C46868">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Si derivado de la o las juntas de aclaraciones se determina posponer la fecha de celebración del acto de presentación y apertura de proposiciones, la modificación respectiva a la convocatoria a la licitación pública nacional deberá publicarse en CompraNet; en este caso, el diferimiento deberá considerar la existencia de un plazo de al menos seis días naturales desde el momento que concluya la junta de aclaraciones hasta el momento del acto de presentación y apertura de proposiciones.</w:t>
      </w:r>
    </w:p>
    <w:p w14:paraId="7E6FAC71" w14:textId="77777777" w:rsidR="00C46868" w:rsidRPr="00C92AF8" w:rsidRDefault="00C46868" w:rsidP="00C46868">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Cualquier modificación a la presente convocatoria de la licitación pública incluyendo las que resulten de la o las juntas de aclaraciones, formará parte de la convocatoria y deberá ser considerada por los licitantes en l</w:t>
      </w:r>
      <w:r w:rsidRPr="00D30D3A">
        <w:rPr>
          <w:rFonts w:ascii="Montserrat" w:eastAsia="Times New Roman" w:hAnsi="Montserrat" w:cs="Arial"/>
          <w:noProof/>
          <w:sz w:val="20"/>
          <w:szCs w:val="20"/>
          <w:lang w:eastAsia="es-ES"/>
        </w:rPr>
        <w:t>a elaboración de su proposición de conformidad con lo establecido en el penúltimo párrafo del artículo 33 de la LAASSP.</w:t>
      </w:r>
    </w:p>
    <w:p w14:paraId="1D3767A9" w14:textId="77777777" w:rsidR="00C46868" w:rsidRPr="00181DD6" w:rsidRDefault="00C46868" w:rsidP="00C46868">
      <w:pPr>
        <w:suppressAutoHyphens/>
        <w:jc w:val="both"/>
        <w:rPr>
          <w:rFonts w:ascii="Montserrat" w:eastAsia="Times New Roman" w:hAnsi="Montserrat" w:cs="Arial"/>
          <w:noProof/>
          <w:sz w:val="20"/>
          <w:szCs w:val="20"/>
          <w:lang w:eastAsia="es-ES"/>
        </w:rPr>
      </w:pPr>
      <w:r>
        <w:rPr>
          <w:rFonts w:ascii="Montserrat" w:eastAsia="Times New Roman" w:hAnsi="Montserrat" w:cs="Arial"/>
          <w:noProof/>
          <w:sz w:val="20"/>
          <w:szCs w:val="20"/>
          <w:lang w:eastAsia="es-ES"/>
        </w:rPr>
        <w:t>E</w:t>
      </w:r>
      <w:r w:rsidRPr="00181DD6">
        <w:rPr>
          <w:rFonts w:ascii="Montserrat" w:eastAsia="Times New Roman" w:hAnsi="Montserrat" w:cs="Arial"/>
          <w:noProof/>
          <w:sz w:val="20"/>
          <w:szCs w:val="20"/>
          <w:lang w:eastAsia="es-ES"/>
        </w:rPr>
        <w:t>l contenido de dichas actas podrá ser consultado en el portal de CompraNet.</w:t>
      </w:r>
    </w:p>
    <w:p w14:paraId="71907491" w14:textId="77777777" w:rsidR="00C46868" w:rsidRPr="003F0513" w:rsidRDefault="00C46868" w:rsidP="00C46868">
      <w:pPr>
        <w:jc w:val="both"/>
        <w:rPr>
          <w:rFonts w:ascii="Montserrat Medium" w:hAnsi="Montserrat Medium"/>
          <w:sz w:val="20"/>
          <w:szCs w:val="20"/>
        </w:rPr>
      </w:pPr>
    </w:p>
    <w:p w14:paraId="4DD4C507" w14:textId="77777777" w:rsidR="00C46868" w:rsidRPr="003F0513" w:rsidRDefault="00C46868" w:rsidP="00C46868">
      <w:pPr>
        <w:jc w:val="both"/>
        <w:rPr>
          <w:rFonts w:ascii="Montserrat Medium" w:hAnsi="Montserrat Medium"/>
          <w:b/>
          <w:sz w:val="20"/>
          <w:szCs w:val="20"/>
        </w:rPr>
      </w:pPr>
      <w:r>
        <w:rPr>
          <w:rFonts w:ascii="Montserrat Medium" w:hAnsi="Montserrat Medium"/>
          <w:b/>
          <w:sz w:val="20"/>
          <w:szCs w:val="20"/>
        </w:rPr>
        <w:t>3.4 Entrega de propuestas</w:t>
      </w:r>
    </w:p>
    <w:p w14:paraId="76977C2D" w14:textId="77777777" w:rsidR="00C46868" w:rsidRPr="003F0513" w:rsidRDefault="00C46868" w:rsidP="00C46868">
      <w:pPr>
        <w:jc w:val="both"/>
        <w:rPr>
          <w:rFonts w:ascii="Montserrat Medium" w:hAnsi="Montserrat Medium"/>
          <w:sz w:val="20"/>
          <w:szCs w:val="20"/>
        </w:rPr>
      </w:pPr>
    </w:p>
    <w:p w14:paraId="2C83B400" w14:textId="77777777" w:rsidR="00C46868" w:rsidRPr="00181DD6" w:rsidRDefault="00C46868" w:rsidP="00C46868">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lastRenderedPageBreak/>
        <w:t>La presentación y apertura de proposiciones se llevará a cabo en términos de los Artículo</w:t>
      </w:r>
      <w:r>
        <w:rPr>
          <w:rFonts w:ascii="Montserrat" w:eastAsia="Times New Roman" w:hAnsi="Montserrat" w:cs="Arial"/>
          <w:noProof/>
          <w:sz w:val="20"/>
          <w:szCs w:val="20"/>
          <w:lang w:eastAsia="ar-SA"/>
        </w:rPr>
        <w:t xml:space="preserve">s 34 y 35 de la LAASSP, 47, 48, </w:t>
      </w:r>
      <w:r w:rsidRPr="00181DD6">
        <w:rPr>
          <w:rFonts w:ascii="Montserrat" w:eastAsia="Times New Roman" w:hAnsi="Montserrat" w:cs="Arial"/>
          <w:noProof/>
          <w:sz w:val="20"/>
          <w:szCs w:val="20"/>
          <w:lang w:eastAsia="ar-SA"/>
        </w:rPr>
        <w:t xml:space="preserve">49 segundo párrafo y 50 del RLAASSP, para lo cual </w:t>
      </w:r>
      <w:r>
        <w:rPr>
          <w:rFonts w:ascii="Montserrat" w:eastAsia="Times New Roman" w:hAnsi="Montserrat" w:cs="Arial"/>
          <w:noProof/>
          <w:sz w:val="20"/>
          <w:szCs w:val="20"/>
          <w:lang w:eastAsia="ar-SA"/>
        </w:rPr>
        <w:t>podrán hacer uso de lo previsto</w:t>
      </w:r>
      <w:r w:rsidRPr="00181DD6">
        <w:rPr>
          <w:rFonts w:ascii="Montserrat" w:eastAsia="Times New Roman" w:hAnsi="Montserrat" w:cs="Arial"/>
          <w:noProof/>
          <w:sz w:val="20"/>
          <w:szCs w:val="20"/>
          <w:lang w:eastAsia="ar-SA"/>
        </w:rPr>
        <w:t xml:space="preserve"> en el</w:t>
      </w:r>
      <w:r w:rsidRPr="00181DD6">
        <w:rPr>
          <w:rFonts w:ascii="Montserrat" w:eastAsia="Times New Roman" w:hAnsi="Montserrat" w:cs="Arial"/>
          <w:noProof/>
          <w:sz w:val="20"/>
          <w:szCs w:val="20"/>
          <w:lang w:eastAsia="es-ES"/>
        </w:rPr>
        <w:t xml:space="preserve"> </w:t>
      </w:r>
      <w:r w:rsidRPr="00181DD6">
        <w:rPr>
          <w:rFonts w:ascii="Montserrat" w:eastAsia="Times New Roman" w:hAnsi="Montserrat" w:cs="Arial"/>
          <w:b/>
          <w:noProof/>
          <w:sz w:val="20"/>
          <w:szCs w:val="20"/>
          <w:lang w:eastAsia="es-ES"/>
        </w:rPr>
        <w:t>Formato No. 8</w:t>
      </w:r>
      <w:r w:rsidRPr="00181DD6">
        <w:rPr>
          <w:rFonts w:ascii="Montserrat" w:eastAsia="Times New Roman" w:hAnsi="Montserrat" w:cs="Arial"/>
          <w:noProof/>
          <w:sz w:val="20"/>
          <w:szCs w:val="20"/>
          <w:lang w:eastAsia="es-ES"/>
        </w:rPr>
        <w:t xml:space="preserve"> </w:t>
      </w:r>
      <w:r w:rsidRPr="00181DD6">
        <w:rPr>
          <w:rFonts w:ascii="Montserrat" w:eastAsia="Times New Roman" w:hAnsi="Montserrat" w:cs="Arial"/>
          <w:noProof/>
          <w:sz w:val="20"/>
          <w:szCs w:val="20"/>
          <w:lang w:eastAsia="ar-SA"/>
        </w:rPr>
        <w:t>“Formatos que facilitarán y agilizarán la presentación y recepción de las proposiciones” de la presente Convocatoria.</w:t>
      </w:r>
    </w:p>
    <w:p w14:paraId="539D1BF8" w14:textId="77777777" w:rsidR="00C46868" w:rsidRPr="00181DD6" w:rsidRDefault="00C46868" w:rsidP="00C46868">
      <w:pPr>
        <w:suppressAutoHyphens/>
        <w:jc w:val="both"/>
        <w:rPr>
          <w:rFonts w:ascii="Montserrat" w:eastAsia="Times New Roman" w:hAnsi="Montserrat" w:cs="Arial"/>
          <w:noProof/>
          <w:sz w:val="20"/>
          <w:szCs w:val="20"/>
          <w:lang w:eastAsia="ar-SA"/>
        </w:rPr>
      </w:pPr>
    </w:p>
    <w:p w14:paraId="4D46ED3B" w14:textId="77777777" w:rsidR="00C46868" w:rsidRPr="00181DD6" w:rsidRDefault="00C46868" w:rsidP="00C46868">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Los licitantes</w:t>
      </w:r>
      <w:r>
        <w:rPr>
          <w:rFonts w:ascii="Montserrat" w:eastAsia="Times New Roman" w:hAnsi="Montserrat" w:cs="Arial"/>
          <w:noProof/>
          <w:sz w:val="20"/>
          <w:szCs w:val="20"/>
          <w:lang w:eastAsia="ar-SA"/>
        </w:rPr>
        <w:t xml:space="preserve"> que participen, deberán de enviar su propuesta técnico-económica a través de CompraNet,</w:t>
      </w:r>
      <w:r w:rsidRPr="00181DD6">
        <w:rPr>
          <w:rFonts w:ascii="Montserrat" w:eastAsia="Times New Roman" w:hAnsi="Montserrat" w:cs="Arial"/>
          <w:noProof/>
          <w:sz w:val="20"/>
          <w:szCs w:val="20"/>
          <w:lang w:eastAsia="ar-SA"/>
        </w:rPr>
        <w:t xml:space="preserve"> deberán enviar su proposición firmada electrónicamente, conforme al proceso que se detalla en el </w:t>
      </w:r>
      <w:r w:rsidRPr="00F05E4A">
        <w:rPr>
          <w:rFonts w:ascii="Montserrat" w:eastAsia="Times New Roman" w:hAnsi="Montserrat" w:cs="Arial"/>
          <w:noProof/>
          <w:sz w:val="20"/>
          <w:szCs w:val="20"/>
          <w:lang w:eastAsia="ar-SA"/>
        </w:rPr>
        <w:t>numeral</w:t>
      </w:r>
      <w:r w:rsidRPr="00F05E4A">
        <w:rPr>
          <w:rFonts w:ascii="Montserrat" w:eastAsia="Times New Roman" w:hAnsi="Montserrat" w:cs="Arial"/>
          <w:bCs/>
          <w:noProof/>
          <w:sz w:val="20"/>
          <w:szCs w:val="20"/>
          <w:lang w:eastAsia="ar-SA"/>
        </w:rPr>
        <w:t xml:space="preserve"> 6.3 “Envío y firma de proposiciones” (páginas 65 a 93)</w:t>
      </w:r>
      <w:r w:rsidRPr="00181DD6">
        <w:rPr>
          <w:rFonts w:ascii="Montserrat" w:eastAsia="Times New Roman" w:hAnsi="Montserrat" w:cs="Arial"/>
          <w:b/>
          <w:bCs/>
          <w:noProof/>
          <w:sz w:val="20"/>
          <w:szCs w:val="20"/>
          <w:lang w:eastAsia="ar-SA"/>
        </w:rPr>
        <w:t xml:space="preserve"> </w:t>
      </w:r>
      <w:r w:rsidRPr="00181DD6">
        <w:rPr>
          <w:rFonts w:ascii="Montserrat" w:eastAsia="Times New Roman" w:hAnsi="Montserrat" w:cs="Arial"/>
          <w:noProof/>
          <w:sz w:val="20"/>
          <w:szCs w:val="20"/>
          <w:lang w:eastAsia="ar-SA"/>
        </w:rPr>
        <w:t>de la “Guía técnica para licitantes sobre el uso y manejo de CompraNet”, disponible en la página de CompraNet, de conformidad con lo dispuesto por los Artículos 26 Bis fracción II</w:t>
      </w:r>
      <w:r>
        <w:rPr>
          <w:rFonts w:ascii="Montserrat" w:eastAsia="Times New Roman" w:hAnsi="Montserrat" w:cs="Arial"/>
          <w:noProof/>
          <w:sz w:val="20"/>
          <w:szCs w:val="20"/>
          <w:lang w:eastAsia="ar-SA"/>
        </w:rPr>
        <w:t>I</w:t>
      </w:r>
      <w:r w:rsidRPr="00181DD6">
        <w:rPr>
          <w:rFonts w:ascii="Montserrat" w:eastAsia="Times New Roman" w:hAnsi="Montserrat" w:cs="Arial"/>
          <w:noProof/>
          <w:sz w:val="20"/>
          <w:szCs w:val="20"/>
          <w:lang w:eastAsia="ar-SA"/>
        </w:rPr>
        <w:t xml:space="preserve"> y 27 de la LAASSP y 50 de su Reglamento, así como numerales cuarto, décimo cuarto y décimo sexto del “Acuerdo por el que se establecen las disposiciones que se deberán observar para la utilización del Sistema Electrónico de Información Pública Gubernamental denominado CompraNet” (ACUERDO), en sustitución de la firma autógrafa, se emplearán los medios de identificación electrónica que establezca la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w:t>
      </w:r>
    </w:p>
    <w:p w14:paraId="3507DF1B" w14:textId="77777777" w:rsidR="00C46868" w:rsidRPr="00181DD6" w:rsidRDefault="00C46868" w:rsidP="00C46868">
      <w:pPr>
        <w:suppressAutoHyphens/>
        <w:jc w:val="both"/>
        <w:rPr>
          <w:rFonts w:ascii="Montserrat" w:eastAsia="Times New Roman" w:hAnsi="Montserrat" w:cs="Arial"/>
          <w:noProof/>
          <w:sz w:val="20"/>
          <w:szCs w:val="20"/>
          <w:lang w:eastAsia="ar-SA"/>
        </w:rPr>
      </w:pPr>
    </w:p>
    <w:p w14:paraId="0A06CD27" w14:textId="77777777" w:rsidR="00C46868" w:rsidRPr="00181DD6" w:rsidRDefault="00C46868" w:rsidP="00C46868">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RLAASSP.</w:t>
      </w:r>
    </w:p>
    <w:p w14:paraId="41F90970" w14:textId="77777777" w:rsidR="00C46868" w:rsidRPr="00181DD6" w:rsidRDefault="00C46868" w:rsidP="00C46868">
      <w:pPr>
        <w:suppressAutoHyphens/>
        <w:jc w:val="both"/>
        <w:rPr>
          <w:rFonts w:ascii="Montserrat" w:eastAsia="Times New Roman" w:hAnsi="Montserrat" w:cs="Arial"/>
          <w:noProof/>
          <w:sz w:val="20"/>
          <w:szCs w:val="20"/>
          <w:lang w:eastAsia="ar-SA"/>
        </w:rPr>
      </w:pPr>
    </w:p>
    <w:p w14:paraId="09EBF757" w14:textId="77777777" w:rsidR="00C46868" w:rsidRPr="00CE3026" w:rsidRDefault="00C46868" w:rsidP="00C46868">
      <w:pPr>
        <w:suppressAutoHyphens/>
        <w:jc w:val="both"/>
        <w:rPr>
          <w:rFonts w:ascii="Montserrat" w:eastAsia="Times New Roman" w:hAnsi="Montserrat" w:cs="Arial"/>
          <w:noProof/>
          <w:sz w:val="20"/>
          <w:szCs w:val="20"/>
          <w:lang w:eastAsia="ar-SA"/>
        </w:rPr>
      </w:pPr>
      <w:bookmarkStart w:id="1" w:name="_Toc428988950"/>
      <w:r w:rsidRPr="00CE3026">
        <w:rPr>
          <w:rFonts w:ascii="Montserrat" w:eastAsia="Times New Roman" w:hAnsi="Montserrat" w:cs="Arial"/>
          <w:noProof/>
          <w:sz w:val="20"/>
          <w:szCs w:val="20"/>
          <w:lang w:eastAsia="ar-SA"/>
        </w:rPr>
        <w:t>La documentación solicitada en el numeral 4 “Requisitos que los licitantes deben cumplir”, deberá cargarse conforme a cada uno de los parámetros config</w:t>
      </w:r>
      <w:r w:rsidRPr="00D03118">
        <w:rPr>
          <w:rFonts w:ascii="Montserrat" w:eastAsia="Times New Roman" w:hAnsi="Montserrat" w:cs="Arial"/>
          <w:noProof/>
          <w:sz w:val="20"/>
          <w:szCs w:val="20"/>
          <w:lang w:eastAsia="ar-SA"/>
        </w:rPr>
        <w:t>urados en el sistema CompraNet.</w:t>
      </w:r>
    </w:p>
    <w:p w14:paraId="3C7C7C6D" w14:textId="77777777" w:rsidR="00C46868" w:rsidRDefault="00C46868" w:rsidP="00C46868">
      <w:pPr>
        <w:suppressAutoHyphens/>
        <w:jc w:val="both"/>
        <w:rPr>
          <w:rFonts w:ascii="Montserrat" w:eastAsia="Times New Roman" w:hAnsi="Montserrat" w:cs="Arial"/>
          <w:noProof/>
          <w:sz w:val="20"/>
          <w:szCs w:val="20"/>
          <w:lang w:eastAsia="ar-SA"/>
        </w:rPr>
      </w:pPr>
    </w:p>
    <w:p w14:paraId="0EBE47CE" w14:textId="77777777" w:rsidR="00C46868" w:rsidRPr="00181DD6" w:rsidRDefault="00C46868" w:rsidP="00C46868">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Una vez recibidas las proposiciones en la fecha, hora y lugar establecidos, éstas no podrán retirarse o dejarse sin efecto, por lo que deberán considerarse vigentes dentro del procedimiento de contratación hasta su conclusión.</w:t>
      </w:r>
      <w:bookmarkEnd w:id="1"/>
    </w:p>
    <w:p w14:paraId="34D55406" w14:textId="77777777" w:rsidR="00C46868" w:rsidRDefault="00C46868" w:rsidP="00C46868">
      <w:pPr>
        <w:suppressAutoHyphens/>
        <w:jc w:val="both"/>
        <w:rPr>
          <w:rFonts w:ascii="Montserrat" w:eastAsia="Times New Roman" w:hAnsi="Montserrat" w:cs="Arial"/>
          <w:noProof/>
          <w:sz w:val="20"/>
          <w:szCs w:val="20"/>
          <w:lang w:eastAsia="ar-SA"/>
        </w:rPr>
      </w:pPr>
    </w:p>
    <w:p w14:paraId="770527C5"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3.5 Proposiciones Conjuntas</w:t>
      </w:r>
    </w:p>
    <w:p w14:paraId="1BD3963F" w14:textId="77777777" w:rsidR="00C46868" w:rsidRPr="003F0513" w:rsidRDefault="00C46868" w:rsidP="00C46868">
      <w:pPr>
        <w:jc w:val="both"/>
        <w:rPr>
          <w:rFonts w:ascii="Montserrat Medium" w:hAnsi="Montserrat Medium"/>
          <w:b/>
          <w:sz w:val="20"/>
          <w:szCs w:val="20"/>
        </w:rPr>
      </w:pPr>
    </w:p>
    <w:p w14:paraId="1F37B519" w14:textId="77777777" w:rsidR="00C46868" w:rsidRPr="00F05E4A" w:rsidRDefault="00C46868" w:rsidP="00C46868">
      <w:pPr>
        <w:suppressAutoHyphens/>
        <w:jc w:val="both"/>
        <w:rPr>
          <w:rFonts w:ascii="Montserrat" w:eastAsia="Times New Roman" w:hAnsi="Montserrat" w:cs="Arial"/>
          <w:color w:val="000000"/>
          <w:sz w:val="20"/>
          <w:szCs w:val="20"/>
          <w:lang w:eastAsia="es-MX"/>
        </w:rPr>
      </w:pPr>
      <w:r w:rsidRPr="00F05E4A">
        <w:rPr>
          <w:rFonts w:ascii="Montserrat" w:eastAsia="Times New Roman" w:hAnsi="Montserrat" w:cs="Arial"/>
          <w:color w:val="000000"/>
          <w:sz w:val="20"/>
          <w:szCs w:val="20"/>
          <w:lang w:eastAsia="es-MX"/>
        </w:rPr>
        <w:t>Conforme a lo dispuesto en el Artículo 34 de la LAASSP, serán aceptadas las proposiciones conjuntas, siempre y cuando éstas cumplan con lo establecido en el Artículo 44 del RLAASSP.</w:t>
      </w:r>
    </w:p>
    <w:p w14:paraId="372B3B20" w14:textId="77777777" w:rsidR="00C46868" w:rsidRPr="00F05E4A" w:rsidRDefault="00C46868" w:rsidP="00C46868">
      <w:pPr>
        <w:suppressAutoHyphens/>
        <w:jc w:val="both"/>
        <w:rPr>
          <w:rFonts w:ascii="Montserrat" w:eastAsia="Times New Roman" w:hAnsi="Montserrat" w:cs="Arial"/>
          <w:color w:val="000000"/>
          <w:sz w:val="20"/>
          <w:szCs w:val="20"/>
          <w:lang w:eastAsia="es-MX"/>
        </w:rPr>
      </w:pPr>
    </w:p>
    <w:p w14:paraId="10881990" w14:textId="77777777" w:rsidR="00C46868" w:rsidRPr="00F05E4A" w:rsidRDefault="00C46868" w:rsidP="00C46868">
      <w:pPr>
        <w:suppressAutoHyphens/>
        <w:jc w:val="both"/>
        <w:rPr>
          <w:rFonts w:ascii="Montserrat" w:eastAsia="Times New Roman" w:hAnsi="Montserrat" w:cs="Arial"/>
          <w:color w:val="000000"/>
          <w:sz w:val="20"/>
          <w:szCs w:val="20"/>
          <w:lang w:eastAsia="es-MX"/>
        </w:rPr>
      </w:pPr>
      <w:r w:rsidRPr="00F05E4A">
        <w:rPr>
          <w:rFonts w:ascii="Montserrat" w:eastAsia="Times New Roman" w:hAnsi="Montserrat" w:cs="Arial"/>
          <w:color w:val="000000"/>
          <w:sz w:val="20"/>
          <w:szCs w:val="20"/>
          <w:lang w:eastAsia="es-MX"/>
        </w:rPr>
        <w:t>Las personas interesadas podrán agruparse para presentar una proposición, para tal efecto deberán cubrir los siguientes requisitos:</w:t>
      </w:r>
    </w:p>
    <w:p w14:paraId="5049621C" w14:textId="77777777" w:rsidR="00C46868" w:rsidRPr="00F05E4A" w:rsidRDefault="00C46868" w:rsidP="00C46868">
      <w:pPr>
        <w:suppressAutoHyphens/>
        <w:jc w:val="both"/>
        <w:rPr>
          <w:rFonts w:ascii="Montserrat" w:eastAsia="Times New Roman" w:hAnsi="Montserrat" w:cs="Arial"/>
          <w:color w:val="000000"/>
          <w:sz w:val="20"/>
          <w:szCs w:val="20"/>
          <w:lang w:eastAsia="es-MX"/>
        </w:rPr>
      </w:pPr>
    </w:p>
    <w:p w14:paraId="2A4599E0" w14:textId="77777777" w:rsidR="00C46868" w:rsidRPr="00F05E4A" w:rsidRDefault="00C46868" w:rsidP="00C46868">
      <w:pPr>
        <w:suppressAutoHyphens/>
        <w:jc w:val="both"/>
        <w:rPr>
          <w:rFonts w:ascii="Montserrat" w:eastAsia="Times New Roman" w:hAnsi="Montserrat" w:cs="Arial"/>
          <w:color w:val="000000"/>
          <w:sz w:val="20"/>
          <w:szCs w:val="20"/>
          <w:lang w:eastAsia="es-MX"/>
        </w:rPr>
      </w:pPr>
      <w:r w:rsidRPr="00F05E4A">
        <w:rPr>
          <w:rFonts w:ascii="Montserrat" w:eastAsia="Times New Roman" w:hAnsi="Montserrat" w:cs="Arial"/>
          <w:color w:val="000000"/>
          <w:sz w:val="20"/>
          <w:szCs w:val="20"/>
          <w:lang w:eastAsia="es-MX"/>
        </w:rPr>
        <w:t>Los escritos señalados en los numerales 4.1.1, 4.1.2, 4.1.3, 4.1.4, 4.1.5, 4.1.6, 4.1.7, 4.1.8, 4.1.9, 4.1.10, 4.1.11, 4.1.12, 4.1.13, 4.1.14, deberán ser presentados de manera individual por cada integrante.</w:t>
      </w:r>
    </w:p>
    <w:p w14:paraId="4B2CE7B6" w14:textId="77777777" w:rsidR="00C46868" w:rsidRPr="00F05E4A" w:rsidRDefault="00C46868" w:rsidP="00C46868">
      <w:pPr>
        <w:suppressAutoHyphens/>
        <w:jc w:val="both"/>
        <w:rPr>
          <w:rFonts w:ascii="Montserrat" w:eastAsia="Times New Roman" w:hAnsi="Montserrat" w:cs="Arial"/>
          <w:color w:val="000000"/>
          <w:sz w:val="20"/>
          <w:szCs w:val="20"/>
          <w:lang w:eastAsia="es-MX"/>
        </w:rPr>
      </w:pPr>
    </w:p>
    <w:p w14:paraId="14C219F2" w14:textId="77777777" w:rsidR="00C46868" w:rsidRPr="00F05E4A" w:rsidRDefault="00C46868" w:rsidP="00C46868">
      <w:pPr>
        <w:suppressAutoHyphens/>
        <w:jc w:val="both"/>
        <w:outlineLvl w:val="1"/>
        <w:rPr>
          <w:rFonts w:ascii="Montserrat" w:eastAsia="Times New Roman" w:hAnsi="Montserrat" w:cs="Arial"/>
          <w:b/>
          <w:bCs/>
          <w:sz w:val="20"/>
          <w:szCs w:val="20"/>
          <w:lang w:eastAsia="ar-SA"/>
        </w:rPr>
      </w:pPr>
      <w:r w:rsidRPr="00F05E4A">
        <w:rPr>
          <w:rFonts w:ascii="Montserrat" w:eastAsia="Times New Roman" w:hAnsi="Montserrat" w:cs="Arial"/>
          <w:bCs/>
          <w:sz w:val="20"/>
          <w:szCs w:val="20"/>
          <w:lang w:eastAsia="ar-SA"/>
        </w:rPr>
        <w:t xml:space="preserve">Los escritos señalados en los numerales 4.2, 4.2.1, 4.2.2, 4.2.3, 4.2.4, 4.2.5, 4.2.6, 4.2.7, 4.2.8, 4.2.9, 4.2.10, 4.2.11, 4.2.12, 4.2.13, 4.2.14, 4.2.15, 4.2.16, 4.2.17 Proposición Técnica, así como 4.3, 4.3.1  Proposición Económica y 4.4, 4.4.1, 4.4.2, 4.4.3 documentación complementaria del presente numeral. Deberán ser presentados por cada participante de la agrupación de acuerdo a lo establecido en el </w:t>
      </w:r>
      <w:r w:rsidRPr="00F05E4A">
        <w:rPr>
          <w:rFonts w:ascii="Montserrat" w:eastAsia="Times New Roman" w:hAnsi="Montserrat" w:cs="Arial"/>
          <w:b/>
          <w:bCs/>
          <w:sz w:val="20"/>
          <w:szCs w:val="20"/>
          <w:lang w:eastAsia="ar-SA"/>
        </w:rPr>
        <w:t>Formato No. 5</w:t>
      </w:r>
    </w:p>
    <w:p w14:paraId="756A10CF" w14:textId="77777777" w:rsidR="00C46868" w:rsidRPr="00F05E4A" w:rsidRDefault="00C46868" w:rsidP="00C46868">
      <w:pPr>
        <w:suppressAutoHyphens/>
        <w:jc w:val="both"/>
        <w:outlineLvl w:val="1"/>
        <w:rPr>
          <w:rFonts w:ascii="Montserrat" w:eastAsia="Times New Roman" w:hAnsi="Montserrat" w:cs="Arial"/>
          <w:bCs/>
          <w:color w:val="FF0000"/>
          <w:sz w:val="20"/>
          <w:szCs w:val="20"/>
          <w:lang w:eastAsia="ar-SA"/>
        </w:rPr>
      </w:pPr>
    </w:p>
    <w:p w14:paraId="0113C260" w14:textId="77777777" w:rsidR="00C46868" w:rsidRPr="00F05E4A" w:rsidRDefault="00C46868" w:rsidP="00C46868">
      <w:pPr>
        <w:suppressAutoHyphens/>
        <w:jc w:val="both"/>
        <w:rPr>
          <w:rFonts w:ascii="Montserrat" w:eastAsia="Times New Roman" w:hAnsi="Montserrat" w:cs="Arial"/>
          <w:color w:val="000000"/>
          <w:sz w:val="20"/>
          <w:szCs w:val="20"/>
          <w:lang w:eastAsia="es-MX"/>
        </w:rPr>
      </w:pPr>
      <w:r w:rsidRPr="00F05E4A">
        <w:rPr>
          <w:rFonts w:ascii="Montserrat" w:eastAsia="Times New Roman" w:hAnsi="Montserrat" w:cs="Arial"/>
          <w:color w:val="000000"/>
          <w:sz w:val="20"/>
          <w:szCs w:val="20"/>
          <w:lang w:eastAsia="es-MX"/>
        </w:rPr>
        <w:t>Uno de los integrantes podrá presentar el escrito mediante el cual se manifieste el interés en participar en la junta de aclaraciones y en el procedimiento de contratación.</w:t>
      </w:r>
    </w:p>
    <w:p w14:paraId="6E148303" w14:textId="77777777" w:rsidR="00C46868" w:rsidRPr="00F05E4A" w:rsidRDefault="00C46868" w:rsidP="00C46868">
      <w:pPr>
        <w:suppressAutoHyphens/>
        <w:jc w:val="both"/>
        <w:rPr>
          <w:rFonts w:ascii="Montserrat" w:eastAsia="Times New Roman" w:hAnsi="Montserrat" w:cs="Arial"/>
          <w:color w:val="000000"/>
          <w:sz w:val="20"/>
          <w:szCs w:val="20"/>
          <w:lang w:eastAsia="es-MX"/>
        </w:rPr>
      </w:pPr>
    </w:p>
    <w:p w14:paraId="23F2F564" w14:textId="77777777" w:rsidR="00C46868" w:rsidRPr="00F05E4A" w:rsidRDefault="00C46868" w:rsidP="00C46868">
      <w:pPr>
        <w:suppressAutoHyphens/>
        <w:jc w:val="both"/>
        <w:rPr>
          <w:rFonts w:ascii="Montserrat" w:eastAsia="Times New Roman" w:hAnsi="Montserrat" w:cs="Arial"/>
          <w:noProof/>
          <w:sz w:val="20"/>
          <w:szCs w:val="20"/>
          <w:lang w:val="es-ES" w:eastAsia="es-ES"/>
        </w:rPr>
      </w:pPr>
      <w:r w:rsidRPr="00F05E4A">
        <w:rPr>
          <w:rFonts w:ascii="Montserrat" w:eastAsia="Times New Roman" w:hAnsi="Montserrat" w:cs="Arial"/>
          <w:color w:val="000000"/>
          <w:sz w:val="20"/>
          <w:szCs w:val="20"/>
          <w:lang w:eastAsia="es-MX"/>
        </w:rPr>
        <w:t>Los integrantes deberán celebrar en términos de la legislación aplicable un convenio, en el cual se establezcan con precisión los siguientes aspectos, de conformidad con el</w:t>
      </w:r>
      <w:r w:rsidRPr="00F05E4A">
        <w:rPr>
          <w:rFonts w:ascii="Montserrat" w:eastAsia="Times New Roman" w:hAnsi="Montserrat" w:cs="Arial"/>
          <w:noProof/>
          <w:sz w:val="20"/>
          <w:szCs w:val="20"/>
          <w:lang w:val="es-ES" w:eastAsia="es-ES"/>
        </w:rPr>
        <w:t xml:space="preserve"> </w:t>
      </w:r>
      <w:hyperlink w:anchor="FORMATO_5" w:history="1">
        <w:r w:rsidRPr="00F05E4A">
          <w:rPr>
            <w:rFonts w:ascii="Montserrat" w:eastAsia="Times New Roman" w:hAnsi="Montserrat" w:cs="Arial"/>
            <w:b/>
            <w:noProof/>
            <w:sz w:val="20"/>
            <w:szCs w:val="20"/>
            <w:lang w:val="es-ES" w:eastAsia="es-ES"/>
          </w:rPr>
          <w:t>Formato No. 5</w:t>
        </w:r>
      </w:hyperlink>
      <w:r w:rsidRPr="00F05E4A">
        <w:rPr>
          <w:rFonts w:ascii="Montserrat" w:eastAsia="Times New Roman" w:hAnsi="Montserrat" w:cs="Arial"/>
          <w:b/>
          <w:noProof/>
          <w:sz w:val="20"/>
          <w:szCs w:val="20"/>
          <w:lang w:val="es-ES" w:eastAsia="es-ES"/>
        </w:rPr>
        <w:t xml:space="preserve"> </w:t>
      </w:r>
      <w:r w:rsidRPr="00F05E4A">
        <w:rPr>
          <w:rFonts w:ascii="Montserrat" w:eastAsia="Times New Roman" w:hAnsi="Montserrat" w:cs="Arial"/>
          <w:noProof/>
          <w:sz w:val="20"/>
          <w:szCs w:val="20"/>
          <w:lang w:val="es-ES" w:eastAsia="es-ES"/>
        </w:rPr>
        <w:t>“</w:t>
      </w:r>
      <w:r w:rsidRPr="00F05E4A">
        <w:rPr>
          <w:rFonts w:ascii="Montserrat" w:eastAsia="Times New Roman" w:hAnsi="Montserrat" w:cs="Arial"/>
          <w:noProof/>
          <w:sz w:val="20"/>
          <w:szCs w:val="20"/>
          <w:lang w:eastAsia="ar-SA"/>
        </w:rPr>
        <w:t>Formato relativo al Modelo de Convenio de Participación Conjunta”</w:t>
      </w:r>
      <w:r w:rsidRPr="00F05E4A">
        <w:rPr>
          <w:rFonts w:ascii="Montserrat" w:eastAsia="Times New Roman" w:hAnsi="Montserrat" w:cs="Arial"/>
          <w:noProof/>
          <w:sz w:val="20"/>
          <w:szCs w:val="20"/>
          <w:lang w:val="es-ES" w:eastAsia="es-ES"/>
        </w:rPr>
        <w:t xml:space="preserve"> de la presente Convocatoria.</w:t>
      </w:r>
    </w:p>
    <w:p w14:paraId="3ABCC08A" w14:textId="77777777" w:rsidR="00C46868" w:rsidRPr="00F05E4A" w:rsidRDefault="00C46868" w:rsidP="00C46868">
      <w:pPr>
        <w:tabs>
          <w:tab w:val="left" w:pos="10577"/>
        </w:tabs>
        <w:suppressAutoHyphens/>
        <w:jc w:val="both"/>
        <w:rPr>
          <w:rFonts w:ascii="Montserrat" w:eastAsia="Times New Roman" w:hAnsi="Montserrat" w:cs="Arial"/>
          <w:noProof/>
          <w:sz w:val="20"/>
          <w:szCs w:val="20"/>
          <w:lang w:val="es-ES" w:eastAsia="es-MX"/>
        </w:rPr>
      </w:pPr>
    </w:p>
    <w:p w14:paraId="76334559" w14:textId="77777777" w:rsidR="00C46868" w:rsidRPr="00F05E4A" w:rsidRDefault="00C46868" w:rsidP="00C268F6">
      <w:pPr>
        <w:numPr>
          <w:ilvl w:val="0"/>
          <w:numId w:val="8"/>
        </w:numPr>
        <w:tabs>
          <w:tab w:val="left" w:pos="1560"/>
          <w:tab w:val="left" w:pos="1701"/>
        </w:tabs>
        <w:suppressAutoHyphens/>
        <w:ind w:left="1560" w:hanging="360"/>
        <w:jc w:val="both"/>
        <w:rPr>
          <w:rFonts w:ascii="Montserrat" w:eastAsia="Times New Roman" w:hAnsi="Montserrat" w:cs="Arial"/>
          <w:noProof/>
          <w:sz w:val="20"/>
          <w:szCs w:val="20"/>
          <w:lang w:eastAsia="es-MX"/>
        </w:rPr>
      </w:pPr>
      <w:r w:rsidRPr="00F05E4A">
        <w:rPr>
          <w:rFonts w:ascii="Montserrat" w:eastAsia="Times New Roman" w:hAnsi="Montserrat" w:cs="Arial"/>
          <w:noProof/>
          <w:sz w:val="20"/>
          <w:szCs w:val="20"/>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7F851A8" w14:textId="77777777" w:rsidR="00C46868" w:rsidRPr="00F05E4A" w:rsidRDefault="00C46868" w:rsidP="00C46868">
      <w:pPr>
        <w:tabs>
          <w:tab w:val="left" w:pos="1560"/>
          <w:tab w:val="left" w:pos="1701"/>
          <w:tab w:val="left" w:pos="11144"/>
        </w:tabs>
        <w:suppressAutoHyphens/>
        <w:ind w:left="1560" w:hanging="360"/>
        <w:jc w:val="both"/>
        <w:rPr>
          <w:rFonts w:ascii="Montserrat" w:eastAsia="Times New Roman" w:hAnsi="Montserrat" w:cs="Arial"/>
          <w:noProof/>
          <w:sz w:val="20"/>
          <w:szCs w:val="20"/>
          <w:lang w:eastAsia="es-MX"/>
        </w:rPr>
      </w:pPr>
    </w:p>
    <w:p w14:paraId="7C616A47" w14:textId="77777777" w:rsidR="00C46868" w:rsidRPr="00F05E4A" w:rsidRDefault="00C46868" w:rsidP="00C268F6">
      <w:pPr>
        <w:numPr>
          <w:ilvl w:val="0"/>
          <w:numId w:val="8"/>
        </w:numPr>
        <w:tabs>
          <w:tab w:val="left" w:pos="1560"/>
          <w:tab w:val="left" w:pos="1701"/>
        </w:tabs>
        <w:suppressAutoHyphens/>
        <w:ind w:left="1560" w:hanging="360"/>
        <w:jc w:val="both"/>
        <w:rPr>
          <w:rFonts w:ascii="Montserrat" w:eastAsia="Times New Roman" w:hAnsi="Montserrat" w:cs="Arial"/>
          <w:noProof/>
          <w:sz w:val="20"/>
          <w:szCs w:val="20"/>
          <w:lang w:eastAsia="es-MX"/>
        </w:rPr>
      </w:pPr>
      <w:r w:rsidRPr="00F05E4A">
        <w:rPr>
          <w:rFonts w:ascii="Montserrat" w:eastAsia="Times New Roman" w:hAnsi="Montserrat" w:cs="Arial"/>
          <w:noProof/>
          <w:sz w:val="20"/>
          <w:szCs w:val="20"/>
          <w:lang w:eastAsia="es-MX"/>
        </w:rPr>
        <w:t>Nombre y domicilio de los representantes de cada una de las personas agrupadas, señalando, en su caso, los datos de las escrituras públicas con las que acrediten las facultades de representación;</w:t>
      </w:r>
    </w:p>
    <w:p w14:paraId="4037143D" w14:textId="77777777" w:rsidR="00C46868" w:rsidRPr="00F05E4A" w:rsidRDefault="00C46868" w:rsidP="00C46868">
      <w:pPr>
        <w:tabs>
          <w:tab w:val="left" w:pos="1560"/>
          <w:tab w:val="left" w:pos="1701"/>
          <w:tab w:val="left" w:pos="11144"/>
        </w:tabs>
        <w:suppressAutoHyphens/>
        <w:ind w:left="1560" w:hanging="360"/>
        <w:jc w:val="both"/>
        <w:rPr>
          <w:rFonts w:ascii="Montserrat" w:eastAsia="Times New Roman" w:hAnsi="Montserrat" w:cs="Arial"/>
          <w:noProof/>
          <w:sz w:val="20"/>
          <w:szCs w:val="20"/>
          <w:lang w:eastAsia="es-MX"/>
        </w:rPr>
      </w:pPr>
    </w:p>
    <w:p w14:paraId="1C10381C" w14:textId="77777777" w:rsidR="00C46868" w:rsidRPr="00F05E4A" w:rsidRDefault="00C46868" w:rsidP="00C268F6">
      <w:pPr>
        <w:numPr>
          <w:ilvl w:val="0"/>
          <w:numId w:val="8"/>
        </w:numPr>
        <w:tabs>
          <w:tab w:val="left" w:pos="1560"/>
          <w:tab w:val="left" w:pos="1701"/>
        </w:tabs>
        <w:suppressAutoHyphens/>
        <w:ind w:left="1560" w:hanging="360"/>
        <w:jc w:val="both"/>
        <w:rPr>
          <w:rFonts w:ascii="Montserrat" w:eastAsia="Times New Roman" w:hAnsi="Montserrat" w:cs="Arial"/>
          <w:noProof/>
          <w:sz w:val="20"/>
          <w:szCs w:val="20"/>
          <w:lang w:eastAsia="ar-SA"/>
        </w:rPr>
      </w:pPr>
      <w:r w:rsidRPr="00F05E4A">
        <w:rPr>
          <w:rFonts w:ascii="Montserrat" w:eastAsia="Times New Roman" w:hAnsi="Montserrat" w:cs="Arial"/>
          <w:noProof/>
          <w:sz w:val="20"/>
          <w:szCs w:val="20"/>
          <w:lang w:eastAsia="ar-SA"/>
        </w:rPr>
        <w:t>Designación de un representante común, otorgándole poder amplio y suficiente, para atender todo lo relacionado con la proposición y con el procedimiento de</w:t>
      </w:r>
      <w:r w:rsidRPr="00F05E4A">
        <w:rPr>
          <w:rFonts w:ascii="Montserrat" w:hAnsi="Montserrat" w:cs="Arial"/>
          <w:noProof/>
          <w:sz w:val="20"/>
          <w:szCs w:val="20"/>
        </w:rPr>
        <w:t xml:space="preserve"> </w:t>
      </w:r>
      <w:r w:rsidRPr="00F05E4A">
        <w:rPr>
          <w:rFonts w:ascii="Montserrat" w:eastAsia="Times New Roman" w:hAnsi="Montserrat" w:cs="Arial"/>
          <w:sz w:val="20"/>
          <w:szCs w:val="20"/>
          <w:lang w:val="es-ES" w:eastAsia="ar-SA"/>
        </w:rPr>
        <w:t>Licitación Pública</w:t>
      </w:r>
      <w:r w:rsidRPr="00F05E4A">
        <w:rPr>
          <w:rFonts w:ascii="Montserrat" w:eastAsia="Times New Roman" w:hAnsi="Montserrat" w:cs="Arial"/>
          <w:noProof/>
          <w:sz w:val="20"/>
          <w:szCs w:val="20"/>
          <w:lang w:eastAsia="ar-SA"/>
        </w:rPr>
        <w:t>;</w:t>
      </w:r>
    </w:p>
    <w:p w14:paraId="35455CBE" w14:textId="77777777" w:rsidR="00C46868" w:rsidRPr="00F05E4A" w:rsidRDefault="00C46868" w:rsidP="00C46868">
      <w:pPr>
        <w:tabs>
          <w:tab w:val="left" w:pos="1560"/>
          <w:tab w:val="left" w:pos="1701"/>
        </w:tabs>
        <w:jc w:val="both"/>
        <w:rPr>
          <w:rFonts w:ascii="Montserrat" w:eastAsia="Times New Roman" w:hAnsi="Montserrat" w:cs="Arial"/>
          <w:noProof/>
          <w:sz w:val="20"/>
          <w:szCs w:val="20"/>
          <w:lang w:eastAsia="ar-SA"/>
        </w:rPr>
      </w:pPr>
    </w:p>
    <w:p w14:paraId="4103C54E" w14:textId="77777777" w:rsidR="00C46868" w:rsidRPr="00F05E4A" w:rsidRDefault="00C46868" w:rsidP="00C268F6">
      <w:pPr>
        <w:numPr>
          <w:ilvl w:val="0"/>
          <w:numId w:val="8"/>
        </w:numPr>
        <w:tabs>
          <w:tab w:val="left" w:pos="1560"/>
          <w:tab w:val="left" w:pos="1701"/>
        </w:tabs>
        <w:suppressAutoHyphens/>
        <w:ind w:left="1560" w:hanging="360"/>
        <w:jc w:val="both"/>
        <w:rPr>
          <w:rFonts w:ascii="Montserrat" w:eastAsia="Times New Roman" w:hAnsi="Montserrat" w:cs="Arial"/>
          <w:noProof/>
          <w:sz w:val="20"/>
          <w:szCs w:val="20"/>
          <w:lang w:eastAsia="ar-SA"/>
        </w:rPr>
      </w:pPr>
      <w:r w:rsidRPr="00F05E4A">
        <w:rPr>
          <w:rFonts w:ascii="Montserrat" w:eastAsia="Times New Roman" w:hAnsi="Montserrat" w:cs="Arial"/>
          <w:noProof/>
          <w:sz w:val="20"/>
          <w:szCs w:val="20"/>
          <w:lang w:eastAsia="ar-SA"/>
        </w:rPr>
        <w:t>Descripción de las partes objeto del contrato que corresponderá cumplir a cada persona integrante, así como la manera en que se exigirá el cumplimiento de las obligaciones, y</w:t>
      </w:r>
    </w:p>
    <w:p w14:paraId="48B52AD6" w14:textId="77777777" w:rsidR="00C46868" w:rsidRPr="00F05E4A" w:rsidRDefault="00C46868" w:rsidP="00C46868">
      <w:pPr>
        <w:suppressAutoHyphens/>
        <w:ind w:left="1560" w:hanging="360"/>
        <w:jc w:val="both"/>
        <w:rPr>
          <w:rFonts w:ascii="Montserrat" w:eastAsia="Times New Roman" w:hAnsi="Montserrat" w:cs="Arial"/>
          <w:noProof/>
          <w:sz w:val="20"/>
          <w:szCs w:val="20"/>
          <w:lang w:eastAsia="es-ES"/>
        </w:rPr>
      </w:pPr>
    </w:p>
    <w:p w14:paraId="693923FD" w14:textId="77777777" w:rsidR="00C46868" w:rsidRPr="00F05E4A" w:rsidRDefault="00C46868" w:rsidP="00C268F6">
      <w:pPr>
        <w:numPr>
          <w:ilvl w:val="0"/>
          <w:numId w:val="8"/>
        </w:numPr>
        <w:tabs>
          <w:tab w:val="num" w:pos="720"/>
          <w:tab w:val="left" w:pos="1560"/>
          <w:tab w:val="left" w:pos="1701"/>
        </w:tabs>
        <w:suppressAutoHyphens/>
        <w:ind w:left="1560" w:hanging="360"/>
        <w:jc w:val="both"/>
        <w:rPr>
          <w:rFonts w:ascii="Montserrat" w:eastAsia="Times New Roman" w:hAnsi="Montserrat" w:cs="Arial"/>
          <w:noProof/>
          <w:sz w:val="20"/>
          <w:szCs w:val="20"/>
          <w:lang w:eastAsia="ar-SA"/>
        </w:rPr>
      </w:pPr>
      <w:r w:rsidRPr="00F05E4A">
        <w:rPr>
          <w:rFonts w:ascii="Montserrat" w:eastAsia="Times New Roman" w:hAnsi="Montserrat" w:cs="Arial"/>
          <w:noProof/>
          <w:sz w:val="20"/>
          <w:szCs w:val="20"/>
          <w:lang w:eastAsia="ar-SA"/>
        </w:rPr>
        <w:t>Estipulación expresa de que cada uno de los firmantes quedará obligado junto con los demás integrantes, ya sea en forma  , según se convenga,</w:t>
      </w:r>
      <w:r w:rsidRPr="00F05E4A">
        <w:rPr>
          <w:rFonts w:ascii="Montserrat" w:eastAsia="Times New Roman" w:hAnsi="Montserrat" w:cs="Arial"/>
          <w:sz w:val="20"/>
          <w:szCs w:val="20"/>
          <w:lang w:eastAsia="ar-SA"/>
        </w:rPr>
        <w:t xml:space="preserve"> </w:t>
      </w:r>
      <w:r w:rsidRPr="00F05E4A">
        <w:rPr>
          <w:rFonts w:ascii="Montserrat" w:eastAsia="Times New Roman" w:hAnsi="Montserrat" w:cs="Arial"/>
          <w:noProof/>
          <w:sz w:val="20"/>
          <w:szCs w:val="20"/>
          <w:lang w:eastAsia="ar-SA"/>
        </w:rPr>
        <w:t>para efectos del procedimiento de contratación y del contrato, en caso de que se les adjudique el mismo.</w:t>
      </w:r>
    </w:p>
    <w:p w14:paraId="50268F5B" w14:textId="77777777" w:rsidR="00C46868" w:rsidRPr="003F0513" w:rsidRDefault="00C46868" w:rsidP="00C46868">
      <w:pPr>
        <w:jc w:val="both"/>
        <w:rPr>
          <w:rFonts w:ascii="Montserrat Medium" w:hAnsi="Montserrat Medium"/>
          <w:sz w:val="20"/>
          <w:szCs w:val="20"/>
        </w:rPr>
      </w:pPr>
    </w:p>
    <w:p w14:paraId="725665DB"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3.6 Proposición Única</w:t>
      </w:r>
    </w:p>
    <w:p w14:paraId="778E6D8E" w14:textId="77777777" w:rsidR="00C46868" w:rsidRPr="003F0513" w:rsidRDefault="00C46868" w:rsidP="00C46868">
      <w:pPr>
        <w:jc w:val="both"/>
        <w:rPr>
          <w:rFonts w:ascii="Montserrat Medium" w:hAnsi="Montserrat Medium"/>
          <w:b/>
          <w:sz w:val="20"/>
          <w:szCs w:val="20"/>
        </w:rPr>
      </w:pPr>
    </w:p>
    <w:p w14:paraId="2E0DC91D" w14:textId="77777777" w:rsidR="00C46868" w:rsidRDefault="00C46868" w:rsidP="00C46868">
      <w:pPr>
        <w:jc w:val="both"/>
        <w:rPr>
          <w:rFonts w:ascii="Montserrat Medium" w:hAnsi="Montserrat Medium"/>
          <w:sz w:val="20"/>
          <w:szCs w:val="20"/>
        </w:rPr>
      </w:pPr>
      <w:r w:rsidRPr="003F0513">
        <w:rPr>
          <w:rFonts w:ascii="Montserrat Medium" w:hAnsi="Montserrat Medium"/>
          <w:sz w:val="20"/>
          <w:szCs w:val="20"/>
        </w:rPr>
        <w:t>Los licitantes sólo podrán presentar una proposición en el presente procedimiento de contratación, ya sea por sí mismo, o como integrante de una proposición conjunta.</w:t>
      </w:r>
    </w:p>
    <w:p w14:paraId="477D57E5" w14:textId="77777777" w:rsidR="00C46868" w:rsidRPr="003F0513" w:rsidRDefault="00C46868" w:rsidP="00C46868">
      <w:pPr>
        <w:jc w:val="both"/>
        <w:rPr>
          <w:rFonts w:ascii="Montserrat Medium" w:hAnsi="Montserrat Medium"/>
          <w:sz w:val="20"/>
          <w:szCs w:val="20"/>
        </w:rPr>
      </w:pPr>
    </w:p>
    <w:p w14:paraId="2EA1D95D"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3.7 Acreditar existencia legal en el acto de presentación y apertura de proposiciones</w:t>
      </w:r>
    </w:p>
    <w:p w14:paraId="121C9137" w14:textId="77777777" w:rsidR="00C46868" w:rsidRPr="003F0513" w:rsidRDefault="00C46868" w:rsidP="00C46868">
      <w:pPr>
        <w:jc w:val="both"/>
        <w:rPr>
          <w:rFonts w:ascii="Montserrat Medium" w:hAnsi="Montserrat Medium"/>
          <w:sz w:val="20"/>
          <w:szCs w:val="20"/>
        </w:rPr>
      </w:pPr>
    </w:p>
    <w:p w14:paraId="6CFBA8F2"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3F0513">
        <w:rPr>
          <w:rFonts w:ascii="Montserrat Medium" w:hAnsi="Montserrat Medium"/>
          <w:b/>
          <w:sz w:val="20"/>
          <w:szCs w:val="20"/>
        </w:rPr>
        <w:t>Formato No. 1</w:t>
      </w:r>
      <w:r w:rsidRPr="003F0513">
        <w:rPr>
          <w:rFonts w:ascii="Montserrat Medium" w:hAnsi="Montserrat Medium"/>
          <w:sz w:val="20"/>
          <w:szCs w:val="20"/>
        </w:rPr>
        <w:t xml:space="preserve">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0D8D2E13" w14:textId="77777777" w:rsidR="00C46868" w:rsidRPr="003F0513" w:rsidRDefault="00C46868" w:rsidP="00C46868">
      <w:pPr>
        <w:jc w:val="both"/>
        <w:rPr>
          <w:rFonts w:ascii="Montserrat Medium" w:hAnsi="Montserrat Medium"/>
          <w:sz w:val="20"/>
          <w:szCs w:val="20"/>
        </w:rPr>
      </w:pPr>
    </w:p>
    <w:p w14:paraId="7C2D4094"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3.8 Rúbrica en documentos en el acto de presentación y apertura de proposiciones</w:t>
      </w:r>
    </w:p>
    <w:p w14:paraId="6F135803" w14:textId="77777777" w:rsidR="00C46868" w:rsidRPr="003F0513" w:rsidRDefault="00C46868" w:rsidP="00C46868">
      <w:pPr>
        <w:jc w:val="both"/>
        <w:rPr>
          <w:rFonts w:ascii="Montserrat Medium" w:hAnsi="Montserrat Medium"/>
          <w:sz w:val="20"/>
          <w:szCs w:val="20"/>
        </w:rPr>
      </w:pPr>
    </w:p>
    <w:p w14:paraId="54245ACF"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Por tratarse de una </w:t>
      </w:r>
      <w:r>
        <w:rPr>
          <w:rFonts w:ascii="Montserrat Medium" w:hAnsi="Montserrat Medium"/>
          <w:sz w:val="20"/>
          <w:szCs w:val="20"/>
        </w:rPr>
        <w:t xml:space="preserve">licitación pública de carácter electrónico, </w:t>
      </w:r>
      <w:r w:rsidRPr="003F0513">
        <w:rPr>
          <w:rFonts w:ascii="Montserrat Medium" w:hAnsi="Montserrat Medium"/>
          <w:sz w:val="20"/>
          <w:szCs w:val="20"/>
        </w:rPr>
        <w:t>las proposiciones económicas se imprimirán y rubricarán por el servidor(a)  público(a) que presida el acto de conformidad con el Artículo 35, fracción II de la LAASSP.</w:t>
      </w:r>
    </w:p>
    <w:p w14:paraId="11BC8A73" w14:textId="77777777" w:rsidR="00C46868" w:rsidRPr="003F0513" w:rsidRDefault="00C46868" w:rsidP="00C46868">
      <w:pPr>
        <w:jc w:val="both"/>
        <w:rPr>
          <w:rFonts w:ascii="Montserrat Medium" w:hAnsi="Montserrat Medium"/>
          <w:sz w:val="20"/>
          <w:szCs w:val="20"/>
        </w:rPr>
      </w:pPr>
    </w:p>
    <w:p w14:paraId="091809B0" w14:textId="77777777" w:rsidR="00C46868" w:rsidRPr="003F0513" w:rsidRDefault="00C46868" w:rsidP="00C46868">
      <w:pPr>
        <w:jc w:val="both"/>
        <w:rPr>
          <w:rFonts w:ascii="Montserrat Medium" w:hAnsi="Montserrat Medium"/>
          <w:b/>
          <w:sz w:val="20"/>
          <w:szCs w:val="20"/>
        </w:rPr>
      </w:pPr>
      <w:r>
        <w:rPr>
          <w:rFonts w:ascii="Montserrat Medium" w:hAnsi="Montserrat Medium"/>
          <w:b/>
          <w:sz w:val="20"/>
          <w:szCs w:val="20"/>
        </w:rPr>
        <w:t>3.9 Notificación de Fallo</w:t>
      </w:r>
    </w:p>
    <w:p w14:paraId="7A386958" w14:textId="77777777" w:rsidR="00C46868" w:rsidRPr="003F0513" w:rsidRDefault="00C46868" w:rsidP="00C46868">
      <w:pPr>
        <w:jc w:val="both"/>
        <w:rPr>
          <w:rFonts w:ascii="Montserrat Medium" w:hAnsi="Montserrat Medium"/>
          <w:sz w:val="20"/>
          <w:szCs w:val="20"/>
        </w:rPr>
      </w:pPr>
    </w:p>
    <w:p w14:paraId="612E4EF3" w14:textId="77777777" w:rsidR="00C46868" w:rsidRPr="003F0513" w:rsidRDefault="00C46868" w:rsidP="00C46868">
      <w:pPr>
        <w:jc w:val="both"/>
        <w:rPr>
          <w:rFonts w:ascii="Montserrat Medium" w:hAnsi="Montserrat Medium"/>
          <w:sz w:val="20"/>
          <w:szCs w:val="20"/>
        </w:rPr>
      </w:pPr>
      <w:r>
        <w:rPr>
          <w:rFonts w:ascii="Montserrat Medium" w:hAnsi="Montserrat Medium"/>
          <w:sz w:val="20"/>
          <w:szCs w:val="20"/>
        </w:rPr>
        <w:lastRenderedPageBreak/>
        <w:t>La notificación del fallo,</w:t>
      </w:r>
      <w:r w:rsidRPr="003F0513">
        <w:rPr>
          <w:rFonts w:ascii="Montserrat Medium" w:hAnsi="Montserrat Medium"/>
          <w:sz w:val="20"/>
          <w:szCs w:val="20"/>
        </w:rPr>
        <w:t xml:space="preserve"> se emitirá de conformidad con el Artículo 37 de la LAASSP y su contenido se difundirá a través de CompraNet el mismo día en que sea emitido, en el entendido de que este procedimiento sustituye</w:t>
      </w:r>
      <w:r>
        <w:rPr>
          <w:rFonts w:ascii="Montserrat Medium" w:hAnsi="Montserrat Medium"/>
          <w:sz w:val="20"/>
          <w:szCs w:val="20"/>
        </w:rPr>
        <w:t xml:space="preserve"> a la notificación personal, también podrá ser consultada</w:t>
      </w:r>
      <w:r w:rsidRPr="003F0513">
        <w:rPr>
          <w:rFonts w:ascii="Montserrat Medium" w:hAnsi="Montserrat Medium"/>
          <w:sz w:val="20"/>
          <w:szCs w:val="20"/>
        </w:rPr>
        <w:t xml:space="preserve"> en el “Mural de comunicación” en la Coordinación de Abastecimiento y Equipamiento ubicado en Avenida  Mezquital No. 6 Colonia San Pablo, Código Postal 76130, Querétaro, Qro., en donde se fijará copia de un ejemplar del acta por un término de cinco días hábiles.</w:t>
      </w:r>
    </w:p>
    <w:p w14:paraId="4897B564" w14:textId="77777777" w:rsidR="00C46868" w:rsidRPr="003F0513" w:rsidRDefault="00C46868" w:rsidP="00C46868">
      <w:pPr>
        <w:jc w:val="both"/>
        <w:rPr>
          <w:rFonts w:ascii="Montserrat Medium" w:hAnsi="Montserrat Medium"/>
          <w:sz w:val="20"/>
          <w:szCs w:val="20"/>
        </w:rPr>
      </w:pPr>
    </w:p>
    <w:p w14:paraId="7F16937E"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Con fundamento en el Artículo 46 primer párrafo de la LAASS</w:t>
      </w:r>
      <w:r>
        <w:rPr>
          <w:rFonts w:ascii="Montserrat Medium" w:hAnsi="Montserrat Medium"/>
          <w:sz w:val="20"/>
          <w:szCs w:val="20"/>
        </w:rPr>
        <w:t>P, con la notificación del fallo</w:t>
      </w:r>
      <w:r w:rsidRPr="003F0513">
        <w:rPr>
          <w:rFonts w:ascii="Montserrat Medium" w:hAnsi="Montserrat Medium"/>
          <w:sz w:val="20"/>
          <w:szCs w:val="20"/>
        </w:rPr>
        <w:t xml:space="preserve"> serán exigibles los derechos y obligaciones, sin perjuicio de la obligación de las partes de firmar el contrato en la fecha y términos señal</w:t>
      </w:r>
      <w:r>
        <w:rPr>
          <w:rFonts w:ascii="Montserrat Medium" w:hAnsi="Montserrat Medium"/>
          <w:sz w:val="20"/>
          <w:szCs w:val="20"/>
        </w:rPr>
        <w:t>ados en la presente convocatoria</w:t>
      </w:r>
      <w:r w:rsidRPr="003F0513">
        <w:rPr>
          <w:rFonts w:ascii="Montserrat Medium" w:hAnsi="Montserrat Medium"/>
          <w:sz w:val="20"/>
          <w:szCs w:val="20"/>
        </w:rPr>
        <w:t>.</w:t>
      </w:r>
    </w:p>
    <w:p w14:paraId="202544A2" w14:textId="77777777" w:rsidR="00C46868" w:rsidRPr="003F0513" w:rsidRDefault="00C46868" w:rsidP="00C46868">
      <w:pPr>
        <w:jc w:val="both"/>
        <w:rPr>
          <w:rFonts w:ascii="Montserrat Medium" w:hAnsi="Montserrat Medium"/>
          <w:sz w:val="20"/>
          <w:szCs w:val="20"/>
        </w:rPr>
      </w:pPr>
    </w:p>
    <w:p w14:paraId="50C6B811"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b).Con fundamento en el artículo 37 de la LA</w:t>
      </w:r>
      <w:r>
        <w:rPr>
          <w:rFonts w:ascii="Montserrat Medium" w:hAnsi="Montserrat Medium"/>
          <w:sz w:val="20"/>
          <w:szCs w:val="20"/>
        </w:rPr>
        <w:t>ASSP, con la notificación del fallo</w:t>
      </w:r>
      <w:r w:rsidRPr="003F0513">
        <w:rPr>
          <w:rFonts w:ascii="Montserrat Medium" w:hAnsi="Montserrat Medium"/>
          <w:sz w:val="20"/>
          <w:szCs w:val="20"/>
        </w:rPr>
        <w:t xml:space="preserve"> antes señalado, por el que se adjudicará el (los) contrato (s), las obligaciones derivadas de este (s), serán exigibles, sin perjuicio de la obligación de las partes de firmarlo en los términos señalados en el fallo y la fecha indicada en el numeral 13</w:t>
      </w:r>
      <w:r>
        <w:rPr>
          <w:rFonts w:ascii="Montserrat Medium" w:hAnsi="Montserrat Medium"/>
          <w:sz w:val="20"/>
          <w:szCs w:val="20"/>
        </w:rPr>
        <w:t>.2  de la presente convocatoria.</w:t>
      </w:r>
    </w:p>
    <w:p w14:paraId="72904D5F" w14:textId="77777777" w:rsidR="00C46868" w:rsidRPr="003F0513" w:rsidRDefault="00C46868" w:rsidP="00C46868">
      <w:pPr>
        <w:jc w:val="both"/>
        <w:rPr>
          <w:rFonts w:ascii="Montserrat Medium" w:hAnsi="Montserrat Medium"/>
          <w:sz w:val="20"/>
          <w:szCs w:val="20"/>
        </w:rPr>
      </w:pPr>
    </w:p>
    <w:p w14:paraId="24F5369D"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Al finalizar los actos, se colocará una copia de las actas, que estarán  a disposición de los licitantes que no hayan asistido, en el tablero de la oficina de la Coordinación de Abastecimiento y Equipamiento, ubicada en Avenida Mezquital No. 6 Colonia San Pablo, Código Postal 76130, Querétaro, Qro., por un término no menor a 5 días hábiles.</w:t>
      </w:r>
    </w:p>
    <w:p w14:paraId="6E3CFDAC" w14:textId="77777777" w:rsidR="00C46868" w:rsidRPr="003F0513" w:rsidRDefault="00C46868" w:rsidP="00C46868">
      <w:pPr>
        <w:jc w:val="both"/>
        <w:rPr>
          <w:rFonts w:ascii="Montserrat Medium" w:hAnsi="Montserrat Medium"/>
          <w:sz w:val="20"/>
          <w:szCs w:val="20"/>
        </w:rPr>
      </w:pPr>
    </w:p>
    <w:p w14:paraId="34DCAB1E"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Asimismo, se difundirá un ejemplar de dichas actas en COMPRANET para efectos de notificación a los licitantes que hayan participado a través de COMPRANET y a los que no hayan asistido al (los) acto(s), en el entendido de que este procedimiento sustituye el de notificación personal.</w:t>
      </w:r>
    </w:p>
    <w:p w14:paraId="109D6CA7" w14:textId="77777777" w:rsidR="00C46868" w:rsidRPr="003F0513" w:rsidRDefault="00C46868" w:rsidP="00C46868">
      <w:pPr>
        <w:jc w:val="both"/>
        <w:rPr>
          <w:rFonts w:ascii="Montserrat Medium" w:hAnsi="Montserrat Medium"/>
          <w:sz w:val="20"/>
          <w:szCs w:val="20"/>
        </w:rPr>
      </w:pPr>
    </w:p>
    <w:p w14:paraId="025DF27A"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Las actas se difundirán en CompraNet y se pondrán a disposición de los licitantes, al finalizar los actos señalados, en el tablero de comunicaciones ubicado en la Av. Mezquital No. 6, Col. San Pablo, C.P. 76130, Querétaro, Qro.</w:t>
      </w:r>
    </w:p>
    <w:p w14:paraId="692BE173" w14:textId="77777777" w:rsidR="00C46868" w:rsidRPr="003F0513" w:rsidRDefault="00C46868" w:rsidP="00C46868">
      <w:pPr>
        <w:jc w:val="both"/>
        <w:rPr>
          <w:rFonts w:ascii="Montserrat Medium" w:hAnsi="Montserrat Medium"/>
          <w:sz w:val="20"/>
          <w:szCs w:val="20"/>
        </w:rPr>
      </w:pPr>
    </w:p>
    <w:p w14:paraId="5374DC49"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La difusión a través de CompraN</w:t>
      </w:r>
      <w:r>
        <w:rPr>
          <w:rFonts w:ascii="Montserrat Medium" w:hAnsi="Montserrat Medium"/>
          <w:sz w:val="20"/>
          <w:szCs w:val="20"/>
        </w:rPr>
        <w:t xml:space="preserve">et de las actas </w:t>
      </w:r>
      <w:r w:rsidRPr="003F0513">
        <w:rPr>
          <w:rFonts w:ascii="Montserrat Medium" w:hAnsi="Montserrat Medium"/>
          <w:sz w:val="20"/>
          <w:szCs w:val="20"/>
        </w:rPr>
        <w:t xml:space="preserve"> será para efectos de su notificación a los licitantes. Dicho procedimiento sustituye la notificación personal.</w:t>
      </w:r>
    </w:p>
    <w:p w14:paraId="4533AF64" w14:textId="77777777" w:rsidR="00C46868" w:rsidRPr="003F0513" w:rsidRDefault="00C46868" w:rsidP="00C46868">
      <w:pPr>
        <w:rPr>
          <w:rFonts w:ascii="Montserrat Medium" w:hAnsi="Montserrat Medium"/>
          <w:sz w:val="20"/>
          <w:szCs w:val="20"/>
        </w:rPr>
      </w:pPr>
    </w:p>
    <w:p w14:paraId="6ADC651E"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3.10 Firma de contrato</w:t>
      </w:r>
    </w:p>
    <w:p w14:paraId="24202F47" w14:textId="77777777" w:rsidR="00C46868" w:rsidRPr="003F0513" w:rsidRDefault="00C46868" w:rsidP="00C46868">
      <w:pPr>
        <w:rPr>
          <w:rFonts w:ascii="Montserrat Medium" w:hAnsi="Montserrat Medium"/>
          <w:sz w:val="20"/>
          <w:szCs w:val="20"/>
        </w:rPr>
      </w:pPr>
    </w:p>
    <w:p w14:paraId="01C2888B"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El(los) licitante(s) adjudicado(s) deberá(n) firmar el contrato conforme al modelo que se señala en el  </w:t>
      </w:r>
      <w:r w:rsidRPr="003F0513">
        <w:rPr>
          <w:rFonts w:ascii="Montserrat Medium" w:hAnsi="Montserrat Medium"/>
          <w:b/>
          <w:sz w:val="20"/>
          <w:szCs w:val="20"/>
        </w:rPr>
        <w:t>Anexo No. 3</w:t>
      </w:r>
      <w:r w:rsidRPr="003F0513">
        <w:rPr>
          <w:rFonts w:ascii="Montserrat Medium" w:hAnsi="Montserrat Medium"/>
          <w:sz w:val="20"/>
          <w:szCs w:val="20"/>
        </w:rPr>
        <w:t xml:space="preserve"> “Modelo de contrato” de la presente Convocatoria, considerando las modificaciones que deriven de la Junta de Aclaraciones, en la Oficina de Contratos, ubicada en la Coordinación de Abastecimiento y Equipamiento ubicado en Avenida Mezquital No. 6 Colonia San Pablo, Código Postal 76130, Querétaro, Qro.</w:t>
      </w:r>
    </w:p>
    <w:p w14:paraId="1EFCF67E" w14:textId="77777777" w:rsidR="00C46868" w:rsidRPr="003F0513" w:rsidRDefault="00C46868" w:rsidP="00C46868">
      <w:pPr>
        <w:jc w:val="both"/>
        <w:rPr>
          <w:rFonts w:ascii="Montserrat Medium" w:hAnsi="Montserrat Medium"/>
          <w:sz w:val="20"/>
          <w:szCs w:val="20"/>
        </w:rPr>
      </w:pPr>
    </w:p>
    <w:p w14:paraId="698909E1"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La fecha de la firma será determinada en la emisión del fallo correspondiente al presente procedimiento, de acuerdo a lo establecido por la fracción V del propio Artículo 37 de la LAASSP, 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14:paraId="494CDFDE" w14:textId="77777777" w:rsidR="00C46868" w:rsidRPr="003F0513" w:rsidRDefault="00C46868" w:rsidP="00C46868">
      <w:pPr>
        <w:jc w:val="both"/>
        <w:rPr>
          <w:rFonts w:ascii="Montserrat Medium" w:hAnsi="Montserrat Medium"/>
          <w:sz w:val="20"/>
          <w:szCs w:val="20"/>
        </w:rPr>
      </w:pPr>
    </w:p>
    <w:p w14:paraId="25352D67"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a)</w:t>
      </w:r>
      <w:r w:rsidRPr="003F0513">
        <w:rPr>
          <w:rFonts w:ascii="Montserrat Medium" w:hAnsi="Montserrat Medium"/>
          <w:sz w:val="20"/>
          <w:szCs w:val="20"/>
        </w:rPr>
        <w:t xml:space="preserve"> En su caso, convenio de participación conjunta.</w:t>
      </w:r>
    </w:p>
    <w:p w14:paraId="041B9586" w14:textId="77777777" w:rsidR="00C46868" w:rsidRDefault="00C46868" w:rsidP="00C46868">
      <w:pPr>
        <w:jc w:val="both"/>
        <w:rPr>
          <w:rFonts w:ascii="Montserrat Medium" w:hAnsi="Montserrat Medium"/>
          <w:sz w:val="20"/>
          <w:szCs w:val="20"/>
        </w:rPr>
      </w:pPr>
      <w:r>
        <w:rPr>
          <w:rFonts w:ascii="Montserrat Medium" w:hAnsi="Montserrat Medium"/>
          <w:sz w:val="20"/>
          <w:szCs w:val="20"/>
        </w:rPr>
        <w:t>No aplica</w:t>
      </w:r>
    </w:p>
    <w:p w14:paraId="3143E5A3" w14:textId="77777777" w:rsidR="00C46868" w:rsidRPr="003F0513" w:rsidRDefault="00C46868" w:rsidP="00C46868">
      <w:pPr>
        <w:jc w:val="both"/>
        <w:rPr>
          <w:rFonts w:ascii="Montserrat Medium" w:hAnsi="Montserrat Medium"/>
          <w:sz w:val="20"/>
          <w:szCs w:val="20"/>
        </w:rPr>
      </w:pPr>
    </w:p>
    <w:p w14:paraId="14CD5B49"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 xml:space="preserve">b) </w:t>
      </w:r>
      <w:r w:rsidRPr="003F0513">
        <w:rPr>
          <w:rFonts w:ascii="Montserrat Medium" w:hAnsi="Montserrat Medium"/>
          <w:sz w:val="20"/>
          <w:szCs w:val="20"/>
        </w:rPr>
        <w:t xml:space="preserve">En el caso de proveedores extranjeros la información requerida para acreditar su existencia legal y facultades de su representante, deberán contar con la legalización o </w:t>
      </w:r>
      <w:r w:rsidRPr="003F0513">
        <w:rPr>
          <w:rFonts w:ascii="Montserrat Medium" w:hAnsi="Montserrat Medium"/>
          <w:sz w:val="20"/>
          <w:szCs w:val="20"/>
        </w:rPr>
        <w:lastRenderedPageBreak/>
        <w:t>apostillado correspondiente de la autoridad competente en el país de que se trate, misma que tendrá que presentarse redactada en español, o acompañada de la traducción correspondiente.</w:t>
      </w:r>
    </w:p>
    <w:p w14:paraId="2533B46C" w14:textId="77777777" w:rsidR="00C46868" w:rsidRPr="003F0513" w:rsidRDefault="00C46868" w:rsidP="00C46868">
      <w:pPr>
        <w:jc w:val="both"/>
        <w:rPr>
          <w:rFonts w:ascii="Montserrat Medium" w:hAnsi="Montserrat Medium"/>
          <w:sz w:val="20"/>
          <w:szCs w:val="20"/>
        </w:rPr>
      </w:pPr>
    </w:p>
    <w:p w14:paraId="4B9D4FDA"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b/>
          <w:sz w:val="20"/>
          <w:szCs w:val="20"/>
        </w:rPr>
        <w:t>c)</w:t>
      </w:r>
      <w:r w:rsidRPr="003F0513">
        <w:rPr>
          <w:rFonts w:ascii="Montserrat Medium" w:hAnsi="Montserrat Medium"/>
          <w:sz w:val="20"/>
          <w:szCs w:val="20"/>
        </w:rPr>
        <w:t xml:space="preserve"> 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113C6044" w14:textId="77777777" w:rsidR="00C46868" w:rsidRPr="003F0513" w:rsidRDefault="00C46868" w:rsidP="00C46868">
      <w:pPr>
        <w:rPr>
          <w:rFonts w:ascii="Montserrat Medium" w:hAnsi="Montserrat Medium"/>
          <w:sz w:val="20"/>
          <w:szCs w:val="20"/>
        </w:rPr>
      </w:pPr>
    </w:p>
    <w:p w14:paraId="2EDDE66F"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3.10.1 CAUSAS DE RESCISIÓN ADMINISTRATIVA DEL CONTRATO:</w:t>
      </w:r>
    </w:p>
    <w:p w14:paraId="11DE05F8" w14:textId="77777777" w:rsidR="00C46868" w:rsidRPr="003F0513" w:rsidRDefault="00C46868" w:rsidP="00C46868">
      <w:pPr>
        <w:rPr>
          <w:rFonts w:ascii="Montserrat Medium" w:hAnsi="Montserrat Medium"/>
          <w:b/>
          <w:sz w:val="20"/>
          <w:szCs w:val="20"/>
        </w:rPr>
      </w:pPr>
    </w:p>
    <w:p w14:paraId="0D97C62D"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“EL INSTITUTO” podrá rescindir administrativamente este contrato sin más responsabilidad para el mismo y sin necesidad de resolución judicial, cuando “EL PROVEEDOR” incurra en cualquiera de las causales siguientes:</w:t>
      </w:r>
    </w:p>
    <w:p w14:paraId="129A5FFA" w14:textId="77777777" w:rsidR="00C46868" w:rsidRPr="003F0513" w:rsidRDefault="00C46868" w:rsidP="00C46868">
      <w:pPr>
        <w:jc w:val="both"/>
        <w:rPr>
          <w:rFonts w:ascii="Montserrat Medium" w:hAnsi="Montserrat Medium"/>
          <w:sz w:val="20"/>
          <w:szCs w:val="20"/>
        </w:rPr>
      </w:pPr>
    </w:p>
    <w:p w14:paraId="4760B311" w14:textId="77777777" w:rsidR="00C46868" w:rsidRPr="003F0513" w:rsidRDefault="00C46868" w:rsidP="00C268F6">
      <w:pPr>
        <w:pStyle w:val="Prrafodelista"/>
        <w:numPr>
          <w:ilvl w:val="0"/>
          <w:numId w:val="14"/>
        </w:numPr>
        <w:spacing w:after="0" w:line="240" w:lineRule="auto"/>
        <w:jc w:val="both"/>
        <w:rPr>
          <w:rFonts w:ascii="Montserrat Medium" w:hAnsi="Montserrat Medium"/>
          <w:sz w:val="20"/>
          <w:szCs w:val="20"/>
        </w:rPr>
      </w:pPr>
      <w:r w:rsidRPr="003F0513">
        <w:rPr>
          <w:rFonts w:ascii="Montserrat Medium" w:hAnsi="Montserrat Medium"/>
          <w:sz w:val="20"/>
          <w:szCs w:val="20"/>
        </w:rPr>
        <w:t>Cuando no entregue la garantía de cumplimiento del contrato, dentro del término de 10 (diez) días naturales posteriores a la firma del mismo.</w:t>
      </w:r>
    </w:p>
    <w:p w14:paraId="63C26452" w14:textId="77777777" w:rsidR="00C46868" w:rsidRPr="003F0513" w:rsidRDefault="00C46868" w:rsidP="00C268F6">
      <w:pPr>
        <w:pStyle w:val="Prrafodelista"/>
        <w:numPr>
          <w:ilvl w:val="0"/>
          <w:numId w:val="14"/>
        </w:numPr>
        <w:spacing w:after="0" w:line="240" w:lineRule="auto"/>
        <w:jc w:val="both"/>
        <w:rPr>
          <w:rFonts w:ascii="Montserrat Medium" w:hAnsi="Montserrat Medium"/>
          <w:sz w:val="20"/>
          <w:szCs w:val="20"/>
        </w:rPr>
      </w:pPr>
      <w:r w:rsidRPr="003F0513">
        <w:rPr>
          <w:rFonts w:ascii="Montserrat Medium" w:hAnsi="Montserrat Medium"/>
          <w:sz w:val="20"/>
          <w:szCs w:val="20"/>
        </w:rPr>
        <w:t>Cuando “EL PROVEEDOR”  incurra en falta de veracidad total o parcial respecto a la información proporcionada para la celebración del contrato.</w:t>
      </w:r>
    </w:p>
    <w:p w14:paraId="338F9321" w14:textId="77777777" w:rsidR="00C46868" w:rsidRPr="003F0513" w:rsidRDefault="00C46868" w:rsidP="00C268F6">
      <w:pPr>
        <w:pStyle w:val="Prrafodelista"/>
        <w:numPr>
          <w:ilvl w:val="0"/>
          <w:numId w:val="14"/>
        </w:numPr>
        <w:spacing w:after="0" w:line="240" w:lineRule="auto"/>
        <w:jc w:val="both"/>
        <w:rPr>
          <w:rFonts w:ascii="Montserrat Medium" w:hAnsi="Montserrat Medium"/>
          <w:sz w:val="20"/>
          <w:szCs w:val="20"/>
        </w:rPr>
      </w:pPr>
      <w:r w:rsidRPr="003F0513">
        <w:rPr>
          <w:rFonts w:ascii="Montserrat Medium" w:hAnsi="Montserrat Medium"/>
          <w:sz w:val="20"/>
          <w:szCs w:val="20"/>
        </w:rPr>
        <w:t>Cuando se incumpla, total o parcialmente, con cualesquiera de las obligaciones establecidas en el contrato y sus anexos.</w:t>
      </w:r>
    </w:p>
    <w:p w14:paraId="260C1DB3" w14:textId="77777777" w:rsidR="00C46868" w:rsidRPr="003F0513" w:rsidRDefault="00C46868" w:rsidP="00C268F6">
      <w:pPr>
        <w:pStyle w:val="Prrafodelista"/>
        <w:numPr>
          <w:ilvl w:val="0"/>
          <w:numId w:val="14"/>
        </w:numPr>
        <w:spacing w:after="0" w:line="240" w:lineRule="auto"/>
        <w:jc w:val="both"/>
        <w:rPr>
          <w:rFonts w:ascii="Montserrat Medium" w:hAnsi="Montserrat Medium"/>
          <w:sz w:val="20"/>
          <w:szCs w:val="20"/>
        </w:rPr>
      </w:pPr>
      <w:r w:rsidRPr="003F0513">
        <w:rPr>
          <w:rFonts w:ascii="Montserrat Medium" w:hAnsi="Montserrat Medium"/>
          <w:sz w:val="20"/>
          <w:szCs w:val="20"/>
        </w:rPr>
        <w:t>Cuando se compruebe que “EL PROVEEDOR” haya entregado bienes o realizado servicios con descripciones y características distintas a las pactadas en el contrato.</w:t>
      </w:r>
    </w:p>
    <w:p w14:paraId="39DC2528" w14:textId="77777777" w:rsidR="00C46868" w:rsidRPr="003F0513" w:rsidRDefault="00C46868" w:rsidP="00C268F6">
      <w:pPr>
        <w:pStyle w:val="Prrafodelista"/>
        <w:numPr>
          <w:ilvl w:val="0"/>
          <w:numId w:val="14"/>
        </w:numPr>
        <w:spacing w:after="0" w:line="240" w:lineRule="auto"/>
        <w:jc w:val="both"/>
        <w:rPr>
          <w:rFonts w:ascii="Montserrat Medium" w:hAnsi="Montserrat Medium"/>
          <w:sz w:val="20"/>
          <w:szCs w:val="20"/>
        </w:rPr>
      </w:pPr>
      <w:r w:rsidRPr="003F0513">
        <w:rPr>
          <w:rFonts w:ascii="Montserrat Medium" w:hAnsi="Montserrat Medium"/>
          <w:sz w:val="20"/>
          <w:szCs w:val="20"/>
        </w:rPr>
        <w:t>En caso de que “EL PROVEEDOR” no reponga los bienes que le hayan sido notificados, por problemas de calidad, de acuerdo a lo estipulado en el contrato.</w:t>
      </w:r>
    </w:p>
    <w:p w14:paraId="4D8A5429" w14:textId="77777777" w:rsidR="00C46868" w:rsidRPr="003F0513" w:rsidRDefault="00C46868" w:rsidP="00C268F6">
      <w:pPr>
        <w:pStyle w:val="Prrafodelista"/>
        <w:numPr>
          <w:ilvl w:val="0"/>
          <w:numId w:val="14"/>
        </w:numPr>
        <w:spacing w:after="0" w:line="240" w:lineRule="auto"/>
        <w:jc w:val="both"/>
        <w:rPr>
          <w:rFonts w:ascii="Montserrat Medium" w:hAnsi="Montserrat Medium"/>
          <w:sz w:val="20"/>
          <w:szCs w:val="20"/>
        </w:rPr>
      </w:pPr>
      <w:r w:rsidRPr="003F0513">
        <w:rPr>
          <w:rFonts w:ascii="Montserrat Medium" w:hAnsi="Montserrat Medium"/>
          <w:sz w:val="20"/>
          <w:szCs w:val="20"/>
        </w:rPr>
        <w:t>Cuando se transmitan total o parcialmente, bajo cualquier título, los derechos y obligaciones pactadas en el presente instrumento jurídico, con excepción de los derechos de cobro, previa autorización de “EL INSTITUTO”.</w:t>
      </w:r>
    </w:p>
    <w:p w14:paraId="4ECB808F" w14:textId="77777777" w:rsidR="00C46868" w:rsidRPr="003F0513" w:rsidRDefault="00C46868" w:rsidP="00C268F6">
      <w:pPr>
        <w:pStyle w:val="Prrafodelista"/>
        <w:numPr>
          <w:ilvl w:val="0"/>
          <w:numId w:val="14"/>
        </w:numPr>
        <w:spacing w:after="0" w:line="240" w:lineRule="auto"/>
        <w:jc w:val="both"/>
        <w:rPr>
          <w:rFonts w:ascii="Montserrat Medium" w:hAnsi="Montserrat Medium"/>
          <w:sz w:val="20"/>
          <w:szCs w:val="20"/>
        </w:rPr>
      </w:pPr>
      <w:r w:rsidRPr="003F0513">
        <w:rPr>
          <w:rFonts w:ascii="Montserrat Medium" w:hAnsi="Montserrat Medium"/>
          <w:sz w:val="20"/>
          <w:szCs w:val="20"/>
        </w:rPr>
        <w:t>Si la autoridad competente declara el concurso mercantil o cualquier situación análoga o equivalente que afecte el patrimonio de “EL PROVEEDOR”.</w:t>
      </w:r>
    </w:p>
    <w:p w14:paraId="700FDBB7" w14:textId="77777777" w:rsidR="00C46868" w:rsidRPr="003F0513" w:rsidRDefault="00C46868" w:rsidP="00C268F6">
      <w:pPr>
        <w:pStyle w:val="Prrafodelista"/>
        <w:numPr>
          <w:ilvl w:val="0"/>
          <w:numId w:val="14"/>
        </w:numPr>
        <w:spacing w:after="0" w:line="240" w:lineRule="auto"/>
        <w:jc w:val="both"/>
        <w:rPr>
          <w:rFonts w:ascii="Montserrat Medium" w:hAnsi="Montserrat Medium"/>
          <w:sz w:val="20"/>
          <w:szCs w:val="20"/>
        </w:rPr>
      </w:pPr>
      <w:r w:rsidRPr="003F0513">
        <w:rPr>
          <w:rFonts w:ascii="Montserrat Medium" w:hAnsi="Montserrat Medium"/>
          <w:sz w:val="20"/>
          <w:szCs w:val="20"/>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2B6CFFA8" w14:textId="77777777" w:rsidR="00C46868" w:rsidRPr="003F0513" w:rsidRDefault="00C46868" w:rsidP="00C268F6">
      <w:pPr>
        <w:pStyle w:val="Prrafodelista"/>
        <w:numPr>
          <w:ilvl w:val="0"/>
          <w:numId w:val="14"/>
        </w:numPr>
        <w:spacing w:after="0" w:line="240" w:lineRule="auto"/>
        <w:jc w:val="both"/>
        <w:rPr>
          <w:rFonts w:ascii="Montserrat Medium" w:hAnsi="Montserrat Medium"/>
          <w:sz w:val="20"/>
          <w:szCs w:val="20"/>
        </w:rPr>
      </w:pPr>
      <w:r w:rsidRPr="003F0513">
        <w:rPr>
          <w:rFonts w:ascii="Montserrat Medium" w:hAnsi="Montserrat Medium"/>
          <w:sz w:val="20"/>
          <w:szCs w:val="20"/>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0F989365" w14:textId="77777777" w:rsidR="00C46868" w:rsidRPr="003F0513" w:rsidRDefault="00C46868" w:rsidP="00C268F6">
      <w:pPr>
        <w:pStyle w:val="Prrafodelista"/>
        <w:numPr>
          <w:ilvl w:val="0"/>
          <w:numId w:val="14"/>
        </w:numPr>
        <w:spacing w:after="0" w:line="240" w:lineRule="auto"/>
        <w:jc w:val="both"/>
        <w:rPr>
          <w:rFonts w:ascii="Montserrat Medium" w:hAnsi="Montserrat Medium"/>
          <w:sz w:val="20"/>
          <w:szCs w:val="20"/>
        </w:rPr>
      </w:pPr>
      <w:r w:rsidRPr="003F0513">
        <w:rPr>
          <w:rFonts w:ascii="Montserrat Medium" w:hAnsi="Montserrat Medium"/>
          <w:sz w:val="20"/>
          <w:szCs w:val="20"/>
        </w:rPr>
        <w:t>Si el proveedor por causas imputables a él, no inicia las entregas o servicios objeto del contrato dentro de los ocho días siguientes a la fecha convenida sin causa justificada.</w:t>
      </w:r>
    </w:p>
    <w:p w14:paraId="6B5B487B" w14:textId="77777777" w:rsidR="00C46868" w:rsidRPr="003F0513" w:rsidRDefault="00C46868" w:rsidP="00C268F6">
      <w:pPr>
        <w:pStyle w:val="Prrafodelista"/>
        <w:numPr>
          <w:ilvl w:val="0"/>
          <w:numId w:val="14"/>
        </w:numPr>
        <w:spacing w:after="0" w:line="240" w:lineRule="auto"/>
        <w:jc w:val="both"/>
        <w:rPr>
          <w:rFonts w:ascii="Montserrat Medium" w:hAnsi="Montserrat Medium"/>
          <w:sz w:val="20"/>
          <w:szCs w:val="20"/>
        </w:rPr>
      </w:pPr>
      <w:r w:rsidRPr="003F0513">
        <w:rPr>
          <w:rFonts w:ascii="Montserrat Medium" w:hAnsi="Montserrat Medium"/>
          <w:sz w:val="20"/>
          <w:szCs w:val="20"/>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27F878C4" w14:textId="77777777" w:rsidR="00C46868" w:rsidRPr="003F0513" w:rsidRDefault="00C46868" w:rsidP="00C268F6">
      <w:pPr>
        <w:pStyle w:val="Prrafodelista"/>
        <w:numPr>
          <w:ilvl w:val="0"/>
          <w:numId w:val="14"/>
        </w:numPr>
        <w:spacing w:after="0" w:line="240" w:lineRule="auto"/>
        <w:jc w:val="both"/>
        <w:rPr>
          <w:rFonts w:ascii="Montserrat Medium" w:hAnsi="Montserrat Medium"/>
          <w:sz w:val="20"/>
          <w:szCs w:val="20"/>
        </w:rPr>
      </w:pPr>
      <w:r w:rsidRPr="003F0513">
        <w:rPr>
          <w:rFonts w:ascii="Montserrat Medium" w:hAnsi="Montserrat Medium"/>
          <w:sz w:val="20"/>
          <w:szCs w:val="20"/>
        </w:rPr>
        <w:t xml:space="preserve">Cuando se compruebe que “EL PROVEEDOR” haya entregado los bienes o prestado el servicio con alcances o características distintas a las pactadas en esta </w:t>
      </w:r>
      <w:r>
        <w:rPr>
          <w:rFonts w:ascii="Montserrat Medium" w:hAnsi="Montserrat Medium"/>
          <w:sz w:val="20"/>
          <w:szCs w:val="20"/>
        </w:rPr>
        <w:t>licitación pública internacional bajo la cobertura de tratados</w:t>
      </w:r>
      <w:r w:rsidRPr="003F0513">
        <w:rPr>
          <w:rFonts w:ascii="Montserrat Medium" w:hAnsi="Montserrat Medium"/>
          <w:sz w:val="20"/>
          <w:szCs w:val="20"/>
        </w:rPr>
        <w:t>.</w:t>
      </w:r>
    </w:p>
    <w:p w14:paraId="023DC834" w14:textId="77777777" w:rsidR="00C46868" w:rsidRPr="003F0513" w:rsidRDefault="00C46868" w:rsidP="00C268F6">
      <w:pPr>
        <w:pStyle w:val="Prrafodelista"/>
        <w:numPr>
          <w:ilvl w:val="0"/>
          <w:numId w:val="14"/>
        </w:numPr>
        <w:spacing w:after="0" w:line="240" w:lineRule="auto"/>
        <w:jc w:val="both"/>
        <w:rPr>
          <w:rFonts w:ascii="Montserrat Medium" w:hAnsi="Montserrat Medium"/>
          <w:sz w:val="20"/>
          <w:szCs w:val="20"/>
        </w:rPr>
      </w:pPr>
      <w:r w:rsidRPr="003F0513">
        <w:rPr>
          <w:rFonts w:ascii="Montserrat Medium" w:hAnsi="Montserrat Medium"/>
          <w:sz w:val="20"/>
          <w:szCs w:val="20"/>
        </w:rPr>
        <w:lastRenderedPageBreak/>
        <w:t xml:space="preserve">Cuando se transmitan total o parcialmente, bajo cualquier título, los derechos y obligaciones a que se refieren la presente convocatoria, con excepción de los derechos de cobro, previa autorización del Instituto. </w:t>
      </w:r>
    </w:p>
    <w:p w14:paraId="173633EE" w14:textId="77777777" w:rsidR="00C46868" w:rsidRPr="003F0513" w:rsidRDefault="00C46868" w:rsidP="00C46868">
      <w:pPr>
        <w:jc w:val="both"/>
        <w:rPr>
          <w:rFonts w:ascii="Montserrat Medium" w:hAnsi="Montserrat Medium"/>
          <w:sz w:val="20"/>
          <w:szCs w:val="20"/>
        </w:rPr>
      </w:pPr>
    </w:p>
    <w:p w14:paraId="1572FE6B"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 xml:space="preserve">3.10.2 PROCEDIMIENTO DE RESCISIÓN.- </w:t>
      </w:r>
    </w:p>
    <w:p w14:paraId="779707E3" w14:textId="77777777" w:rsidR="00C46868" w:rsidRPr="003F0513" w:rsidRDefault="00C46868" w:rsidP="00C46868">
      <w:pPr>
        <w:rPr>
          <w:rFonts w:ascii="Montserrat Medium" w:hAnsi="Montserrat Medium"/>
          <w:sz w:val="20"/>
          <w:szCs w:val="20"/>
        </w:rPr>
      </w:pPr>
    </w:p>
    <w:p w14:paraId="7816986E" w14:textId="77777777" w:rsidR="00C46868" w:rsidRPr="003F0513" w:rsidRDefault="00C46868" w:rsidP="00C46868">
      <w:pPr>
        <w:rPr>
          <w:rFonts w:ascii="Montserrat Medium" w:hAnsi="Montserrat Medium"/>
          <w:sz w:val="20"/>
          <w:szCs w:val="20"/>
        </w:rPr>
      </w:pPr>
      <w:r w:rsidRPr="003F0513">
        <w:rPr>
          <w:rFonts w:ascii="Montserrat Medium" w:hAnsi="Montserrat Medium"/>
          <w:sz w:val="20"/>
          <w:szCs w:val="20"/>
        </w:rPr>
        <w:t>Para el caso de rescisión administrativa, las partes convienen en someterse al siguiente procedimiento:</w:t>
      </w:r>
    </w:p>
    <w:p w14:paraId="15E2B5AA" w14:textId="77777777" w:rsidR="00C46868" w:rsidRPr="003F0513" w:rsidRDefault="00C46868" w:rsidP="00C46868">
      <w:pPr>
        <w:rPr>
          <w:rFonts w:ascii="Montserrat Medium" w:hAnsi="Montserrat Medium"/>
          <w:sz w:val="20"/>
          <w:szCs w:val="20"/>
        </w:rPr>
      </w:pPr>
    </w:p>
    <w:p w14:paraId="355FFE6B" w14:textId="77777777" w:rsidR="00C46868" w:rsidRPr="003F0513" w:rsidRDefault="00C46868" w:rsidP="00C268F6">
      <w:pPr>
        <w:pStyle w:val="Prrafodelista"/>
        <w:numPr>
          <w:ilvl w:val="0"/>
          <w:numId w:val="15"/>
        </w:numPr>
        <w:spacing w:after="0" w:line="240" w:lineRule="auto"/>
        <w:jc w:val="both"/>
        <w:rPr>
          <w:rFonts w:ascii="Montserrat Medium" w:hAnsi="Montserrat Medium"/>
          <w:sz w:val="20"/>
          <w:szCs w:val="20"/>
        </w:rPr>
      </w:pPr>
      <w:r w:rsidRPr="003F0513">
        <w:rPr>
          <w:rFonts w:ascii="Montserrat Medium" w:hAnsi="Montserrat Medium"/>
          <w:sz w:val="20"/>
          <w:szCs w:val="20"/>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3EB02989" w14:textId="77777777" w:rsidR="00C46868" w:rsidRPr="003F0513" w:rsidRDefault="00C46868" w:rsidP="00C268F6">
      <w:pPr>
        <w:pStyle w:val="Prrafodelista"/>
        <w:numPr>
          <w:ilvl w:val="0"/>
          <w:numId w:val="15"/>
        </w:numPr>
        <w:spacing w:after="0" w:line="240" w:lineRule="auto"/>
        <w:jc w:val="both"/>
        <w:rPr>
          <w:rFonts w:ascii="Montserrat Medium" w:hAnsi="Montserrat Medium"/>
          <w:sz w:val="20"/>
          <w:szCs w:val="20"/>
        </w:rPr>
      </w:pPr>
      <w:r w:rsidRPr="003F0513">
        <w:rPr>
          <w:rFonts w:ascii="Montserrat Medium" w:hAnsi="Montserrat Medium"/>
          <w:sz w:val="20"/>
          <w:szCs w:val="20"/>
        </w:rPr>
        <w:t>Transcurrido el término a que se refiere el párrafo anterior, se resolverá considerando los argumentos y pruebas que hubiere hecho valer.</w:t>
      </w:r>
    </w:p>
    <w:p w14:paraId="07363E5F" w14:textId="77777777" w:rsidR="00C46868" w:rsidRPr="003F0513" w:rsidRDefault="00C46868" w:rsidP="00C268F6">
      <w:pPr>
        <w:pStyle w:val="Prrafodelista"/>
        <w:numPr>
          <w:ilvl w:val="0"/>
          <w:numId w:val="15"/>
        </w:numPr>
        <w:spacing w:after="0" w:line="240" w:lineRule="auto"/>
        <w:jc w:val="both"/>
        <w:rPr>
          <w:rFonts w:ascii="Montserrat Medium" w:hAnsi="Montserrat Medium"/>
          <w:sz w:val="20"/>
          <w:szCs w:val="20"/>
        </w:rPr>
      </w:pPr>
      <w:r w:rsidRPr="003F0513">
        <w:rPr>
          <w:rFonts w:ascii="Montserrat Medium" w:hAnsi="Montserrat Medium"/>
          <w:sz w:val="20"/>
          <w:szCs w:val="20"/>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47036E92" w14:textId="77777777" w:rsidR="00C46868" w:rsidRPr="003F0513" w:rsidRDefault="00C46868" w:rsidP="00C46868">
      <w:pPr>
        <w:jc w:val="both"/>
        <w:rPr>
          <w:rFonts w:ascii="Montserrat Medium" w:hAnsi="Montserrat Medium"/>
          <w:sz w:val="20"/>
          <w:szCs w:val="20"/>
        </w:rPr>
      </w:pPr>
    </w:p>
    <w:p w14:paraId="69B5A962"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En el supuesto de que se rescinda el contrato, “EL INSTITUTO” no aplicará las penas convencionales, ni su contabilización para hacer efectiva la garantía de cumplimiento de este instrumento jurídico.</w:t>
      </w:r>
    </w:p>
    <w:p w14:paraId="79300657" w14:textId="77777777" w:rsidR="00C46868" w:rsidRPr="003F0513" w:rsidRDefault="00C46868" w:rsidP="00C46868">
      <w:pPr>
        <w:jc w:val="both"/>
        <w:rPr>
          <w:rFonts w:ascii="Montserrat Medium" w:hAnsi="Montserrat Medium"/>
          <w:sz w:val="20"/>
          <w:szCs w:val="20"/>
        </w:rPr>
      </w:pPr>
    </w:p>
    <w:p w14:paraId="42702D78"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Para los efectos del párrafo que antecede, y de conformidad con el artículo 103 del Reglamento de la Ley de Adquisiciones, Arrendamientos y Servicios del Sector Público. </w:t>
      </w:r>
    </w:p>
    <w:p w14:paraId="648D23CB" w14:textId="77777777" w:rsidR="00C46868" w:rsidRPr="003F0513" w:rsidRDefault="00C46868" w:rsidP="00C46868">
      <w:pPr>
        <w:jc w:val="both"/>
        <w:rPr>
          <w:rFonts w:ascii="Montserrat Medium" w:hAnsi="Montserrat Medium"/>
          <w:sz w:val="20"/>
          <w:szCs w:val="20"/>
        </w:rPr>
      </w:pPr>
    </w:p>
    <w:p w14:paraId="15A2FC5D"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En caso de que “EL INSTITUTO” determine dar por rescindido el presente contrato, se deberá formular un finiquito en el que se hagan constar los pagos que, en su caso, deba efectuar “EL INSTITUTO” por concepto de los bienes entregados o servicios proporcionados por “EL PROVEEDOR” hasta el momento en que se determine la rescisión administrativa.</w:t>
      </w:r>
    </w:p>
    <w:p w14:paraId="28B8388E" w14:textId="77777777" w:rsidR="00C46868" w:rsidRPr="003F0513" w:rsidRDefault="00C46868" w:rsidP="00C46868">
      <w:pPr>
        <w:jc w:val="both"/>
        <w:rPr>
          <w:rFonts w:ascii="Montserrat Medium" w:hAnsi="Montserrat Medium"/>
          <w:sz w:val="20"/>
          <w:szCs w:val="20"/>
        </w:rPr>
      </w:pPr>
    </w:p>
    <w:p w14:paraId="3E5E5EFA"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Si previamente a la determinación de dar por rescindido el contrato, “EL PROVEEDOR” entrega los bienes o presta los servicios, el procedimiento iniciado quedará sin efectos, previa aceptación y verificación de “EL INSTITUTO” por escrito, de que continúa vigente la necesidad de contar con los servicios y aplicando, en su caso, las penas convencionales correspondientes.</w:t>
      </w:r>
    </w:p>
    <w:p w14:paraId="456E69EC" w14:textId="77777777" w:rsidR="00C46868" w:rsidRPr="003F0513" w:rsidRDefault="00C46868" w:rsidP="00C46868">
      <w:pPr>
        <w:jc w:val="both"/>
        <w:rPr>
          <w:rFonts w:ascii="Montserrat Medium" w:hAnsi="Montserrat Medium"/>
          <w:sz w:val="20"/>
          <w:szCs w:val="20"/>
        </w:rPr>
      </w:pPr>
    </w:p>
    <w:p w14:paraId="37E2590D"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017F2B28" w14:textId="77777777" w:rsidR="00C46868" w:rsidRPr="003F0513" w:rsidRDefault="00C46868" w:rsidP="00C46868">
      <w:pPr>
        <w:jc w:val="both"/>
        <w:rPr>
          <w:rFonts w:ascii="Montserrat Medium" w:hAnsi="Montserrat Medium"/>
          <w:sz w:val="20"/>
          <w:szCs w:val="20"/>
        </w:rPr>
      </w:pPr>
    </w:p>
    <w:p w14:paraId="06A7526F"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5C1228F1" w14:textId="77777777" w:rsidR="00C46868" w:rsidRPr="003F0513" w:rsidRDefault="00C46868" w:rsidP="00C46868">
      <w:pPr>
        <w:jc w:val="both"/>
        <w:rPr>
          <w:rFonts w:ascii="Montserrat Medium" w:hAnsi="Montserrat Medium"/>
          <w:sz w:val="20"/>
          <w:szCs w:val="20"/>
        </w:rPr>
      </w:pPr>
    </w:p>
    <w:p w14:paraId="3FB988DD"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3.11 Protocolo de actuación</w:t>
      </w:r>
    </w:p>
    <w:p w14:paraId="4BC462AC" w14:textId="77777777" w:rsidR="00C46868" w:rsidRPr="003F0513" w:rsidRDefault="00C46868" w:rsidP="00C46868">
      <w:pPr>
        <w:rPr>
          <w:rFonts w:ascii="Montserrat Medium" w:hAnsi="Montserrat Medium"/>
          <w:sz w:val="20"/>
          <w:szCs w:val="20"/>
        </w:rPr>
      </w:pPr>
    </w:p>
    <w:p w14:paraId="480A38E6" w14:textId="77777777" w:rsidR="00C46868" w:rsidRPr="004302E3" w:rsidRDefault="00C46868" w:rsidP="00C46868">
      <w:pPr>
        <w:autoSpaceDE w:val="0"/>
        <w:autoSpaceDN w:val="0"/>
        <w:adjustRightInd w:val="0"/>
        <w:jc w:val="both"/>
        <w:rPr>
          <w:rFonts w:ascii="Montserrat Medium" w:hAnsi="Montserrat Medium" w:cs="Arial"/>
          <w:noProof/>
          <w:sz w:val="20"/>
        </w:rPr>
      </w:pPr>
      <w:r w:rsidRPr="008000D8">
        <w:rPr>
          <w:rFonts w:ascii="Montserrat Medium" w:hAnsi="Montserrat Medium" w:cs="Arial"/>
          <w:noProof/>
          <w:sz w:val="20"/>
        </w:rPr>
        <w:lastRenderedPageBreak/>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4B35B648" w14:textId="77777777" w:rsidR="00C46868" w:rsidRPr="003F0513" w:rsidRDefault="00C46868" w:rsidP="00C46868">
      <w:pPr>
        <w:jc w:val="both"/>
        <w:rPr>
          <w:rFonts w:ascii="Montserrat Medium" w:hAnsi="Montserrat Medium"/>
          <w:sz w:val="20"/>
          <w:szCs w:val="20"/>
        </w:rPr>
      </w:pPr>
    </w:p>
    <w:p w14:paraId="669EC31E"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3.12 GARANTÍAS</w:t>
      </w:r>
    </w:p>
    <w:p w14:paraId="73B0435E" w14:textId="77777777" w:rsidR="00C46868" w:rsidRPr="003F0513" w:rsidRDefault="00C46868" w:rsidP="00C46868">
      <w:pPr>
        <w:rPr>
          <w:rFonts w:ascii="Montserrat Medium" w:hAnsi="Montserrat Medium"/>
          <w:sz w:val="20"/>
          <w:szCs w:val="20"/>
        </w:rPr>
      </w:pPr>
    </w:p>
    <w:p w14:paraId="4C155573"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GA</w:t>
      </w:r>
      <w:r>
        <w:rPr>
          <w:rFonts w:ascii="Montserrat Medium" w:hAnsi="Montserrat Medium"/>
          <w:b/>
          <w:sz w:val="20"/>
          <w:szCs w:val="20"/>
        </w:rPr>
        <w:t>RANTÍA DE LA PRESTACIÓN DE LOS SERVICIOS</w:t>
      </w:r>
      <w:r w:rsidRPr="003F0513">
        <w:rPr>
          <w:rFonts w:ascii="Montserrat Medium" w:hAnsi="Montserrat Medium"/>
          <w:b/>
          <w:sz w:val="20"/>
          <w:szCs w:val="20"/>
        </w:rPr>
        <w:t>:</w:t>
      </w:r>
    </w:p>
    <w:p w14:paraId="697BF09F" w14:textId="77777777" w:rsidR="00C46868" w:rsidRPr="003F0513" w:rsidRDefault="00C46868" w:rsidP="00C46868">
      <w:pPr>
        <w:rPr>
          <w:rFonts w:ascii="Montserrat Medium" w:hAnsi="Montserrat Medium"/>
          <w:sz w:val="20"/>
          <w:szCs w:val="20"/>
        </w:rPr>
      </w:pPr>
    </w:p>
    <w:p w14:paraId="52CAE76A" w14:textId="77777777" w:rsidR="00C46868" w:rsidRPr="003F0513" w:rsidRDefault="00C46868" w:rsidP="00C46868">
      <w:pPr>
        <w:rPr>
          <w:rFonts w:ascii="Montserrat Medium" w:hAnsi="Montserrat Medium"/>
          <w:sz w:val="20"/>
          <w:szCs w:val="20"/>
        </w:rPr>
      </w:pPr>
      <w:r w:rsidRPr="003F0513">
        <w:rPr>
          <w:rFonts w:ascii="Montserrat Medium" w:hAnsi="Montserrat Medium"/>
          <w:sz w:val="20"/>
          <w:szCs w:val="20"/>
        </w:rPr>
        <w:t>El proveedor deberá manifestar expresamente:</w:t>
      </w:r>
    </w:p>
    <w:p w14:paraId="4D1CBDAD" w14:textId="77777777" w:rsidR="00C46868" w:rsidRPr="003F0513" w:rsidRDefault="00C46868" w:rsidP="00C46868">
      <w:pPr>
        <w:rPr>
          <w:rFonts w:ascii="Montserrat Medium" w:hAnsi="Montserrat Medium"/>
          <w:sz w:val="20"/>
          <w:szCs w:val="20"/>
        </w:rPr>
      </w:pPr>
    </w:p>
    <w:p w14:paraId="62A56C77" w14:textId="77777777" w:rsidR="00C46868" w:rsidRPr="003F0513" w:rsidRDefault="00C46868" w:rsidP="00C268F6">
      <w:pPr>
        <w:pStyle w:val="Prrafodelista"/>
        <w:numPr>
          <w:ilvl w:val="0"/>
          <w:numId w:val="16"/>
        </w:numPr>
        <w:spacing w:after="0" w:line="240" w:lineRule="auto"/>
        <w:jc w:val="both"/>
        <w:rPr>
          <w:rFonts w:ascii="Montserrat Medium" w:hAnsi="Montserrat Medium"/>
          <w:sz w:val="20"/>
          <w:szCs w:val="20"/>
        </w:rPr>
      </w:pPr>
      <w:r w:rsidRPr="003F0513">
        <w:rPr>
          <w:rFonts w:ascii="Montserrat Medium" w:hAnsi="Montserrat Medium"/>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7F3EEA2B" w14:textId="77777777" w:rsidR="00C46868" w:rsidRPr="003F0513" w:rsidRDefault="00C46868" w:rsidP="00C268F6">
      <w:pPr>
        <w:pStyle w:val="Prrafodelista"/>
        <w:numPr>
          <w:ilvl w:val="0"/>
          <w:numId w:val="16"/>
        </w:numPr>
        <w:spacing w:after="0" w:line="240" w:lineRule="auto"/>
        <w:jc w:val="both"/>
        <w:rPr>
          <w:rFonts w:ascii="Montserrat Medium" w:hAnsi="Montserrat Medium"/>
          <w:sz w:val="20"/>
          <w:szCs w:val="20"/>
        </w:rPr>
      </w:pPr>
      <w:r w:rsidRPr="003F0513">
        <w:rPr>
          <w:rFonts w:ascii="Montserrat Medium" w:hAnsi="Montserrat Medium"/>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2BAA64C4" w14:textId="77777777" w:rsidR="00C46868" w:rsidRPr="003F0513" w:rsidRDefault="00C46868" w:rsidP="00C268F6">
      <w:pPr>
        <w:pStyle w:val="Prrafodelista"/>
        <w:numPr>
          <w:ilvl w:val="0"/>
          <w:numId w:val="16"/>
        </w:numPr>
        <w:spacing w:after="0" w:line="240" w:lineRule="auto"/>
        <w:jc w:val="both"/>
        <w:rPr>
          <w:rFonts w:ascii="Montserrat Medium" w:hAnsi="Montserrat Medium"/>
          <w:sz w:val="20"/>
          <w:szCs w:val="20"/>
        </w:rPr>
      </w:pPr>
      <w:r w:rsidRPr="003F0513">
        <w:rPr>
          <w:rFonts w:ascii="Montserrat Medium" w:hAnsi="Montserrat Medium"/>
          <w:sz w:val="20"/>
          <w:szCs w:val="20"/>
        </w:rPr>
        <w:t>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42E87178" w14:textId="77777777" w:rsidR="00C46868" w:rsidRPr="003F0513" w:rsidRDefault="00C46868" w:rsidP="00C268F6">
      <w:pPr>
        <w:pStyle w:val="Prrafodelista"/>
        <w:numPr>
          <w:ilvl w:val="0"/>
          <w:numId w:val="16"/>
        </w:numPr>
        <w:spacing w:after="0" w:line="240" w:lineRule="auto"/>
        <w:jc w:val="both"/>
        <w:rPr>
          <w:rFonts w:ascii="Montserrat Medium" w:hAnsi="Montserrat Medium"/>
          <w:sz w:val="20"/>
          <w:szCs w:val="20"/>
        </w:rPr>
      </w:pPr>
      <w:r w:rsidRPr="003F0513">
        <w:rPr>
          <w:rFonts w:ascii="Montserrat Medium" w:hAnsi="Montserrat Medium"/>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6A55E042" w14:textId="77777777" w:rsidR="00C46868" w:rsidRPr="003F0513" w:rsidRDefault="00C46868" w:rsidP="00C268F6">
      <w:pPr>
        <w:pStyle w:val="Prrafodelista"/>
        <w:numPr>
          <w:ilvl w:val="0"/>
          <w:numId w:val="16"/>
        </w:numPr>
        <w:spacing w:after="0" w:line="240" w:lineRule="auto"/>
        <w:jc w:val="both"/>
        <w:rPr>
          <w:rFonts w:ascii="Montserrat Medium" w:hAnsi="Montserrat Medium"/>
          <w:sz w:val="20"/>
          <w:szCs w:val="20"/>
        </w:rPr>
      </w:pPr>
      <w:r w:rsidRPr="003F0513">
        <w:rPr>
          <w:rFonts w:ascii="Montserrat Medium" w:hAnsi="Montserrat Medium"/>
          <w:sz w:val="20"/>
          <w:szCs w:val="20"/>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7B8931BE" w14:textId="77777777" w:rsidR="00C46868" w:rsidRPr="003F0513" w:rsidRDefault="00C46868" w:rsidP="00C268F6">
      <w:pPr>
        <w:pStyle w:val="Prrafodelista"/>
        <w:numPr>
          <w:ilvl w:val="0"/>
          <w:numId w:val="16"/>
        </w:numPr>
        <w:spacing w:after="0" w:line="240" w:lineRule="auto"/>
        <w:jc w:val="both"/>
        <w:rPr>
          <w:rFonts w:ascii="Montserrat Medium" w:hAnsi="Montserrat Medium"/>
          <w:sz w:val="20"/>
          <w:szCs w:val="20"/>
        </w:rPr>
      </w:pPr>
      <w:r w:rsidRPr="003F0513">
        <w:rPr>
          <w:rFonts w:ascii="Montserrat Medium" w:hAnsi="Montserrat Medium"/>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59464A32" w14:textId="77777777" w:rsidR="00C46868" w:rsidRPr="003F0513" w:rsidRDefault="00C46868" w:rsidP="00C268F6">
      <w:pPr>
        <w:pStyle w:val="Prrafodelista"/>
        <w:numPr>
          <w:ilvl w:val="0"/>
          <w:numId w:val="16"/>
        </w:numPr>
        <w:spacing w:after="0" w:line="240" w:lineRule="auto"/>
        <w:jc w:val="both"/>
        <w:rPr>
          <w:rFonts w:ascii="Montserrat Medium" w:hAnsi="Montserrat Medium"/>
          <w:sz w:val="20"/>
          <w:szCs w:val="20"/>
        </w:rPr>
      </w:pPr>
      <w:r w:rsidRPr="003F0513">
        <w:rPr>
          <w:rFonts w:ascii="Montserrat Medium" w:hAnsi="Montserrat Medium"/>
          <w:sz w:val="20"/>
          <w:szCs w:val="20"/>
        </w:rPr>
        <w:t>Su conformidad en que la reclamación que se presente ante la afianzadora por incumplimiento de contrato, quedará integrada con la siguiente documentación:</w:t>
      </w:r>
    </w:p>
    <w:p w14:paraId="789949E2" w14:textId="77777777" w:rsidR="00C46868" w:rsidRPr="003F0513" w:rsidRDefault="00C46868" w:rsidP="00C46868">
      <w:pPr>
        <w:jc w:val="both"/>
        <w:rPr>
          <w:rFonts w:ascii="Montserrat Medium" w:hAnsi="Montserrat Medium"/>
          <w:sz w:val="20"/>
          <w:szCs w:val="20"/>
        </w:rPr>
      </w:pPr>
    </w:p>
    <w:p w14:paraId="2BB46E9F" w14:textId="77777777" w:rsidR="00C46868" w:rsidRPr="003F0513" w:rsidRDefault="00C46868" w:rsidP="00C268F6">
      <w:pPr>
        <w:pStyle w:val="Prrafodelista"/>
        <w:numPr>
          <w:ilvl w:val="0"/>
          <w:numId w:val="17"/>
        </w:numPr>
        <w:spacing w:after="0" w:line="240" w:lineRule="auto"/>
        <w:jc w:val="both"/>
        <w:rPr>
          <w:rFonts w:ascii="Montserrat Medium" w:hAnsi="Montserrat Medium"/>
          <w:sz w:val="20"/>
          <w:szCs w:val="20"/>
        </w:rPr>
      </w:pPr>
      <w:r w:rsidRPr="003F0513">
        <w:rPr>
          <w:rFonts w:ascii="Montserrat Medium" w:hAnsi="Montserrat Medium"/>
          <w:sz w:val="20"/>
          <w:szCs w:val="20"/>
        </w:rPr>
        <w:t>Reclamación por escrito a la Institución de Fianzas.</w:t>
      </w:r>
    </w:p>
    <w:p w14:paraId="440485A1" w14:textId="77777777" w:rsidR="00C46868" w:rsidRPr="003F0513" w:rsidRDefault="00C46868" w:rsidP="00C268F6">
      <w:pPr>
        <w:pStyle w:val="Prrafodelista"/>
        <w:numPr>
          <w:ilvl w:val="0"/>
          <w:numId w:val="17"/>
        </w:numPr>
        <w:spacing w:after="0" w:line="240" w:lineRule="auto"/>
        <w:jc w:val="both"/>
        <w:rPr>
          <w:rFonts w:ascii="Montserrat Medium" w:hAnsi="Montserrat Medium"/>
          <w:sz w:val="20"/>
          <w:szCs w:val="20"/>
        </w:rPr>
      </w:pPr>
      <w:r w:rsidRPr="003F0513">
        <w:rPr>
          <w:rFonts w:ascii="Montserrat Medium" w:hAnsi="Montserrat Medium"/>
          <w:sz w:val="20"/>
          <w:szCs w:val="20"/>
        </w:rPr>
        <w:t>Copia de la póliza de fianza en su caso, sus documentos modificatorios.</w:t>
      </w:r>
    </w:p>
    <w:p w14:paraId="7C875058" w14:textId="77777777" w:rsidR="00C46868" w:rsidRPr="003F0513" w:rsidRDefault="00C46868" w:rsidP="00C268F6">
      <w:pPr>
        <w:pStyle w:val="Prrafodelista"/>
        <w:numPr>
          <w:ilvl w:val="0"/>
          <w:numId w:val="17"/>
        </w:numPr>
        <w:spacing w:after="0" w:line="240" w:lineRule="auto"/>
        <w:jc w:val="both"/>
        <w:rPr>
          <w:rFonts w:ascii="Montserrat Medium" w:hAnsi="Montserrat Medium"/>
          <w:sz w:val="20"/>
          <w:szCs w:val="20"/>
        </w:rPr>
      </w:pPr>
      <w:r w:rsidRPr="003F0513">
        <w:rPr>
          <w:rFonts w:ascii="Montserrat Medium" w:hAnsi="Montserrat Medium"/>
          <w:sz w:val="20"/>
          <w:szCs w:val="20"/>
        </w:rPr>
        <w:t>Copia del contrato garantizado y en su caso sus convenios modificatorios.</w:t>
      </w:r>
    </w:p>
    <w:p w14:paraId="6E223E85" w14:textId="77777777" w:rsidR="00C46868" w:rsidRPr="003F0513" w:rsidRDefault="00C46868" w:rsidP="00C268F6">
      <w:pPr>
        <w:pStyle w:val="Prrafodelista"/>
        <w:numPr>
          <w:ilvl w:val="0"/>
          <w:numId w:val="17"/>
        </w:numPr>
        <w:spacing w:after="0" w:line="240" w:lineRule="auto"/>
        <w:jc w:val="both"/>
        <w:rPr>
          <w:rFonts w:ascii="Montserrat Medium" w:hAnsi="Montserrat Medium"/>
          <w:sz w:val="20"/>
          <w:szCs w:val="20"/>
        </w:rPr>
      </w:pPr>
      <w:r w:rsidRPr="003F0513">
        <w:rPr>
          <w:rFonts w:ascii="Montserrat Medium" w:hAnsi="Montserrat Medium"/>
          <w:sz w:val="20"/>
          <w:szCs w:val="20"/>
        </w:rPr>
        <w:t>Copia del documento de notificación al fiado de su incumplimiento.</w:t>
      </w:r>
    </w:p>
    <w:p w14:paraId="32C56C94" w14:textId="77777777" w:rsidR="00C46868" w:rsidRPr="003F0513" w:rsidRDefault="00C46868" w:rsidP="00C268F6">
      <w:pPr>
        <w:pStyle w:val="Prrafodelista"/>
        <w:numPr>
          <w:ilvl w:val="0"/>
          <w:numId w:val="17"/>
        </w:numPr>
        <w:spacing w:after="0" w:line="240" w:lineRule="auto"/>
        <w:jc w:val="both"/>
        <w:rPr>
          <w:rFonts w:ascii="Montserrat Medium" w:hAnsi="Montserrat Medium"/>
          <w:sz w:val="20"/>
          <w:szCs w:val="20"/>
        </w:rPr>
      </w:pPr>
      <w:r w:rsidRPr="003F0513">
        <w:rPr>
          <w:rFonts w:ascii="Montserrat Medium" w:hAnsi="Montserrat Medium"/>
          <w:sz w:val="20"/>
          <w:szCs w:val="20"/>
        </w:rPr>
        <w:t>En su caso, la rescisión del contrato y su notificación.</w:t>
      </w:r>
    </w:p>
    <w:p w14:paraId="5AE331C5" w14:textId="77777777" w:rsidR="00C46868" w:rsidRPr="003F0513" w:rsidRDefault="00C46868" w:rsidP="00C268F6">
      <w:pPr>
        <w:pStyle w:val="Prrafodelista"/>
        <w:numPr>
          <w:ilvl w:val="0"/>
          <w:numId w:val="17"/>
        </w:numPr>
        <w:spacing w:after="0" w:line="240" w:lineRule="auto"/>
        <w:jc w:val="both"/>
        <w:rPr>
          <w:rFonts w:ascii="Montserrat Medium" w:hAnsi="Montserrat Medium"/>
          <w:sz w:val="20"/>
          <w:szCs w:val="20"/>
        </w:rPr>
      </w:pPr>
      <w:r w:rsidRPr="003F0513">
        <w:rPr>
          <w:rFonts w:ascii="Montserrat Medium" w:hAnsi="Montserrat Medium"/>
          <w:sz w:val="20"/>
          <w:szCs w:val="20"/>
        </w:rPr>
        <w:t>En su caso, documento de terminación anticipada y su notificación.</w:t>
      </w:r>
    </w:p>
    <w:p w14:paraId="58F941C2" w14:textId="77777777" w:rsidR="00C46868" w:rsidRPr="003F0513" w:rsidRDefault="00C46868" w:rsidP="00C268F6">
      <w:pPr>
        <w:pStyle w:val="Prrafodelista"/>
        <w:numPr>
          <w:ilvl w:val="0"/>
          <w:numId w:val="17"/>
        </w:numPr>
        <w:spacing w:after="0" w:line="240" w:lineRule="auto"/>
        <w:jc w:val="both"/>
        <w:rPr>
          <w:rFonts w:ascii="Montserrat Medium" w:hAnsi="Montserrat Medium"/>
          <w:sz w:val="20"/>
          <w:szCs w:val="20"/>
        </w:rPr>
      </w:pPr>
      <w:r w:rsidRPr="003F0513">
        <w:rPr>
          <w:rFonts w:ascii="Montserrat Medium" w:hAnsi="Montserrat Medium"/>
          <w:sz w:val="20"/>
          <w:szCs w:val="20"/>
        </w:rPr>
        <w:t>Copia del finiquito y en su caso, su notificación.</w:t>
      </w:r>
    </w:p>
    <w:p w14:paraId="6D5C9E98" w14:textId="77777777" w:rsidR="00C46868" w:rsidRPr="003F0513" w:rsidRDefault="00C46868" w:rsidP="00C268F6">
      <w:pPr>
        <w:pStyle w:val="Prrafodelista"/>
        <w:numPr>
          <w:ilvl w:val="0"/>
          <w:numId w:val="17"/>
        </w:numPr>
        <w:spacing w:after="0" w:line="240" w:lineRule="auto"/>
        <w:jc w:val="both"/>
        <w:rPr>
          <w:rFonts w:ascii="Montserrat Medium" w:hAnsi="Montserrat Medium"/>
          <w:sz w:val="20"/>
          <w:szCs w:val="20"/>
        </w:rPr>
      </w:pPr>
      <w:r w:rsidRPr="003F0513">
        <w:rPr>
          <w:rFonts w:ascii="Montserrat Medium" w:hAnsi="Montserrat Medium"/>
          <w:sz w:val="20"/>
          <w:szCs w:val="20"/>
        </w:rPr>
        <w:t>Importe reclamado.</w:t>
      </w:r>
    </w:p>
    <w:p w14:paraId="153D155F" w14:textId="77777777" w:rsidR="00C46868" w:rsidRPr="003F0513" w:rsidRDefault="00C46868" w:rsidP="00C46868">
      <w:pPr>
        <w:jc w:val="both"/>
        <w:rPr>
          <w:rFonts w:ascii="Montserrat Medium" w:hAnsi="Montserrat Medium"/>
          <w:sz w:val="20"/>
          <w:szCs w:val="20"/>
        </w:rPr>
      </w:pPr>
    </w:p>
    <w:p w14:paraId="6369A391"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No obstante lo anterior, en el supuesto de que el monto del contrato adjudicado sea igual o menor a 900 días de salario mínimo general vigente en el Distrito Federal, el licitante ganador podrá presentar la garantía de cumplimiento de las obligaciones estipuladas en el </w:t>
      </w:r>
      <w:r w:rsidRPr="003F0513">
        <w:rPr>
          <w:rFonts w:ascii="Montserrat Medium" w:hAnsi="Montserrat Medium"/>
          <w:sz w:val="20"/>
          <w:szCs w:val="20"/>
        </w:rPr>
        <w:lastRenderedPageBreak/>
        <w:t>contrato, mediante cheque certificado, por un importe equivalente al 10% (diez por ciento), del monto máximo total del contrato, sin considerar el Impuesto al Valor Agregado, a favor del Instituto Mexicano del Seguro Social, de acuerdo con el procedimiento siguiente:</w:t>
      </w:r>
    </w:p>
    <w:p w14:paraId="66B4EB82" w14:textId="77777777" w:rsidR="00C46868" w:rsidRPr="003F0513" w:rsidRDefault="00C46868" w:rsidP="00C46868">
      <w:pPr>
        <w:jc w:val="both"/>
        <w:rPr>
          <w:rFonts w:ascii="Montserrat Medium" w:hAnsi="Montserrat Medium"/>
          <w:sz w:val="20"/>
          <w:szCs w:val="20"/>
        </w:rPr>
      </w:pPr>
    </w:p>
    <w:p w14:paraId="45BBC167"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El cheque debe expedirse a nombre del Instituto Mexicano del Seguro Social.</w:t>
      </w:r>
    </w:p>
    <w:p w14:paraId="4EF76AD4"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Dicho cheque deberá ser resguardado, a título de garantía, en el caso del IMSS en la División de Contratos.</w:t>
      </w:r>
    </w:p>
    <w:p w14:paraId="04CA1BC3" w14:textId="77777777" w:rsidR="00C46868" w:rsidRPr="003F0513" w:rsidRDefault="00C46868" w:rsidP="00C46868">
      <w:pPr>
        <w:jc w:val="both"/>
        <w:rPr>
          <w:rFonts w:ascii="Montserrat Medium" w:hAnsi="Montserrat Medium"/>
          <w:sz w:val="20"/>
          <w:szCs w:val="20"/>
        </w:rPr>
      </w:pPr>
    </w:p>
    <w:p w14:paraId="5897CC06"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entrega de los bienes.</w:t>
      </w:r>
    </w:p>
    <w:p w14:paraId="527AE742" w14:textId="77777777" w:rsidR="00C46868" w:rsidRPr="003F0513" w:rsidRDefault="00C46868" w:rsidP="00C46868">
      <w:pPr>
        <w:jc w:val="both"/>
        <w:rPr>
          <w:rFonts w:ascii="Montserrat Medium" w:hAnsi="Montserrat Medium"/>
          <w:sz w:val="20"/>
          <w:szCs w:val="20"/>
        </w:rPr>
      </w:pPr>
    </w:p>
    <w:p w14:paraId="5006AA17"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Esta garantía deberá presentarse a más tardar, dentro de los diez días naturales siguientes a la fecha de firma del contrato, en términos del artículo 48 de la LAASSP.</w:t>
      </w:r>
    </w:p>
    <w:p w14:paraId="2AB80967" w14:textId="77777777" w:rsidR="00C46868" w:rsidRPr="003F0513" w:rsidRDefault="00C46868" w:rsidP="00C46868">
      <w:pPr>
        <w:jc w:val="both"/>
        <w:rPr>
          <w:rFonts w:ascii="Montserrat Medium" w:hAnsi="Montserrat Medium"/>
          <w:sz w:val="20"/>
          <w:szCs w:val="20"/>
        </w:rPr>
      </w:pPr>
    </w:p>
    <w:p w14:paraId="714D6E1C"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A petición del Instituto, los licitantes deberán aportar todos los datos que se le soliciten con respecto a los recursos que posee, mismos que tienden a avalar la calidad y la oportunidad en la entrega de los bienes.</w:t>
      </w:r>
    </w:p>
    <w:p w14:paraId="42862321" w14:textId="77777777" w:rsidR="00C46868" w:rsidRPr="003F0513" w:rsidRDefault="00C46868" w:rsidP="00C46868">
      <w:pPr>
        <w:jc w:val="both"/>
        <w:rPr>
          <w:rFonts w:ascii="Montserrat Medium" w:hAnsi="Montserrat Medium"/>
          <w:sz w:val="20"/>
          <w:szCs w:val="20"/>
        </w:rPr>
      </w:pPr>
    </w:p>
    <w:p w14:paraId="2EFE85AD" w14:textId="77777777" w:rsidR="00C46868" w:rsidRDefault="00C46868" w:rsidP="00C46868">
      <w:pPr>
        <w:jc w:val="both"/>
        <w:rPr>
          <w:rFonts w:ascii="Montserrat Medium" w:hAnsi="Montserrat Medium"/>
          <w:sz w:val="20"/>
          <w:szCs w:val="20"/>
        </w:rPr>
      </w:pPr>
      <w:r w:rsidRPr="003F0513">
        <w:rPr>
          <w:rFonts w:ascii="Montserrat Medium" w:hAnsi="Montserrat Medium"/>
          <w:sz w:val="20"/>
          <w:szCs w:val="20"/>
        </w:rPr>
        <w:t>El proveedor adjudicado podrá ser supervisado en el momento y situación que el Instituto lo determine a fin de sancionar la calidad de los bienes a contratar, otorgando el Instituto esta responsabilidad a su personal técnico, vigilando el debido cumplimiento de las cláusulas del contrato que se suscriba, en el número de veces y en la condición que se considere necesarias.</w:t>
      </w:r>
    </w:p>
    <w:p w14:paraId="755B0BC5" w14:textId="77777777" w:rsidR="00C46868" w:rsidRPr="003F0513" w:rsidRDefault="00C46868" w:rsidP="00C46868">
      <w:pPr>
        <w:jc w:val="both"/>
        <w:rPr>
          <w:rFonts w:ascii="Montserrat Medium" w:hAnsi="Montserrat Medium"/>
          <w:sz w:val="20"/>
          <w:szCs w:val="20"/>
        </w:rPr>
      </w:pPr>
    </w:p>
    <w:p w14:paraId="40DF812C"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Garantía de cumplimiento de contrato.</w:t>
      </w:r>
    </w:p>
    <w:p w14:paraId="596B5185" w14:textId="77777777" w:rsidR="00C46868" w:rsidRPr="003F0513" w:rsidRDefault="00C46868" w:rsidP="00C46868">
      <w:pPr>
        <w:jc w:val="both"/>
        <w:rPr>
          <w:rFonts w:ascii="Montserrat Medium" w:hAnsi="Montserrat Medium"/>
          <w:sz w:val="20"/>
          <w:szCs w:val="20"/>
        </w:rPr>
      </w:pPr>
    </w:p>
    <w:p w14:paraId="052341AC"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bien entregado o servicio prestado, se podrá solicitar la cancelación del contrato, previa evaluación de la falta de cumplimiento al mismo.</w:t>
      </w:r>
    </w:p>
    <w:p w14:paraId="349B1B9B" w14:textId="77777777" w:rsidR="00C46868" w:rsidRPr="003F0513" w:rsidRDefault="00C46868" w:rsidP="00C46868">
      <w:pPr>
        <w:jc w:val="both"/>
        <w:rPr>
          <w:rFonts w:ascii="Montserrat Medium" w:hAnsi="Montserrat Medium"/>
          <w:sz w:val="20"/>
          <w:szCs w:val="20"/>
        </w:rPr>
      </w:pPr>
    </w:p>
    <w:p w14:paraId="3D7EE505"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La garantía de cumplimiento a las obligaciones del contrato, únicamente podrá ser liberada mediante autorización que sea emitida por escrito, por parte del Instituto, a través del Administrador del Contrato.</w:t>
      </w:r>
    </w:p>
    <w:p w14:paraId="4824D73E" w14:textId="77777777" w:rsidR="00C46868" w:rsidRPr="003F0513" w:rsidRDefault="00C46868" w:rsidP="00C46868">
      <w:pPr>
        <w:jc w:val="both"/>
        <w:rPr>
          <w:rFonts w:ascii="Montserrat Medium" w:hAnsi="Montserrat Medium"/>
          <w:sz w:val="20"/>
          <w:szCs w:val="20"/>
        </w:rPr>
      </w:pPr>
    </w:p>
    <w:p w14:paraId="48624AFA"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Esta garantía deberá presentarse a más tardar, dentro de los diez días naturales siguientes a la fecha de firma del contrato, en términos del artículo 48 de la LAASSP.</w:t>
      </w:r>
    </w:p>
    <w:p w14:paraId="7DE33068" w14:textId="77777777" w:rsidR="00C46868" w:rsidRPr="003F0513" w:rsidRDefault="00C46868" w:rsidP="00C46868">
      <w:pPr>
        <w:jc w:val="both"/>
        <w:rPr>
          <w:rFonts w:ascii="Montserrat Medium" w:hAnsi="Montserrat Medium"/>
          <w:sz w:val="20"/>
          <w:szCs w:val="20"/>
        </w:rPr>
      </w:pPr>
    </w:p>
    <w:p w14:paraId="0FC512F3"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Las obligaciones cuyo cumplimiento se garantiza son indivisibles, por lo que dicha garantía se hará efectiva por el monto total de las obligaciones garantizadas, en razón de las características, cantidad y destino de los bienes objeto de la contratación.</w:t>
      </w:r>
    </w:p>
    <w:p w14:paraId="1674AFD9" w14:textId="77777777" w:rsidR="00C46868" w:rsidRPr="003F0513" w:rsidRDefault="00C46868" w:rsidP="00C46868"/>
    <w:p w14:paraId="158ADAD2"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3.13 Relación laboral</w:t>
      </w:r>
    </w:p>
    <w:p w14:paraId="0AF96C9B" w14:textId="77777777" w:rsidR="00C46868" w:rsidRPr="003F0513" w:rsidRDefault="00C46868" w:rsidP="00C46868">
      <w:pPr>
        <w:rPr>
          <w:rFonts w:ascii="Montserrat Medium" w:hAnsi="Montserrat Medium"/>
          <w:b/>
          <w:sz w:val="20"/>
          <w:szCs w:val="20"/>
        </w:rPr>
      </w:pPr>
    </w:p>
    <w:p w14:paraId="1DC82045"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Las partes convienen que el instituto no adquiere ninguna obligación de carácter laboral para con el proveedor, ni para con los trabajadores que el mismo contrate para la realización de los servicios objeto de</w:t>
      </w:r>
      <w:r>
        <w:rPr>
          <w:rFonts w:ascii="Montserrat Medium" w:hAnsi="Montserrat Medium"/>
          <w:sz w:val="20"/>
          <w:szCs w:val="20"/>
        </w:rPr>
        <w:t xml:space="preserve"> la presente licitación pública</w:t>
      </w:r>
      <w:r w:rsidRPr="003F0513">
        <w:rPr>
          <w:rFonts w:ascii="Montserrat Medium" w:hAnsi="Montserrat Medium"/>
          <w:sz w:val="20"/>
          <w:szCs w:val="20"/>
        </w:rPr>
        <w:t xml:space="preserve">, toda vez que dicho personal depende única y exclusivamente del proveedor. Siendo por lo tanto a cargo de </w:t>
      </w:r>
      <w:r w:rsidRPr="003F0513">
        <w:rPr>
          <w:rFonts w:ascii="Montserrat Medium" w:hAnsi="Montserrat Medium"/>
          <w:sz w:val="20"/>
          <w:szCs w:val="20"/>
        </w:rPr>
        <w:lastRenderedPageBreak/>
        <w:t>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218AC61E"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El proveedor adjudicado se constituye como único patrón del personal que ocupe para proporcionar los servicios objeto de la presente </w:t>
      </w:r>
      <w:r>
        <w:rPr>
          <w:rFonts w:ascii="Montserrat Medium" w:hAnsi="Montserrat Medium"/>
          <w:sz w:val="20"/>
          <w:szCs w:val="20"/>
        </w:rPr>
        <w:t>licitación pública</w:t>
      </w:r>
      <w:r w:rsidRPr="003F0513">
        <w:rPr>
          <w:rFonts w:ascii="Montserrat Medium" w:hAnsi="Montserrat Medium"/>
          <w:sz w:val="20"/>
          <w:szCs w:val="20"/>
        </w:rPr>
        <w:t>,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63DF3893" w14:textId="08A75191" w:rsidR="00240741" w:rsidRDefault="00240741">
      <w:pPr>
        <w:spacing w:after="200" w:line="276" w:lineRule="auto"/>
        <w:rPr>
          <w:rFonts w:ascii="Montserrat Medium" w:hAnsi="Montserrat Medium"/>
          <w:sz w:val="20"/>
          <w:szCs w:val="20"/>
        </w:rPr>
      </w:pPr>
      <w:r>
        <w:rPr>
          <w:rFonts w:ascii="Montserrat Medium" w:hAnsi="Montserrat Medium"/>
          <w:sz w:val="20"/>
          <w:szCs w:val="20"/>
        </w:rPr>
        <w:br w:type="page"/>
      </w:r>
    </w:p>
    <w:p w14:paraId="15F0CD08" w14:textId="77777777" w:rsidR="00C46868" w:rsidRPr="003F0513" w:rsidRDefault="00C46868" w:rsidP="00C46868">
      <w:pPr>
        <w:rPr>
          <w:rFonts w:ascii="Montserrat Medium" w:hAnsi="Montserrat Medium"/>
          <w:sz w:val="20"/>
          <w:szCs w:val="20"/>
        </w:rPr>
      </w:pPr>
    </w:p>
    <w:p w14:paraId="058A4AC7"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3.14 Penas convencionales y deducciones  al pago.</w:t>
      </w:r>
    </w:p>
    <w:p w14:paraId="256372EF" w14:textId="77777777" w:rsidR="00C46868" w:rsidRPr="003F0513" w:rsidRDefault="00C46868" w:rsidP="00C46868">
      <w:pPr>
        <w:rPr>
          <w:rFonts w:ascii="Montserrat Medium" w:hAnsi="Montserrat Medium"/>
          <w:b/>
          <w:sz w:val="20"/>
          <w:szCs w:val="20"/>
        </w:rPr>
      </w:pPr>
    </w:p>
    <w:p w14:paraId="733D0EF7" w14:textId="77777777" w:rsidR="00C46868" w:rsidRDefault="00C46868" w:rsidP="00C46868">
      <w:pPr>
        <w:jc w:val="both"/>
        <w:rPr>
          <w:rFonts w:ascii="Montserrat Medium" w:hAnsi="Montserrat Medium"/>
          <w:b/>
          <w:sz w:val="20"/>
          <w:szCs w:val="20"/>
        </w:rPr>
      </w:pPr>
      <w:r>
        <w:rPr>
          <w:rFonts w:ascii="Montserrat Medium" w:hAnsi="Montserrat Medium"/>
          <w:b/>
          <w:sz w:val="20"/>
          <w:szCs w:val="20"/>
        </w:rPr>
        <w:t>Penas convencionales</w:t>
      </w:r>
    </w:p>
    <w:p w14:paraId="08741943" w14:textId="77777777" w:rsidR="00C46868" w:rsidRDefault="00C46868" w:rsidP="00C46868">
      <w:pPr>
        <w:jc w:val="both"/>
        <w:rPr>
          <w:rFonts w:ascii="Montserrat Medium" w:hAnsi="Montserrat Medium"/>
          <w:sz w:val="20"/>
          <w:szCs w:val="20"/>
        </w:rPr>
      </w:pPr>
      <w:r w:rsidRPr="002248C0">
        <w:rPr>
          <w:rFonts w:ascii="Montserrat Medium" w:hAnsi="Montserrat Medium"/>
          <w:sz w:val="20"/>
          <w:szCs w:val="20"/>
        </w:rPr>
        <w:t>Remitirse al Anexo No. 2 (dos) Anexo Términos y Condiciones, Numeral 9.1 Penas Convencionales</w:t>
      </w:r>
      <w:r>
        <w:rPr>
          <w:rFonts w:ascii="Montserrat Medium" w:hAnsi="Montserrat Medium"/>
          <w:sz w:val="20"/>
          <w:szCs w:val="20"/>
        </w:rPr>
        <w:t xml:space="preserve"> de la presente Convocatoria.</w:t>
      </w:r>
    </w:p>
    <w:p w14:paraId="68F9D8CF" w14:textId="77777777" w:rsidR="00C46868" w:rsidRDefault="00C46868" w:rsidP="00C46868">
      <w:pPr>
        <w:jc w:val="both"/>
        <w:rPr>
          <w:rFonts w:ascii="Montserrat Medium" w:hAnsi="Montserrat Medium"/>
          <w:b/>
          <w:sz w:val="20"/>
          <w:szCs w:val="20"/>
        </w:rPr>
      </w:pPr>
    </w:p>
    <w:p w14:paraId="53FF6340" w14:textId="77777777" w:rsidR="00C46868" w:rsidRDefault="00C46868" w:rsidP="00C46868">
      <w:pPr>
        <w:jc w:val="both"/>
        <w:rPr>
          <w:rFonts w:ascii="Montserrat Medium" w:hAnsi="Montserrat Medium"/>
          <w:b/>
          <w:sz w:val="20"/>
          <w:szCs w:val="20"/>
        </w:rPr>
      </w:pPr>
      <w:r>
        <w:rPr>
          <w:rFonts w:ascii="Montserrat Medium" w:hAnsi="Montserrat Medium"/>
          <w:b/>
          <w:sz w:val="20"/>
          <w:szCs w:val="20"/>
        </w:rPr>
        <w:t>D</w:t>
      </w:r>
      <w:r w:rsidRPr="00011605">
        <w:rPr>
          <w:rFonts w:ascii="Montserrat Medium" w:hAnsi="Montserrat Medium"/>
          <w:b/>
          <w:sz w:val="20"/>
          <w:szCs w:val="20"/>
        </w:rPr>
        <w:t>eductiva</w:t>
      </w:r>
      <w:r>
        <w:rPr>
          <w:rFonts w:ascii="Montserrat Medium" w:hAnsi="Montserrat Medium"/>
          <w:b/>
          <w:sz w:val="20"/>
          <w:szCs w:val="20"/>
        </w:rPr>
        <w:t>s</w:t>
      </w:r>
    </w:p>
    <w:p w14:paraId="078F773A" w14:textId="77777777" w:rsidR="00C46868" w:rsidRDefault="00C46868" w:rsidP="00C46868">
      <w:pPr>
        <w:jc w:val="both"/>
        <w:rPr>
          <w:rFonts w:ascii="Montserrat Medium" w:hAnsi="Montserrat Medium"/>
          <w:b/>
          <w:sz w:val="20"/>
          <w:szCs w:val="20"/>
        </w:rPr>
      </w:pPr>
    </w:p>
    <w:p w14:paraId="25DDB1E8" w14:textId="77777777" w:rsidR="00C46868" w:rsidRDefault="00C46868" w:rsidP="00C46868">
      <w:pPr>
        <w:jc w:val="both"/>
        <w:rPr>
          <w:rFonts w:ascii="Montserrat Medium" w:hAnsi="Montserrat Medium"/>
          <w:sz w:val="20"/>
          <w:szCs w:val="20"/>
        </w:rPr>
      </w:pPr>
      <w:r w:rsidRPr="002248C0">
        <w:rPr>
          <w:rFonts w:ascii="Montserrat Medium" w:hAnsi="Montserrat Medium"/>
          <w:sz w:val="20"/>
          <w:szCs w:val="20"/>
        </w:rPr>
        <w:t>Remitirse al Anexo No. 2 (dos) Anexo Términos y Condiciones, Numeral 9.</w:t>
      </w:r>
      <w:r>
        <w:rPr>
          <w:rFonts w:ascii="Montserrat Medium" w:hAnsi="Montserrat Medium"/>
          <w:sz w:val="20"/>
          <w:szCs w:val="20"/>
        </w:rPr>
        <w:t>2 Deducciones de la presente Convocatoria.</w:t>
      </w:r>
    </w:p>
    <w:p w14:paraId="560B527B" w14:textId="77777777" w:rsidR="00C46868" w:rsidRPr="002248C0" w:rsidRDefault="00C46868" w:rsidP="00C46868">
      <w:pPr>
        <w:jc w:val="both"/>
        <w:rPr>
          <w:rFonts w:ascii="Montserrat Medium" w:hAnsi="Montserrat Medium"/>
          <w:sz w:val="20"/>
          <w:szCs w:val="20"/>
        </w:rPr>
      </w:pPr>
    </w:p>
    <w:p w14:paraId="7E788501"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3. 15 Forma de pago</w:t>
      </w:r>
    </w:p>
    <w:p w14:paraId="70937B02" w14:textId="77777777" w:rsidR="00C46868" w:rsidRDefault="00C46868" w:rsidP="00C46868">
      <w:pPr>
        <w:jc w:val="both"/>
        <w:rPr>
          <w:rFonts w:ascii="Montserrat Medium" w:hAnsi="Montserrat Medium"/>
          <w:b/>
          <w:sz w:val="20"/>
          <w:szCs w:val="20"/>
        </w:rPr>
      </w:pPr>
    </w:p>
    <w:p w14:paraId="64E30179" w14:textId="77777777" w:rsidR="00C46868" w:rsidRDefault="00C46868" w:rsidP="00C46868">
      <w:pPr>
        <w:jc w:val="both"/>
        <w:rPr>
          <w:rFonts w:ascii="Montserrat Medium" w:hAnsi="Montserrat Medium"/>
          <w:sz w:val="20"/>
          <w:szCs w:val="20"/>
        </w:rPr>
      </w:pPr>
      <w:r w:rsidRPr="002248C0">
        <w:rPr>
          <w:rFonts w:ascii="Montserrat Medium" w:hAnsi="Montserrat Medium"/>
          <w:sz w:val="20"/>
          <w:szCs w:val="20"/>
        </w:rPr>
        <w:t xml:space="preserve">Remitirse al Anexo No. 2 (dos) Anexo Términos y Condiciones, </w:t>
      </w:r>
      <w:r>
        <w:rPr>
          <w:rFonts w:ascii="Montserrat Medium" w:hAnsi="Montserrat Medium"/>
          <w:sz w:val="20"/>
          <w:szCs w:val="20"/>
        </w:rPr>
        <w:t>Numeral 11 Condiciones y forma de pago del servicio.</w:t>
      </w:r>
    </w:p>
    <w:p w14:paraId="73BC61A2" w14:textId="77777777" w:rsidR="00C46868" w:rsidRPr="00956B3E" w:rsidRDefault="00C46868" w:rsidP="00C46868">
      <w:pPr>
        <w:jc w:val="both"/>
        <w:rPr>
          <w:rFonts w:ascii="Montserrat Medium" w:hAnsi="Montserrat Medium"/>
          <w:sz w:val="20"/>
          <w:szCs w:val="20"/>
        </w:rPr>
      </w:pPr>
    </w:p>
    <w:p w14:paraId="1CFA8C86"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4. Requisitos que los licitantes deben cumplir</w:t>
      </w:r>
    </w:p>
    <w:p w14:paraId="52EDB025" w14:textId="77777777" w:rsidR="00C46868" w:rsidRPr="003F0513" w:rsidRDefault="00C46868" w:rsidP="00C46868">
      <w:pPr>
        <w:rPr>
          <w:rFonts w:ascii="Montserrat Medium" w:hAnsi="Montserrat Medium"/>
          <w:sz w:val="20"/>
          <w:szCs w:val="20"/>
        </w:rPr>
      </w:pPr>
    </w:p>
    <w:p w14:paraId="038B4F84" w14:textId="77777777" w:rsidR="00C46868" w:rsidRDefault="00C46868" w:rsidP="00C46868">
      <w:pPr>
        <w:jc w:val="both"/>
        <w:rPr>
          <w:rFonts w:ascii="Montserrat Medium" w:hAnsi="Montserrat Medium"/>
          <w:sz w:val="20"/>
          <w:szCs w:val="20"/>
        </w:rPr>
      </w:pPr>
      <w:r w:rsidRPr="003F0513">
        <w:rPr>
          <w:rFonts w:ascii="Montserrat Medium" w:hAnsi="Montserrat Medium"/>
          <w:sz w:val="20"/>
          <w:szCs w:val="20"/>
        </w:rPr>
        <w:t>Los requisitos que se consideran indispensables para la evaluación de la proposición legal técnica y económica, cuyo incumplimiento afectaría su solvencia y motivaría su desechamiento, son los documentos indicados en los numerales  4.1, 4.1.1, 4.1.2, 4.1.3, 4.1.4, 4.1.5, 4.1.6, 4.1.7, 4.1.8, 4.1.9, 4.1.10, 4.1.11, 4.1.12, 4.1.13, 4.1.14, 4.1.15, documentación legal-administ</w:t>
      </w:r>
      <w:r>
        <w:rPr>
          <w:rFonts w:ascii="Montserrat Medium" w:hAnsi="Montserrat Medium"/>
          <w:sz w:val="20"/>
          <w:szCs w:val="20"/>
        </w:rPr>
        <w:t xml:space="preserve">rativa </w:t>
      </w:r>
      <w:r w:rsidRPr="003F0513">
        <w:rPr>
          <w:rFonts w:ascii="Montserrat Medium" w:hAnsi="Montserrat Medium"/>
          <w:sz w:val="20"/>
          <w:szCs w:val="20"/>
        </w:rPr>
        <w:t>4.2, 4.2.1, 4.2.2, 4.2.3, 4.2.4, 4.2.5, 4.2.6, 4.2.7, 4.2.8, 4.2.9, 4.2.10,  4.2.11, 4.2.12, 4.</w:t>
      </w:r>
      <w:r>
        <w:rPr>
          <w:rFonts w:ascii="Montserrat Medium" w:hAnsi="Montserrat Medium"/>
          <w:sz w:val="20"/>
          <w:szCs w:val="20"/>
        </w:rPr>
        <w:t xml:space="preserve">2.13, 4.2.14, </w:t>
      </w:r>
      <w:r w:rsidRPr="003F0513">
        <w:rPr>
          <w:rFonts w:ascii="Montserrat Medium" w:hAnsi="Montserrat Medium"/>
          <w:sz w:val="20"/>
          <w:szCs w:val="20"/>
        </w:rPr>
        <w:t>4.2.15,</w:t>
      </w:r>
      <w:r>
        <w:rPr>
          <w:rFonts w:ascii="Montserrat Medium" w:hAnsi="Montserrat Medium"/>
          <w:sz w:val="20"/>
          <w:szCs w:val="20"/>
        </w:rPr>
        <w:t xml:space="preserve"> 4.2.16, 4.2.17, 4.2.18, 4.2.19, 4.2.20, 4.2.21, , 4.2.22, 4.2.23, 4.2.24, 4.2.25,</w:t>
      </w:r>
      <w:r w:rsidRPr="003F0513">
        <w:rPr>
          <w:rFonts w:ascii="Montserrat Medium" w:hAnsi="Montserrat Medium"/>
          <w:sz w:val="20"/>
          <w:szCs w:val="20"/>
        </w:rPr>
        <w:t xml:space="preserve">  Proposición Técnica, así como 4.3, 4.3.1  Proposición Económica y 4.4, 4.4.1, 4.4.2 documentación complementaria del presente numeral.</w:t>
      </w:r>
    </w:p>
    <w:p w14:paraId="127626CA" w14:textId="77777777" w:rsidR="00C46868" w:rsidRDefault="00C46868" w:rsidP="00C46868">
      <w:pPr>
        <w:rPr>
          <w:b/>
        </w:rPr>
      </w:pPr>
    </w:p>
    <w:p w14:paraId="59BAD0D3" w14:textId="668329E4" w:rsidR="00C46868" w:rsidRPr="002248C0" w:rsidRDefault="00C46868" w:rsidP="00C46868">
      <w:pPr>
        <w:rPr>
          <w:rFonts w:ascii="Montserrat Medium" w:hAnsi="Montserrat Medium"/>
          <w:b/>
          <w:sz w:val="20"/>
          <w:szCs w:val="20"/>
        </w:rPr>
      </w:pPr>
      <w:r w:rsidRPr="002248C0">
        <w:rPr>
          <w:rFonts w:ascii="Montserrat Medium" w:hAnsi="Montserrat Medium"/>
          <w:b/>
          <w:sz w:val="20"/>
          <w:szCs w:val="20"/>
        </w:rPr>
        <w:t>4.1 Documentación legal vigente que deben</w:t>
      </w:r>
      <w:r w:rsidR="000C0E30">
        <w:rPr>
          <w:rFonts w:ascii="Montserrat Medium" w:hAnsi="Montserrat Medium"/>
          <w:b/>
          <w:sz w:val="20"/>
          <w:szCs w:val="20"/>
        </w:rPr>
        <w:t xml:space="preserve"> de</w:t>
      </w:r>
      <w:r w:rsidRPr="002248C0">
        <w:rPr>
          <w:rFonts w:ascii="Montserrat Medium" w:hAnsi="Montserrat Medium"/>
          <w:b/>
          <w:sz w:val="20"/>
          <w:szCs w:val="20"/>
        </w:rPr>
        <w:t xml:space="preserve"> presentar los licitantes participantes </w:t>
      </w:r>
    </w:p>
    <w:p w14:paraId="6EEA0664" w14:textId="77777777" w:rsidR="00C46868" w:rsidRPr="003F0513" w:rsidRDefault="00C46868" w:rsidP="00C46868"/>
    <w:p w14:paraId="23041F12" w14:textId="77777777" w:rsidR="00C46868" w:rsidRPr="008233D5" w:rsidRDefault="00C46868" w:rsidP="00C46868">
      <w:pPr>
        <w:rPr>
          <w:rFonts w:ascii="Montserrat Medium" w:hAnsi="Montserrat Medium"/>
          <w:sz w:val="20"/>
          <w:szCs w:val="20"/>
        </w:rPr>
      </w:pPr>
      <w:r w:rsidRPr="008233D5">
        <w:rPr>
          <w:rFonts w:ascii="Montserrat Medium" w:hAnsi="Montserrat Medium"/>
          <w:sz w:val="20"/>
          <w:szCs w:val="20"/>
        </w:rPr>
        <w:t>R</w:t>
      </w:r>
      <w:r>
        <w:rPr>
          <w:rFonts w:ascii="Montserrat Medium" w:hAnsi="Montserrat Medium"/>
          <w:sz w:val="20"/>
          <w:szCs w:val="20"/>
        </w:rPr>
        <w:t>emitirse al Formato No. 8 de la presente convocatoria</w:t>
      </w:r>
      <w:r w:rsidRPr="008233D5">
        <w:rPr>
          <w:rFonts w:ascii="Montserrat Medium" w:hAnsi="Montserrat Medium"/>
          <w:sz w:val="20"/>
          <w:szCs w:val="20"/>
        </w:rPr>
        <w:t>.</w:t>
      </w:r>
    </w:p>
    <w:p w14:paraId="7028A903" w14:textId="77777777" w:rsidR="00C46868" w:rsidRDefault="00C46868" w:rsidP="00C46868">
      <w:pPr>
        <w:rPr>
          <w:b/>
        </w:rPr>
      </w:pPr>
    </w:p>
    <w:p w14:paraId="1885352B" w14:textId="13A7C5D4" w:rsidR="00C46868" w:rsidRPr="003F0513" w:rsidRDefault="00C46868" w:rsidP="00C46868">
      <w:pPr>
        <w:rPr>
          <w:b/>
        </w:rPr>
      </w:pPr>
      <w:r w:rsidRPr="003F0513">
        <w:rPr>
          <w:b/>
        </w:rPr>
        <w:t xml:space="preserve">4.2 </w:t>
      </w:r>
      <w:r w:rsidR="00EA638D">
        <w:rPr>
          <w:b/>
        </w:rPr>
        <w:t>Documentación Proposición Técnica que deben</w:t>
      </w:r>
      <w:r w:rsidRPr="003F0513">
        <w:rPr>
          <w:b/>
        </w:rPr>
        <w:t xml:space="preserve"> presentar los licitantes participantes</w:t>
      </w:r>
    </w:p>
    <w:p w14:paraId="4955686B" w14:textId="77777777" w:rsidR="00C46868" w:rsidRPr="003F0513" w:rsidRDefault="00C46868" w:rsidP="00C46868">
      <w:pPr>
        <w:rPr>
          <w:b/>
        </w:rPr>
      </w:pPr>
    </w:p>
    <w:p w14:paraId="6C93BABE" w14:textId="77777777" w:rsidR="00C46868" w:rsidRPr="00B75457" w:rsidRDefault="00C46868" w:rsidP="00C46868">
      <w:pPr>
        <w:jc w:val="both"/>
        <w:rPr>
          <w:rFonts w:ascii="Montserrat Medium" w:hAnsi="Montserrat Medium" w:cs="Arial"/>
          <w:sz w:val="20"/>
        </w:rPr>
      </w:pPr>
      <w:r w:rsidRPr="00B75457">
        <w:rPr>
          <w:rFonts w:ascii="Montserrat Medium" w:hAnsi="Montserrat Medium" w:cs="Arial"/>
          <w:sz w:val="20"/>
        </w:rPr>
        <w:t>La documentación que acredite lo señalado, deberá ser completa y, en caso de estar en idioma diferente al español deberá presentar la traducción simple al español, en el entendido de que la traducción podrá contener únicamente las páginas, secciones y/o párrafos que soporten sus proposiciones.</w:t>
      </w:r>
    </w:p>
    <w:p w14:paraId="7A6FFE1C" w14:textId="77777777" w:rsidR="00C46868" w:rsidRPr="00B75457" w:rsidRDefault="00C46868" w:rsidP="00C46868">
      <w:pPr>
        <w:jc w:val="both"/>
        <w:rPr>
          <w:rFonts w:ascii="Montserrat Medium" w:hAnsi="Montserrat Medium" w:cs="Arial"/>
          <w:sz w:val="20"/>
        </w:rPr>
      </w:pPr>
    </w:p>
    <w:p w14:paraId="35747860" w14:textId="77777777" w:rsidR="00C46868" w:rsidRPr="00B75457" w:rsidRDefault="00C46868" w:rsidP="00C46868">
      <w:pPr>
        <w:jc w:val="both"/>
        <w:rPr>
          <w:rFonts w:ascii="Montserrat Medium" w:hAnsi="Montserrat Medium" w:cs="Arial"/>
          <w:sz w:val="20"/>
        </w:rPr>
      </w:pPr>
      <w:r w:rsidRPr="00B75457">
        <w:rPr>
          <w:rFonts w:ascii="Montserrat Medium" w:hAnsi="Montserrat Medium" w:cs="Arial"/>
          <w:sz w:val="20"/>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503ACC9F" w14:textId="77777777" w:rsidR="00C46868" w:rsidRPr="00B75457" w:rsidRDefault="00C46868" w:rsidP="00C46868">
      <w:pPr>
        <w:jc w:val="both"/>
        <w:rPr>
          <w:rFonts w:ascii="Montserrat Medium" w:hAnsi="Montserrat Medium" w:cs="Arial"/>
          <w:sz w:val="20"/>
        </w:rPr>
      </w:pPr>
    </w:p>
    <w:p w14:paraId="7AC8D01E" w14:textId="77777777" w:rsidR="00C46868" w:rsidRPr="003F0513" w:rsidRDefault="00C46868" w:rsidP="00C46868">
      <w:r>
        <w:t>Remitirse al Formato No. 8 de la presente convocatoria.</w:t>
      </w:r>
    </w:p>
    <w:p w14:paraId="60258559" w14:textId="77777777" w:rsidR="00C46868" w:rsidRPr="003F0513" w:rsidRDefault="00C46868" w:rsidP="00C46868">
      <w:pPr>
        <w:jc w:val="both"/>
        <w:rPr>
          <w:rFonts w:ascii="Montserrat Medium" w:hAnsi="Montserrat Medium" w:cs="Arial"/>
          <w:sz w:val="20"/>
        </w:rPr>
      </w:pPr>
    </w:p>
    <w:p w14:paraId="1A799D1F" w14:textId="77777777" w:rsidR="00C46868" w:rsidRDefault="00C46868" w:rsidP="00C46868">
      <w:pPr>
        <w:rPr>
          <w:b/>
        </w:rPr>
      </w:pPr>
      <w:r w:rsidRPr="003F0513">
        <w:rPr>
          <w:b/>
        </w:rPr>
        <w:t>4.3 D</w:t>
      </w:r>
      <w:r>
        <w:rPr>
          <w:b/>
        </w:rPr>
        <w:t xml:space="preserve">ocumento proposición económica </w:t>
      </w:r>
    </w:p>
    <w:p w14:paraId="468D766B" w14:textId="77777777" w:rsidR="00C46868" w:rsidRPr="003F0513" w:rsidRDefault="00C46868" w:rsidP="00C46868">
      <w:pPr>
        <w:rPr>
          <w:b/>
        </w:rPr>
      </w:pPr>
    </w:p>
    <w:p w14:paraId="3C04BDA3" w14:textId="77777777" w:rsidR="00C46868" w:rsidRPr="003F0513" w:rsidRDefault="00C46868" w:rsidP="00C46868">
      <w:r>
        <w:t>Remitirse al Formato No. 8 de la presente convocatoria.</w:t>
      </w:r>
    </w:p>
    <w:p w14:paraId="1CEBFD18" w14:textId="51F66138" w:rsidR="00240741" w:rsidRDefault="00240741">
      <w:pPr>
        <w:spacing w:after="200" w:line="276" w:lineRule="auto"/>
        <w:rPr>
          <w:rFonts w:ascii="Montserrat Medium" w:hAnsi="Montserrat Medium"/>
          <w:sz w:val="20"/>
          <w:szCs w:val="20"/>
        </w:rPr>
      </w:pPr>
      <w:r>
        <w:rPr>
          <w:rFonts w:ascii="Montserrat Medium" w:hAnsi="Montserrat Medium"/>
          <w:sz w:val="20"/>
          <w:szCs w:val="20"/>
        </w:rPr>
        <w:br w:type="page"/>
      </w:r>
    </w:p>
    <w:p w14:paraId="73FC711A" w14:textId="77777777" w:rsidR="00C46868" w:rsidRPr="003F0513" w:rsidRDefault="00C46868" w:rsidP="00C46868">
      <w:pPr>
        <w:rPr>
          <w:rFonts w:ascii="Montserrat Medium" w:hAnsi="Montserrat Medium"/>
          <w:sz w:val="20"/>
          <w:szCs w:val="20"/>
        </w:rPr>
      </w:pPr>
    </w:p>
    <w:p w14:paraId="24594442"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 xml:space="preserve">4.4 Documentación complementaria </w:t>
      </w:r>
    </w:p>
    <w:p w14:paraId="0F9C56D8" w14:textId="77777777" w:rsidR="00C46868" w:rsidRDefault="00C46868" w:rsidP="00C46868">
      <w:pPr>
        <w:jc w:val="both"/>
        <w:rPr>
          <w:rFonts w:ascii="Montserrat Medium" w:hAnsi="Montserrat Medium"/>
          <w:sz w:val="20"/>
          <w:szCs w:val="20"/>
        </w:rPr>
      </w:pPr>
    </w:p>
    <w:p w14:paraId="7BBC5F27" w14:textId="77777777" w:rsidR="00C46868" w:rsidRPr="003F0513" w:rsidRDefault="00C46868" w:rsidP="00C46868">
      <w:r>
        <w:t>Remitirse al Formato No. 8 de la presente convocatoria.</w:t>
      </w:r>
    </w:p>
    <w:p w14:paraId="0EE40BF3" w14:textId="77777777" w:rsidR="00C46868" w:rsidRPr="003F0513" w:rsidRDefault="00C46868" w:rsidP="00C46868">
      <w:pPr>
        <w:jc w:val="both"/>
        <w:rPr>
          <w:rFonts w:ascii="Montserrat Medium" w:hAnsi="Montserrat Medium"/>
          <w:sz w:val="20"/>
          <w:szCs w:val="20"/>
        </w:rPr>
      </w:pPr>
    </w:p>
    <w:p w14:paraId="5518F3C3" w14:textId="77777777" w:rsidR="00C46868" w:rsidRPr="003F0513" w:rsidRDefault="00C46868" w:rsidP="00C46868">
      <w:pPr>
        <w:jc w:val="both"/>
        <w:rPr>
          <w:rFonts w:ascii="Montserrat Medium" w:hAnsi="Montserrat Medium"/>
          <w:b/>
          <w:sz w:val="20"/>
          <w:szCs w:val="20"/>
        </w:rPr>
      </w:pPr>
      <w:r w:rsidRPr="003F0513">
        <w:rPr>
          <w:rFonts w:ascii="Montserrat Medium" w:hAnsi="Montserrat Medium"/>
          <w:b/>
          <w:sz w:val="20"/>
          <w:szCs w:val="20"/>
        </w:rPr>
        <w:t xml:space="preserve">5. Criterios de evaluación </w:t>
      </w:r>
    </w:p>
    <w:p w14:paraId="394C545C" w14:textId="77777777" w:rsidR="00C46868" w:rsidRPr="003F0513" w:rsidRDefault="00C46868" w:rsidP="00C46868">
      <w:pPr>
        <w:jc w:val="both"/>
        <w:rPr>
          <w:rFonts w:ascii="Montserrat Medium" w:hAnsi="Montserrat Medium"/>
          <w:sz w:val="20"/>
          <w:szCs w:val="20"/>
        </w:rPr>
      </w:pPr>
    </w:p>
    <w:p w14:paraId="404D2311" w14:textId="77777777" w:rsidR="00C46868" w:rsidRDefault="00C46868" w:rsidP="00C46868">
      <w:pPr>
        <w:jc w:val="both"/>
        <w:rPr>
          <w:rFonts w:ascii="Montserrat Medium" w:hAnsi="Montserrat Medium"/>
          <w:sz w:val="20"/>
          <w:szCs w:val="20"/>
        </w:rPr>
      </w:pPr>
      <w:r>
        <w:rPr>
          <w:rFonts w:ascii="Montserrat Medium" w:hAnsi="Montserrat Medium"/>
          <w:sz w:val="20"/>
          <w:szCs w:val="20"/>
        </w:rPr>
        <w:t>L</w:t>
      </w:r>
      <w:r w:rsidRPr="003F0513">
        <w:rPr>
          <w:rFonts w:ascii="Montserrat Medium" w:hAnsi="Montserrat Medium"/>
          <w:sz w:val="20"/>
          <w:szCs w:val="20"/>
        </w:rPr>
        <w:t>a evaluación se llevará a cabo a través del mecanismo binario, de conformidad con los artículos 29 fracción XIII y 36 Bis fracción II de la Ley de Adquisiciones, Arrendamientos y Servicios del Sector Púbico; artículo 51 de su Reglamento. Lo anterior, ya que los bienes se encuentran estandarizados en el mercado. Asimismo, las obligaciones contractuales previstas para el procedimiento de contratación no requieren que el proveedor sea evaluado por cuanto hace a la capacidad de los recursos económicos, materiales y humanos para analizar si podrán cumplir con sus obligaciones, tampoco es necesario evaluar su experiencia y especialidad como proveedor ni el cumplimiento de contratos previos.</w:t>
      </w:r>
    </w:p>
    <w:p w14:paraId="6A470E40" w14:textId="77777777" w:rsidR="00C46868" w:rsidRPr="003F0513" w:rsidRDefault="00C46868" w:rsidP="00C46868">
      <w:pPr>
        <w:jc w:val="both"/>
        <w:rPr>
          <w:rFonts w:ascii="Montserrat Medium" w:hAnsi="Montserrat Medium"/>
          <w:sz w:val="20"/>
          <w:szCs w:val="20"/>
        </w:rPr>
      </w:pPr>
    </w:p>
    <w:p w14:paraId="42FAAD9A" w14:textId="77777777" w:rsidR="00C46868" w:rsidRDefault="00C46868" w:rsidP="00C46868">
      <w:pPr>
        <w:jc w:val="both"/>
        <w:rPr>
          <w:rFonts w:ascii="Montserrat Medium" w:hAnsi="Montserrat Medium"/>
          <w:sz w:val="20"/>
          <w:szCs w:val="20"/>
        </w:rPr>
      </w:pPr>
      <w:r w:rsidRPr="00011605">
        <w:rPr>
          <w:rFonts w:ascii="Montserrat Medium" w:hAnsi="Montserrat Medium"/>
          <w:sz w:val="20"/>
          <w:szCs w:val="20"/>
        </w:rPr>
        <w:t>Criterio de evaluación de proposiciones conforme a lo dispuesto por los artículos 51, 52 y 53 del RLAASSP.</w:t>
      </w:r>
    </w:p>
    <w:p w14:paraId="25E2CC8E" w14:textId="77777777" w:rsidR="00C46868" w:rsidRPr="00011605" w:rsidRDefault="00C46868" w:rsidP="00C46868">
      <w:pPr>
        <w:jc w:val="both"/>
        <w:rPr>
          <w:rFonts w:ascii="Montserrat Medium" w:hAnsi="Montserrat Medium"/>
          <w:sz w:val="20"/>
          <w:szCs w:val="20"/>
        </w:rPr>
      </w:pPr>
    </w:p>
    <w:p w14:paraId="08CE34BD"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Las evaluaciones de las propuestas técnicas serán documentales, en observancia a lo establecido en el art. 36 y 36 bis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69C9DF45"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Invariablemente se revisarán los siguientes elementos:</w:t>
      </w:r>
    </w:p>
    <w:p w14:paraId="00874525" w14:textId="77777777" w:rsidR="00C46868" w:rsidRPr="003F0513" w:rsidRDefault="00C46868" w:rsidP="00C268F6">
      <w:pPr>
        <w:pStyle w:val="Prrafodelista"/>
        <w:numPr>
          <w:ilvl w:val="0"/>
          <w:numId w:val="18"/>
        </w:numPr>
        <w:jc w:val="both"/>
        <w:rPr>
          <w:rFonts w:ascii="Montserrat Medium" w:hAnsi="Montserrat Medium"/>
          <w:sz w:val="20"/>
          <w:szCs w:val="20"/>
        </w:rPr>
      </w:pPr>
      <w:r w:rsidRPr="003F0513">
        <w:rPr>
          <w:rFonts w:ascii="Montserrat Medium" w:hAnsi="Montserrat Medium"/>
          <w:sz w:val="20"/>
          <w:szCs w:val="20"/>
        </w:rPr>
        <w:t>Se deben incluir catálogos, folletos y/o manual de operación completo, en archivo electrónico, en formato PDF, del bien por adquirir o en comodato, deben ser legibles, y estar en idioma español, No se aceptarán características de equipo escritas a mano y/o en fotografía, deberán estar bien referenciadas conforme a la propuesta técnica, no se realizará evaluación de catálogos no referenciados</w:t>
      </w:r>
    </w:p>
    <w:p w14:paraId="60743F35"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1.Se corroborará la inclusión y legibilidad de la totalidad de la documentación técnica del licitante, solicitada en el presente procedimiento, considerando las modificaciones que deriven de la o las juntas de aclaraciones.</w:t>
      </w:r>
    </w:p>
    <w:p w14:paraId="66A9B8E2"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2.Se verificará la descripción técnica del licitante, la cual deberá ser legible, amplia y detallada de los bienes ofertados, conforme a lo precisado en el Instructivo de </w:t>
      </w:r>
      <w:r w:rsidRPr="00B75457">
        <w:rPr>
          <w:rFonts w:ascii="Montserrat Medium" w:hAnsi="Montserrat Medium"/>
          <w:sz w:val="20"/>
          <w:szCs w:val="20"/>
        </w:rPr>
        <w:t>Llenado del Formato No. 7: Descripción a</w:t>
      </w:r>
      <w:r>
        <w:rPr>
          <w:rFonts w:ascii="Montserrat Medium" w:hAnsi="Montserrat Medium"/>
          <w:sz w:val="20"/>
          <w:szCs w:val="20"/>
        </w:rPr>
        <w:t>mplia y detallada de los servicios ofertados.</w:t>
      </w:r>
    </w:p>
    <w:p w14:paraId="1826993C"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7.La evaluación se realizará comparando entre sí, en forma equivalente, todas las condiciones ofrecidas explícitamente y los documentos presentados por los licitantes.</w:t>
      </w:r>
    </w:p>
    <w:p w14:paraId="1BD15230" w14:textId="77777777" w:rsidR="00C46868" w:rsidRDefault="00C46868" w:rsidP="00C46868">
      <w:pPr>
        <w:jc w:val="both"/>
        <w:rPr>
          <w:rFonts w:ascii="Montserrat Medium" w:hAnsi="Montserrat Medium"/>
          <w:sz w:val="20"/>
          <w:szCs w:val="20"/>
        </w:rPr>
      </w:pPr>
      <w:r w:rsidRPr="003F0513">
        <w:rPr>
          <w:rFonts w:ascii="Montserrat Medium" w:hAnsi="Montserrat Medium"/>
          <w:sz w:val="20"/>
          <w:szCs w:val="20"/>
        </w:rPr>
        <w:t>8.Tratándose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w:t>
      </w:r>
      <w:r>
        <w:rPr>
          <w:rFonts w:ascii="Montserrat Medium" w:hAnsi="Montserrat Medium"/>
          <w:sz w:val="20"/>
          <w:szCs w:val="20"/>
        </w:rPr>
        <w:t>, será motivo de desechamiento.</w:t>
      </w:r>
    </w:p>
    <w:p w14:paraId="484AC88A" w14:textId="77777777" w:rsidR="00C46868" w:rsidRPr="00C268AC" w:rsidRDefault="00C46868" w:rsidP="00C46868">
      <w:pPr>
        <w:spacing w:after="160" w:line="259" w:lineRule="auto"/>
        <w:jc w:val="both"/>
        <w:rPr>
          <w:rFonts w:ascii="Montserrat Medium" w:hAnsi="Montserrat Medium"/>
          <w:sz w:val="18"/>
          <w:szCs w:val="18"/>
        </w:rPr>
      </w:pPr>
    </w:p>
    <w:p w14:paraId="77FC2C72" w14:textId="77777777" w:rsidR="00C46868" w:rsidRPr="00B55A49" w:rsidRDefault="00C46868" w:rsidP="00C46868">
      <w:pPr>
        <w:jc w:val="both"/>
        <w:rPr>
          <w:rFonts w:ascii="Montserrat Medium" w:hAnsi="Montserrat Medium"/>
          <w:sz w:val="20"/>
          <w:szCs w:val="20"/>
        </w:rPr>
      </w:pPr>
      <w:r w:rsidRPr="003F0513">
        <w:rPr>
          <w:rFonts w:ascii="Montserrat Medium" w:hAnsi="Montserrat Medium"/>
          <w:b/>
          <w:sz w:val="20"/>
          <w:szCs w:val="20"/>
        </w:rPr>
        <w:t>5.1 Consideraciones generales para la evaluación de proposición económica</w:t>
      </w:r>
    </w:p>
    <w:p w14:paraId="20421B36" w14:textId="77777777" w:rsidR="00C46868" w:rsidRDefault="00C46868" w:rsidP="00C46868">
      <w:pPr>
        <w:jc w:val="both"/>
        <w:rPr>
          <w:rFonts w:ascii="Montserrat Medium" w:hAnsi="Montserrat Medium"/>
          <w:sz w:val="20"/>
          <w:szCs w:val="20"/>
        </w:rPr>
      </w:pPr>
    </w:p>
    <w:p w14:paraId="231A9B98"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Para efectos de la evaluación de la proposición económica, el Área Contratante tomará en consideración los criterios siguientes:</w:t>
      </w:r>
    </w:p>
    <w:p w14:paraId="4ECFD9CE" w14:textId="77777777" w:rsidR="00C46868" w:rsidRPr="003F0513" w:rsidRDefault="00C46868" w:rsidP="00C46868">
      <w:pPr>
        <w:jc w:val="both"/>
        <w:rPr>
          <w:rFonts w:ascii="Montserrat Medium" w:hAnsi="Montserrat Medium"/>
          <w:sz w:val="20"/>
          <w:szCs w:val="20"/>
        </w:rPr>
      </w:pPr>
    </w:p>
    <w:p w14:paraId="16E38789"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La proposición económica deberá considerar el total de la cantidad </w:t>
      </w:r>
      <w:r>
        <w:rPr>
          <w:rFonts w:ascii="Montserrat Medium" w:hAnsi="Montserrat Medium"/>
          <w:sz w:val="20"/>
          <w:szCs w:val="20"/>
        </w:rPr>
        <w:t>de servicios requeridos</w:t>
      </w:r>
      <w:r w:rsidRPr="003F0513">
        <w:rPr>
          <w:rFonts w:ascii="Montserrat Medium" w:hAnsi="Montserrat Medium"/>
          <w:sz w:val="20"/>
          <w:szCs w:val="20"/>
        </w:rPr>
        <w:t xml:space="preserve"> en pesos mexicanos, indicando número de partida, descripción, cantidad, precio </w:t>
      </w:r>
      <w:r w:rsidRPr="003F0513">
        <w:rPr>
          <w:rFonts w:ascii="Montserrat Medium" w:hAnsi="Montserrat Medium"/>
          <w:sz w:val="20"/>
          <w:szCs w:val="20"/>
        </w:rPr>
        <w:lastRenderedPageBreak/>
        <w:t>unitario; subtotal y e</w:t>
      </w:r>
      <w:r>
        <w:rPr>
          <w:rFonts w:ascii="Montserrat Medium" w:hAnsi="Montserrat Medium"/>
          <w:sz w:val="20"/>
          <w:szCs w:val="20"/>
        </w:rPr>
        <w:t>l importe total del servicio ofertado</w:t>
      </w:r>
      <w:r w:rsidRPr="003F0513">
        <w:rPr>
          <w:rFonts w:ascii="Montserrat Medium" w:hAnsi="Montserrat Medium"/>
          <w:sz w:val="20"/>
          <w:szCs w:val="20"/>
        </w:rPr>
        <w:t xml:space="preserve">, desglosando el I.V.A., conforme al </w:t>
      </w:r>
      <w:r w:rsidRPr="003F0513">
        <w:rPr>
          <w:rFonts w:ascii="Montserrat Medium" w:hAnsi="Montserrat Medium"/>
          <w:b/>
          <w:sz w:val="20"/>
          <w:szCs w:val="20"/>
        </w:rPr>
        <w:t>Formato No. 7</w:t>
      </w:r>
      <w:r w:rsidRPr="003F0513">
        <w:rPr>
          <w:rFonts w:ascii="Montserrat Medium" w:hAnsi="Montserrat Medium"/>
          <w:sz w:val="20"/>
          <w:szCs w:val="20"/>
        </w:rPr>
        <w:t>, el cual forma parte de la presente Convocatoria.</w:t>
      </w:r>
    </w:p>
    <w:p w14:paraId="31D34220" w14:textId="77777777" w:rsidR="00C46868" w:rsidRPr="003F0513" w:rsidRDefault="00C46868" w:rsidP="00C46868">
      <w:pPr>
        <w:jc w:val="both"/>
        <w:rPr>
          <w:rFonts w:ascii="Montserrat Medium" w:hAnsi="Montserrat Medium"/>
          <w:sz w:val="20"/>
          <w:szCs w:val="20"/>
        </w:rPr>
      </w:pPr>
    </w:p>
    <w:p w14:paraId="109C97AD"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RLAASSP. </w:t>
      </w:r>
    </w:p>
    <w:p w14:paraId="6273775A" w14:textId="77777777" w:rsidR="00C46868" w:rsidRPr="003F0513" w:rsidRDefault="00C46868" w:rsidP="00C46868">
      <w:pPr>
        <w:jc w:val="both"/>
        <w:rPr>
          <w:rFonts w:ascii="Montserrat Medium" w:hAnsi="Montserrat Medium"/>
          <w:sz w:val="20"/>
          <w:szCs w:val="20"/>
        </w:rPr>
      </w:pPr>
    </w:p>
    <w:p w14:paraId="02B697AF"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Se verificará que los licitantes  coticen la totalidad de las partidas ofertadas.</w:t>
      </w:r>
    </w:p>
    <w:p w14:paraId="31E5BBD6" w14:textId="77777777" w:rsidR="00C46868" w:rsidRPr="003F0513" w:rsidRDefault="00C46868" w:rsidP="00C46868">
      <w:pPr>
        <w:rPr>
          <w:rFonts w:ascii="Montserrat Medium" w:hAnsi="Montserrat Medium"/>
          <w:sz w:val="20"/>
          <w:szCs w:val="20"/>
        </w:rPr>
      </w:pPr>
    </w:p>
    <w:p w14:paraId="5563E17A"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5.3 Causales de desechamiento</w:t>
      </w:r>
    </w:p>
    <w:p w14:paraId="73CDE2E7" w14:textId="77777777" w:rsidR="00C46868" w:rsidRPr="003F0513" w:rsidRDefault="00C46868" w:rsidP="00C46868">
      <w:pPr>
        <w:rPr>
          <w:rFonts w:ascii="Montserrat Medium" w:hAnsi="Montserrat Medium"/>
          <w:b/>
          <w:sz w:val="20"/>
          <w:szCs w:val="20"/>
        </w:rPr>
      </w:pPr>
    </w:p>
    <w:p w14:paraId="3C86B31A"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De conformidad con el Artículo 29 fracción XV de la LAASSP, será causa de desechamiento:</w:t>
      </w:r>
    </w:p>
    <w:p w14:paraId="1691B79A" w14:textId="77777777" w:rsidR="00C46868" w:rsidRPr="003F0513" w:rsidRDefault="00C46868" w:rsidP="00C46868">
      <w:pPr>
        <w:jc w:val="both"/>
        <w:rPr>
          <w:rFonts w:ascii="Montserrat Medium" w:hAnsi="Montserrat Medium"/>
          <w:sz w:val="20"/>
          <w:szCs w:val="20"/>
        </w:rPr>
      </w:pPr>
    </w:p>
    <w:p w14:paraId="6F3D4989"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 xml:space="preserve">Cuando el licitante </w:t>
      </w:r>
      <w:r>
        <w:rPr>
          <w:rFonts w:ascii="Montserrat Medium" w:hAnsi="Montserrat Medium"/>
          <w:sz w:val="20"/>
          <w:szCs w:val="20"/>
        </w:rPr>
        <w:t xml:space="preserve">no envíe </w:t>
      </w:r>
      <w:r w:rsidRPr="003F0513">
        <w:rPr>
          <w:rFonts w:ascii="Montserrat Medium" w:hAnsi="Montserrat Medium"/>
          <w:sz w:val="20"/>
          <w:szCs w:val="20"/>
        </w:rPr>
        <w:t xml:space="preserve">la documentación solicitada en los numerales: 4.1, 4.1.1, 4.1.2, 4.1.3, 4.1.4, 4.1.5, 4.1.6, 4.1.7, 4.1.8, 4.1.9, 4.1.10, 4.1.11, </w:t>
      </w:r>
      <w:r>
        <w:rPr>
          <w:rFonts w:ascii="Montserrat Medium" w:hAnsi="Montserrat Medium"/>
          <w:sz w:val="20"/>
          <w:szCs w:val="20"/>
        </w:rPr>
        <w:t>4.1.12, 4.1.13, 4.1.14, 4.1.15,</w:t>
      </w:r>
      <w:r w:rsidRPr="003F0513">
        <w:rPr>
          <w:rFonts w:ascii="Montserrat Medium" w:hAnsi="Montserrat Medium"/>
          <w:sz w:val="20"/>
          <w:szCs w:val="20"/>
        </w:rPr>
        <w:t xml:space="preserve">  4.2, 4.2.1, 4.2.2, 4.2.3, 4.2.4, 4.2.5, 4.2.6, 4.2.7, 4.2.8, 4.2.9, 4.2.10,  4.2.11, 4.2.12, 4.</w:t>
      </w:r>
      <w:r>
        <w:rPr>
          <w:rFonts w:ascii="Montserrat Medium" w:hAnsi="Montserrat Medium"/>
          <w:sz w:val="20"/>
          <w:szCs w:val="20"/>
        </w:rPr>
        <w:t xml:space="preserve">2.13, 4.2.14, </w:t>
      </w:r>
      <w:r w:rsidRPr="003F0513">
        <w:rPr>
          <w:rFonts w:ascii="Montserrat Medium" w:hAnsi="Montserrat Medium"/>
          <w:sz w:val="20"/>
          <w:szCs w:val="20"/>
        </w:rPr>
        <w:t>4.2.15,</w:t>
      </w:r>
      <w:r>
        <w:rPr>
          <w:rFonts w:ascii="Montserrat Medium" w:hAnsi="Montserrat Medium"/>
          <w:sz w:val="20"/>
          <w:szCs w:val="20"/>
        </w:rPr>
        <w:t xml:space="preserve"> 4.2.16, 4.2.17, 4.2.18, 4.2.19, 4.2.20, 4.2.21,</w:t>
      </w:r>
      <w:r w:rsidRPr="00260AFB">
        <w:rPr>
          <w:rFonts w:ascii="Montserrat Medium" w:hAnsi="Montserrat Medium"/>
          <w:sz w:val="20"/>
          <w:szCs w:val="20"/>
        </w:rPr>
        <w:t xml:space="preserve"> </w:t>
      </w:r>
      <w:r>
        <w:rPr>
          <w:rFonts w:ascii="Montserrat Medium" w:hAnsi="Montserrat Medium"/>
          <w:sz w:val="20"/>
          <w:szCs w:val="20"/>
        </w:rPr>
        <w:t>, 4.2.22, 4.2.23, 4.2.24, 4.2.25, ,</w:t>
      </w:r>
      <w:r w:rsidRPr="003F0513">
        <w:rPr>
          <w:rFonts w:ascii="Montserrat Medium" w:hAnsi="Montserrat Medium"/>
          <w:sz w:val="20"/>
          <w:szCs w:val="20"/>
        </w:rPr>
        <w:t xml:space="preserve"> 4.3, 4.3.1,  4.4, 4.4.3, sus anexos y formatos así como los que se deriven del Acto de la Junta de Aclaraciones o bien que en los escritos señalados se omita la leyenda “bajo protesta de decir verdad” o bien cuando modifiquen el contenido de los mismos o bien cuando cambien el sentido del escrito.</w:t>
      </w:r>
    </w:p>
    <w:p w14:paraId="1D3B0E9F"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Cuando las empresas/licitantes se encuentren dentro de algunos los supuestos del Art. 50 y 60 de la Ley.</w:t>
      </w:r>
    </w:p>
    <w:p w14:paraId="7DACBB5B"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Cuando no envíe su proposici</w:t>
      </w:r>
      <w:r>
        <w:rPr>
          <w:rFonts w:ascii="Montserrat Medium" w:hAnsi="Montserrat Medium"/>
          <w:sz w:val="20"/>
          <w:szCs w:val="20"/>
        </w:rPr>
        <w:t>ón firmada de manera autógrafa.</w:t>
      </w:r>
      <w:r w:rsidRPr="003F0513">
        <w:rPr>
          <w:rFonts w:ascii="Montserrat Medium" w:hAnsi="Montserrat Medium"/>
          <w:sz w:val="20"/>
          <w:szCs w:val="20"/>
        </w:rPr>
        <w:t xml:space="preserve"> </w:t>
      </w:r>
    </w:p>
    <w:p w14:paraId="669C8AD7"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 xml:space="preserve">Cuando presente más </w:t>
      </w:r>
      <w:r>
        <w:rPr>
          <w:rFonts w:ascii="Montserrat Medium" w:hAnsi="Montserrat Medium"/>
          <w:sz w:val="20"/>
          <w:szCs w:val="20"/>
        </w:rPr>
        <w:t>de una proposición por partida.</w:t>
      </w:r>
    </w:p>
    <w:p w14:paraId="1E8752D1"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 xml:space="preserve">Cuando los documentos (uno o más) que envíen los licitantes </w:t>
      </w:r>
      <w:r>
        <w:rPr>
          <w:rFonts w:ascii="Montserrat Medium" w:hAnsi="Montserrat Medium"/>
          <w:sz w:val="20"/>
          <w:szCs w:val="20"/>
        </w:rPr>
        <w:t xml:space="preserve">de forma presencial </w:t>
      </w:r>
      <w:r w:rsidRPr="003F0513">
        <w:rPr>
          <w:rFonts w:ascii="Montserrat Medium" w:hAnsi="Montserrat Medium"/>
          <w:sz w:val="20"/>
          <w:szCs w:val="20"/>
        </w:rPr>
        <w:t>no sean legibles a simple vista imposibilitando el análisis integral de la proposición, y esto conlleve a un faltante o carencia de información que afecte la solvencia de la proposición, ésta se considerará insolvente.</w:t>
      </w:r>
    </w:p>
    <w:p w14:paraId="4880E74E"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Cuando se compruebe que tienen acuerdo con otros licitantes para elevar el costo de los servicios solicitados, o bien, cualquier otro acuerdo que tenga como fin obtener una ventaja sobre los demás licitantes.</w:t>
      </w:r>
    </w:p>
    <w:p w14:paraId="14366AD6"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 xml:space="preserve">Cuando no exista congruencia entre la descripción técnica del licitante y las especificaciones y requisitos obligatorios señaladas en los </w:t>
      </w:r>
      <w:r w:rsidRPr="003F0513">
        <w:rPr>
          <w:rFonts w:ascii="Montserrat Medium" w:hAnsi="Montserrat Medium"/>
          <w:b/>
          <w:sz w:val="20"/>
          <w:szCs w:val="20"/>
        </w:rPr>
        <w:t>Anexos 1, 2 y 2-A</w:t>
      </w:r>
      <w:r w:rsidRPr="003F0513">
        <w:rPr>
          <w:rFonts w:ascii="Montserrat Medium" w:hAnsi="Montserrat Medium"/>
          <w:sz w:val="20"/>
          <w:szCs w:val="20"/>
        </w:rPr>
        <w:t xml:space="preserve"> de la presente Convocatoria.</w:t>
      </w:r>
    </w:p>
    <w:p w14:paraId="06AD62DF"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Cuando incurran en cualquier violación a las disposiciones de la LAASSP, a su Reglamento o a cualquier otro ordenamiento legal o normativo vinculado con este procedimiento.</w:t>
      </w:r>
    </w:p>
    <w:p w14:paraId="44B6B14B" w14:textId="77777777" w:rsidR="00C46868" w:rsidRPr="005731A8"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Cuando no presente uno o más de los escritos o manifiestos solicitados con carácter de “bajo protesta de decir verdad”, solicitados en las presentes bases u omita la leyenda requerida.</w:t>
      </w:r>
    </w:p>
    <w:p w14:paraId="2FBC7180"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Cuando cualquiera de los documentos presentados en su propuesta técnica, legal, administrativa y/o económica no sean legibles o no resulten completamente legibles incluyendo folletos, manuales, catálogos.</w:t>
      </w:r>
    </w:p>
    <w:p w14:paraId="6B5AFA83"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Cuando oferten en moneda extranjera.</w:t>
      </w:r>
    </w:p>
    <w:p w14:paraId="1C496A94"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Cuando el objeto social descrito en la Licencia de funcionamiento o permiso de operación expedido por una autoridad municipal, estatal o federal competente, no se relacione con el servicio o bienes  a contratar por el Instituto.</w:t>
      </w:r>
    </w:p>
    <w:p w14:paraId="478A7453"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Cuando se omita foliar cada  uno de los documentos que integren la proposición y aquéllos distintos a ésta, por lo que deberán estar foliados en todas y cada una de las hojas que conforman la proposición.</w:t>
      </w:r>
    </w:p>
    <w:p w14:paraId="259D75B6"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Si omite requisitar o no requisite adecuadamente cualquiera de los formatos solicitados en las presentes bases.</w:t>
      </w:r>
    </w:p>
    <w:p w14:paraId="24B98DA0"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Cuando las proposiciones no cuenten</w:t>
      </w:r>
      <w:r>
        <w:rPr>
          <w:rFonts w:ascii="Montserrat Medium" w:hAnsi="Montserrat Medium"/>
          <w:sz w:val="20"/>
          <w:szCs w:val="20"/>
        </w:rPr>
        <w:t xml:space="preserve"> con la firma autógrafa.</w:t>
      </w:r>
      <w:r w:rsidRPr="003F0513">
        <w:rPr>
          <w:rFonts w:ascii="Montserrat Medium" w:hAnsi="Montserrat Medium"/>
          <w:sz w:val="20"/>
          <w:szCs w:val="20"/>
        </w:rPr>
        <w:t xml:space="preserve"> </w:t>
      </w:r>
    </w:p>
    <w:p w14:paraId="7D7B0A0A"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lastRenderedPageBreak/>
        <w:t>Cuando su propuesta económica no cumpla con lo establecido en el Formato No. 7.</w:t>
      </w:r>
    </w:p>
    <w:p w14:paraId="743D1671"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Cuando el Número del Registro Patronal emitido en la Tarjeta de Identificación Patronal no coincida con el Número de Registro Patronal de la opinión de cumplimiento de INFONAVIT.</w:t>
      </w:r>
    </w:p>
    <w:p w14:paraId="6692F425"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3F0513">
        <w:rPr>
          <w:rFonts w:ascii="Montserrat Medium" w:hAnsi="Montserrat Medium"/>
          <w:sz w:val="20"/>
          <w:szCs w:val="20"/>
        </w:rPr>
        <w:t>Cuando no exista congruencia entre los catálogos, instructivos y demás documentación que soporte su propuesta que presenten los licitantes con lo ofertado en la propuesta técnica.</w:t>
      </w:r>
    </w:p>
    <w:p w14:paraId="2EAD1C77" w14:textId="77777777" w:rsidR="00C46868" w:rsidRPr="00093172" w:rsidRDefault="00C46868" w:rsidP="00C268F6">
      <w:pPr>
        <w:pStyle w:val="Prrafodelista"/>
        <w:numPr>
          <w:ilvl w:val="0"/>
          <w:numId w:val="19"/>
        </w:numPr>
        <w:spacing w:after="0" w:line="240" w:lineRule="auto"/>
        <w:jc w:val="both"/>
        <w:rPr>
          <w:rFonts w:ascii="Montserrat Medium" w:hAnsi="Montserrat Medium"/>
          <w:sz w:val="20"/>
          <w:szCs w:val="20"/>
        </w:rPr>
      </w:pPr>
      <w:r w:rsidRPr="00093172">
        <w:rPr>
          <w:rFonts w:ascii="Montserrat Medium" w:hAnsi="Montserrat Medium"/>
          <w:sz w:val="20"/>
          <w:szCs w:val="20"/>
        </w:rPr>
        <w:t>Las propuestas serán desechadas cuando no ofe</w:t>
      </w:r>
      <w:r>
        <w:rPr>
          <w:rFonts w:ascii="Montserrat Medium" w:hAnsi="Montserrat Medium"/>
          <w:sz w:val="20"/>
          <w:szCs w:val="20"/>
        </w:rPr>
        <w:t>rten la misma cantidad de servicios</w:t>
      </w:r>
      <w:r w:rsidRPr="00093172">
        <w:rPr>
          <w:rFonts w:ascii="Montserrat Medium" w:hAnsi="Montserrat Medium"/>
          <w:sz w:val="20"/>
          <w:szCs w:val="20"/>
        </w:rPr>
        <w:t xml:space="preserve"> solicitados por la convocante.</w:t>
      </w:r>
    </w:p>
    <w:p w14:paraId="4229BFB9" w14:textId="77777777" w:rsidR="00C46868" w:rsidRPr="00093172" w:rsidRDefault="00C46868" w:rsidP="00C268F6">
      <w:pPr>
        <w:pStyle w:val="Prrafodelista"/>
        <w:numPr>
          <w:ilvl w:val="0"/>
          <w:numId w:val="19"/>
        </w:numPr>
        <w:spacing w:after="200" w:line="276" w:lineRule="auto"/>
        <w:jc w:val="both"/>
        <w:rPr>
          <w:rFonts w:ascii="Montserrat Medium" w:hAnsi="Montserrat Medium"/>
          <w:sz w:val="20"/>
          <w:szCs w:val="20"/>
        </w:rPr>
      </w:pPr>
      <w:r w:rsidRPr="00093172">
        <w:rPr>
          <w:rFonts w:ascii="Montserrat Medium" w:hAnsi="Montserrat Medium"/>
          <w:sz w:val="20"/>
          <w:szCs w:val="20"/>
        </w:rPr>
        <w:t>Cuando no exista congruencia entre la descripción técnica del licitante Formato No. 7: Descripción amplia y detallada de los bienes ofertados) y las especificaciones y requisitos obligatorios señaladas en el Anexo No. 1 si como lo solicitado en la Convocatoria, incluyendo las que resulten de la o las juntas de aclaraciones</w:t>
      </w:r>
    </w:p>
    <w:p w14:paraId="56ACE26A" w14:textId="77777777" w:rsidR="00C46868" w:rsidRPr="00093172" w:rsidRDefault="00C46868" w:rsidP="00C268F6">
      <w:pPr>
        <w:pStyle w:val="Prrafodelista"/>
        <w:numPr>
          <w:ilvl w:val="0"/>
          <w:numId w:val="19"/>
        </w:numPr>
        <w:spacing w:after="200" w:line="276" w:lineRule="auto"/>
        <w:jc w:val="both"/>
        <w:rPr>
          <w:rFonts w:ascii="Montserrat Medium" w:hAnsi="Montserrat Medium"/>
          <w:sz w:val="20"/>
          <w:szCs w:val="20"/>
        </w:rPr>
      </w:pPr>
      <w:r w:rsidRPr="00093172">
        <w:rPr>
          <w:rFonts w:ascii="Montserrat Medium" w:hAnsi="Montserrat Medium"/>
          <w:sz w:val="20"/>
          <w:szCs w:val="20"/>
        </w:rPr>
        <w:t>Cuando no exista congruencia entre la(s) m</w:t>
      </w:r>
      <w:r>
        <w:rPr>
          <w:rFonts w:ascii="Montserrat Medium" w:hAnsi="Montserrat Medium"/>
          <w:sz w:val="20"/>
          <w:szCs w:val="20"/>
        </w:rPr>
        <w:t>arca(s) y modelo(s) de(los) equipo(</w:t>
      </w:r>
      <w:r w:rsidRPr="00093172">
        <w:rPr>
          <w:rFonts w:ascii="Montserrat Medium" w:hAnsi="Montserrat Medium"/>
          <w:sz w:val="20"/>
          <w:szCs w:val="20"/>
        </w:rPr>
        <w:t xml:space="preserve">s) ofertado(s) y los anexos técnicos, certificados, folletos, catálogos, fotografías, instructivos y/o manuales del fabricante, que envíen los licitantes como sustento de la Descripción </w:t>
      </w:r>
      <w:r>
        <w:rPr>
          <w:rFonts w:ascii="Montserrat Medium" w:hAnsi="Montserrat Medium"/>
          <w:sz w:val="20"/>
          <w:szCs w:val="20"/>
        </w:rPr>
        <w:t>amplia y detallada de los servicios</w:t>
      </w:r>
      <w:r w:rsidRPr="00093172">
        <w:rPr>
          <w:rFonts w:ascii="Montserrat Medium" w:hAnsi="Montserrat Medium"/>
          <w:sz w:val="20"/>
          <w:szCs w:val="20"/>
        </w:rPr>
        <w:t xml:space="preserve"> ofertados.</w:t>
      </w:r>
    </w:p>
    <w:p w14:paraId="4176DDEA" w14:textId="77777777" w:rsidR="00C46868" w:rsidRPr="00093172" w:rsidRDefault="00C46868" w:rsidP="00C268F6">
      <w:pPr>
        <w:pStyle w:val="Prrafodelista"/>
        <w:numPr>
          <w:ilvl w:val="0"/>
          <w:numId w:val="19"/>
        </w:numPr>
        <w:jc w:val="both"/>
        <w:rPr>
          <w:rFonts w:ascii="Montserrat Medium" w:hAnsi="Montserrat Medium"/>
          <w:sz w:val="20"/>
          <w:szCs w:val="20"/>
        </w:rPr>
      </w:pPr>
      <w:r w:rsidRPr="00093172">
        <w:rPr>
          <w:rFonts w:ascii="Montserrat Medium" w:hAnsi="Montserrat Medium"/>
          <w:sz w:val="20"/>
          <w:szCs w:val="20"/>
        </w:rPr>
        <w:t>Cuando cualesquiera de los documentos presentados en su propuesta técnica no sean legibles a simple vista, a criterio del área evaluadora.</w:t>
      </w:r>
    </w:p>
    <w:p w14:paraId="082C38F2" w14:textId="77777777" w:rsidR="00C46868" w:rsidRPr="00093172" w:rsidRDefault="00C46868" w:rsidP="00C268F6">
      <w:pPr>
        <w:pStyle w:val="Prrafodelista"/>
        <w:numPr>
          <w:ilvl w:val="0"/>
          <w:numId w:val="19"/>
        </w:numPr>
        <w:jc w:val="both"/>
        <w:rPr>
          <w:rFonts w:ascii="Montserrat Medium" w:hAnsi="Montserrat Medium"/>
          <w:sz w:val="20"/>
          <w:szCs w:val="20"/>
        </w:rPr>
      </w:pPr>
      <w:r w:rsidRPr="00093172">
        <w:rPr>
          <w:rFonts w:ascii="Montserrat Medium" w:hAnsi="Montserrat Medium"/>
          <w:sz w:val="20"/>
          <w:szCs w:val="20"/>
        </w:rPr>
        <w:t>Cuando se compruebe que algún licitante ha acordado con otro u otros elevar el costo del servicio o cualquier otro acuerdo que tenga como fin obtener una ventaja sobre los demás licitantes.</w:t>
      </w:r>
    </w:p>
    <w:p w14:paraId="239154B6" w14:textId="77777777" w:rsidR="00C46868" w:rsidRPr="00093172" w:rsidRDefault="00C46868" w:rsidP="00C268F6">
      <w:pPr>
        <w:pStyle w:val="Prrafodelista"/>
        <w:numPr>
          <w:ilvl w:val="0"/>
          <w:numId w:val="19"/>
        </w:numPr>
        <w:jc w:val="both"/>
        <w:rPr>
          <w:rFonts w:ascii="Montserrat Medium" w:hAnsi="Montserrat Medium"/>
          <w:sz w:val="20"/>
          <w:szCs w:val="20"/>
        </w:rPr>
      </w:pPr>
      <w:r w:rsidRPr="00093172">
        <w:rPr>
          <w:rFonts w:ascii="Montserrat Medium" w:hAnsi="Montserrat Medium"/>
          <w:sz w:val="20"/>
          <w:szCs w:val="20"/>
        </w:rPr>
        <w:t>No serán objeto de evaluación, las condiciones establecidas por la convocante, que tengan como propósito facilitar la presentación de las propuestas y agi</w:t>
      </w:r>
      <w:r>
        <w:rPr>
          <w:rFonts w:ascii="Montserrat Medium" w:hAnsi="Montserrat Medium"/>
          <w:sz w:val="20"/>
          <w:szCs w:val="20"/>
        </w:rPr>
        <w:t>lizar los actos de la licitación pública</w:t>
      </w:r>
      <w:r w:rsidRPr="00093172">
        <w:rPr>
          <w:rFonts w:ascii="Montserrat Medium" w:hAnsi="Montserrat Medium"/>
          <w:sz w:val="20"/>
          <w:szCs w:val="20"/>
        </w:rPr>
        <w:t>, así como cualquier otro requisito cuyo incumplimiento, por sí mismo, no afecte la solvencia de las propuestas.</w:t>
      </w:r>
    </w:p>
    <w:p w14:paraId="196B97D2" w14:textId="77777777" w:rsidR="00C46868" w:rsidRPr="00093172" w:rsidRDefault="00C46868" w:rsidP="00C268F6">
      <w:pPr>
        <w:pStyle w:val="Prrafodelista"/>
        <w:numPr>
          <w:ilvl w:val="0"/>
          <w:numId w:val="19"/>
        </w:numPr>
        <w:jc w:val="both"/>
        <w:rPr>
          <w:rFonts w:ascii="Montserrat Medium" w:hAnsi="Montserrat Medium"/>
          <w:sz w:val="20"/>
          <w:szCs w:val="20"/>
        </w:rPr>
      </w:pPr>
      <w:r w:rsidRPr="00093172">
        <w:rPr>
          <w:rFonts w:ascii="Montserrat Medium" w:hAnsi="Montserrat Medium"/>
          <w:sz w:val="20"/>
          <w:szCs w:val="20"/>
        </w:rPr>
        <w:t>Los criterios que aplicarán el área solicitante y/o técnica para evaluar las propuestas, se basarán en la información documental presentada por los licitantes, observando para ello lo previsto en el artículo 36 bis fracción II, de la LAASSP. No se considerarán las proposiciones, cuando no cotice la totalidad de los bienes requeridos en cada partida.</w:t>
      </w:r>
    </w:p>
    <w:p w14:paraId="4FAC14A0" w14:textId="77777777" w:rsidR="00C46868" w:rsidRPr="00093172" w:rsidRDefault="00C46868" w:rsidP="00C268F6">
      <w:pPr>
        <w:pStyle w:val="Prrafodelista"/>
        <w:numPr>
          <w:ilvl w:val="0"/>
          <w:numId w:val="19"/>
        </w:numPr>
        <w:jc w:val="both"/>
        <w:rPr>
          <w:rFonts w:ascii="Montserrat Medium" w:hAnsi="Montserrat Medium"/>
          <w:sz w:val="20"/>
          <w:szCs w:val="20"/>
        </w:rPr>
      </w:pPr>
      <w:r w:rsidRPr="00093172">
        <w:rPr>
          <w:rFonts w:ascii="Montserrat Medium" w:hAnsi="Montserrat Medium"/>
          <w:sz w:val="20"/>
          <w:szCs w:val="20"/>
        </w:rPr>
        <w:t>Los requisitos de forma que se señalan en la presente convocatoria y que no afectan la solvencia de la proposición, se entenderá, que si bien para efectos de descalificación no es indispensable su cumplimiento, si lo es para la mejor conducción del procedimiento.</w:t>
      </w:r>
    </w:p>
    <w:p w14:paraId="17A026F4" w14:textId="77777777" w:rsidR="00C46868" w:rsidRPr="00093172" w:rsidRDefault="00C46868" w:rsidP="00C46868">
      <w:pPr>
        <w:spacing w:after="160" w:line="259" w:lineRule="auto"/>
        <w:jc w:val="both"/>
        <w:rPr>
          <w:rFonts w:ascii="Montserrat Medium" w:hAnsi="Montserrat Medium"/>
          <w:sz w:val="20"/>
          <w:szCs w:val="20"/>
        </w:rPr>
      </w:pPr>
      <w:r w:rsidRPr="00093172">
        <w:rPr>
          <w:rFonts w:ascii="Montserrat Medium" w:hAnsi="Montserrat Medium"/>
          <w:sz w:val="20"/>
          <w:szCs w:val="20"/>
        </w:rPr>
        <w:t>Ninguna de las condiciones conten</w:t>
      </w:r>
      <w:r>
        <w:rPr>
          <w:rFonts w:ascii="Montserrat Medium" w:hAnsi="Montserrat Medium"/>
          <w:sz w:val="20"/>
          <w:szCs w:val="20"/>
        </w:rPr>
        <w:t xml:space="preserve">idas en la presente convocatoria </w:t>
      </w:r>
      <w:r w:rsidRPr="00093172">
        <w:rPr>
          <w:rFonts w:ascii="Montserrat Medium" w:hAnsi="Montserrat Medium"/>
          <w:sz w:val="20"/>
          <w:szCs w:val="20"/>
        </w:rPr>
        <w:t xml:space="preserve"> podrá ser modificada una vez celebrada(s) la(s) junta(s) de aclaraciones, asimismo ninguna de las proposiciones presentadas por los licitantes podrá ser negociada</w:t>
      </w:r>
    </w:p>
    <w:p w14:paraId="76031689" w14:textId="77777777" w:rsidR="00C46868" w:rsidRPr="005C1678" w:rsidRDefault="00C46868" w:rsidP="00C46868">
      <w:pPr>
        <w:spacing w:after="160" w:line="259" w:lineRule="auto"/>
        <w:jc w:val="both"/>
        <w:rPr>
          <w:rFonts w:ascii="Montserrat Light" w:hAnsi="Montserrat Light" w:cs="Arial"/>
          <w:sz w:val="18"/>
          <w:szCs w:val="18"/>
        </w:rPr>
      </w:pPr>
      <w:r w:rsidRPr="003F0513">
        <w:rPr>
          <w:rFonts w:ascii="Montserrat Medium" w:hAnsi="Montserrat Medium"/>
          <w:sz w:val="20"/>
          <w:szCs w:val="20"/>
        </w:rPr>
        <w:t>Para cualquier situación que no esté prevista en la presente convocatoria, se aplicará lo establecido en la Ley y su Reglamento y, en su caso, la opinión de las autoridades competentes.</w:t>
      </w:r>
    </w:p>
    <w:p w14:paraId="6F8472F0"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5.4 Adjudicación de contrato</w:t>
      </w:r>
    </w:p>
    <w:p w14:paraId="473A540D" w14:textId="77777777" w:rsidR="00C46868" w:rsidRPr="003F0513" w:rsidRDefault="00C46868" w:rsidP="00C46868">
      <w:pPr>
        <w:rPr>
          <w:rFonts w:ascii="Montserrat Medium" w:hAnsi="Montserrat Medium"/>
          <w:sz w:val="20"/>
          <w:szCs w:val="20"/>
        </w:rPr>
      </w:pPr>
    </w:p>
    <w:p w14:paraId="23B76219"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El contrato será adjudicado al licitante </w:t>
      </w:r>
      <w:r>
        <w:rPr>
          <w:rFonts w:ascii="Montserrat Medium" w:hAnsi="Montserrat Medium"/>
          <w:sz w:val="20"/>
          <w:szCs w:val="20"/>
        </w:rPr>
        <w:t xml:space="preserve">invitado, siempre y cuando su </w:t>
      </w:r>
      <w:r w:rsidRPr="003F0513">
        <w:rPr>
          <w:rFonts w:ascii="Montserrat Medium" w:hAnsi="Montserrat Medium"/>
          <w:sz w:val="20"/>
          <w:szCs w:val="20"/>
        </w:rPr>
        <w:t>oferta resulte solvente porque cumple, con los requisitos legales, técnicos y económ</w:t>
      </w:r>
      <w:r>
        <w:rPr>
          <w:rFonts w:ascii="Montserrat Medium" w:hAnsi="Montserrat Medium"/>
          <w:sz w:val="20"/>
          <w:szCs w:val="20"/>
        </w:rPr>
        <w:t>icos establecidos en la presente convocatoria,</w:t>
      </w:r>
      <w:r w:rsidRPr="003F0513">
        <w:rPr>
          <w:rFonts w:ascii="Montserrat Medium" w:hAnsi="Montserrat Medium"/>
          <w:sz w:val="20"/>
          <w:szCs w:val="20"/>
        </w:rPr>
        <w:t xml:space="preserve"> garantizando de esta forma el cumplimiento de las obligaciones respectivas.</w:t>
      </w:r>
    </w:p>
    <w:p w14:paraId="4D3B17B9" w14:textId="77777777" w:rsidR="00C46868" w:rsidRPr="003F0513" w:rsidRDefault="00C46868" w:rsidP="00C46868">
      <w:pPr>
        <w:jc w:val="both"/>
        <w:rPr>
          <w:rFonts w:ascii="Montserrat Medium" w:hAnsi="Montserrat Medium"/>
          <w:sz w:val="20"/>
          <w:szCs w:val="20"/>
        </w:rPr>
      </w:pPr>
    </w:p>
    <w:p w14:paraId="6F09E859" w14:textId="4AF8AE1C"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6. Relación de documentos que debe</w:t>
      </w:r>
      <w:r w:rsidR="00EA638D">
        <w:rPr>
          <w:rFonts w:ascii="Montserrat Medium" w:hAnsi="Montserrat Medium"/>
          <w:b/>
          <w:sz w:val="20"/>
          <w:szCs w:val="20"/>
        </w:rPr>
        <w:t>n de presentar los</w:t>
      </w:r>
      <w:r w:rsidRPr="003F0513">
        <w:rPr>
          <w:rFonts w:ascii="Montserrat Medium" w:hAnsi="Montserrat Medium"/>
          <w:b/>
          <w:sz w:val="20"/>
          <w:szCs w:val="20"/>
        </w:rPr>
        <w:t xml:space="preserve"> licitante</w:t>
      </w:r>
      <w:r w:rsidR="00EA638D">
        <w:rPr>
          <w:rFonts w:ascii="Montserrat Medium" w:hAnsi="Montserrat Medium"/>
          <w:b/>
          <w:sz w:val="20"/>
          <w:szCs w:val="20"/>
        </w:rPr>
        <w:t>s.</w:t>
      </w:r>
    </w:p>
    <w:p w14:paraId="6A239DDC" w14:textId="77777777" w:rsidR="00C46868" w:rsidRPr="003F0513" w:rsidRDefault="00C46868" w:rsidP="00C46868">
      <w:pPr>
        <w:rPr>
          <w:rFonts w:ascii="Montserrat Medium" w:hAnsi="Montserrat Medium"/>
          <w:sz w:val="20"/>
          <w:szCs w:val="20"/>
        </w:rPr>
      </w:pPr>
    </w:p>
    <w:p w14:paraId="736BE0C1" w14:textId="77777777" w:rsidR="00C46868" w:rsidRDefault="00C46868" w:rsidP="00C46868">
      <w:pPr>
        <w:rPr>
          <w:rFonts w:ascii="Montserrat Medium" w:hAnsi="Montserrat Medium"/>
          <w:sz w:val="20"/>
          <w:szCs w:val="20"/>
        </w:rPr>
      </w:pPr>
      <w:r w:rsidRPr="003F0513">
        <w:rPr>
          <w:rFonts w:ascii="Montserrat Medium" w:hAnsi="Montserrat Medium"/>
          <w:sz w:val="20"/>
          <w:szCs w:val="20"/>
        </w:rPr>
        <w:lastRenderedPageBreak/>
        <w:t>En el Formato N</w:t>
      </w:r>
      <w:r>
        <w:rPr>
          <w:rFonts w:ascii="Montserrat Medium" w:hAnsi="Montserrat Medium"/>
          <w:sz w:val="20"/>
          <w:szCs w:val="20"/>
        </w:rPr>
        <w:t>o. 8 de la presente convocatoria</w:t>
      </w:r>
      <w:r w:rsidRPr="003F0513">
        <w:rPr>
          <w:rFonts w:ascii="Montserrat Medium" w:hAnsi="Montserrat Medium"/>
          <w:sz w:val="20"/>
          <w:szCs w:val="20"/>
        </w:rPr>
        <w:t>, se relacionan los documentos que debe presentar cada licitante.</w:t>
      </w:r>
    </w:p>
    <w:p w14:paraId="0C9A322B" w14:textId="1D42E7CA" w:rsidR="00595683" w:rsidRDefault="00595683">
      <w:pPr>
        <w:spacing w:after="200" w:line="276" w:lineRule="auto"/>
        <w:rPr>
          <w:rFonts w:ascii="Montserrat Medium" w:hAnsi="Montserrat Medium"/>
          <w:sz w:val="20"/>
          <w:szCs w:val="20"/>
        </w:rPr>
      </w:pPr>
      <w:r>
        <w:rPr>
          <w:rFonts w:ascii="Montserrat Medium" w:hAnsi="Montserrat Medium"/>
          <w:sz w:val="20"/>
          <w:szCs w:val="20"/>
        </w:rPr>
        <w:br w:type="page"/>
      </w:r>
    </w:p>
    <w:p w14:paraId="2AC2E79B" w14:textId="77777777" w:rsidR="00C46868" w:rsidRPr="003F0513" w:rsidRDefault="00C46868" w:rsidP="00C46868">
      <w:pPr>
        <w:rPr>
          <w:rFonts w:ascii="Montserrat Medium" w:hAnsi="Montserrat Medium"/>
          <w:sz w:val="20"/>
          <w:szCs w:val="20"/>
        </w:rPr>
      </w:pPr>
    </w:p>
    <w:p w14:paraId="12835E63"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7. Acreditación de encontrarse al corriente de sus obligaciones fiscales</w:t>
      </w:r>
    </w:p>
    <w:p w14:paraId="54C8A95F" w14:textId="77777777" w:rsidR="00C46868" w:rsidRPr="003F0513" w:rsidRDefault="00C46868" w:rsidP="00C46868">
      <w:pPr>
        <w:rPr>
          <w:rFonts w:ascii="Montserrat Medium" w:hAnsi="Montserrat Medium"/>
          <w:sz w:val="20"/>
          <w:szCs w:val="20"/>
        </w:rPr>
      </w:pPr>
    </w:p>
    <w:p w14:paraId="31167E33"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ACREDITACIÓN DE ENCONTRARSE AL CORRIENTE DE SUS OBLIGACIONES FISCALES.</w:t>
      </w:r>
    </w:p>
    <w:p w14:paraId="46F43874" w14:textId="77777777" w:rsidR="00C46868" w:rsidRPr="003F0513" w:rsidRDefault="00C46868" w:rsidP="00C46868">
      <w:pPr>
        <w:jc w:val="both"/>
        <w:rPr>
          <w:rFonts w:ascii="Montserrat Medium" w:hAnsi="Montserrat Medium"/>
          <w:sz w:val="20"/>
          <w:szCs w:val="20"/>
        </w:rPr>
      </w:pPr>
    </w:p>
    <w:p w14:paraId="22269063"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(Una vez realizado el fallo del procedimiento)</w:t>
      </w:r>
    </w:p>
    <w:p w14:paraId="3C7DDC10" w14:textId="77777777" w:rsidR="00C46868" w:rsidRPr="003F0513" w:rsidRDefault="00C46868" w:rsidP="00C46868">
      <w:pPr>
        <w:jc w:val="both"/>
        <w:rPr>
          <w:rFonts w:ascii="Montserrat Medium" w:hAnsi="Montserrat Medium"/>
          <w:sz w:val="20"/>
          <w:szCs w:val="20"/>
        </w:rPr>
      </w:pPr>
    </w:p>
    <w:p w14:paraId="43703132"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El (los) licitante(s) que resulte(n) ganador(es) preferentemente dentro de los quince días hábiles posteriores a la fecha en que se</w:t>
      </w:r>
      <w:r>
        <w:rPr>
          <w:rFonts w:ascii="Montserrat Medium" w:hAnsi="Montserrat Medium"/>
          <w:sz w:val="20"/>
          <w:szCs w:val="20"/>
        </w:rPr>
        <w:t xml:space="preserve"> tenga conocimiento de la </w:t>
      </w:r>
      <w:r w:rsidRPr="003F0513">
        <w:rPr>
          <w:rFonts w:ascii="Montserrat Medium" w:hAnsi="Montserrat Medium"/>
          <w:sz w:val="20"/>
          <w:szCs w:val="20"/>
        </w:rPr>
        <w:t>adjudicación del contrato, deberá(n) realizar la solicitud de opinión ante el Sistema de Administración Tributaria (SAT), relacionada con el cumplimiento de sus obligaciones fiscales en los términos que establece el Titulo 2, Capitulo 2.1 de la Regla 2.1.31 de la Resolu</w:t>
      </w:r>
      <w:r>
        <w:rPr>
          <w:rFonts w:ascii="Montserrat Medium" w:hAnsi="Montserrat Medium"/>
          <w:sz w:val="20"/>
          <w:szCs w:val="20"/>
        </w:rPr>
        <w:t>ción Miscelánea Fiscal para 2024</w:t>
      </w:r>
      <w:r w:rsidRPr="003F0513">
        <w:rPr>
          <w:rFonts w:ascii="Montserrat Medium" w:hAnsi="Montserrat Medium"/>
          <w:sz w:val="20"/>
          <w:szCs w:val="20"/>
        </w:rPr>
        <w:t>,  publicada en el Diario Ofic</w:t>
      </w:r>
      <w:r>
        <w:rPr>
          <w:rFonts w:ascii="Montserrat Medium" w:hAnsi="Montserrat Medium"/>
          <w:sz w:val="20"/>
          <w:szCs w:val="20"/>
        </w:rPr>
        <w:t>ial de la Federación (DOF) el 29 de diciembre de 2023</w:t>
      </w:r>
      <w:r w:rsidRPr="003F0513">
        <w:rPr>
          <w:rFonts w:ascii="Montserrat Medium" w:hAnsi="Montserrat Medium"/>
          <w:sz w:val="20"/>
          <w:szCs w:val="20"/>
        </w:rPr>
        <w:t>.  Debiendo remitirlas a la Oficina de Contratos.</w:t>
      </w:r>
    </w:p>
    <w:p w14:paraId="421C2DC5" w14:textId="77777777" w:rsidR="00C46868" w:rsidRPr="003F0513" w:rsidRDefault="00C46868" w:rsidP="00C46868">
      <w:pPr>
        <w:jc w:val="both"/>
        <w:rPr>
          <w:rFonts w:ascii="Montserrat Medium" w:hAnsi="Montserrat Medium"/>
          <w:sz w:val="20"/>
          <w:szCs w:val="20"/>
        </w:rPr>
      </w:pPr>
    </w:p>
    <w:p w14:paraId="4E14B9E7"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(Previo a la formalización del contrato)</w:t>
      </w:r>
    </w:p>
    <w:p w14:paraId="0C2CBCDF" w14:textId="77777777" w:rsidR="00C46868" w:rsidRPr="003F0513" w:rsidRDefault="00C46868" w:rsidP="00C46868">
      <w:pPr>
        <w:jc w:val="both"/>
        <w:rPr>
          <w:rFonts w:ascii="Montserrat Medium" w:hAnsi="Montserrat Medium"/>
          <w:sz w:val="20"/>
          <w:szCs w:val="20"/>
        </w:rPr>
      </w:pPr>
    </w:p>
    <w:p w14:paraId="2B566458"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Previo a la suscripción del contrato, el licitante ganador deberá presentar la respuesta de la consulta de opinión ante el SAT, relacionada con el cumplimiento de sus obligaciones fiscales, en los términos que establece el Titulo 2, Capitulo 2.1 de la Regla 2.1.31 de la Resolu</w:t>
      </w:r>
      <w:r>
        <w:rPr>
          <w:rFonts w:ascii="Montserrat Medium" w:hAnsi="Montserrat Medium"/>
          <w:sz w:val="20"/>
          <w:szCs w:val="20"/>
        </w:rPr>
        <w:t>ción Miscelánea Fiscal para 2024</w:t>
      </w:r>
      <w:r w:rsidRPr="003F0513">
        <w:rPr>
          <w:rFonts w:ascii="Montserrat Medium" w:hAnsi="Montserrat Medium"/>
          <w:sz w:val="20"/>
          <w:szCs w:val="20"/>
        </w:rPr>
        <w:t>, publicada en el Diario Ofic</w:t>
      </w:r>
      <w:r>
        <w:rPr>
          <w:rFonts w:ascii="Montserrat Medium" w:hAnsi="Montserrat Medium"/>
          <w:sz w:val="20"/>
          <w:szCs w:val="20"/>
        </w:rPr>
        <w:t>ial de la Federación (DOF) el 29 de diciembre de 2023</w:t>
      </w:r>
      <w:r w:rsidRPr="003F0513">
        <w:rPr>
          <w:rFonts w:ascii="Montserrat Medium" w:hAnsi="Montserrat Medium"/>
          <w:sz w:val="20"/>
          <w:szCs w:val="20"/>
        </w:rPr>
        <w:t>.</w:t>
      </w:r>
    </w:p>
    <w:p w14:paraId="2C5459B0" w14:textId="77777777" w:rsidR="00C46868" w:rsidRPr="003F0513" w:rsidRDefault="00C46868" w:rsidP="00C46868">
      <w:pPr>
        <w:jc w:val="both"/>
        <w:rPr>
          <w:rFonts w:ascii="Montserrat Medium" w:hAnsi="Montserrat Medium"/>
          <w:sz w:val="20"/>
          <w:szCs w:val="20"/>
        </w:rPr>
      </w:pPr>
    </w:p>
    <w:p w14:paraId="3B0186FC"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Para el caso de que el licitante ganador vaya a celebrar dos o más contratos derivados del presente</w:t>
      </w:r>
      <w:r>
        <w:rPr>
          <w:rFonts w:ascii="Montserrat Medium" w:hAnsi="Montserrat Medium"/>
          <w:sz w:val="20"/>
          <w:szCs w:val="20"/>
        </w:rPr>
        <w:t xml:space="preserve"> procedimiento</w:t>
      </w:r>
      <w:r w:rsidRPr="003F0513">
        <w:rPr>
          <w:rFonts w:ascii="Montserrat Medium" w:hAnsi="Montserrat Medium"/>
          <w:sz w:val="20"/>
          <w:szCs w:val="20"/>
        </w:rPr>
        <w:t>,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2.1.31 de la Resolu</w:t>
      </w:r>
      <w:r>
        <w:rPr>
          <w:rFonts w:ascii="Montserrat Medium" w:hAnsi="Montserrat Medium"/>
          <w:sz w:val="20"/>
          <w:szCs w:val="20"/>
        </w:rPr>
        <w:t>ción Miscelánea Fiscal para 2024</w:t>
      </w:r>
      <w:r w:rsidRPr="003F0513">
        <w:rPr>
          <w:rFonts w:ascii="Montserrat Medium" w:hAnsi="Montserrat Medium"/>
          <w:sz w:val="20"/>
          <w:szCs w:val="20"/>
        </w:rPr>
        <w:t>, publicada en el Diario Ofic</w:t>
      </w:r>
      <w:r>
        <w:rPr>
          <w:rFonts w:ascii="Montserrat Medium" w:hAnsi="Montserrat Medium"/>
          <w:sz w:val="20"/>
          <w:szCs w:val="20"/>
        </w:rPr>
        <w:t>ial de la Federación (DOF) el 29 de diciembre de 2023</w:t>
      </w:r>
      <w:r w:rsidRPr="003F0513">
        <w:rPr>
          <w:rFonts w:ascii="Montserrat Medium" w:hAnsi="Montserrat Medium"/>
          <w:sz w:val="20"/>
          <w:szCs w:val="20"/>
        </w:rPr>
        <w:t>.</w:t>
      </w:r>
    </w:p>
    <w:p w14:paraId="44A4476A" w14:textId="77777777" w:rsidR="00C46868" w:rsidRPr="003F0513" w:rsidRDefault="00C46868" w:rsidP="00C46868">
      <w:pPr>
        <w:jc w:val="both"/>
        <w:rPr>
          <w:rFonts w:ascii="Montserrat Medium" w:hAnsi="Montserrat Medium"/>
          <w:sz w:val="20"/>
          <w:szCs w:val="20"/>
        </w:rPr>
      </w:pPr>
    </w:p>
    <w:p w14:paraId="6D548D7D"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5FC4E866" w14:textId="77777777" w:rsidR="00C46868" w:rsidRPr="003F0513" w:rsidRDefault="00C46868" w:rsidP="00C46868">
      <w:pPr>
        <w:jc w:val="both"/>
        <w:rPr>
          <w:rFonts w:ascii="Montserrat Medium" w:hAnsi="Montserrat Medium"/>
          <w:sz w:val="20"/>
          <w:szCs w:val="20"/>
        </w:rPr>
      </w:pPr>
    </w:p>
    <w:p w14:paraId="201471CA"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8. Consulta de opinión del cumplimiento de sus obligaciones en materia de seguridad social</w:t>
      </w:r>
    </w:p>
    <w:p w14:paraId="4B5E18F7" w14:textId="77777777" w:rsidR="00C46868" w:rsidRPr="003F0513" w:rsidRDefault="00C46868" w:rsidP="00C46868">
      <w:pPr>
        <w:rPr>
          <w:rFonts w:ascii="Montserrat Medium" w:hAnsi="Montserrat Medium"/>
          <w:sz w:val="20"/>
          <w:szCs w:val="20"/>
        </w:rPr>
      </w:pPr>
    </w:p>
    <w:p w14:paraId="73F0999D"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Los particulares que para realizar algún trámite requieran la opinión de cumplimiento de obligaciones fiscales en materia de seguridad social, deberán realizar el siguiente procedimiento:</w:t>
      </w:r>
    </w:p>
    <w:p w14:paraId="70420CBA" w14:textId="77777777" w:rsidR="00C46868" w:rsidRPr="003F0513" w:rsidRDefault="00C46868" w:rsidP="00C46868">
      <w:pPr>
        <w:jc w:val="both"/>
        <w:rPr>
          <w:rFonts w:ascii="Montserrat Medium" w:hAnsi="Montserrat Medium"/>
          <w:sz w:val="20"/>
          <w:szCs w:val="20"/>
        </w:rPr>
      </w:pPr>
    </w:p>
    <w:p w14:paraId="30EF1C9B"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60292279"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251C76B1" w14:textId="77777777" w:rsidR="00C46868" w:rsidRPr="003F0513" w:rsidRDefault="00C46868" w:rsidP="00C46868">
      <w:pPr>
        <w:jc w:val="both"/>
        <w:rPr>
          <w:rFonts w:ascii="Montserrat Medium" w:hAnsi="Montserrat Medium"/>
          <w:sz w:val="20"/>
          <w:szCs w:val="20"/>
        </w:rPr>
      </w:pPr>
    </w:p>
    <w:p w14:paraId="50022C02"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lastRenderedPageBreak/>
        <w:t xml:space="preserve">Después elegir la opción “opinión de cumplimiento”, el particular podrá imprimir el documento  que contiene la opinión de cumplimiento de obligaciones fiscales en materia de seguridad social. </w:t>
      </w:r>
    </w:p>
    <w:p w14:paraId="7E5F1C0B" w14:textId="77777777" w:rsidR="00C46868" w:rsidRPr="003F0513" w:rsidRDefault="00C46868" w:rsidP="00C46868">
      <w:pPr>
        <w:jc w:val="both"/>
        <w:rPr>
          <w:rFonts w:ascii="Montserrat Medium" w:hAnsi="Montserrat Medium"/>
          <w:sz w:val="20"/>
          <w:szCs w:val="20"/>
        </w:rPr>
      </w:pPr>
    </w:p>
    <w:p w14:paraId="21C3D19A"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La multicitada opinión, se generará atendiendo a la situación fiscal en materia de seguridad social del particular en los siguientes sentidos: </w:t>
      </w:r>
    </w:p>
    <w:p w14:paraId="704CC14E" w14:textId="77777777" w:rsidR="00C46868" w:rsidRPr="003F0513" w:rsidRDefault="00C46868" w:rsidP="00C46868">
      <w:pPr>
        <w:jc w:val="both"/>
        <w:rPr>
          <w:rFonts w:ascii="Montserrat Medium" w:hAnsi="Montserrat Medium"/>
          <w:sz w:val="20"/>
          <w:szCs w:val="20"/>
        </w:rPr>
      </w:pPr>
    </w:p>
    <w:p w14:paraId="4BA0CEA9"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 xml:space="preserve">Positiva: Cuando el particular esté inscrito ante el instituto y al corriente en el cumplimiento de las obligaciones. </w:t>
      </w:r>
    </w:p>
    <w:p w14:paraId="73251703" w14:textId="77777777" w:rsidR="00C46868" w:rsidRPr="003F0513" w:rsidRDefault="00C46868" w:rsidP="00C46868">
      <w:pPr>
        <w:jc w:val="both"/>
        <w:rPr>
          <w:rFonts w:ascii="Montserrat Medium" w:hAnsi="Montserrat Medium"/>
          <w:sz w:val="20"/>
          <w:szCs w:val="20"/>
        </w:rPr>
      </w:pPr>
    </w:p>
    <w:p w14:paraId="70F0C453" w14:textId="77777777" w:rsidR="00C46868" w:rsidRPr="003F0513" w:rsidRDefault="00C46868" w:rsidP="00C46868">
      <w:pPr>
        <w:jc w:val="both"/>
        <w:rPr>
          <w:rFonts w:ascii="Montserrat Medium" w:hAnsi="Montserrat Medium"/>
          <w:sz w:val="20"/>
          <w:szCs w:val="20"/>
        </w:rPr>
      </w:pPr>
      <w:r w:rsidRPr="003F0513">
        <w:rPr>
          <w:rFonts w:ascii="Montserrat Medium" w:hAnsi="Montserrat Medium"/>
          <w:sz w:val="20"/>
          <w:szCs w:val="20"/>
        </w:rPr>
        <w:t>Negativa: Cuando el particular no esté al corriente en el cumplimiento de las obligaciones en materia de seguridad social.</w:t>
      </w:r>
    </w:p>
    <w:p w14:paraId="5FA89644" w14:textId="77777777" w:rsidR="00C46868" w:rsidRPr="003F0513" w:rsidRDefault="00C46868" w:rsidP="00C46868">
      <w:pPr>
        <w:rPr>
          <w:rFonts w:ascii="Montserrat Medium" w:hAnsi="Montserrat Medium"/>
          <w:sz w:val="20"/>
          <w:szCs w:val="20"/>
        </w:rPr>
      </w:pPr>
    </w:p>
    <w:p w14:paraId="6199A11E" w14:textId="77777777" w:rsidR="00C46868" w:rsidRPr="003F0513" w:rsidRDefault="00C46868" w:rsidP="00C46868">
      <w:pPr>
        <w:rPr>
          <w:rFonts w:ascii="Montserrat Medium" w:hAnsi="Montserrat Medium"/>
          <w:b/>
          <w:sz w:val="20"/>
          <w:szCs w:val="20"/>
        </w:rPr>
      </w:pPr>
      <w:r w:rsidRPr="003F0513">
        <w:rPr>
          <w:rFonts w:ascii="Montserrat Medium" w:hAnsi="Montserrat Medium"/>
          <w:b/>
          <w:sz w:val="20"/>
          <w:szCs w:val="20"/>
        </w:rPr>
        <w:t>9. Impuestos y Derechos</w:t>
      </w:r>
    </w:p>
    <w:p w14:paraId="5DC6E3BF" w14:textId="77777777" w:rsidR="00C46868" w:rsidRPr="003F0513" w:rsidRDefault="00C46868" w:rsidP="00C46868">
      <w:pPr>
        <w:rPr>
          <w:rFonts w:ascii="Montserrat Medium" w:hAnsi="Montserrat Medium"/>
          <w:sz w:val="20"/>
          <w:szCs w:val="20"/>
        </w:rPr>
      </w:pPr>
    </w:p>
    <w:p w14:paraId="321C0D26" w14:textId="77777777" w:rsidR="00C46868" w:rsidRPr="003F0513" w:rsidRDefault="00C46868" w:rsidP="00C46868">
      <w:pPr>
        <w:rPr>
          <w:rFonts w:ascii="Montserrat Medium" w:hAnsi="Montserrat Medium"/>
          <w:sz w:val="20"/>
          <w:szCs w:val="20"/>
        </w:rPr>
      </w:pPr>
      <w:r w:rsidRPr="003F0513">
        <w:rPr>
          <w:rFonts w:ascii="Montserrat Medium" w:hAnsi="Montserrat Medium"/>
          <w:sz w:val="20"/>
          <w:szCs w:val="20"/>
        </w:rPr>
        <w:t>Los impuestos y derechos que procedan con motivo de la contratación de los servicios objeto de la pres</w:t>
      </w:r>
      <w:r>
        <w:rPr>
          <w:rFonts w:ascii="Montserrat Medium" w:hAnsi="Montserrat Medium"/>
          <w:sz w:val="20"/>
          <w:szCs w:val="20"/>
        </w:rPr>
        <w:t>ente licitación pública internacional bajo la cobertura de tratados</w:t>
      </w:r>
      <w:r w:rsidRPr="003F0513">
        <w:rPr>
          <w:rFonts w:ascii="Montserrat Medium" w:hAnsi="Montserrat Medium"/>
          <w:sz w:val="20"/>
          <w:szCs w:val="20"/>
        </w:rPr>
        <w:t>, serán pagados por el proveedor conforme a la legislación aplicable en la materia.</w:t>
      </w:r>
    </w:p>
    <w:p w14:paraId="793140D2" w14:textId="77777777" w:rsidR="00C46868" w:rsidRDefault="00C46868" w:rsidP="00C46868">
      <w:pPr>
        <w:rPr>
          <w:rFonts w:ascii="Montserrat Medium" w:hAnsi="Montserrat Medium"/>
          <w:sz w:val="20"/>
          <w:szCs w:val="20"/>
        </w:rPr>
      </w:pPr>
    </w:p>
    <w:p w14:paraId="7190A635" w14:textId="77777777" w:rsidR="00C46868" w:rsidRDefault="00C46868" w:rsidP="00C46868">
      <w:pPr>
        <w:rPr>
          <w:rFonts w:ascii="Montserrat Medium" w:hAnsi="Montserrat Medium"/>
          <w:sz w:val="20"/>
          <w:szCs w:val="20"/>
        </w:rPr>
      </w:pPr>
      <w:r w:rsidRPr="003F0513">
        <w:rPr>
          <w:rFonts w:ascii="Montserrat Medium" w:hAnsi="Montserrat Medium"/>
          <w:sz w:val="20"/>
          <w:szCs w:val="20"/>
        </w:rPr>
        <w:t>El Instituto sólo cubrirá el impuesto al valor agregado de acuerdo a lo establecido en las disposiciones legales vigentes en la materia.</w:t>
      </w:r>
    </w:p>
    <w:p w14:paraId="413C3D84" w14:textId="77777777" w:rsidR="00EA638D" w:rsidRDefault="00EA638D" w:rsidP="00C46868">
      <w:pPr>
        <w:rPr>
          <w:rFonts w:ascii="Montserrat Medium" w:hAnsi="Montserrat Medium"/>
          <w:sz w:val="20"/>
          <w:szCs w:val="20"/>
        </w:rPr>
      </w:pPr>
    </w:p>
    <w:p w14:paraId="58C76D39" w14:textId="37CE402F" w:rsidR="00EA638D" w:rsidRPr="003F0513" w:rsidRDefault="00EA638D" w:rsidP="00EA638D">
      <w:pPr>
        <w:rPr>
          <w:rFonts w:ascii="Montserrat Medium" w:hAnsi="Montserrat Medium"/>
          <w:b/>
          <w:sz w:val="20"/>
          <w:szCs w:val="20"/>
        </w:rPr>
      </w:pPr>
      <w:r>
        <w:rPr>
          <w:rFonts w:ascii="Montserrat Medium" w:hAnsi="Montserrat Medium"/>
          <w:b/>
          <w:sz w:val="20"/>
          <w:szCs w:val="20"/>
        </w:rPr>
        <w:t>10. Inconformidades</w:t>
      </w:r>
    </w:p>
    <w:p w14:paraId="2BB1A303" w14:textId="77777777" w:rsidR="00EA638D" w:rsidRDefault="00EA638D" w:rsidP="00C46868">
      <w:pPr>
        <w:rPr>
          <w:rFonts w:ascii="Montserrat Medium" w:hAnsi="Montserrat Medium"/>
          <w:sz w:val="20"/>
          <w:szCs w:val="20"/>
        </w:rPr>
      </w:pPr>
    </w:p>
    <w:p w14:paraId="6AAD17CF" w14:textId="77777777" w:rsidR="00EA638D" w:rsidRPr="00D644C4" w:rsidRDefault="00EA638D" w:rsidP="00EA638D">
      <w:pPr>
        <w:jc w:val="both"/>
        <w:rPr>
          <w:rFonts w:ascii="Montserrat" w:hAnsi="Montserrat" w:cs="Arial"/>
          <w:sz w:val="20"/>
          <w:szCs w:val="20"/>
        </w:rPr>
      </w:pPr>
      <w:r w:rsidRPr="008F31B2">
        <w:rPr>
          <w:rFonts w:ascii="Montserrat" w:eastAsia="Times New Roman" w:hAnsi="Montserrat" w:cs="Arial"/>
          <w:bCs/>
          <w:sz w:val="20"/>
          <w:szCs w:val="20"/>
          <w:lang w:eastAsia="ar-SA"/>
        </w:rPr>
        <w:t>De conformidad con lo dispuesto en artículo 65 y 66 de la LAASSP, los licitantes podrán interponer inconformidad ante el OIC o a través de CompraNet, en la siguiente dirección electrónica:</w:t>
      </w:r>
      <w:r w:rsidRPr="00D644C4">
        <w:rPr>
          <w:rFonts w:ascii="Montserrat" w:hAnsi="Montserrat" w:cs="Arial"/>
          <w:sz w:val="20"/>
          <w:szCs w:val="20"/>
        </w:rPr>
        <w:t xml:space="preserve"> </w:t>
      </w:r>
      <w:hyperlink r:id="rId13" w:history="1">
        <w:r w:rsidRPr="00D644C4">
          <w:rPr>
            <w:rFonts w:ascii="Montserrat" w:hAnsi="Montserrat" w:cs="Arial"/>
            <w:color w:val="0000FF" w:themeColor="hyperlink"/>
            <w:sz w:val="20"/>
            <w:szCs w:val="20"/>
            <w:u w:val="single"/>
          </w:rPr>
          <w:t>https://www.gob.mx/compranet/acciones-y-programas/inconformidades-electronicas-183145</w:t>
        </w:r>
      </w:hyperlink>
      <w:r w:rsidRPr="00D644C4">
        <w:rPr>
          <w:rFonts w:ascii="Montserrat" w:hAnsi="Montserrat" w:cs="Arial"/>
          <w:sz w:val="20"/>
          <w:szCs w:val="20"/>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55452B13" w14:textId="77777777" w:rsidR="00C46868" w:rsidRPr="003F0513" w:rsidRDefault="00C46868" w:rsidP="00C46868">
      <w:pPr>
        <w:rPr>
          <w:rFonts w:ascii="Montserrat Medium" w:hAnsi="Montserrat Medium"/>
          <w:sz w:val="20"/>
          <w:szCs w:val="20"/>
        </w:rPr>
      </w:pPr>
    </w:p>
    <w:p w14:paraId="5992606D" w14:textId="277C8C94" w:rsidR="00C46868" w:rsidRDefault="00EA638D" w:rsidP="00C46868">
      <w:pPr>
        <w:rPr>
          <w:rFonts w:ascii="Montserrat Medium" w:hAnsi="Montserrat Medium"/>
          <w:b/>
          <w:sz w:val="20"/>
          <w:szCs w:val="20"/>
        </w:rPr>
      </w:pPr>
      <w:r>
        <w:rPr>
          <w:rFonts w:ascii="Montserrat Medium" w:hAnsi="Montserrat Medium"/>
          <w:b/>
          <w:sz w:val="20"/>
          <w:szCs w:val="20"/>
        </w:rPr>
        <w:t>11</w:t>
      </w:r>
      <w:r w:rsidR="00C46868" w:rsidRPr="003F0513">
        <w:rPr>
          <w:rFonts w:ascii="Montserrat Medium" w:hAnsi="Montserrat Medium"/>
          <w:b/>
          <w:sz w:val="20"/>
          <w:szCs w:val="20"/>
        </w:rPr>
        <w:t>.  Formatos que facilitarán y agilizarán la presentación y recepción de las proposiciones</w:t>
      </w:r>
      <w:r>
        <w:rPr>
          <w:rFonts w:ascii="Montserrat Medium" w:hAnsi="Montserrat Medium"/>
          <w:b/>
          <w:sz w:val="20"/>
          <w:szCs w:val="20"/>
        </w:rPr>
        <w:t>.</w:t>
      </w:r>
    </w:p>
    <w:p w14:paraId="3D595772" w14:textId="77777777" w:rsidR="00EA638D" w:rsidRPr="003F0513" w:rsidRDefault="00EA638D" w:rsidP="00C46868">
      <w:pPr>
        <w:rPr>
          <w:rFonts w:ascii="Montserrat Medium" w:hAnsi="Montserrat Medium"/>
          <w:b/>
          <w:sz w:val="20"/>
          <w:szCs w:val="20"/>
        </w:rPr>
      </w:pPr>
    </w:p>
    <w:tbl>
      <w:tblPr>
        <w:tblStyle w:val="Tablaconcuadrcula"/>
        <w:tblW w:w="5000" w:type="pct"/>
        <w:tblLook w:val="04A0" w:firstRow="1" w:lastRow="0" w:firstColumn="1" w:lastColumn="0" w:noHBand="0" w:noVBand="1"/>
      </w:tblPr>
      <w:tblGrid>
        <w:gridCol w:w="2111"/>
        <w:gridCol w:w="8905"/>
      </w:tblGrid>
      <w:tr w:rsidR="00C46868" w:rsidRPr="003F0513" w14:paraId="33ECAC0E" w14:textId="77777777" w:rsidTr="00185663">
        <w:trPr>
          <w:trHeight w:val="524"/>
          <w:tblHeader/>
        </w:trPr>
        <w:tc>
          <w:tcPr>
            <w:tcW w:w="958" w:type="pct"/>
            <w:shd w:val="clear" w:color="auto" w:fill="1F497D" w:themeFill="text2"/>
            <w:vAlign w:val="center"/>
          </w:tcPr>
          <w:p w14:paraId="5F8A1E59" w14:textId="77777777" w:rsidR="00C46868" w:rsidRPr="003F0513" w:rsidRDefault="00C46868" w:rsidP="00185663">
            <w:pPr>
              <w:jc w:val="center"/>
              <w:rPr>
                <w:rFonts w:ascii="Montserrat Medium" w:hAnsi="Montserrat Medium" w:cs="Arial"/>
                <w:b/>
                <w:noProof/>
                <w:color w:val="FFFFFF" w:themeColor="background1"/>
                <w:sz w:val="20"/>
                <w:szCs w:val="20"/>
              </w:rPr>
            </w:pPr>
            <w:r w:rsidRPr="003F0513">
              <w:rPr>
                <w:rFonts w:ascii="Montserrat Medium" w:hAnsi="Montserrat Medium" w:cs="Arial"/>
                <w:b/>
                <w:noProof/>
                <w:color w:val="FFFFFF" w:themeColor="background1"/>
                <w:sz w:val="20"/>
                <w:szCs w:val="20"/>
              </w:rPr>
              <w:t>Formato</w:t>
            </w:r>
          </w:p>
        </w:tc>
        <w:tc>
          <w:tcPr>
            <w:tcW w:w="4042" w:type="pct"/>
            <w:shd w:val="clear" w:color="auto" w:fill="1F497D" w:themeFill="text2"/>
            <w:vAlign w:val="center"/>
          </w:tcPr>
          <w:p w14:paraId="50BB139F" w14:textId="77777777" w:rsidR="00C46868" w:rsidRPr="003F0513" w:rsidRDefault="00C46868" w:rsidP="00185663">
            <w:pPr>
              <w:jc w:val="center"/>
              <w:rPr>
                <w:rFonts w:ascii="Montserrat Medium" w:hAnsi="Montserrat Medium" w:cs="Arial"/>
                <w:b/>
                <w:noProof/>
                <w:color w:val="FFFFFF" w:themeColor="background1"/>
                <w:sz w:val="20"/>
                <w:szCs w:val="20"/>
              </w:rPr>
            </w:pPr>
            <w:r w:rsidRPr="003F0513">
              <w:rPr>
                <w:rFonts w:ascii="Montserrat Medium" w:hAnsi="Montserrat Medium" w:cs="Arial"/>
                <w:b/>
                <w:noProof/>
                <w:color w:val="FFFFFF" w:themeColor="background1"/>
                <w:sz w:val="20"/>
                <w:szCs w:val="20"/>
              </w:rPr>
              <w:t>Descripción</w:t>
            </w:r>
          </w:p>
        </w:tc>
      </w:tr>
      <w:tr w:rsidR="00C46868" w:rsidRPr="003F0513" w14:paraId="69208212" w14:textId="77777777" w:rsidTr="00595683">
        <w:trPr>
          <w:trHeight w:val="366"/>
        </w:trPr>
        <w:tc>
          <w:tcPr>
            <w:tcW w:w="958" w:type="pct"/>
            <w:shd w:val="clear" w:color="auto" w:fill="auto"/>
            <w:vAlign w:val="center"/>
          </w:tcPr>
          <w:p w14:paraId="19916124" w14:textId="77777777" w:rsidR="00C46868" w:rsidRPr="003F0513" w:rsidRDefault="00C46868" w:rsidP="00185663">
            <w:pPr>
              <w:jc w:val="center"/>
              <w:rPr>
                <w:rFonts w:ascii="Montserrat Medium" w:hAnsi="Montserrat Medium" w:cs="Arial"/>
                <w:noProof/>
                <w:sz w:val="20"/>
                <w:szCs w:val="20"/>
              </w:rPr>
            </w:pPr>
            <w:r w:rsidRPr="003F0513">
              <w:rPr>
                <w:rFonts w:ascii="Montserrat Medium" w:hAnsi="Montserrat Medium" w:cs="Arial"/>
                <w:noProof/>
                <w:sz w:val="20"/>
                <w:szCs w:val="20"/>
              </w:rPr>
              <w:t>Formato No. 1</w:t>
            </w:r>
          </w:p>
        </w:tc>
        <w:tc>
          <w:tcPr>
            <w:tcW w:w="4042" w:type="pct"/>
            <w:shd w:val="clear" w:color="auto" w:fill="auto"/>
            <w:vAlign w:val="center"/>
          </w:tcPr>
          <w:p w14:paraId="79486390" w14:textId="77777777" w:rsidR="00C46868" w:rsidRPr="003F0513" w:rsidRDefault="00C46868" w:rsidP="00185663">
            <w:pPr>
              <w:tabs>
                <w:tab w:val="left" w:pos="2268"/>
              </w:tabs>
              <w:jc w:val="both"/>
              <w:rPr>
                <w:rFonts w:ascii="Montserrat Medium" w:hAnsi="Montserrat Medium" w:cs="Arial"/>
                <w:sz w:val="20"/>
                <w:szCs w:val="20"/>
              </w:rPr>
            </w:pPr>
            <w:r w:rsidRPr="003F0513">
              <w:rPr>
                <w:rFonts w:ascii="Montserrat Medium" w:hAnsi="Montserrat Medium" w:cs="Arial"/>
                <w:sz w:val="20"/>
                <w:szCs w:val="20"/>
              </w:rPr>
              <w:t>Formato relativo al Escrito de Acreditación del Licitante.</w:t>
            </w:r>
          </w:p>
        </w:tc>
      </w:tr>
      <w:tr w:rsidR="00C46868" w:rsidRPr="003F0513" w14:paraId="4D520585" w14:textId="77777777" w:rsidTr="00185663">
        <w:tc>
          <w:tcPr>
            <w:tcW w:w="958" w:type="pct"/>
            <w:shd w:val="clear" w:color="auto" w:fill="auto"/>
            <w:vAlign w:val="center"/>
          </w:tcPr>
          <w:p w14:paraId="1F2AE8FF" w14:textId="77777777" w:rsidR="00C46868" w:rsidRPr="003F0513" w:rsidRDefault="00C46868" w:rsidP="00185663">
            <w:pPr>
              <w:jc w:val="center"/>
              <w:rPr>
                <w:rFonts w:ascii="Montserrat Medium" w:hAnsi="Montserrat Medium" w:cs="Arial"/>
                <w:noProof/>
                <w:sz w:val="20"/>
                <w:szCs w:val="20"/>
              </w:rPr>
            </w:pPr>
            <w:r w:rsidRPr="003F0513">
              <w:rPr>
                <w:rFonts w:ascii="Montserrat Medium" w:hAnsi="Montserrat Medium" w:cs="Arial"/>
                <w:noProof/>
                <w:sz w:val="20"/>
                <w:szCs w:val="20"/>
              </w:rPr>
              <w:t>Formato No. 2</w:t>
            </w:r>
          </w:p>
        </w:tc>
        <w:tc>
          <w:tcPr>
            <w:tcW w:w="4042" w:type="pct"/>
            <w:shd w:val="clear" w:color="auto" w:fill="auto"/>
            <w:vAlign w:val="center"/>
          </w:tcPr>
          <w:p w14:paraId="4C394D29" w14:textId="77777777" w:rsidR="00C46868" w:rsidRPr="003F0513" w:rsidRDefault="00C46868" w:rsidP="00185663">
            <w:pPr>
              <w:tabs>
                <w:tab w:val="left" w:pos="2268"/>
              </w:tabs>
              <w:jc w:val="both"/>
              <w:rPr>
                <w:rFonts w:ascii="Montserrat Medium" w:hAnsi="Montserrat Medium" w:cs="Arial"/>
                <w:sz w:val="20"/>
                <w:szCs w:val="20"/>
                <w:bdr w:val="nil"/>
              </w:rPr>
            </w:pPr>
            <w:r w:rsidRPr="003F0513">
              <w:rPr>
                <w:rFonts w:ascii="Montserrat Medium" w:hAnsi="Montserrat Medium" w:cs="Arial"/>
                <w:sz w:val="20"/>
                <w:szCs w:val="20"/>
                <w:bdr w:val="nil"/>
              </w:rPr>
              <w:t>Formato relativo al Escrito de no encontrarse en los supuestos de los Artículos 50 y 60 de la LAASSP.</w:t>
            </w:r>
          </w:p>
        </w:tc>
      </w:tr>
      <w:tr w:rsidR="00C46868" w:rsidRPr="003F0513" w14:paraId="411F9795" w14:textId="77777777" w:rsidTr="00185663">
        <w:trPr>
          <w:trHeight w:val="415"/>
        </w:trPr>
        <w:tc>
          <w:tcPr>
            <w:tcW w:w="958" w:type="pct"/>
            <w:shd w:val="clear" w:color="auto" w:fill="auto"/>
            <w:vAlign w:val="center"/>
          </w:tcPr>
          <w:p w14:paraId="5EAAA12C" w14:textId="77777777" w:rsidR="00C46868" w:rsidRPr="003F0513" w:rsidRDefault="00C46868" w:rsidP="00185663">
            <w:pPr>
              <w:jc w:val="center"/>
              <w:rPr>
                <w:rFonts w:ascii="Montserrat Medium" w:hAnsi="Montserrat Medium" w:cs="Arial"/>
                <w:noProof/>
                <w:sz w:val="20"/>
                <w:szCs w:val="20"/>
              </w:rPr>
            </w:pPr>
            <w:r w:rsidRPr="003F0513">
              <w:rPr>
                <w:rFonts w:ascii="Montserrat Medium" w:hAnsi="Montserrat Medium" w:cs="Arial"/>
                <w:noProof/>
                <w:sz w:val="20"/>
                <w:szCs w:val="20"/>
              </w:rPr>
              <w:t>Formato No. 3</w:t>
            </w:r>
          </w:p>
        </w:tc>
        <w:tc>
          <w:tcPr>
            <w:tcW w:w="4042" w:type="pct"/>
            <w:shd w:val="clear" w:color="auto" w:fill="auto"/>
            <w:vAlign w:val="center"/>
          </w:tcPr>
          <w:p w14:paraId="52F5F75D" w14:textId="77777777" w:rsidR="00C46868" w:rsidRPr="003F0513" w:rsidRDefault="00C46868" w:rsidP="00185663">
            <w:pPr>
              <w:tabs>
                <w:tab w:val="left" w:pos="2268"/>
              </w:tabs>
              <w:jc w:val="both"/>
              <w:rPr>
                <w:rFonts w:ascii="Montserrat Medium" w:hAnsi="Montserrat Medium" w:cs="Arial"/>
                <w:sz w:val="20"/>
                <w:szCs w:val="20"/>
                <w:bdr w:val="nil"/>
              </w:rPr>
            </w:pPr>
            <w:r w:rsidRPr="003F0513">
              <w:rPr>
                <w:rFonts w:ascii="Montserrat Medium" w:hAnsi="Montserrat Medium" w:cs="Arial"/>
                <w:sz w:val="20"/>
                <w:szCs w:val="20"/>
                <w:bdr w:val="nil"/>
              </w:rPr>
              <w:t>Formato relativo a la Declaración de Integridad del Licitante.</w:t>
            </w:r>
          </w:p>
        </w:tc>
      </w:tr>
      <w:tr w:rsidR="00C46868" w:rsidRPr="003F0513" w14:paraId="4DB3162D" w14:textId="77777777" w:rsidTr="00185663">
        <w:tc>
          <w:tcPr>
            <w:tcW w:w="958" w:type="pct"/>
            <w:shd w:val="clear" w:color="auto" w:fill="auto"/>
            <w:vAlign w:val="center"/>
          </w:tcPr>
          <w:p w14:paraId="7406FF13" w14:textId="77777777" w:rsidR="00C46868" w:rsidRPr="003F0513" w:rsidRDefault="00C46868" w:rsidP="00185663">
            <w:pPr>
              <w:jc w:val="center"/>
              <w:rPr>
                <w:rFonts w:ascii="Montserrat Medium" w:hAnsi="Montserrat Medium" w:cs="Arial"/>
                <w:noProof/>
                <w:sz w:val="20"/>
                <w:szCs w:val="20"/>
              </w:rPr>
            </w:pPr>
            <w:r w:rsidRPr="003F0513">
              <w:rPr>
                <w:rFonts w:ascii="Montserrat Medium" w:hAnsi="Montserrat Medium" w:cs="Arial"/>
                <w:noProof/>
                <w:sz w:val="20"/>
                <w:szCs w:val="20"/>
              </w:rPr>
              <w:t>Formato No. 4</w:t>
            </w:r>
          </w:p>
        </w:tc>
        <w:tc>
          <w:tcPr>
            <w:tcW w:w="4042" w:type="pct"/>
            <w:shd w:val="clear" w:color="auto" w:fill="auto"/>
          </w:tcPr>
          <w:p w14:paraId="4B7474D6" w14:textId="77777777" w:rsidR="00C46868" w:rsidRPr="003F0513" w:rsidRDefault="00C46868" w:rsidP="00185663">
            <w:pPr>
              <w:tabs>
                <w:tab w:val="left" w:pos="2268"/>
              </w:tabs>
              <w:jc w:val="both"/>
              <w:rPr>
                <w:rFonts w:ascii="Montserrat Medium" w:hAnsi="Montserrat Medium" w:cs="Arial"/>
                <w:sz w:val="20"/>
                <w:szCs w:val="20"/>
              </w:rPr>
            </w:pPr>
            <w:r w:rsidRPr="003F0513">
              <w:rPr>
                <w:rFonts w:ascii="Montserrat Medium" w:hAnsi="Montserrat Medium" w:cs="Arial"/>
                <w:sz w:val="20"/>
                <w:szCs w:val="20"/>
              </w:rPr>
              <w:t>Formato de manifestación bajo protesta de decir verdad, de la estratificación de Micro, Pequeña o Mediana Empresa (MIPYMES).</w:t>
            </w:r>
          </w:p>
        </w:tc>
      </w:tr>
      <w:tr w:rsidR="00C46868" w:rsidRPr="003F0513" w14:paraId="34E3835B" w14:textId="77777777" w:rsidTr="00595683">
        <w:trPr>
          <w:trHeight w:val="278"/>
        </w:trPr>
        <w:tc>
          <w:tcPr>
            <w:tcW w:w="958" w:type="pct"/>
            <w:shd w:val="clear" w:color="auto" w:fill="auto"/>
            <w:vAlign w:val="center"/>
          </w:tcPr>
          <w:p w14:paraId="6A668D6B" w14:textId="77777777" w:rsidR="00C46868" w:rsidRPr="003F0513" w:rsidRDefault="00C46868" w:rsidP="00185663">
            <w:pPr>
              <w:jc w:val="center"/>
              <w:rPr>
                <w:rFonts w:ascii="Montserrat Medium" w:hAnsi="Montserrat Medium" w:cs="Arial"/>
                <w:noProof/>
                <w:sz w:val="20"/>
                <w:szCs w:val="20"/>
              </w:rPr>
            </w:pPr>
            <w:r w:rsidRPr="003F0513">
              <w:rPr>
                <w:rFonts w:ascii="Montserrat Medium" w:hAnsi="Montserrat Medium" w:cs="Arial"/>
                <w:noProof/>
                <w:sz w:val="20"/>
                <w:szCs w:val="20"/>
              </w:rPr>
              <w:t>Formato No. 5</w:t>
            </w:r>
          </w:p>
        </w:tc>
        <w:tc>
          <w:tcPr>
            <w:tcW w:w="4042" w:type="pct"/>
            <w:shd w:val="clear" w:color="auto" w:fill="auto"/>
          </w:tcPr>
          <w:p w14:paraId="7B4C303D" w14:textId="77777777" w:rsidR="00C46868" w:rsidRPr="003F0513" w:rsidRDefault="00C46868" w:rsidP="00185663">
            <w:pPr>
              <w:tabs>
                <w:tab w:val="left" w:pos="2268"/>
              </w:tabs>
              <w:jc w:val="both"/>
              <w:rPr>
                <w:rFonts w:ascii="Montserrat Medium" w:hAnsi="Montserrat Medium" w:cs="Arial"/>
                <w:sz w:val="20"/>
                <w:szCs w:val="20"/>
              </w:rPr>
            </w:pPr>
            <w:r w:rsidRPr="003F0513">
              <w:rPr>
                <w:rFonts w:ascii="Montserrat Medium" w:hAnsi="Montserrat Medium" w:cs="Arial"/>
                <w:sz w:val="20"/>
                <w:szCs w:val="20"/>
              </w:rPr>
              <w:t>Formato relativo al Modelo de Convenio de Participación Conjunta.</w:t>
            </w:r>
          </w:p>
        </w:tc>
      </w:tr>
      <w:tr w:rsidR="00C46868" w:rsidRPr="003F0513" w14:paraId="6283AB63" w14:textId="77777777" w:rsidTr="00595683">
        <w:trPr>
          <w:trHeight w:val="267"/>
        </w:trPr>
        <w:tc>
          <w:tcPr>
            <w:tcW w:w="958" w:type="pct"/>
            <w:shd w:val="clear" w:color="auto" w:fill="auto"/>
            <w:vAlign w:val="center"/>
          </w:tcPr>
          <w:p w14:paraId="173302D1" w14:textId="77777777" w:rsidR="00C46868" w:rsidRPr="003F0513" w:rsidRDefault="00C46868" w:rsidP="00185663">
            <w:pPr>
              <w:jc w:val="center"/>
              <w:rPr>
                <w:rFonts w:ascii="Montserrat Medium" w:hAnsi="Montserrat Medium" w:cs="Arial"/>
                <w:noProof/>
                <w:sz w:val="20"/>
                <w:szCs w:val="20"/>
              </w:rPr>
            </w:pPr>
            <w:r w:rsidRPr="003F0513">
              <w:rPr>
                <w:rFonts w:ascii="Montserrat Medium" w:hAnsi="Montserrat Medium" w:cs="Arial"/>
                <w:noProof/>
                <w:sz w:val="20"/>
                <w:szCs w:val="20"/>
              </w:rPr>
              <w:t>Formato No. 6</w:t>
            </w:r>
          </w:p>
        </w:tc>
        <w:tc>
          <w:tcPr>
            <w:tcW w:w="4042" w:type="pct"/>
            <w:shd w:val="clear" w:color="auto" w:fill="auto"/>
            <w:vAlign w:val="center"/>
          </w:tcPr>
          <w:p w14:paraId="1AFFCDB7" w14:textId="77777777" w:rsidR="00C46868" w:rsidRPr="003F0513" w:rsidRDefault="00C46868" w:rsidP="00185663">
            <w:pPr>
              <w:rPr>
                <w:rFonts w:ascii="Montserrat Medium" w:hAnsi="Montserrat Medium" w:cs="Arial"/>
                <w:sz w:val="20"/>
                <w:szCs w:val="20"/>
              </w:rPr>
            </w:pPr>
            <w:r w:rsidRPr="003F0513">
              <w:rPr>
                <w:rFonts w:ascii="Montserrat Medium" w:hAnsi="Montserrat Medium" w:cs="Arial"/>
                <w:sz w:val="20"/>
                <w:szCs w:val="20"/>
              </w:rPr>
              <w:t>Formato relativo a utilizar datos personales del licitante</w:t>
            </w:r>
          </w:p>
        </w:tc>
      </w:tr>
      <w:tr w:rsidR="00C46868" w:rsidRPr="003F0513" w14:paraId="4B82B257" w14:textId="77777777" w:rsidTr="00595683">
        <w:tblPrEx>
          <w:tblLook w:val="0000" w:firstRow="0" w:lastRow="0" w:firstColumn="0" w:lastColumn="0" w:noHBand="0" w:noVBand="0"/>
        </w:tblPrEx>
        <w:trPr>
          <w:trHeight w:val="272"/>
        </w:trPr>
        <w:tc>
          <w:tcPr>
            <w:tcW w:w="958" w:type="pct"/>
            <w:shd w:val="clear" w:color="auto" w:fill="auto"/>
          </w:tcPr>
          <w:p w14:paraId="7052E0DC" w14:textId="77777777" w:rsidR="00C46868" w:rsidRPr="003F0513" w:rsidRDefault="00C46868" w:rsidP="00185663">
            <w:pPr>
              <w:jc w:val="center"/>
              <w:rPr>
                <w:rFonts w:ascii="Montserrat Medium" w:hAnsi="Montserrat Medium" w:cs="Arial"/>
                <w:noProof/>
                <w:sz w:val="20"/>
                <w:szCs w:val="20"/>
              </w:rPr>
            </w:pPr>
            <w:r w:rsidRPr="003F0513">
              <w:rPr>
                <w:rFonts w:ascii="Montserrat Medium" w:hAnsi="Montserrat Medium" w:cs="Arial"/>
                <w:noProof/>
                <w:sz w:val="20"/>
                <w:szCs w:val="20"/>
              </w:rPr>
              <w:t>Formato No. 7</w:t>
            </w:r>
          </w:p>
        </w:tc>
        <w:tc>
          <w:tcPr>
            <w:tcW w:w="4042" w:type="pct"/>
            <w:shd w:val="clear" w:color="auto" w:fill="auto"/>
          </w:tcPr>
          <w:p w14:paraId="36894757" w14:textId="77777777" w:rsidR="00C46868" w:rsidRPr="003F0513" w:rsidRDefault="00C46868" w:rsidP="00185663">
            <w:pPr>
              <w:jc w:val="both"/>
              <w:rPr>
                <w:rFonts w:ascii="Montserrat Medium" w:hAnsi="Montserrat Medium" w:cs="Arial"/>
                <w:sz w:val="20"/>
                <w:szCs w:val="20"/>
              </w:rPr>
            </w:pPr>
            <w:r w:rsidRPr="003F0513">
              <w:rPr>
                <w:rFonts w:ascii="Montserrat Medium" w:hAnsi="Montserrat Medium" w:cs="Arial"/>
                <w:sz w:val="20"/>
                <w:szCs w:val="20"/>
              </w:rPr>
              <w:t>Formato relativo a la Propuesta Económica – Descripción amplia y detallada.</w:t>
            </w:r>
          </w:p>
        </w:tc>
      </w:tr>
      <w:tr w:rsidR="00C46868" w:rsidRPr="003F0513" w14:paraId="3379FE72" w14:textId="77777777" w:rsidTr="00595683">
        <w:tblPrEx>
          <w:tblLook w:val="0000" w:firstRow="0" w:lastRow="0" w:firstColumn="0" w:lastColumn="0" w:noHBand="0" w:noVBand="0"/>
        </w:tblPrEx>
        <w:trPr>
          <w:trHeight w:val="276"/>
        </w:trPr>
        <w:tc>
          <w:tcPr>
            <w:tcW w:w="958" w:type="pct"/>
            <w:shd w:val="clear" w:color="auto" w:fill="auto"/>
          </w:tcPr>
          <w:p w14:paraId="7000965C" w14:textId="77777777" w:rsidR="00C46868" w:rsidRPr="003F0513" w:rsidRDefault="00C46868" w:rsidP="00185663">
            <w:pPr>
              <w:jc w:val="center"/>
              <w:rPr>
                <w:rFonts w:ascii="Montserrat Medium" w:hAnsi="Montserrat Medium" w:cs="Arial"/>
                <w:noProof/>
                <w:sz w:val="20"/>
                <w:szCs w:val="20"/>
              </w:rPr>
            </w:pPr>
            <w:r w:rsidRPr="003F0513">
              <w:rPr>
                <w:rFonts w:ascii="Montserrat Medium" w:hAnsi="Montserrat Medium" w:cs="Arial"/>
                <w:noProof/>
                <w:sz w:val="20"/>
                <w:szCs w:val="20"/>
              </w:rPr>
              <w:t>Formato No. 8</w:t>
            </w:r>
          </w:p>
        </w:tc>
        <w:tc>
          <w:tcPr>
            <w:tcW w:w="4042" w:type="pct"/>
            <w:shd w:val="clear" w:color="auto" w:fill="auto"/>
          </w:tcPr>
          <w:p w14:paraId="619530B2" w14:textId="77777777" w:rsidR="00C46868" w:rsidRPr="003F0513" w:rsidRDefault="00C46868" w:rsidP="00185663">
            <w:pPr>
              <w:jc w:val="both"/>
              <w:rPr>
                <w:rFonts w:ascii="Montserrat Medium" w:hAnsi="Montserrat Medium" w:cs="Arial"/>
                <w:sz w:val="20"/>
                <w:szCs w:val="20"/>
              </w:rPr>
            </w:pPr>
            <w:r w:rsidRPr="003F0513">
              <w:rPr>
                <w:rFonts w:ascii="Montserrat Medium" w:hAnsi="Montserrat Medium" w:cs="Arial"/>
                <w:sz w:val="20"/>
                <w:szCs w:val="20"/>
              </w:rPr>
              <w:t>Relación de documentos que deberá enviar el licitante.</w:t>
            </w:r>
          </w:p>
        </w:tc>
      </w:tr>
      <w:tr w:rsidR="00C46868" w:rsidRPr="003F0513" w14:paraId="3610099D" w14:textId="77777777" w:rsidTr="00595683">
        <w:tblPrEx>
          <w:tblLook w:val="0000" w:firstRow="0" w:lastRow="0" w:firstColumn="0" w:lastColumn="0" w:noHBand="0" w:noVBand="0"/>
        </w:tblPrEx>
        <w:trPr>
          <w:trHeight w:val="266"/>
        </w:trPr>
        <w:tc>
          <w:tcPr>
            <w:tcW w:w="958" w:type="pct"/>
            <w:shd w:val="clear" w:color="auto" w:fill="auto"/>
          </w:tcPr>
          <w:p w14:paraId="6A2336D3" w14:textId="77777777" w:rsidR="00C46868" w:rsidRPr="003F0513" w:rsidRDefault="00C46868" w:rsidP="00185663">
            <w:pPr>
              <w:jc w:val="center"/>
              <w:rPr>
                <w:rFonts w:ascii="Montserrat Medium" w:hAnsi="Montserrat Medium" w:cs="Arial"/>
                <w:noProof/>
                <w:sz w:val="20"/>
                <w:szCs w:val="20"/>
              </w:rPr>
            </w:pPr>
            <w:r w:rsidRPr="003F0513">
              <w:rPr>
                <w:rFonts w:ascii="Montserrat Medium" w:hAnsi="Montserrat Medium" w:cs="Arial"/>
                <w:noProof/>
                <w:sz w:val="20"/>
                <w:szCs w:val="20"/>
              </w:rPr>
              <w:t>Formato No. 9</w:t>
            </w:r>
          </w:p>
        </w:tc>
        <w:tc>
          <w:tcPr>
            <w:tcW w:w="4042" w:type="pct"/>
            <w:shd w:val="clear" w:color="auto" w:fill="auto"/>
          </w:tcPr>
          <w:p w14:paraId="63FB2D91" w14:textId="77777777" w:rsidR="00C46868" w:rsidRPr="003F0513" w:rsidRDefault="00C46868" w:rsidP="00185663">
            <w:pPr>
              <w:jc w:val="both"/>
              <w:rPr>
                <w:rFonts w:ascii="Montserrat Medium" w:hAnsi="Montserrat Medium" w:cs="Arial"/>
                <w:sz w:val="20"/>
                <w:szCs w:val="20"/>
              </w:rPr>
            </w:pPr>
            <w:r w:rsidRPr="003F0513">
              <w:rPr>
                <w:rFonts w:ascii="Montserrat Medium" w:hAnsi="Montserrat Medium" w:cs="Arial"/>
                <w:sz w:val="20"/>
                <w:szCs w:val="20"/>
              </w:rPr>
              <w:t>Formato para formular preguntas en la Junta de Aclaraciones</w:t>
            </w:r>
          </w:p>
        </w:tc>
      </w:tr>
      <w:tr w:rsidR="00C46868" w:rsidRPr="003F0513" w14:paraId="1EA17B38" w14:textId="77777777" w:rsidTr="00595683">
        <w:tblPrEx>
          <w:tblLook w:val="0000" w:firstRow="0" w:lastRow="0" w:firstColumn="0" w:lastColumn="0" w:noHBand="0" w:noVBand="0"/>
        </w:tblPrEx>
        <w:trPr>
          <w:trHeight w:val="270"/>
        </w:trPr>
        <w:tc>
          <w:tcPr>
            <w:tcW w:w="958" w:type="pct"/>
            <w:shd w:val="clear" w:color="auto" w:fill="auto"/>
          </w:tcPr>
          <w:p w14:paraId="204DA221" w14:textId="77777777" w:rsidR="00C46868" w:rsidRPr="003F0513" w:rsidRDefault="00C46868" w:rsidP="00185663">
            <w:pPr>
              <w:jc w:val="center"/>
              <w:rPr>
                <w:rFonts w:ascii="Montserrat Medium" w:hAnsi="Montserrat Medium" w:cs="Arial"/>
                <w:noProof/>
                <w:sz w:val="20"/>
                <w:szCs w:val="20"/>
              </w:rPr>
            </w:pPr>
            <w:r>
              <w:rPr>
                <w:rFonts w:ascii="Montserrat Medium" w:hAnsi="Montserrat Medium" w:cs="Arial"/>
                <w:noProof/>
                <w:sz w:val="20"/>
                <w:szCs w:val="20"/>
              </w:rPr>
              <w:t>Formato No. 10</w:t>
            </w:r>
          </w:p>
        </w:tc>
        <w:tc>
          <w:tcPr>
            <w:tcW w:w="4042" w:type="pct"/>
            <w:shd w:val="clear" w:color="auto" w:fill="auto"/>
          </w:tcPr>
          <w:p w14:paraId="5D519A83" w14:textId="77777777" w:rsidR="00C46868" w:rsidRPr="003F0513" w:rsidRDefault="00C46868" w:rsidP="00185663">
            <w:pPr>
              <w:jc w:val="both"/>
              <w:rPr>
                <w:rFonts w:ascii="Montserrat Medium" w:hAnsi="Montserrat Medium" w:cs="Arial"/>
                <w:sz w:val="20"/>
                <w:szCs w:val="20"/>
              </w:rPr>
            </w:pPr>
            <w:r>
              <w:rPr>
                <w:rFonts w:ascii="Montserrat Medium" w:hAnsi="Montserrat Medium" w:cs="Arial"/>
                <w:sz w:val="20"/>
                <w:szCs w:val="20"/>
              </w:rPr>
              <w:t>Formato Regla 5.2</w:t>
            </w:r>
          </w:p>
        </w:tc>
      </w:tr>
      <w:tr w:rsidR="00C46868" w:rsidRPr="003F0513" w14:paraId="4555F40F" w14:textId="77777777" w:rsidTr="00595683">
        <w:tblPrEx>
          <w:tblLook w:val="0000" w:firstRow="0" w:lastRow="0" w:firstColumn="0" w:lastColumn="0" w:noHBand="0" w:noVBand="0"/>
        </w:tblPrEx>
        <w:trPr>
          <w:trHeight w:val="288"/>
        </w:trPr>
        <w:tc>
          <w:tcPr>
            <w:tcW w:w="958" w:type="pct"/>
            <w:shd w:val="clear" w:color="auto" w:fill="auto"/>
          </w:tcPr>
          <w:p w14:paraId="3400CED6" w14:textId="77777777" w:rsidR="00C46868" w:rsidRPr="003F0513" w:rsidRDefault="00C46868" w:rsidP="00185663">
            <w:pPr>
              <w:jc w:val="center"/>
              <w:rPr>
                <w:rFonts w:ascii="Montserrat Medium" w:hAnsi="Montserrat Medium" w:cs="Arial"/>
                <w:noProof/>
                <w:sz w:val="20"/>
                <w:szCs w:val="20"/>
              </w:rPr>
            </w:pPr>
            <w:r>
              <w:rPr>
                <w:rFonts w:ascii="Montserrat Medium" w:hAnsi="Montserrat Medium" w:cs="Arial"/>
                <w:noProof/>
                <w:sz w:val="20"/>
                <w:szCs w:val="20"/>
              </w:rPr>
              <w:t>Formato No. 11</w:t>
            </w:r>
          </w:p>
        </w:tc>
        <w:tc>
          <w:tcPr>
            <w:tcW w:w="4042" w:type="pct"/>
            <w:shd w:val="clear" w:color="auto" w:fill="auto"/>
          </w:tcPr>
          <w:p w14:paraId="1E0BCA20" w14:textId="77777777" w:rsidR="00C46868" w:rsidRPr="003F0513" w:rsidRDefault="00C46868" w:rsidP="00185663">
            <w:pPr>
              <w:jc w:val="both"/>
              <w:rPr>
                <w:rFonts w:ascii="Montserrat Medium" w:hAnsi="Montserrat Medium" w:cs="Arial"/>
                <w:sz w:val="20"/>
                <w:szCs w:val="20"/>
              </w:rPr>
            </w:pPr>
            <w:r>
              <w:rPr>
                <w:rFonts w:ascii="Montserrat Medium" w:hAnsi="Montserrat Medium" w:cs="Arial"/>
                <w:sz w:val="20"/>
                <w:szCs w:val="20"/>
              </w:rPr>
              <w:t>Formato Regla 5.2</w:t>
            </w:r>
          </w:p>
        </w:tc>
      </w:tr>
      <w:tr w:rsidR="00C46868" w:rsidRPr="003F0513" w14:paraId="4B903468" w14:textId="77777777" w:rsidTr="00595683">
        <w:tblPrEx>
          <w:tblLook w:val="0000" w:firstRow="0" w:lastRow="0" w:firstColumn="0" w:lastColumn="0" w:noHBand="0" w:noVBand="0"/>
        </w:tblPrEx>
        <w:trPr>
          <w:trHeight w:val="122"/>
        </w:trPr>
        <w:tc>
          <w:tcPr>
            <w:tcW w:w="958" w:type="pct"/>
            <w:shd w:val="clear" w:color="auto" w:fill="auto"/>
          </w:tcPr>
          <w:p w14:paraId="0D80B367" w14:textId="77777777" w:rsidR="00C46868" w:rsidRPr="003F0513" w:rsidRDefault="00C46868" w:rsidP="00185663">
            <w:pPr>
              <w:jc w:val="center"/>
              <w:rPr>
                <w:rFonts w:ascii="Montserrat Medium" w:hAnsi="Montserrat Medium" w:cs="Arial"/>
                <w:noProof/>
                <w:sz w:val="20"/>
                <w:szCs w:val="20"/>
              </w:rPr>
            </w:pPr>
            <w:r>
              <w:rPr>
                <w:rFonts w:ascii="Montserrat Medium" w:hAnsi="Montserrat Medium" w:cs="Arial"/>
                <w:noProof/>
                <w:sz w:val="20"/>
                <w:szCs w:val="20"/>
              </w:rPr>
              <w:lastRenderedPageBreak/>
              <w:t>Formato No. 12</w:t>
            </w:r>
          </w:p>
        </w:tc>
        <w:tc>
          <w:tcPr>
            <w:tcW w:w="4042" w:type="pct"/>
            <w:shd w:val="clear" w:color="auto" w:fill="auto"/>
          </w:tcPr>
          <w:p w14:paraId="1D6F22A1" w14:textId="77777777" w:rsidR="00C46868" w:rsidRPr="003F0513" w:rsidRDefault="00C46868" w:rsidP="00185663">
            <w:pPr>
              <w:jc w:val="both"/>
              <w:rPr>
                <w:rFonts w:ascii="Montserrat Medium" w:hAnsi="Montserrat Medium" w:cs="Arial"/>
                <w:sz w:val="20"/>
                <w:szCs w:val="20"/>
              </w:rPr>
            </w:pPr>
            <w:r>
              <w:rPr>
                <w:rFonts w:ascii="Montserrat Medium" w:hAnsi="Montserrat Medium" w:cs="Arial"/>
                <w:sz w:val="20"/>
                <w:szCs w:val="20"/>
              </w:rPr>
              <w:t>Formato Regla 5.2</w:t>
            </w:r>
          </w:p>
        </w:tc>
      </w:tr>
      <w:tr w:rsidR="00C46868" w:rsidRPr="003F0513" w14:paraId="061F0AF1" w14:textId="77777777" w:rsidTr="00185663">
        <w:tblPrEx>
          <w:tblLook w:val="0000" w:firstRow="0" w:lastRow="0" w:firstColumn="0" w:lastColumn="0" w:noHBand="0" w:noVBand="0"/>
        </w:tblPrEx>
        <w:trPr>
          <w:trHeight w:val="355"/>
        </w:trPr>
        <w:tc>
          <w:tcPr>
            <w:tcW w:w="958" w:type="pct"/>
            <w:shd w:val="clear" w:color="auto" w:fill="auto"/>
          </w:tcPr>
          <w:p w14:paraId="76376347" w14:textId="77777777" w:rsidR="00C46868" w:rsidRDefault="00C46868" w:rsidP="00185663">
            <w:pPr>
              <w:jc w:val="center"/>
              <w:rPr>
                <w:rFonts w:ascii="Montserrat Medium" w:hAnsi="Montserrat Medium" w:cs="Arial"/>
                <w:noProof/>
                <w:sz w:val="20"/>
                <w:szCs w:val="20"/>
              </w:rPr>
            </w:pPr>
            <w:r>
              <w:rPr>
                <w:rFonts w:ascii="Montserrat Medium" w:hAnsi="Montserrat Medium" w:cs="Arial"/>
                <w:noProof/>
                <w:sz w:val="20"/>
                <w:szCs w:val="20"/>
              </w:rPr>
              <w:t>Formato No. 13</w:t>
            </w:r>
          </w:p>
        </w:tc>
        <w:tc>
          <w:tcPr>
            <w:tcW w:w="4042" w:type="pct"/>
            <w:shd w:val="clear" w:color="auto" w:fill="auto"/>
          </w:tcPr>
          <w:p w14:paraId="45E89168" w14:textId="77777777" w:rsidR="00C46868" w:rsidRDefault="00C46868" w:rsidP="00185663">
            <w:pPr>
              <w:rPr>
                <w:rFonts w:ascii="Montserrat Medium" w:hAnsi="Montserrat Medium" w:cs="Arial"/>
                <w:sz w:val="20"/>
                <w:szCs w:val="20"/>
              </w:rPr>
            </w:pPr>
            <w:r>
              <w:rPr>
                <w:rFonts w:ascii="Montserrat Medium" w:hAnsi="Montserrat Medium" w:cs="Arial"/>
                <w:sz w:val="20"/>
                <w:szCs w:val="20"/>
              </w:rPr>
              <w:t>C</w:t>
            </w:r>
            <w:r w:rsidRPr="00996ED3">
              <w:rPr>
                <w:rFonts w:ascii="Montserrat Medium" w:hAnsi="Montserrat Medium" w:cs="Arial"/>
                <w:sz w:val="20"/>
                <w:szCs w:val="20"/>
              </w:rPr>
              <w:t>arta de aceptación de notificación vía electrónica</w:t>
            </w:r>
            <w:r>
              <w:rPr>
                <w:rFonts w:ascii="Montserrat Medium" w:hAnsi="Montserrat Medium" w:cs="Arial"/>
                <w:sz w:val="20"/>
                <w:szCs w:val="20"/>
              </w:rPr>
              <w:t>.</w:t>
            </w:r>
          </w:p>
        </w:tc>
      </w:tr>
    </w:tbl>
    <w:p w14:paraId="6FF36FF4" w14:textId="5E9D4F3E" w:rsidR="00EA638D" w:rsidRDefault="00EA638D" w:rsidP="00C46868">
      <w:pPr>
        <w:jc w:val="both"/>
        <w:rPr>
          <w:rFonts w:ascii="Montserrat Medium" w:hAnsi="Montserrat Medium"/>
          <w:sz w:val="20"/>
          <w:szCs w:val="20"/>
        </w:rPr>
      </w:pPr>
    </w:p>
    <w:p w14:paraId="53F5F0D6" w14:textId="77777777" w:rsidR="00EA638D" w:rsidRDefault="00EA638D">
      <w:pPr>
        <w:spacing w:after="200" w:line="276" w:lineRule="auto"/>
        <w:rPr>
          <w:rFonts w:ascii="Montserrat Medium" w:hAnsi="Montserrat Medium"/>
          <w:sz w:val="20"/>
          <w:szCs w:val="20"/>
        </w:rPr>
      </w:pPr>
      <w:r>
        <w:rPr>
          <w:rFonts w:ascii="Montserrat Medium" w:hAnsi="Montserrat Medium"/>
          <w:sz w:val="20"/>
          <w:szCs w:val="20"/>
        </w:rPr>
        <w:br w:type="page"/>
      </w:r>
    </w:p>
    <w:p w14:paraId="7C86E8C9" w14:textId="77777777" w:rsidR="00C46868" w:rsidRDefault="00C46868" w:rsidP="00C46868">
      <w:pPr>
        <w:jc w:val="both"/>
        <w:rPr>
          <w:rFonts w:ascii="Montserrat Medium" w:hAnsi="Montserrat Medium"/>
          <w:sz w:val="20"/>
          <w:szCs w:val="20"/>
        </w:rPr>
      </w:pPr>
    </w:p>
    <w:p w14:paraId="6036C8B4" w14:textId="6970E3D5" w:rsidR="00EA638D" w:rsidRPr="00EA638D" w:rsidRDefault="00EA638D" w:rsidP="00C46868">
      <w:pPr>
        <w:jc w:val="both"/>
        <w:rPr>
          <w:rFonts w:ascii="Montserrat Medium" w:hAnsi="Montserrat Medium"/>
          <w:b/>
          <w:sz w:val="20"/>
          <w:szCs w:val="20"/>
        </w:rPr>
      </w:pPr>
      <w:r w:rsidRPr="00EA638D">
        <w:rPr>
          <w:rFonts w:ascii="Montserrat Medium" w:hAnsi="Montserrat Medium"/>
          <w:b/>
          <w:sz w:val="20"/>
          <w:szCs w:val="20"/>
        </w:rPr>
        <w:t>12.- Relación de Anexos</w:t>
      </w:r>
    </w:p>
    <w:p w14:paraId="30BE8C17" w14:textId="77777777" w:rsidR="00EA638D" w:rsidRPr="003F0513" w:rsidRDefault="00EA638D" w:rsidP="00C46868">
      <w:pPr>
        <w:jc w:val="both"/>
        <w:rPr>
          <w:rFonts w:ascii="Montserrat Medium" w:hAnsi="Montserrat Medium"/>
          <w:sz w:val="20"/>
          <w:szCs w:val="20"/>
        </w:rPr>
      </w:pPr>
    </w:p>
    <w:tbl>
      <w:tblPr>
        <w:tblStyle w:val="Tablaconcuadrcula12"/>
        <w:tblW w:w="4993" w:type="pct"/>
        <w:tblLook w:val="04A0" w:firstRow="1" w:lastRow="0" w:firstColumn="1" w:lastColumn="0" w:noHBand="0" w:noVBand="1"/>
      </w:tblPr>
      <w:tblGrid>
        <w:gridCol w:w="2110"/>
        <w:gridCol w:w="8891"/>
      </w:tblGrid>
      <w:tr w:rsidR="00C46868" w:rsidRPr="003F0513" w14:paraId="535AFA4B" w14:textId="77777777" w:rsidTr="00185663">
        <w:trPr>
          <w:trHeight w:val="378"/>
          <w:tblHeader/>
        </w:trPr>
        <w:tc>
          <w:tcPr>
            <w:tcW w:w="959" w:type="pct"/>
            <w:shd w:val="clear" w:color="auto" w:fill="1F497D" w:themeFill="text2"/>
            <w:vAlign w:val="center"/>
          </w:tcPr>
          <w:p w14:paraId="691ACA84" w14:textId="77777777" w:rsidR="00C46868" w:rsidRPr="003F0513" w:rsidRDefault="00C46868" w:rsidP="00185663">
            <w:pPr>
              <w:jc w:val="center"/>
              <w:rPr>
                <w:rFonts w:ascii="Montserrat Medium" w:hAnsi="Montserrat Medium" w:cs="Arial"/>
                <w:b/>
                <w:color w:val="FFFFFF" w:themeColor="background1"/>
                <w:sz w:val="20"/>
                <w:szCs w:val="20"/>
              </w:rPr>
            </w:pPr>
            <w:r w:rsidRPr="003F0513">
              <w:rPr>
                <w:rFonts w:ascii="Montserrat Medium" w:hAnsi="Montserrat Medium" w:cs="Arial"/>
                <w:b/>
                <w:color w:val="FFFFFF" w:themeColor="background1"/>
                <w:sz w:val="20"/>
                <w:szCs w:val="20"/>
              </w:rPr>
              <w:t>Anexo</w:t>
            </w:r>
          </w:p>
        </w:tc>
        <w:tc>
          <w:tcPr>
            <w:tcW w:w="4041" w:type="pct"/>
            <w:shd w:val="clear" w:color="auto" w:fill="1F497D" w:themeFill="text2"/>
            <w:vAlign w:val="center"/>
          </w:tcPr>
          <w:p w14:paraId="43D812EE" w14:textId="77777777" w:rsidR="00C46868" w:rsidRPr="003F0513" w:rsidRDefault="00C46868" w:rsidP="00185663">
            <w:pPr>
              <w:jc w:val="center"/>
              <w:rPr>
                <w:rFonts w:ascii="Montserrat Medium" w:hAnsi="Montserrat Medium" w:cs="Arial"/>
                <w:b/>
                <w:color w:val="FFFFFF" w:themeColor="background1"/>
                <w:sz w:val="20"/>
                <w:szCs w:val="20"/>
              </w:rPr>
            </w:pPr>
            <w:r w:rsidRPr="003F0513">
              <w:rPr>
                <w:rFonts w:ascii="Montserrat Medium" w:hAnsi="Montserrat Medium" w:cs="Arial"/>
                <w:b/>
                <w:color w:val="FFFFFF" w:themeColor="background1"/>
                <w:sz w:val="20"/>
                <w:szCs w:val="20"/>
              </w:rPr>
              <w:t>Descripción</w:t>
            </w:r>
          </w:p>
        </w:tc>
      </w:tr>
      <w:tr w:rsidR="00C46868" w:rsidRPr="003F0513" w14:paraId="0F0004F8" w14:textId="77777777" w:rsidTr="00185663">
        <w:trPr>
          <w:trHeight w:val="299"/>
        </w:trPr>
        <w:tc>
          <w:tcPr>
            <w:tcW w:w="959" w:type="pct"/>
            <w:shd w:val="clear" w:color="auto" w:fill="auto"/>
            <w:vAlign w:val="center"/>
          </w:tcPr>
          <w:p w14:paraId="6440F42C" w14:textId="77777777" w:rsidR="00C46868" w:rsidRPr="003F0513" w:rsidRDefault="00C46868" w:rsidP="00185663">
            <w:pPr>
              <w:rPr>
                <w:rFonts w:ascii="Montserrat Medium" w:hAnsi="Montserrat Medium" w:cs="Arial"/>
                <w:sz w:val="20"/>
                <w:szCs w:val="20"/>
              </w:rPr>
            </w:pPr>
            <w:r w:rsidRPr="003F0513">
              <w:rPr>
                <w:rFonts w:ascii="Montserrat Medium" w:hAnsi="Montserrat Medium" w:cs="Arial"/>
                <w:sz w:val="20"/>
                <w:szCs w:val="20"/>
              </w:rPr>
              <w:t xml:space="preserve">Anexo </w:t>
            </w:r>
            <w:r w:rsidRPr="003F0513">
              <w:rPr>
                <w:rFonts w:ascii="Montserrat Medium" w:hAnsi="Montserrat Medium" w:cs="Arial"/>
                <w:noProof/>
                <w:sz w:val="20"/>
                <w:szCs w:val="20"/>
              </w:rPr>
              <w:t xml:space="preserve">No. </w:t>
            </w:r>
            <w:r w:rsidRPr="003F0513">
              <w:rPr>
                <w:rFonts w:ascii="Montserrat Medium" w:hAnsi="Montserrat Medium" w:cs="Arial"/>
                <w:sz w:val="20"/>
                <w:szCs w:val="20"/>
              </w:rPr>
              <w:t>1</w:t>
            </w:r>
          </w:p>
        </w:tc>
        <w:tc>
          <w:tcPr>
            <w:tcW w:w="4041" w:type="pct"/>
            <w:shd w:val="clear" w:color="auto" w:fill="auto"/>
            <w:vAlign w:val="center"/>
          </w:tcPr>
          <w:p w14:paraId="2AE42F87" w14:textId="77777777" w:rsidR="00C46868" w:rsidRPr="003F0513" w:rsidRDefault="00C46868" w:rsidP="00185663">
            <w:pPr>
              <w:tabs>
                <w:tab w:val="left" w:pos="2268"/>
              </w:tabs>
              <w:jc w:val="both"/>
              <w:rPr>
                <w:rFonts w:ascii="Montserrat Medium" w:hAnsi="Montserrat Medium" w:cs="Arial"/>
                <w:sz w:val="20"/>
                <w:szCs w:val="20"/>
              </w:rPr>
            </w:pPr>
            <w:r>
              <w:rPr>
                <w:rFonts w:ascii="Montserrat Medium" w:hAnsi="Montserrat Medium" w:cs="Arial"/>
                <w:sz w:val="20"/>
                <w:szCs w:val="20"/>
              </w:rPr>
              <w:t>Anexo Técnico</w:t>
            </w:r>
          </w:p>
        </w:tc>
      </w:tr>
      <w:tr w:rsidR="00C46868" w:rsidRPr="003F0513" w14:paraId="36B29487" w14:textId="77777777" w:rsidTr="00185663">
        <w:trPr>
          <w:trHeight w:val="277"/>
        </w:trPr>
        <w:tc>
          <w:tcPr>
            <w:tcW w:w="959" w:type="pct"/>
            <w:tcBorders>
              <w:bottom w:val="single" w:sz="4" w:space="0" w:color="auto"/>
            </w:tcBorders>
            <w:shd w:val="clear" w:color="auto" w:fill="auto"/>
            <w:vAlign w:val="center"/>
          </w:tcPr>
          <w:p w14:paraId="0ECB570B" w14:textId="77777777" w:rsidR="00C46868" w:rsidRPr="003F0513" w:rsidRDefault="00C46868" w:rsidP="00185663">
            <w:pPr>
              <w:rPr>
                <w:rFonts w:ascii="Montserrat Medium" w:hAnsi="Montserrat Medium" w:cs="Arial"/>
                <w:sz w:val="20"/>
                <w:szCs w:val="20"/>
              </w:rPr>
            </w:pPr>
            <w:r w:rsidRPr="003F0513">
              <w:rPr>
                <w:rFonts w:ascii="Montserrat Medium" w:hAnsi="Montserrat Medium" w:cs="Arial"/>
                <w:sz w:val="20"/>
                <w:szCs w:val="20"/>
              </w:rPr>
              <w:t>Anexo No. 2</w:t>
            </w:r>
          </w:p>
        </w:tc>
        <w:tc>
          <w:tcPr>
            <w:tcW w:w="4041" w:type="pct"/>
            <w:tcBorders>
              <w:bottom w:val="single" w:sz="4" w:space="0" w:color="auto"/>
            </w:tcBorders>
            <w:shd w:val="clear" w:color="auto" w:fill="auto"/>
            <w:vAlign w:val="center"/>
          </w:tcPr>
          <w:p w14:paraId="29D6F646" w14:textId="77777777" w:rsidR="00C46868" w:rsidRPr="003F0513" w:rsidRDefault="00C46868" w:rsidP="00185663">
            <w:pPr>
              <w:tabs>
                <w:tab w:val="left" w:pos="2268"/>
              </w:tabs>
              <w:jc w:val="both"/>
              <w:rPr>
                <w:rFonts w:ascii="Montserrat Medium" w:hAnsi="Montserrat Medium" w:cs="Arial"/>
                <w:sz w:val="20"/>
                <w:szCs w:val="20"/>
              </w:rPr>
            </w:pPr>
            <w:r>
              <w:rPr>
                <w:rFonts w:ascii="Montserrat Medium" w:hAnsi="Montserrat Medium" w:cs="Arial"/>
                <w:sz w:val="20"/>
                <w:szCs w:val="20"/>
              </w:rPr>
              <w:t>Anexo Términos y Condiciones</w:t>
            </w:r>
          </w:p>
        </w:tc>
      </w:tr>
      <w:tr w:rsidR="00C46868" w:rsidRPr="003F0513" w14:paraId="07E2C558" w14:textId="77777777" w:rsidTr="00185663">
        <w:trPr>
          <w:trHeight w:val="269"/>
        </w:trPr>
        <w:tc>
          <w:tcPr>
            <w:tcW w:w="959" w:type="pct"/>
            <w:shd w:val="clear" w:color="auto" w:fill="auto"/>
            <w:vAlign w:val="center"/>
          </w:tcPr>
          <w:p w14:paraId="7BF8C240" w14:textId="77777777" w:rsidR="00C46868" w:rsidRPr="003F0513" w:rsidRDefault="00C46868" w:rsidP="00185663">
            <w:pPr>
              <w:rPr>
                <w:rFonts w:ascii="Montserrat Medium" w:hAnsi="Montserrat Medium" w:cs="Arial"/>
                <w:sz w:val="20"/>
                <w:szCs w:val="20"/>
              </w:rPr>
            </w:pPr>
            <w:r w:rsidRPr="003F0513">
              <w:rPr>
                <w:rFonts w:ascii="Montserrat Medium" w:hAnsi="Montserrat Medium" w:cs="Arial"/>
                <w:sz w:val="20"/>
                <w:szCs w:val="20"/>
              </w:rPr>
              <w:t xml:space="preserve">Anexo </w:t>
            </w:r>
            <w:r w:rsidRPr="003F0513">
              <w:rPr>
                <w:rFonts w:ascii="Montserrat Medium" w:hAnsi="Montserrat Medium" w:cs="Arial"/>
                <w:noProof/>
                <w:sz w:val="20"/>
                <w:szCs w:val="20"/>
              </w:rPr>
              <w:t xml:space="preserve">No. </w:t>
            </w:r>
            <w:r w:rsidRPr="003F0513">
              <w:rPr>
                <w:rFonts w:ascii="Montserrat Medium" w:hAnsi="Montserrat Medium" w:cs="Arial"/>
                <w:sz w:val="20"/>
                <w:szCs w:val="20"/>
              </w:rPr>
              <w:t>3</w:t>
            </w:r>
          </w:p>
        </w:tc>
        <w:tc>
          <w:tcPr>
            <w:tcW w:w="4041" w:type="pct"/>
            <w:shd w:val="clear" w:color="auto" w:fill="auto"/>
            <w:vAlign w:val="center"/>
          </w:tcPr>
          <w:p w14:paraId="11410ED5" w14:textId="77777777" w:rsidR="00C46868" w:rsidRPr="003F0513" w:rsidRDefault="00C46868" w:rsidP="00185663">
            <w:pPr>
              <w:tabs>
                <w:tab w:val="left" w:pos="2268"/>
              </w:tabs>
              <w:jc w:val="both"/>
              <w:rPr>
                <w:rFonts w:ascii="Montserrat Medium" w:hAnsi="Montserrat Medium" w:cs="Arial"/>
                <w:sz w:val="20"/>
                <w:szCs w:val="20"/>
              </w:rPr>
            </w:pPr>
            <w:r w:rsidRPr="003F0513">
              <w:rPr>
                <w:rFonts w:ascii="Montserrat Medium" w:hAnsi="Montserrat Medium" w:cs="Arial"/>
                <w:sz w:val="20"/>
                <w:szCs w:val="20"/>
              </w:rPr>
              <w:t>Modelo de contrato.</w:t>
            </w:r>
          </w:p>
        </w:tc>
      </w:tr>
      <w:tr w:rsidR="00C46868" w:rsidRPr="003F0513" w14:paraId="44FBC87C" w14:textId="77777777" w:rsidTr="00185663">
        <w:trPr>
          <w:trHeight w:val="247"/>
        </w:trPr>
        <w:tc>
          <w:tcPr>
            <w:tcW w:w="959" w:type="pct"/>
            <w:shd w:val="clear" w:color="auto" w:fill="auto"/>
            <w:vAlign w:val="center"/>
          </w:tcPr>
          <w:p w14:paraId="21B96AC8" w14:textId="77777777" w:rsidR="00C46868" w:rsidRPr="003F0513" w:rsidRDefault="00C46868" w:rsidP="00185663">
            <w:pPr>
              <w:rPr>
                <w:rFonts w:ascii="Montserrat Medium" w:hAnsi="Montserrat Medium" w:cs="Arial"/>
                <w:sz w:val="20"/>
                <w:szCs w:val="20"/>
              </w:rPr>
            </w:pPr>
            <w:r w:rsidRPr="003F0513">
              <w:rPr>
                <w:rFonts w:ascii="Montserrat Medium" w:hAnsi="Montserrat Medium" w:cs="Arial"/>
                <w:sz w:val="20"/>
                <w:szCs w:val="20"/>
              </w:rPr>
              <w:t xml:space="preserve">Anexo </w:t>
            </w:r>
            <w:r w:rsidRPr="003F0513">
              <w:rPr>
                <w:rFonts w:ascii="Montserrat Medium" w:hAnsi="Montserrat Medium" w:cs="Arial"/>
                <w:noProof/>
                <w:sz w:val="20"/>
                <w:szCs w:val="20"/>
              </w:rPr>
              <w:t xml:space="preserve">No. </w:t>
            </w:r>
            <w:r w:rsidRPr="003F0513">
              <w:rPr>
                <w:rFonts w:ascii="Montserrat Medium" w:hAnsi="Montserrat Medium" w:cs="Arial"/>
                <w:sz w:val="20"/>
                <w:szCs w:val="20"/>
              </w:rPr>
              <w:t>3.1</w:t>
            </w:r>
          </w:p>
        </w:tc>
        <w:tc>
          <w:tcPr>
            <w:tcW w:w="4041" w:type="pct"/>
            <w:shd w:val="clear" w:color="auto" w:fill="auto"/>
            <w:vAlign w:val="center"/>
          </w:tcPr>
          <w:p w14:paraId="61423BC4" w14:textId="77777777" w:rsidR="00C46868" w:rsidRPr="003F0513" w:rsidRDefault="00C46868" w:rsidP="00185663">
            <w:pPr>
              <w:tabs>
                <w:tab w:val="left" w:pos="2268"/>
              </w:tabs>
              <w:jc w:val="both"/>
              <w:rPr>
                <w:rFonts w:ascii="Montserrat Medium" w:hAnsi="Montserrat Medium" w:cs="Arial"/>
                <w:sz w:val="20"/>
                <w:szCs w:val="20"/>
              </w:rPr>
            </w:pPr>
            <w:r w:rsidRPr="003F0513">
              <w:rPr>
                <w:rFonts w:ascii="Montserrat Medium" w:hAnsi="Montserrat Medium" w:cs="Arial"/>
                <w:sz w:val="20"/>
                <w:szCs w:val="20"/>
              </w:rPr>
              <w:t>Fianza de cumplimiento de contrato.</w:t>
            </w:r>
          </w:p>
        </w:tc>
      </w:tr>
      <w:tr w:rsidR="00C46868" w:rsidRPr="003F0513" w14:paraId="6384C39C" w14:textId="77777777" w:rsidTr="00185663">
        <w:trPr>
          <w:trHeight w:val="267"/>
        </w:trPr>
        <w:tc>
          <w:tcPr>
            <w:tcW w:w="959" w:type="pct"/>
            <w:shd w:val="clear" w:color="auto" w:fill="auto"/>
            <w:vAlign w:val="center"/>
          </w:tcPr>
          <w:p w14:paraId="0A4727AC" w14:textId="77777777" w:rsidR="00C46868" w:rsidRPr="003F0513" w:rsidRDefault="00C46868" w:rsidP="00185663">
            <w:pPr>
              <w:rPr>
                <w:rFonts w:ascii="Montserrat Medium" w:hAnsi="Montserrat Medium" w:cs="Arial"/>
                <w:sz w:val="20"/>
                <w:szCs w:val="20"/>
              </w:rPr>
            </w:pPr>
            <w:r w:rsidRPr="003F0513">
              <w:rPr>
                <w:rFonts w:ascii="Montserrat Medium" w:hAnsi="Montserrat Medium" w:cs="Arial"/>
                <w:sz w:val="20"/>
                <w:szCs w:val="20"/>
              </w:rPr>
              <w:t>Anexo No. 4</w:t>
            </w:r>
          </w:p>
        </w:tc>
        <w:tc>
          <w:tcPr>
            <w:tcW w:w="4041" w:type="pct"/>
            <w:shd w:val="clear" w:color="auto" w:fill="auto"/>
            <w:vAlign w:val="center"/>
          </w:tcPr>
          <w:p w14:paraId="66C9B72A" w14:textId="77777777" w:rsidR="00C46868" w:rsidRPr="003F0513" w:rsidRDefault="00C46868" w:rsidP="00185663">
            <w:pPr>
              <w:tabs>
                <w:tab w:val="left" w:pos="2268"/>
              </w:tabs>
              <w:jc w:val="both"/>
              <w:rPr>
                <w:rFonts w:ascii="Montserrat Medium" w:hAnsi="Montserrat Medium" w:cs="Arial"/>
                <w:sz w:val="20"/>
                <w:szCs w:val="20"/>
              </w:rPr>
            </w:pPr>
            <w:r w:rsidRPr="003F0513">
              <w:rPr>
                <w:rFonts w:ascii="Montserrat Medium" w:hAnsi="Montserrat Medium" w:cs="Arial"/>
                <w:sz w:val="20"/>
                <w:szCs w:val="20"/>
              </w:rPr>
              <w:t xml:space="preserve">Escrito de Interés en participar en la </w:t>
            </w:r>
            <w:r>
              <w:rPr>
                <w:rFonts w:ascii="Montserrat Medium" w:hAnsi="Montserrat Medium" w:cs="Arial"/>
                <w:sz w:val="20"/>
                <w:szCs w:val="20"/>
              </w:rPr>
              <w:t>presente licitación pública</w:t>
            </w:r>
            <w:r w:rsidRPr="003F0513">
              <w:rPr>
                <w:rFonts w:ascii="Montserrat Medium" w:eastAsiaTheme="minorHAnsi" w:hAnsi="Montserrat Medium" w:cs="Arial"/>
                <w:noProof/>
                <w:sz w:val="20"/>
                <w:szCs w:val="20"/>
              </w:rPr>
              <w:t>.</w:t>
            </w:r>
          </w:p>
        </w:tc>
      </w:tr>
    </w:tbl>
    <w:p w14:paraId="77513373" w14:textId="77777777" w:rsidR="00C46868" w:rsidRDefault="00C46868" w:rsidP="00C46868">
      <w:pPr>
        <w:jc w:val="both"/>
        <w:rPr>
          <w:rFonts w:ascii="Montserrat Medium" w:hAnsi="Montserrat Medium"/>
          <w:sz w:val="20"/>
          <w:szCs w:val="20"/>
        </w:rPr>
      </w:pPr>
    </w:p>
    <w:p w14:paraId="012FC5AE" w14:textId="77777777" w:rsidR="00C46868" w:rsidRDefault="00C46868" w:rsidP="00C46868">
      <w:pPr>
        <w:jc w:val="both"/>
        <w:rPr>
          <w:rFonts w:ascii="Montserrat Medium" w:hAnsi="Montserrat Medium"/>
          <w:sz w:val="20"/>
          <w:szCs w:val="20"/>
        </w:rPr>
      </w:pPr>
    </w:p>
    <w:p w14:paraId="20BF6447" w14:textId="35A66D4E" w:rsidR="00C46868" w:rsidRDefault="00C46868" w:rsidP="00C46868">
      <w:pPr>
        <w:jc w:val="both"/>
        <w:rPr>
          <w:rFonts w:ascii="Montserrat Medium" w:hAnsi="Montserrat Medium"/>
          <w:sz w:val="20"/>
          <w:szCs w:val="20"/>
        </w:rPr>
      </w:pPr>
      <w:r>
        <w:rPr>
          <w:rFonts w:ascii="Montserrat Medium" w:hAnsi="Montserrat Medium"/>
          <w:sz w:val="20"/>
          <w:szCs w:val="20"/>
        </w:rPr>
        <w:t>ATENTAMENTE</w:t>
      </w:r>
    </w:p>
    <w:p w14:paraId="0B6826D5" w14:textId="77777777" w:rsidR="00C46868" w:rsidRDefault="00C46868" w:rsidP="00C46868">
      <w:pPr>
        <w:jc w:val="both"/>
        <w:rPr>
          <w:rFonts w:ascii="Montserrat Medium" w:hAnsi="Montserrat Medium"/>
          <w:sz w:val="20"/>
          <w:szCs w:val="20"/>
        </w:rPr>
      </w:pPr>
    </w:p>
    <w:p w14:paraId="4CBC1E74" w14:textId="77777777" w:rsidR="00C46868" w:rsidRDefault="00C46868" w:rsidP="00C46868">
      <w:pPr>
        <w:jc w:val="both"/>
        <w:rPr>
          <w:rFonts w:ascii="Montserrat Medium" w:hAnsi="Montserrat Medium"/>
          <w:sz w:val="20"/>
          <w:szCs w:val="20"/>
        </w:rPr>
      </w:pPr>
    </w:p>
    <w:p w14:paraId="67E92F2A" w14:textId="1BA456B5" w:rsidR="00C46868" w:rsidRDefault="00C46868" w:rsidP="00C46868">
      <w:pPr>
        <w:jc w:val="both"/>
        <w:rPr>
          <w:rFonts w:ascii="Montserrat Medium" w:hAnsi="Montserrat Medium"/>
          <w:sz w:val="20"/>
          <w:szCs w:val="20"/>
        </w:rPr>
      </w:pPr>
      <w:r>
        <w:rPr>
          <w:rFonts w:ascii="Montserrat Medium" w:hAnsi="Montserrat Medium"/>
          <w:sz w:val="20"/>
          <w:szCs w:val="20"/>
        </w:rPr>
        <w:t>MTRO. KEVIN CAZARES BARCENAS</w:t>
      </w:r>
    </w:p>
    <w:p w14:paraId="77C35517" w14:textId="15CBFA6F" w:rsidR="00C46868" w:rsidRDefault="00C46868" w:rsidP="00C46868">
      <w:pPr>
        <w:jc w:val="both"/>
        <w:rPr>
          <w:rFonts w:ascii="Montserrat Medium" w:hAnsi="Montserrat Medium"/>
          <w:sz w:val="20"/>
          <w:szCs w:val="20"/>
        </w:rPr>
      </w:pPr>
      <w:r>
        <w:rPr>
          <w:rFonts w:ascii="Montserrat Medium" w:hAnsi="Montserrat Medium"/>
          <w:sz w:val="20"/>
          <w:szCs w:val="20"/>
        </w:rPr>
        <w:t>COORDINADOR DE ABASTECIMIENTO Y EQUIPAMIENTO</w:t>
      </w:r>
    </w:p>
    <w:p w14:paraId="0A9F2145" w14:textId="77777777" w:rsidR="00C46868" w:rsidRDefault="00C46868" w:rsidP="00C46868">
      <w:pPr>
        <w:jc w:val="both"/>
        <w:rPr>
          <w:rFonts w:ascii="Montserrat Medium" w:hAnsi="Montserrat Medium"/>
          <w:sz w:val="20"/>
          <w:szCs w:val="20"/>
        </w:rPr>
      </w:pPr>
    </w:p>
    <w:p w14:paraId="4D5327CD" w14:textId="4E5BC82D" w:rsidR="00C46868" w:rsidRPr="00EA638D" w:rsidRDefault="00C46868" w:rsidP="00C46868">
      <w:pPr>
        <w:jc w:val="both"/>
        <w:rPr>
          <w:rFonts w:ascii="Montserrat Medium" w:hAnsi="Montserrat Medium"/>
          <w:sz w:val="18"/>
          <w:szCs w:val="18"/>
        </w:rPr>
      </w:pPr>
      <w:r w:rsidRPr="00EA638D">
        <w:rPr>
          <w:rFonts w:ascii="Montserrat Medium" w:hAnsi="Montserrat Medium"/>
          <w:sz w:val="18"/>
          <w:szCs w:val="18"/>
        </w:rPr>
        <w:t>Revisó: L.A. J. Guadalupe Monroy Reséndiz, Encargado del Departamento de Adquisición de Bienes y Contratación de Servicios.</w:t>
      </w:r>
    </w:p>
    <w:p w14:paraId="56CF7CF4" w14:textId="77777777" w:rsidR="00C46868" w:rsidRPr="00EA638D" w:rsidRDefault="00C46868" w:rsidP="00C46868">
      <w:pPr>
        <w:jc w:val="both"/>
        <w:rPr>
          <w:rFonts w:ascii="Montserrat Medium" w:hAnsi="Montserrat Medium"/>
          <w:sz w:val="18"/>
          <w:szCs w:val="18"/>
        </w:rPr>
      </w:pPr>
      <w:r w:rsidRPr="00EA638D">
        <w:rPr>
          <w:rFonts w:ascii="Montserrat Medium" w:hAnsi="Montserrat Medium"/>
          <w:sz w:val="18"/>
          <w:szCs w:val="18"/>
        </w:rPr>
        <w:t>Revisó: Mtro. Jonathan Sánchez Martínez, Jefe de la Oficina de Adquisición de Bienes y Contratación de Servicios.</w:t>
      </w:r>
    </w:p>
    <w:p w14:paraId="7D94BE77" w14:textId="54E4201D" w:rsidR="00C46868" w:rsidRPr="00EA638D" w:rsidRDefault="00C46868" w:rsidP="00C46868">
      <w:pPr>
        <w:jc w:val="both"/>
        <w:rPr>
          <w:rFonts w:ascii="Montserrat Medium" w:hAnsi="Montserrat Medium"/>
          <w:sz w:val="18"/>
          <w:szCs w:val="18"/>
        </w:rPr>
      </w:pPr>
      <w:r w:rsidRPr="00EA638D">
        <w:rPr>
          <w:rFonts w:ascii="Montserrat Medium" w:hAnsi="Montserrat Medium"/>
          <w:sz w:val="18"/>
          <w:szCs w:val="18"/>
        </w:rPr>
        <w:t>Elaboró: Silvia Jaramillo Centeno, N47 Líder de Proyecto C 80.</w:t>
      </w:r>
    </w:p>
    <w:p w14:paraId="0B0CB837" w14:textId="77777777" w:rsidR="008F4B71" w:rsidRPr="00EA638D" w:rsidRDefault="008F4B71" w:rsidP="00C46868">
      <w:pPr>
        <w:rPr>
          <w:sz w:val="18"/>
          <w:szCs w:val="18"/>
        </w:rPr>
      </w:pPr>
    </w:p>
    <w:p w14:paraId="4EB0D4EC" w14:textId="77777777" w:rsidR="00C46868" w:rsidRDefault="00C46868" w:rsidP="00C46868"/>
    <w:p w14:paraId="70E53A26" w14:textId="77777777" w:rsidR="00C46868" w:rsidRDefault="00C46868" w:rsidP="00C46868"/>
    <w:p w14:paraId="24F4AA89" w14:textId="77777777" w:rsidR="00C46868" w:rsidRDefault="00C46868" w:rsidP="00C46868"/>
    <w:p w14:paraId="593EFE71" w14:textId="3C3B66C6" w:rsidR="00837664" w:rsidRDefault="00837664">
      <w:pPr>
        <w:spacing w:after="200" w:line="276" w:lineRule="auto"/>
      </w:pPr>
      <w:r>
        <w:br w:type="page"/>
      </w:r>
    </w:p>
    <w:p w14:paraId="4DE29138" w14:textId="77777777" w:rsidR="00C46868" w:rsidRDefault="00C46868" w:rsidP="00C46868"/>
    <w:p w14:paraId="60B4297D" w14:textId="77777777" w:rsidR="00C46868" w:rsidRDefault="00C46868" w:rsidP="00C46868"/>
    <w:p w14:paraId="310AD427" w14:textId="77777777" w:rsidR="009532B3" w:rsidRPr="003F0513" w:rsidRDefault="009532B3" w:rsidP="009532B3">
      <w:pPr>
        <w:jc w:val="center"/>
        <w:rPr>
          <w:b/>
        </w:rPr>
      </w:pPr>
      <w:r w:rsidRPr="003F0513">
        <w:rPr>
          <w:b/>
        </w:rPr>
        <w:t>Anexo No. 1 (UNO)</w:t>
      </w:r>
    </w:p>
    <w:p w14:paraId="0779BC14" w14:textId="77777777" w:rsidR="009532B3" w:rsidRDefault="009532B3" w:rsidP="009532B3">
      <w:pPr>
        <w:rPr>
          <w:rFonts w:ascii="Montserrat Medium" w:hAnsi="Montserrat Medium"/>
          <w:b/>
          <w:sz w:val="20"/>
          <w:szCs w:val="20"/>
        </w:rPr>
      </w:pPr>
    </w:p>
    <w:p w14:paraId="643111EC" w14:textId="77777777" w:rsidR="009532B3" w:rsidRPr="00A54DDD" w:rsidRDefault="009532B3" w:rsidP="009532B3">
      <w:pPr>
        <w:jc w:val="center"/>
        <w:rPr>
          <w:b/>
        </w:rPr>
      </w:pPr>
      <w:r w:rsidRPr="00A54DDD">
        <w:rPr>
          <w:b/>
        </w:rPr>
        <w:t>ANEXO TÉCNICO</w:t>
      </w:r>
    </w:p>
    <w:p w14:paraId="49896F96" w14:textId="77777777" w:rsidR="009532B3" w:rsidRDefault="009532B3" w:rsidP="009532B3">
      <w:pPr>
        <w:jc w:val="both"/>
        <w:rPr>
          <w:b/>
        </w:rPr>
      </w:pPr>
      <w:bookmarkStart w:id="2" w:name="_Toc532559558"/>
      <w:bookmarkStart w:id="3" w:name="_Toc21679010"/>
      <w:bookmarkStart w:id="4" w:name="_Toc92889559"/>
    </w:p>
    <w:p w14:paraId="388ABA10" w14:textId="77777777" w:rsidR="009532B3" w:rsidRPr="00EB3FA5" w:rsidRDefault="009532B3" w:rsidP="009532B3">
      <w:pPr>
        <w:jc w:val="both"/>
        <w:rPr>
          <w:b/>
        </w:rPr>
      </w:pPr>
      <w:r w:rsidRPr="00EB3FA5">
        <w:rPr>
          <w:b/>
        </w:rPr>
        <w:t>1. DESCRIPCIÓN AMPLIA DEL SERVICIO</w:t>
      </w:r>
      <w:bookmarkEnd w:id="2"/>
      <w:bookmarkEnd w:id="3"/>
      <w:bookmarkEnd w:id="4"/>
    </w:p>
    <w:p w14:paraId="3D10D938" w14:textId="77777777" w:rsidR="009532B3" w:rsidRPr="00EB3FA5" w:rsidRDefault="009532B3" w:rsidP="009532B3">
      <w:pPr>
        <w:jc w:val="both"/>
      </w:pPr>
    </w:p>
    <w:p w14:paraId="4A6A1847" w14:textId="77777777" w:rsidR="009532B3" w:rsidRPr="00EB3FA5" w:rsidRDefault="009532B3" w:rsidP="009532B3">
      <w:pPr>
        <w:jc w:val="center"/>
        <w:rPr>
          <w:b/>
        </w:rPr>
      </w:pPr>
      <w:r w:rsidRPr="00EB3FA5">
        <w:rPr>
          <w:b/>
        </w:rPr>
        <w:t>SERVICIO MEDICO INTEGRAL PARA PROCEDIMIE</w:t>
      </w:r>
      <w:r>
        <w:rPr>
          <w:b/>
        </w:rPr>
        <w:t>NTOS DE MÍNIMA INVASIÓN PAQUETE</w:t>
      </w:r>
      <w:r w:rsidRPr="00EB3FA5">
        <w:rPr>
          <w:b/>
        </w:rPr>
        <w:t xml:space="preserve"> 3 </w:t>
      </w:r>
    </w:p>
    <w:p w14:paraId="63323AF3" w14:textId="77777777" w:rsidR="009532B3" w:rsidRPr="00EB3FA5" w:rsidRDefault="009532B3" w:rsidP="009532B3">
      <w:pPr>
        <w:jc w:val="both"/>
        <w:outlineLvl w:val="0"/>
        <w:rPr>
          <w:rFonts w:ascii="Montserrat Medium" w:hAnsi="Montserrat Medium" w:cs="Arial"/>
          <w:b/>
          <w:sz w:val="20"/>
          <w:u w:val="single"/>
          <w:lang w:eastAsia="es-ES"/>
        </w:rPr>
      </w:pPr>
    </w:p>
    <w:p w14:paraId="190C7058" w14:textId="77777777" w:rsidR="009532B3" w:rsidRDefault="009532B3" w:rsidP="009532B3">
      <w:pPr>
        <w:rPr>
          <w:rFonts w:ascii="Montserrat Medium" w:hAnsi="Montserrat Medium" w:cs="Arial"/>
          <w:b/>
          <w:sz w:val="16"/>
          <w:szCs w:val="16"/>
        </w:rPr>
      </w:pP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
        <w:gridCol w:w="281"/>
        <w:gridCol w:w="631"/>
        <w:gridCol w:w="425"/>
        <w:gridCol w:w="916"/>
        <w:gridCol w:w="502"/>
        <w:gridCol w:w="992"/>
        <w:gridCol w:w="3467"/>
        <w:gridCol w:w="567"/>
        <w:gridCol w:w="567"/>
      </w:tblGrid>
      <w:tr w:rsidR="00595683" w:rsidRPr="00C813D4" w14:paraId="32A27C86" w14:textId="77777777" w:rsidTr="00595683">
        <w:trPr>
          <w:trHeight w:val="270"/>
          <w:jc w:val="center"/>
        </w:trPr>
        <w:tc>
          <w:tcPr>
            <w:tcW w:w="369" w:type="dxa"/>
            <w:tcBorders>
              <w:bottom w:val="single" w:sz="4" w:space="0" w:color="auto"/>
            </w:tcBorders>
            <w:shd w:val="clear" w:color="auto" w:fill="E5B8B7" w:themeFill="accent2" w:themeFillTint="66"/>
            <w:vAlign w:val="center"/>
            <w:hideMark/>
          </w:tcPr>
          <w:p w14:paraId="0D3EA14F" w14:textId="77777777" w:rsidR="00595683" w:rsidRPr="00C813D4" w:rsidRDefault="00595683" w:rsidP="00185663">
            <w:pPr>
              <w:rPr>
                <w:sz w:val="18"/>
                <w:szCs w:val="18"/>
                <w:lang w:eastAsia="es-MX"/>
              </w:rPr>
            </w:pPr>
            <w:r w:rsidRPr="00C813D4">
              <w:rPr>
                <w:sz w:val="18"/>
                <w:szCs w:val="18"/>
                <w:lang w:eastAsia="es-MX"/>
              </w:rPr>
              <w:t>Pda.</w:t>
            </w:r>
          </w:p>
        </w:tc>
        <w:tc>
          <w:tcPr>
            <w:tcW w:w="281" w:type="dxa"/>
            <w:tcBorders>
              <w:bottom w:val="single" w:sz="4" w:space="0" w:color="auto"/>
            </w:tcBorders>
            <w:shd w:val="clear" w:color="auto" w:fill="E5B8B7" w:themeFill="accent2" w:themeFillTint="66"/>
            <w:vAlign w:val="center"/>
            <w:hideMark/>
          </w:tcPr>
          <w:p w14:paraId="36BF1629" w14:textId="77777777" w:rsidR="00595683" w:rsidRPr="00C813D4" w:rsidRDefault="00595683" w:rsidP="00185663">
            <w:pPr>
              <w:rPr>
                <w:sz w:val="18"/>
                <w:szCs w:val="18"/>
                <w:lang w:eastAsia="es-MX"/>
              </w:rPr>
            </w:pPr>
            <w:r w:rsidRPr="00C813D4">
              <w:rPr>
                <w:sz w:val="18"/>
                <w:szCs w:val="18"/>
                <w:lang w:eastAsia="es-MX"/>
              </w:rPr>
              <w:t>Pq</w:t>
            </w:r>
          </w:p>
        </w:tc>
        <w:tc>
          <w:tcPr>
            <w:tcW w:w="631" w:type="dxa"/>
            <w:tcBorders>
              <w:bottom w:val="single" w:sz="4" w:space="0" w:color="auto"/>
            </w:tcBorders>
            <w:shd w:val="clear" w:color="auto" w:fill="E5B8B7" w:themeFill="accent2" w:themeFillTint="66"/>
            <w:vAlign w:val="center"/>
            <w:hideMark/>
          </w:tcPr>
          <w:p w14:paraId="5BC20127" w14:textId="77777777" w:rsidR="00595683" w:rsidRPr="00C813D4" w:rsidRDefault="00595683" w:rsidP="00185663">
            <w:pPr>
              <w:rPr>
                <w:sz w:val="18"/>
                <w:szCs w:val="18"/>
                <w:lang w:eastAsia="es-MX"/>
              </w:rPr>
            </w:pPr>
            <w:r w:rsidRPr="00C813D4">
              <w:rPr>
                <w:sz w:val="18"/>
                <w:szCs w:val="18"/>
                <w:lang w:eastAsia="es-MX"/>
              </w:rPr>
              <w:t>Tipo</w:t>
            </w:r>
          </w:p>
        </w:tc>
        <w:tc>
          <w:tcPr>
            <w:tcW w:w="425" w:type="dxa"/>
            <w:tcBorders>
              <w:bottom w:val="single" w:sz="4" w:space="0" w:color="auto"/>
            </w:tcBorders>
            <w:shd w:val="clear" w:color="auto" w:fill="E5B8B7" w:themeFill="accent2" w:themeFillTint="66"/>
            <w:vAlign w:val="center"/>
            <w:hideMark/>
          </w:tcPr>
          <w:p w14:paraId="3CB32257" w14:textId="77777777" w:rsidR="00595683" w:rsidRPr="00C813D4" w:rsidRDefault="00595683" w:rsidP="00185663">
            <w:pPr>
              <w:rPr>
                <w:sz w:val="18"/>
                <w:szCs w:val="18"/>
                <w:lang w:eastAsia="es-MX"/>
              </w:rPr>
            </w:pPr>
            <w:r w:rsidRPr="00C813D4">
              <w:rPr>
                <w:sz w:val="18"/>
                <w:szCs w:val="18"/>
                <w:lang w:eastAsia="es-MX"/>
              </w:rPr>
              <w:t>No.</w:t>
            </w:r>
          </w:p>
        </w:tc>
        <w:tc>
          <w:tcPr>
            <w:tcW w:w="916" w:type="dxa"/>
            <w:tcBorders>
              <w:bottom w:val="single" w:sz="4" w:space="0" w:color="auto"/>
            </w:tcBorders>
            <w:shd w:val="clear" w:color="auto" w:fill="E5B8B7" w:themeFill="accent2" w:themeFillTint="66"/>
            <w:vAlign w:val="center"/>
          </w:tcPr>
          <w:p w14:paraId="3F393008" w14:textId="77777777" w:rsidR="00595683" w:rsidRPr="00C813D4" w:rsidRDefault="00595683" w:rsidP="00185663">
            <w:pPr>
              <w:jc w:val="center"/>
              <w:rPr>
                <w:sz w:val="18"/>
                <w:szCs w:val="18"/>
                <w:lang w:eastAsia="es-MX"/>
              </w:rPr>
            </w:pPr>
            <w:r>
              <w:rPr>
                <w:sz w:val="18"/>
                <w:szCs w:val="18"/>
                <w:lang w:eastAsia="es-MX"/>
              </w:rPr>
              <w:t>CLP</w:t>
            </w:r>
          </w:p>
        </w:tc>
        <w:tc>
          <w:tcPr>
            <w:tcW w:w="502" w:type="dxa"/>
            <w:tcBorders>
              <w:bottom w:val="single" w:sz="4" w:space="0" w:color="auto"/>
            </w:tcBorders>
            <w:shd w:val="clear" w:color="auto" w:fill="E5B8B7" w:themeFill="accent2" w:themeFillTint="66"/>
            <w:vAlign w:val="center"/>
            <w:hideMark/>
          </w:tcPr>
          <w:p w14:paraId="0FF4873D" w14:textId="77777777" w:rsidR="00595683" w:rsidRPr="00C813D4" w:rsidRDefault="00595683" w:rsidP="00185663">
            <w:pPr>
              <w:rPr>
                <w:sz w:val="18"/>
                <w:szCs w:val="18"/>
                <w:lang w:eastAsia="es-MX"/>
              </w:rPr>
            </w:pPr>
            <w:r w:rsidRPr="00C813D4">
              <w:rPr>
                <w:sz w:val="18"/>
                <w:szCs w:val="18"/>
                <w:lang w:eastAsia="es-MX"/>
              </w:rPr>
              <w:t>Localidad</w:t>
            </w:r>
          </w:p>
        </w:tc>
        <w:tc>
          <w:tcPr>
            <w:tcW w:w="992" w:type="dxa"/>
            <w:tcBorders>
              <w:bottom w:val="single" w:sz="4" w:space="0" w:color="auto"/>
            </w:tcBorders>
            <w:shd w:val="clear" w:color="auto" w:fill="E5B8B7" w:themeFill="accent2" w:themeFillTint="66"/>
            <w:vAlign w:val="center"/>
            <w:hideMark/>
          </w:tcPr>
          <w:p w14:paraId="32F4EAF4" w14:textId="77777777" w:rsidR="00595683" w:rsidRPr="00C813D4" w:rsidRDefault="00595683" w:rsidP="00185663">
            <w:pPr>
              <w:rPr>
                <w:sz w:val="18"/>
                <w:szCs w:val="18"/>
                <w:lang w:eastAsia="es-MX"/>
              </w:rPr>
            </w:pPr>
            <w:r w:rsidRPr="00C813D4">
              <w:rPr>
                <w:sz w:val="18"/>
                <w:szCs w:val="18"/>
                <w:lang w:eastAsia="es-MX"/>
              </w:rPr>
              <w:t>CLVSI</w:t>
            </w:r>
          </w:p>
        </w:tc>
        <w:tc>
          <w:tcPr>
            <w:tcW w:w="3467" w:type="dxa"/>
            <w:tcBorders>
              <w:bottom w:val="single" w:sz="4" w:space="0" w:color="auto"/>
            </w:tcBorders>
            <w:shd w:val="clear" w:color="auto" w:fill="E5B8B7" w:themeFill="accent2" w:themeFillTint="66"/>
            <w:noWrap/>
            <w:vAlign w:val="center"/>
            <w:hideMark/>
          </w:tcPr>
          <w:p w14:paraId="78E66A87" w14:textId="77777777" w:rsidR="00595683" w:rsidRPr="00C813D4" w:rsidRDefault="00595683" w:rsidP="00185663">
            <w:pPr>
              <w:rPr>
                <w:sz w:val="18"/>
                <w:szCs w:val="18"/>
                <w:lang w:eastAsia="es-MX"/>
              </w:rPr>
            </w:pPr>
            <w:r w:rsidRPr="00C813D4">
              <w:rPr>
                <w:sz w:val="18"/>
                <w:szCs w:val="18"/>
                <w:lang w:eastAsia="es-MX"/>
              </w:rPr>
              <w:t>Nombre_ Procedimiento</w:t>
            </w:r>
          </w:p>
        </w:tc>
        <w:tc>
          <w:tcPr>
            <w:tcW w:w="567" w:type="dxa"/>
            <w:tcBorders>
              <w:bottom w:val="single" w:sz="4" w:space="0" w:color="auto"/>
            </w:tcBorders>
            <w:shd w:val="clear" w:color="auto" w:fill="E5B8B7" w:themeFill="accent2" w:themeFillTint="66"/>
            <w:vAlign w:val="center"/>
            <w:hideMark/>
          </w:tcPr>
          <w:p w14:paraId="3A91BFB8" w14:textId="77777777" w:rsidR="00595683" w:rsidRPr="00C813D4" w:rsidRDefault="00595683" w:rsidP="00185663">
            <w:pPr>
              <w:rPr>
                <w:sz w:val="18"/>
                <w:szCs w:val="18"/>
                <w:lang w:eastAsia="es-MX"/>
              </w:rPr>
            </w:pPr>
            <w:r w:rsidRPr="00C813D4">
              <w:rPr>
                <w:sz w:val="18"/>
                <w:szCs w:val="18"/>
                <w:lang w:eastAsia="es-MX"/>
              </w:rPr>
              <w:t>Min</w:t>
            </w:r>
          </w:p>
        </w:tc>
        <w:tc>
          <w:tcPr>
            <w:tcW w:w="567" w:type="dxa"/>
            <w:shd w:val="clear" w:color="auto" w:fill="E5B8B7" w:themeFill="accent2" w:themeFillTint="66"/>
            <w:vAlign w:val="center"/>
            <w:hideMark/>
          </w:tcPr>
          <w:p w14:paraId="0474C74B" w14:textId="77777777" w:rsidR="00595683" w:rsidRPr="00C813D4" w:rsidRDefault="00595683" w:rsidP="00185663">
            <w:pPr>
              <w:rPr>
                <w:sz w:val="18"/>
                <w:szCs w:val="18"/>
                <w:lang w:eastAsia="es-MX"/>
              </w:rPr>
            </w:pPr>
            <w:r w:rsidRPr="00C813D4">
              <w:rPr>
                <w:sz w:val="18"/>
                <w:szCs w:val="18"/>
                <w:lang w:eastAsia="es-MX"/>
              </w:rPr>
              <w:t>Max</w:t>
            </w:r>
          </w:p>
        </w:tc>
      </w:tr>
      <w:tr w:rsidR="00595683" w:rsidRPr="00B05F9C" w14:paraId="25015C52" w14:textId="77777777" w:rsidTr="00595683">
        <w:trPr>
          <w:trHeight w:val="270"/>
          <w:jc w:val="center"/>
        </w:trPr>
        <w:tc>
          <w:tcPr>
            <w:tcW w:w="369" w:type="dxa"/>
            <w:vMerge w:val="restart"/>
            <w:shd w:val="clear" w:color="auto" w:fill="auto"/>
            <w:vAlign w:val="center"/>
            <w:hideMark/>
          </w:tcPr>
          <w:p w14:paraId="1E8FEB50" w14:textId="77777777" w:rsidR="00595683" w:rsidRPr="00B05F9C" w:rsidRDefault="00595683" w:rsidP="00185663">
            <w:pPr>
              <w:rPr>
                <w:sz w:val="18"/>
                <w:szCs w:val="18"/>
                <w:lang w:eastAsia="es-MX"/>
              </w:rPr>
            </w:pPr>
            <w:r w:rsidRPr="00B05F9C">
              <w:rPr>
                <w:sz w:val="18"/>
                <w:szCs w:val="18"/>
                <w:lang w:eastAsia="es-MX"/>
              </w:rPr>
              <w:t>1</w:t>
            </w:r>
          </w:p>
        </w:tc>
        <w:tc>
          <w:tcPr>
            <w:tcW w:w="281" w:type="dxa"/>
            <w:shd w:val="clear" w:color="auto" w:fill="auto"/>
            <w:noWrap/>
            <w:vAlign w:val="center"/>
            <w:hideMark/>
          </w:tcPr>
          <w:p w14:paraId="12430C3F" w14:textId="77777777" w:rsidR="00595683" w:rsidRPr="00B05F9C" w:rsidRDefault="00595683" w:rsidP="00185663">
            <w:pPr>
              <w:rPr>
                <w:sz w:val="18"/>
                <w:szCs w:val="18"/>
                <w:lang w:eastAsia="es-MX"/>
              </w:rPr>
            </w:pPr>
            <w:r w:rsidRPr="00B05F9C">
              <w:rPr>
                <w:sz w:val="18"/>
                <w:szCs w:val="18"/>
                <w:lang w:eastAsia="es-MX"/>
              </w:rPr>
              <w:t>3</w:t>
            </w:r>
          </w:p>
        </w:tc>
        <w:tc>
          <w:tcPr>
            <w:tcW w:w="631" w:type="dxa"/>
            <w:shd w:val="clear" w:color="auto" w:fill="auto"/>
            <w:noWrap/>
            <w:vAlign w:val="center"/>
            <w:hideMark/>
          </w:tcPr>
          <w:p w14:paraId="3139787F" w14:textId="77777777" w:rsidR="00595683" w:rsidRPr="00B05F9C" w:rsidRDefault="00595683" w:rsidP="00185663">
            <w:pPr>
              <w:rPr>
                <w:sz w:val="18"/>
                <w:szCs w:val="18"/>
                <w:lang w:eastAsia="es-MX"/>
              </w:rPr>
            </w:pPr>
            <w:r w:rsidRPr="00B05F9C">
              <w:rPr>
                <w:sz w:val="18"/>
                <w:szCs w:val="18"/>
                <w:lang w:eastAsia="es-MX"/>
              </w:rPr>
              <w:t>UMAA</w:t>
            </w:r>
          </w:p>
        </w:tc>
        <w:tc>
          <w:tcPr>
            <w:tcW w:w="425" w:type="dxa"/>
            <w:shd w:val="clear" w:color="auto" w:fill="auto"/>
            <w:noWrap/>
            <w:vAlign w:val="center"/>
            <w:hideMark/>
          </w:tcPr>
          <w:p w14:paraId="04D06F0A" w14:textId="77777777" w:rsidR="00595683" w:rsidRPr="00B05F9C" w:rsidRDefault="00595683" w:rsidP="00185663">
            <w:pPr>
              <w:rPr>
                <w:sz w:val="18"/>
                <w:szCs w:val="18"/>
                <w:lang w:eastAsia="es-MX"/>
              </w:rPr>
            </w:pPr>
            <w:r w:rsidRPr="00B05F9C">
              <w:rPr>
                <w:sz w:val="18"/>
                <w:szCs w:val="18"/>
                <w:lang w:eastAsia="es-MX"/>
              </w:rPr>
              <w:t>1</w:t>
            </w:r>
          </w:p>
        </w:tc>
        <w:tc>
          <w:tcPr>
            <w:tcW w:w="916" w:type="dxa"/>
            <w:shd w:val="clear" w:color="auto" w:fill="auto"/>
          </w:tcPr>
          <w:p w14:paraId="4B409060" w14:textId="77777777" w:rsidR="00595683" w:rsidRPr="00B05F9C" w:rsidRDefault="00595683" w:rsidP="00185663">
            <w:pPr>
              <w:rPr>
                <w:sz w:val="18"/>
                <w:szCs w:val="18"/>
                <w:lang w:eastAsia="es-MX"/>
              </w:rPr>
            </w:pPr>
            <w:r w:rsidRPr="00B05F9C">
              <w:rPr>
                <w:sz w:val="18"/>
                <w:szCs w:val="18"/>
                <w:lang w:eastAsia="es-MX"/>
              </w:rPr>
              <w:t>230146UA2151</w:t>
            </w:r>
          </w:p>
        </w:tc>
        <w:tc>
          <w:tcPr>
            <w:tcW w:w="502" w:type="dxa"/>
            <w:shd w:val="clear" w:color="auto" w:fill="auto"/>
            <w:noWrap/>
            <w:vAlign w:val="center"/>
          </w:tcPr>
          <w:p w14:paraId="06EF8021" w14:textId="77777777" w:rsidR="00595683" w:rsidRPr="00B05F9C" w:rsidRDefault="00595683" w:rsidP="00185663">
            <w:pPr>
              <w:rPr>
                <w:sz w:val="18"/>
                <w:szCs w:val="18"/>
                <w:lang w:eastAsia="es-MX"/>
              </w:rPr>
            </w:pPr>
            <w:r w:rsidRPr="00B05F9C">
              <w:rPr>
                <w:sz w:val="18"/>
                <w:szCs w:val="18"/>
                <w:lang w:eastAsia="es-MX"/>
              </w:rPr>
              <w:t>Qro.</w:t>
            </w:r>
          </w:p>
        </w:tc>
        <w:tc>
          <w:tcPr>
            <w:tcW w:w="992" w:type="dxa"/>
            <w:shd w:val="clear" w:color="auto" w:fill="auto"/>
            <w:noWrap/>
            <w:vAlign w:val="center"/>
            <w:hideMark/>
          </w:tcPr>
          <w:p w14:paraId="2D132FE1" w14:textId="77777777" w:rsidR="00595683" w:rsidRPr="00B05F9C" w:rsidRDefault="00595683" w:rsidP="00185663">
            <w:pPr>
              <w:rPr>
                <w:sz w:val="18"/>
                <w:szCs w:val="18"/>
                <w:lang w:eastAsia="es-MX"/>
              </w:rPr>
            </w:pPr>
            <w:r w:rsidRPr="00B05F9C">
              <w:rPr>
                <w:sz w:val="18"/>
                <w:szCs w:val="18"/>
                <w:lang w:eastAsia="es-MX"/>
              </w:rPr>
              <w:t>10.01.004</w:t>
            </w:r>
          </w:p>
        </w:tc>
        <w:tc>
          <w:tcPr>
            <w:tcW w:w="3467" w:type="dxa"/>
            <w:shd w:val="clear" w:color="auto" w:fill="auto"/>
            <w:noWrap/>
            <w:vAlign w:val="center"/>
            <w:hideMark/>
          </w:tcPr>
          <w:p w14:paraId="5420A5ED" w14:textId="77777777" w:rsidR="00595683" w:rsidRPr="00B05F9C" w:rsidRDefault="00595683" w:rsidP="00185663">
            <w:pPr>
              <w:rPr>
                <w:sz w:val="18"/>
                <w:szCs w:val="18"/>
                <w:lang w:eastAsia="es-MX"/>
              </w:rPr>
            </w:pPr>
            <w:r w:rsidRPr="00B05F9C">
              <w:rPr>
                <w:sz w:val="18"/>
                <w:szCs w:val="18"/>
                <w:lang w:eastAsia="es-MX"/>
              </w:rPr>
              <w:t xml:space="preserve">Artroscopia de  hombro  sin  implante </w:t>
            </w:r>
          </w:p>
        </w:tc>
        <w:tc>
          <w:tcPr>
            <w:tcW w:w="567" w:type="dxa"/>
            <w:shd w:val="clear" w:color="auto" w:fill="auto"/>
            <w:noWrap/>
            <w:vAlign w:val="center"/>
          </w:tcPr>
          <w:p w14:paraId="038A511D" w14:textId="0B242313" w:rsidR="00595683" w:rsidRPr="00B05F9C" w:rsidRDefault="00595683" w:rsidP="00595683">
            <w:pPr>
              <w:jc w:val="center"/>
              <w:rPr>
                <w:sz w:val="18"/>
                <w:szCs w:val="18"/>
                <w:lang w:eastAsia="es-MX"/>
              </w:rPr>
            </w:pPr>
            <w:r>
              <w:rPr>
                <w:sz w:val="18"/>
                <w:szCs w:val="18"/>
                <w:lang w:eastAsia="es-MX"/>
              </w:rPr>
              <w:t>1</w:t>
            </w:r>
          </w:p>
        </w:tc>
        <w:tc>
          <w:tcPr>
            <w:tcW w:w="567" w:type="dxa"/>
            <w:shd w:val="clear" w:color="auto" w:fill="auto"/>
            <w:noWrap/>
            <w:vAlign w:val="center"/>
          </w:tcPr>
          <w:p w14:paraId="6C567B1B" w14:textId="081A97CC" w:rsidR="00595683" w:rsidRPr="00B05F9C" w:rsidRDefault="00595683" w:rsidP="00595683">
            <w:pPr>
              <w:jc w:val="center"/>
              <w:rPr>
                <w:sz w:val="18"/>
                <w:szCs w:val="18"/>
                <w:lang w:eastAsia="es-MX"/>
              </w:rPr>
            </w:pPr>
            <w:r>
              <w:rPr>
                <w:sz w:val="18"/>
                <w:szCs w:val="18"/>
                <w:lang w:eastAsia="es-MX"/>
              </w:rPr>
              <w:t>1</w:t>
            </w:r>
          </w:p>
        </w:tc>
      </w:tr>
      <w:tr w:rsidR="00595683" w:rsidRPr="00B05F9C" w14:paraId="582BC74D" w14:textId="77777777" w:rsidTr="00595683">
        <w:trPr>
          <w:trHeight w:val="270"/>
          <w:jc w:val="center"/>
        </w:trPr>
        <w:tc>
          <w:tcPr>
            <w:tcW w:w="369" w:type="dxa"/>
            <w:vMerge/>
            <w:shd w:val="clear" w:color="auto" w:fill="auto"/>
            <w:vAlign w:val="center"/>
            <w:hideMark/>
          </w:tcPr>
          <w:p w14:paraId="403F7614" w14:textId="77777777" w:rsidR="00595683" w:rsidRPr="00B05F9C" w:rsidRDefault="00595683" w:rsidP="00185663">
            <w:pPr>
              <w:rPr>
                <w:sz w:val="18"/>
                <w:szCs w:val="18"/>
                <w:lang w:eastAsia="es-MX"/>
              </w:rPr>
            </w:pPr>
          </w:p>
        </w:tc>
        <w:tc>
          <w:tcPr>
            <w:tcW w:w="281" w:type="dxa"/>
            <w:shd w:val="clear" w:color="auto" w:fill="auto"/>
            <w:noWrap/>
            <w:vAlign w:val="center"/>
            <w:hideMark/>
          </w:tcPr>
          <w:p w14:paraId="5DA1B142" w14:textId="77777777" w:rsidR="00595683" w:rsidRPr="00B05F9C" w:rsidRDefault="00595683" w:rsidP="00185663">
            <w:pPr>
              <w:rPr>
                <w:sz w:val="18"/>
                <w:szCs w:val="18"/>
                <w:lang w:eastAsia="es-MX"/>
              </w:rPr>
            </w:pPr>
            <w:r w:rsidRPr="00B05F9C">
              <w:rPr>
                <w:sz w:val="18"/>
                <w:szCs w:val="18"/>
                <w:lang w:eastAsia="es-MX"/>
              </w:rPr>
              <w:t>3</w:t>
            </w:r>
          </w:p>
        </w:tc>
        <w:tc>
          <w:tcPr>
            <w:tcW w:w="631" w:type="dxa"/>
            <w:shd w:val="clear" w:color="auto" w:fill="auto"/>
            <w:noWrap/>
            <w:vAlign w:val="center"/>
            <w:hideMark/>
          </w:tcPr>
          <w:p w14:paraId="1F1A2292" w14:textId="77777777" w:rsidR="00595683" w:rsidRPr="00B05F9C" w:rsidRDefault="00595683" w:rsidP="00185663">
            <w:pPr>
              <w:rPr>
                <w:sz w:val="18"/>
                <w:szCs w:val="18"/>
                <w:lang w:eastAsia="es-MX"/>
              </w:rPr>
            </w:pPr>
            <w:r w:rsidRPr="00B05F9C">
              <w:rPr>
                <w:sz w:val="18"/>
                <w:szCs w:val="18"/>
                <w:lang w:eastAsia="es-MX"/>
              </w:rPr>
              <w:t>UMAA</w:t>
            </w:r>
          </w:p>
        </w:tc>
        <w:tc>
          <w:tcPr>
            <w:tcW w:w="425" w:type="dxa"/>
            <w:shd w:val="clear" w:color="auto" w:fill="auto"/>
            <w:noWrap/>
            <w:vAlign w:val="center"/>
            <w:hideMark/>
          </w:tcPr>
          <w:p w14:paraId="48ACFC9A" w14:textId="77777777" w:rsidR="00595683" w:rsidRPr="00B05F9C" w:rsidRDefault="00595683" w:rsidP="00185663">
            <w:pPr>
              <w:rPr>
                <w:sz w:val="18"/>
                <w:szCs w:val="18"/>
                <w:lang w:eastAsia="es-MX"/>
              </w:rPr>
            </w:pPr>
            <w:r w:rsidRPr="00B05F9C">
              <w:rPr>
                <w:sz w:val="18"/>
                <w:szCs w:val="18"/>
                <w:lang w:eastAsia="es-MX"/>
              </w:rPr>
              <w:t>1</w:t>
            </w:r>
          </w:p>
        </w:tc>
        <w:tc>
          <w:tcPr>
            <w:tcW w:w="916" w:type="dxa"/>
            <w:shd w:val="clear" w:color="auto" w:fill="auto"/>
          </w:tcPr>
          <w:p w14:paraId="2F637750" w14:textId="77777777" w:rsidR="00595683" w:rsidRPr="00B05F9C" w:rsidRDefault="00595683" w:rsidP="00185663">
            <w:pPr>
              <w:rPr>
                <w:sz w:val="18"/>
                <w:szCs w:val="18"/>
                <w:lang w:eastAsia="es-MX"/>
              </w:rPr>
            </w:pPr>
            <w:r w:rsidRPr="00B05F9C">
              <w:rPr>
                <w:sz w:val="18"/>
                <w:szCs w:val="18"/>
                <w:lang w:eastAsia="es-MX"/>
              </w:rPr>
              <w:t>230146UA2151</w:t>
            </w:r>
          </w:p>
        </w:tc>
        <w:tc>
          <w:tcPr>
            <w:tcW w:w="502" w:type="dxa"/>
            <w:shd w:val="clear" w:color="auto" w:fill="auto"/>
            <w:noWrap/>
            <w:vAlign w:val="center"/>
          </w:tcPr>
          <w:p w14:paraId="15E509F6" w14:textId="77777777" w:rsidR="00595683" w:rsidRPr="00B05F9C" w:rsidRDefault="00595683" w:rsidP="00185663">
            <w:pPr>
              <w:rPr>
                <w:sz w:val="18"/>
                <w:szCs w:val="18"/>
                <w:lang w:eastAsia="es-MX"/>
              </w:rPr>
            </w:pPr>
            <w:r w:rsidRPr="00B05F9C">
              <w:rPr>
                <w:sz w:val="18"/>
                <w:szCs w:val="18"/>
                <w:lang w:eastAsia="es-MX"/>
              </w:rPr>
              <w:t>Qro.</w:t>
            </w:r>
          </w:p>
        </w:tc>
        <w:tc>
          <w:tcPr>
            <w:tcW w:w="992" w:type="dxa"/>
            <w:shd w:val="clear" w:color="auto" w:fill="auto"/>
            <w:noWrap/>
            <w:vAlign w:val="center"/>
            <w:hideMark/>
          </w:tcPr>
          <w:p w14:paraId="0EBBEA4D" w14:textId="77777777" w:rsidR="00595683" w:rsidRPr="00B05F9C" w:rsidRDefault="00595683" w:rsidP="00185663">
            <w:pPr>
              <w:rPr>
                <w:sz w:val="18"/>
                <w:szCs w:val="18"/>
                <w:lang w:eastAsia="es-MX"/>
              </w:rPr>
            </w:pPr>
            <w:r w:rsidRPr="00B05F9C">
              <w:rPr>
                <w:sz w:val="18"/>
                <w:szCs w:val="18"/>
                <w:lang w:eastAsia="es-MX"/>
              </w:rPr>
              <w:t>10.01.008</w:t>
            </w:r>
          </w:p>
        </w:tc>
        <w:tc>
          <w:tcPr>
            <w:tcW w:w="3467" w:type="dxa"/>
            <w:shd w:val="clear" w:color="auto" w:fill="auto"/>
            <w:noWrap/>
            <w:vAlign w:val="center"/>
            <w:hideMark/>
          </w:tcPr>
          <w:p w14:paraId="5A184DD5" w14:textId="77777777" w:rsidR="00595683" w:rsidRPr="00B05F9C" w:rsidRDefault="00595683" w:rsidP="00185663">
            <w:pPr>
              <w:rPr>
                <w:sz w:val="18"/>
                <w:szCs w:val="18"/>
                <w:lang w:eastAsia="es-MX"/>
              </w:rPr>
            </w:pPr>
            <w:r w:rsidRPr="00B05F9C">
              <w:rPr>
                <w:sz w:val="18"/>
                <w:szCs w:val="18"/>
                <w:lang w:eastAsia="es-MX"/>
              </w:rPr>
              <w:t>Artroscopía de rodilla con implante.</w:t>
            </w:r>
          </w:p>
        </w:tc>
        <w:tc>
          <w:tcPr>
            <w:tcW w:w="567" w:type="dxa"/>
            <w:shd w:val="clear" w:color="auto" w:fill="auto"/>
            <w:noWrap/>
            <w:vAlign w:val="center"/>
          </w:tcPr>
          <w:p w14:paraId="716ED79E" w14:textId="04625657" w:rsidR="00595683" w:rsidRPr="00B05F9C" w:rsidRDefault="00595683" w:rsidP="00595683">
            <w:pPr>
              <w:jc w:val="center"/>
              <w:rPr>
                <w:sz w:val="18"/>
                <w:szCs w:val="18"/>
                <w:lang w:eastAsia="es-MX"/>
              </w:rPr>
            </w:pPr>
            <w:r>
              <w:rPr>
                <w:sz w:val="18"/>
                <w:szCs w:val="18"/>
                <w:lang w:eastAsia="es-MX"/>
              </w:rPr>
              <w:t>1</w:t>
            </w:r>
          </w:p>
        </w:tc>
        <w:tc>
          <w:tcPr>
            <w:tcW w:w="567" w:type="dxa"/>
            <w:shd w:val="clear" w:color="auto" w:fill="auto"/>
            <w:noWrap/>
            <w:vAlign w:val="center"/>
          </w:tcPr>
          <w:p w14:paraId="4452B02D" w14:textId="7F3E3051" w:rsidR="00595683" w:rsidRPr="00B05F9C" w:rsidRDefault="00595683" w:rsidP="00595683">
            <w:pPr>
              <w:jc w:val="center"/>
              <w:rPr>
                <w:sz w:val="18"/>
                <w:szCs w:val="18"/>
                <w:lang w:eastAsia="es-MX"/>
              </w:rPr>
            </w:pPr>
            <w:r>
              <w:rPr>
                <w:sz w:val="18"/>
                <w:szCs w:val="18"/>
                <w:lang w:eastAsia="es-MX"/>
              </w:rPr>
              <w:t>1</w:t>
            </w:r>
          </w:p>
        </w:tc>
      </w:tr>
      <w:tr w:rsidR="00595683" w:rsidRPr="00B05F9C" w14:paraId="7B139967" w14:textId="77777777" w:rsidTr="00595683">
        <w:trPr>
          <w:trHeight w:val="270"/>
          <w:jc w:val="center"/>
        </w:trPr>
        <w:tc>
          <w:tcPr>
            <w:tcW w:w="369" w:type="dxa"/>
            <w:vMerge/>
            <w:shd w:val="clear" w:color="auto" w:fill="auto"/>
            <w:vAlign w:val="center"/>
            <w:hideMark/>
          </w:tcPr>
          <w:p w14:paraId="2289BE66" w14:textId="77777777" w:rsidR="00595683" w:rsidRPr="00B05F9C" w:rsidRDefault="00595683" w:rsidP="00185663">
            <w:pPr>
              <w:rPr>
                <w:sz w:val="18"/>
                <w:szCs w:val="18"/>
                <w:lang w:eastAsia="es-MX"/>
              </w:rPr>
            </w:pPr>
          </w:p>
        </w:tc>
        <w:tc>
          <w:tcPr>
            <w:tcW w:w="281" w:type="dxa"/>
            <w:shd w:val="clear" w:color="auto" w:fill="auto"/>
            <w:noWrap/>
            <w:vAlign w:val="center"/>
            <w:hideMark/>
          </w:tcPr>
          <w:p w14:paraId="195A1856" w14:textId="77777777" w:rsidR="00595683" w:rsidRPr="00B05F9C" w:rsidRDefault="00595683" w:rsidP="00185663">
            <w:pPr>
              <w:rPr>
                <w:sz w:val="18"/>
                <w:szCs w:val="18"/>
                <w:lang w:eastAsia="es-MX"/>
              </w:rPr>
            </w:pPr>
            <w:r w:rsidRPr="00B05F9C">
              <w:rPr>
                <w:sz w:val="18"/>
                <w:szCs w:val="18"/>
                <w:lang w:eastAsia="es-MX"/>
              </w:rPr>
              <w:t>3</w:t>
            </w:r>
          </w:p>
        </w:tc>
        <w:tc>
          <w:tcPr>
            <w:tcW w:w="631" w:type="dxa"/>
            <w:shd w:val="clear" w:color="auto" w:fill="auto"/>
            <w:noWrap/>
            <w:vAlign w:val="center"/>
            <w:hideMark/>
          </w:tcPr>
          <w:p w14:paraId="30646772" w14:textId="77777777" w:rsidR="00595683" w:rsidRPr="00B05F9C" w:rsidRDefault="00595683" w:rsidP="00185663">
            <w:pPr>
              <w:rPr>
                <w:sz w:val="18"/>
                <w:szCs w:val="18"/>
                <w:lang w:eastAsia="es-MX"/>
              </w:rPr>
            </w:pPr>
            <w:r w:rsidRPr="00B05F9C">
              <w:rPr>
                <w:sz w:val="18"/>
                <w:szCs w:val="18"/>
                <w:lang w:eastAsia="es-MX"/>
              </w:rPr>
              <w:t>UMAA</w:t>
            </w:r>
          </w:p>
        </w:tc>
        <w:tc>
          <w:tcPr>
            <w:tcW w:w="425" w:type="dxa"/>
            <w:shd w:val="clear" w:color="auto" w:fill="auto"/>
            <w:noWrap/>
            <w:vAlign w:val="center"/>
            <w:hideMark/>
          </w:tcPr>
          <w:p w14:paraId="16E14FD7" w14:textId="77777777" w:rsidR="00595683" w:rsidRPr="00B05F9C" w:rsidRDefault="00595683" w:rsidP="00185663">
            <w:pPr>
              <w:rPr>
                <w:sz w:val="18"/>
                <w:szCs w:val="18"/>
                <w:lang w:eastAsia="es-MX"/>
              </w:rPr>
            </w:pPr>
            <w:r w:rsidRPr="00B05F9C">
              <w:rPr>
                <w:sz w:val="18"/>
                <w:szCs w:val="18"/>
                <w:lang w:eastAsia="es-MX"/>
              </w:rPr>
              <w:t>1</w:t>
            </w:r>
          </w:p>
        </w:tc>
        <w:tc>
          <w:tcPr>
            <w:tcW w:w="916" w:type="dxa"/>
            <w:shd w:val="clear" w:color="auto" w:fill="auto"/>
          </w:tcPr>
          <w:p w14:paraId="5CC0B343" w14:textId="77777777" w:rsidR="00595683" w:rsidRPr="00B05F9C" w:rsidRDefault="00595683" w:rsidP="00185663">
            <w:pPr>
              <w:rPr>
                <w:sz w:val="18"/>
                <w:szCs w:val="18"/>
                <w:lang w:eastAsia="es-MX"/>
              </w:rPr>
            </w:pPr>
            <w:r w:rsidRPr="00B05F9C">
              <w:rPr>
                <w:sz w:val="18"/>
                <w:szCs w:val="18"/>
                <w:lang w:eastAsia="es-MX"/>
              </w:rPr>
              <w:t>230146UA2151</w:t>
            </w:r>
          </w:p>
        </w:tc>
        <w:tc>
          <w:tcPr>
            <w:tcW w:w="502" w:type="dxa"/>
            <w:shd w:val="clear" w:color="auto" w:fill="auto"/>
            <w:noWrap/>
            <w:vAlign w:val="center"/>
          </w:tcPr>
          <w:p w14:paraId="67A9E81B" w14:textId="77777777" w:rsidR="00595683" w:rsidRPr="00B05F9C" w:rsidRDefault="00595683" w:rsidP="00185663">
            <w:pPr>
              <w:rPr>
                <w:sz w:val="18"/>
                <w:szCs w:val="18"/>
                <w:lang w:eastAsia="es-MX"/>
              </w:rPr>
            </w:pPr>
            <w:r w:rsidRPr="00B05F9C">
              <w:rPr>
                <w:sz w:val="18"/>
                <w:szCs w:val="18"/>
                <w:lang w:eastAsia="es-MX"/>
              </w:rPr>
              <w:t>Qro.</w:t>
            </w:r>
          </w:p>
        </w:tc>
        <w:tc>
          <w:tcPr>
            <w:tcW w:w="992" w:type="dxa"/>
            <w:shd w:val="clear" w:color="auto" w:fill="auto"/>
            <w:noWrap/>
            <w:vAlign w:val="center"/>
            <w:hideMark/>
          </w:tcPr>
          <w:p w14:paraId="7C3A3AAF" w14:textId="77777777" w:rsidR="00595683" w:rsidRPr="00B05F9C" w:rsidRDefault="00595683" w:rsidP="00185663">
            <w:pPr>
              <w:rPr>
                <w:sz w:val="18"/>
                <w:szCs w:val="18"/>
                <w:lang w:eastAsia="es-MX"/>
              </w:rPr>
            </w:pPr>
            <w:r w:rsidRPr="00B05F9C">
              <w:rPr>
                <w:sz w:val="18"/>
                <w:szCs w:val="18"/>
                <w:lang w:eastAsia="es-MX"/>
              </w:rPr>
              <w:t>10.01.010</w:t>
            </w:r>
          </w:p>
        </w:tc>
        <w:tc>
          <w:tcPr>
            <w:tcW w:w="3467" w:type="dxa"/>
            <w:shd w:val="clear" w:color="auto" w:fill="auto"/>
            <w:noWrap/>
            <w:vAlign w:val="center"/>
            <w:hideMark/>
          </w:tcPr>
          <w:p w14:paraId="60EA3479" w14:textId="77777777" w:rsidR="00595683" w:rsidRPr="00B05F9C" w:rsidRDefault="00595683" w:rsidP="00185663">
            <w:pPr>
              <w:rPr>
                <w:sz w:val="18"/>
                <w:szCs w:val="18"/>
                <w:lang w:eastAsia="es-MX"/>
              </w:rPr>
            </w:pPr>
            <w:r w:rsidRPr="00B05F9C">
              <w:rPr>
                <w:sz w:val="18"/>
                <w:szCs w:val="18"/>
                <w:lang w:eastAsia="es-MX"/>
              </w:rPr>
              <w:t>Artroscopía de rodilla.</w:t>
            </w:r>
          </w:p>
        </w:tc>
        <w:tc>
          <w:tcPr>
            <w:tcW w:w="567" w:type="dxa"/>
            <w:shd w:val="clear" w:color="auto" w:fill="auto"/>
            <w:noWrap/>
            <w:vAlign w:val="center"/>
          </w:tcPr>
          <w:p w14:paraId="13EBEB30" w14:textId="4B96F131" w:rsidR="00595683" w:rsidRPr="00B05F9C" w:rsidRDefault="00595683" w:rsidP="00595683">
            <w:pPr>
              <w:jc w:val="center"/>
              <w:rPr>
                <w:sz w:val="18"/>
                <w:szCs w:val="18"/>
                <w:lang w:eastAsia="es-MX"/>
              </w:rPr>
            </w:pPr>
            <w:r>
              <w:rPr>
                <w:sz w:val="18"/>
                <w:szCs w:val="18"/>
                <w:lang w:eastAsia="es-MX"/>
              </w:rPr>
              <w:t>1</w:t>
            </w:r>
          </w:p>
        </w:tc>
        <w:tc>
          <w:tcPr>
            <w:tcW w:w="567" w:type="dxa"/>
            <w:shd w:val="clear" w:color="auto" w:fill="auto"/>
            <w:noWrap/>
            <w:vAlign w:val="center"/>
          </w:tcPr>
          <w:p w14:paraId="5CAA531F" w14:textId="0FD09102" w:rsidR="00595683" w:rsidRPr="00B05F9C" w:rsidRDefault="00595683" w:rsidP="00595683">
            <w:pPr>
              <w:jc w:val="center"/>
              <w:rPr>
                <w:sz w:val="18"/>
                <w:szCs w:val="18"/>
                <w:lang w:eastAsia="es-MX"/>
              </w:rPr>
            </w:pPr>
            <w:r>
              <w:rPr>
                <w:sz w:val="18"/>
                <w:szCs w:val="18"/>
                <w:lang w:eastAsia="es-MX"/>
              </w:rPr>
              <w:t>1</w:t>
            </w:r>
          </w:p>
        </w:tc>
      </w:tr>
      <w:tr w:rsidR="00595683" w:rsidRPr="00C813D4" w14:paraId="654EAACE" w14:textId="77777777" w:rsidTr="00595683">
        <w:trPr>
          <w:trHeight w:val="270"/>
          <w:jc w:val="center"/>
        </w:trPr>
        <w:tc>
          <w:tcPr>
            <w:tcW w:w="369" w:type="dxa"/>
            <w:vMerge/>
            <w:tcBorders>
              <w:bottom w:val="single" w:sz="4" w:space="0" w:color="auto"/>
            </w:tcBorders>
            <w:shd w:val="clear" w:color="auto" w:fill="auto"/>
            <w:vAlign w:val="center"/>
            <w:hideMark/>
          </w:tcPr>
          <w:p w14:paraId="39F0F855" w14:textId="77777777" w:rsidR="00595683" w:rsidRPr="00B05F9C" w:rsidRDefault="00595683" w:rsidP="00185663">
            <w:pPr>
              <w:rPr>
                <w:sz w:val="18"/>
                <w:szCs w:val="18"/>
                <w:lang w:eastAsia="es-MX"/>
              </w:rPr>
            </w:pPr>
          </w:p>
        </w:tc>
        <w:tc>
          <w:tcPr>
            <w:tcW w:w="281" w:type="dxa"/>
            <w:tcBorders>
              <w:bottom w:val="single" w:sz="4" w:space="0" w:color="auto"/>
            </w:tcBorders>
            <w:shd w:val="clear" w:color="auto" w:fill="auto"/>
            <w:noWrap/>
            <w:vAlign w:val="center"/>
            <w:hideMark/>
          </w:tcPr>
          <w:p w14:paraId="6C73AEB7" w14:textId="77777777" w:rsidR="00595683" w:rsidRPr="00B05F9C" w:rsidRDefault="00595683" w:rsidP="00185663">
            <w:pPr>
              <w:rPr>
                <w:sz w:val="18"/>
                <w:szCs w:val="18"/>
                <w:lang w:eastAsia="es-MX"/>
              </w:rPr>
            </w:pPr>
            <w:r w:rsidRPr="00B05F9C">
              <w:rPr>
                <w:sz w:val="18"/>
                <w:szCs w:val="18"/>
                <w:lang w:eastAsia="es-MX"/>
              </w:rPr>
              <w:t>3</w:t>
            </w:r>
          </w:p>
        </w:tc>
        <w:tc>
          <w:tcPr>
            <w:tcW w:w="631" w:type="dxa"/>
            <w:tcBorders>
              <w:bottom w:val="single" w:sz="4" w:space="0" w:color="auto"/>
            </w:tcBorders>
            <w:shd w:val="clear" w:color="auto" w:fill="auto"/>
            <w:noWrap/>
            <w:vAlign w:val="center"/>
            <w:hideMark/>
          </w:tcPr>
          <w:p w14:paraId="2D029A84" w14:textId="77777777" w:rsidR="00595683" w:rsidRPr="00B05F9C" w:rsidRDefault="00595683" w:rsidP="00185663">
            <w:pPr>
              <w:rPr>
                <w:sz w:val="18"/>
                <w:szCs w:val="18"/>
                <w:lang w:eastAsia="es-MX"/>
              </w:rPr>
            </w:pPr>
            <w:r w:rsidRPr="00B05F9C">
              <w:rPr>
                <w:sz w:val="18"/>
                <w:szCs w:val="18"/>
                <w:lang w:eastAsia="es-MX"/>
              </w:rPr>
              <w:t>UMAA</w:t>
            </w:r>
          </w:p>
        </w:tc>
        <w:tc>
          <w:tcPr>
            <w:tcW w:w="425" w:type="dxa"/>
            <w:tcBorders>
              <w:bottom w:val="single" w:sz="4" w:space="0" w:color="auto"/>
            </w:tcBorders>
            <w:shd w:val="clear" w:color="auto" w:fill="auto"/>
            <w:noWrap/>
            <w:vAlign w:val="center"/>
            <w:hideMark/>
          </w:tcPr>
          <w:p w14:paraId="57EE937E" w14:textId="77777777" w:rsidR="00595683" w:rsidRPr="00B05F9C" w:rsidRDefault="00595683" w:rsidP="00185663">
            <w:pPr>
              <w:rPr>
                <w:sz w:val="18"/>
                <w:szCs w:val="18"/>
                <w:lang w:eastAsia="es-MX"/>
              </w:rPr>
            </w:pPr>
            <w:r w:rsidRPr="00B05F9C">
              <w:rPr>
                <w:sz w:val="18"/>
                <w:szCs w:val="18"/>
                <w:lang w:eastAsia="es-MX"/>
              </w:rPr>
              <w:t>1</w:t>
            </w:r>
          </w:p>
        </w:tc>
        <w:tc>
          <w:tcPr>
            <w:tcW w:w="916" w:type="dxa"/>
            <w:tcBorders>
              <w:bottom w:val="single" w:sz="4" w:space="0" w:color="auto"/>
            </w:tcBorders>
            <w:shd w:val="clear" w:color="auto" w:fill="auto"/>
          </w:tcPr>
          <w:p w14:paraId="769D24EF" w14:textId="77777777" w:rsidR="00595683" w:rsidRPr="00B05F9C" w:rsidRDefault="00595683" w:rsidP="00185663">
            <w:pPr>
              <w:rPr>
                <w:sz w:val="18"/>
                <w:szCs w:val="18"/>
                <w:lang w:eastAsia="es-MX"/>
              </w:rPr>
            </w:pPr>
            <w:r w:rsidRPr="00B05F9C">
              <w:rPr>
                <w:sz w:val="18"/>
                <w:szCs w:val="18"/>
                <w:lang w:eastAsia="es-MX"/>
              </w:rPr>
              <w:t>230146UA2151</w:t>
            </w:r>
          </w:p>
        </w:tc>
        <w:tc>
          <w:tcPr>
            <w:tcW w:w="502" w:type="dxa"/>
            <w:tcBorders>
              <w:bottom w:val="single" w:sz="4" w:space="0" w:color="auto"/>
            </w:tcBorders>
            <w:shd w:val="clear" w:color="auto" w:fill="auto"/>
            <w:noWrap/>
            <w:vAlign w:val="center"/>
          </w:tcPr>
          <w:p w14:paraId="059ECEB4" w14:textId="77777777" w:rsidR="00595683" w:rsidRPr="00B05F9C" w:rsidRDefault="00595683" w:rsidP="00185663">
            <w:pPr>
              <w:rPr>
                <w:sz w:val="18"/>
                <w:szCs w:val="18"/>
                <w:lang w:eastAsia="es-MX"/>
              </w:rPr>
            </w:pPr>
            <w:r w:rsidRPr="00B05F9C">
              <w:rPr>
                <w:sz w:val="18"/>
                <w:szCs w:val="18"/>
                <w:lang w:eastAsia="es-MX"/>
              </w:rPr>
              <w:t>Qro.</w:t>
            </w:r>
          </w:p>
        </w:tc>
        <w:tc>
          <w:tcPr>
            <w:tcW w:w="992" w:type="dxa"/>
            <w:tcBorders>
              <w:bottom w:val="single" w:sz="4" w:space="0" w:color="auto"/>
            </w:tcBorders>
            <w:shd w:val="clear" w:color="auto" w:fill="auto"/>
            <w:noWrap/>
            <w:vAlign w:val="center"/>
            <w:hideMark/>
          </w:tcPr>
          <w:p w14:paraId="386C75D4" w14:textId="77777777" w:rsidR="00595683" w:rsidRPr="00B05F9C" w:rsidRDefault="00595683" w:rsidP="00185663">
            <w:pPr>
              <w:rPr>
                <w:sz w:val="18"/>
                <w:szCs w:val="18"/>
                <w:lang w:eastAsia="es-MX"/>
              </w:rPr>
            </w:pPr>
            <w:r w:rsidRPr="00B05F9C">
              <w:rPr>
                <w:sz w:val="18"/>
                <w:szCs w:val="18"/>
                <w:lang w:eastAsia="es-MX"/>
              </w:rPr>
              <w:t>10.01.011</w:t>
            </w:r>
          </w:p>
        </w:tc>
        <w:tc>
          <w:tcPr>
            <w:tcW w:w="3467" w:type="dxa"/>
            <w:tcBorders>
              <w:bottom w:val="single" w:sz="4" w:space="0" w:color="auto"/>
            </w:tcBorders>
            <w:shd w:val="clear" w:color="auto" w:fill="auto"/>
            <w:noWrap/>
            <w:vAlign w:val="center"/>
            <w:hideMark/>
          </w:tcPr>
          <w:p w14:paraId="33F126D3" w14:textId="77777777" w:rsidR="00595683" w:rsidRPr="00B05F9C" w:rsidRDefault="00595683" w:rsidP="00185663">
            <w:pPr>
              <w:rPr>
                <w:sz w:val="18"/>
                <w:szCs w:val="18"/>
                <w:lang w:eastAsia="es-MX"/>
              </w:rPr>
            </w:pPr>
            <w:r w:rsidRPr="00B05F9C">
              <w:rPr>
                <w:sz w:val="18"/>
                <w:szCs w:val="18"/>
                <w:lang w:eastAsia="es-MX"/>
              </w:rPr>
              <w:t>Artroscopia de hombro con implante.</w:t>
            </w:r>
          </w:p>
        </w:tc>
        <w:tc>
          <w:tcPr>
            <w:tcW w:w="567" w:type="dxa"/>
            <w:tcBorders>
              <w:bottom w:val="single" w:sz="4" w:space="0" w:color="auto"/>
            </w:tcBorders>
            <w:shd w:val="clear" w:color="auto" w:fill="auto"/>
            <w:noWrap/>
            <w:vAlign w:val="center"/>
          </w:tcPr>
          <w:p w14:paraId="456B3A34" w14:textId="78AFB75E" w:rsidR="00595683" w:rsidRPr="00B05F9C" w:rsidRDefault="00595683" w:rsidP="00595683">
            <w:pPr>
              <w:jc w:val="center"/>
              <w:rPr>
                <w:sz w:val="18"/>
                <w:szCs w:val="18"/>
                <w:lang w:eastAsia="es-MX"/>
              </w:rPr>
            </w:pPr>
            <w:r>
              <w:rPr>
                <w:sz w:val="18"/>
                <w:szCs w:val="18"/>
                <w:lang w:eastAsia="es-MX"/>
              </w:rPr>
              <w:t>1</w:t>
            </w:r>
          </w:p>
        </w:tc>
        <w:tc>
          <w:tcPr>
            <w:tcW w:w="567" w:type="dxa"/>
            <w:tcBorders>
              <w:bottom w:val="single" w:sz="4" w:space="0" w:color="auto"/>
            </w:tcBorders>
            <w:shd w:val="clear" w:color="auto" w:fill="auto"/>
            <w:noWrap/>
            <w:vAlign w:val="center"/>
          </w:tcPr>
          <w:p w14:paraId="3DA4B6A8" w14:textId="4F57BDB0" w:rsidR="00595683" w:rsidRPr="00B05F9C" w:rsidRDefault="00595683" w:rsidP="00595683">
            <w:pPr>
              <w:jc w:val="center"/>
              <w:rPr>
                <w:sz w:val="18"/>
                <w:szCs w:val="18"/>
                <w:lang w:eastAsia="es-MX"/>
              </w:rPr>
            </w:pPr>
            <w:r>
              <w:rPr>
                <w:sz w:val="18"/>
                <w:szCs w:val="18"/>
                <w:lang w:eastAsia="es-MX"/>
              </w:rPr>
              <w:t>1</w:t>
            </w:r>
          </w:p>
        </w:tc>
      </w:tr>
    </w:tbl>
    <w:p w14:paraId="43552634" w14:textId="77777777" w:rsidR="009532B3" w:rsidRDefault="009532B3" w:rsidP="009532B3">
      <w:pPr>
        <w:rPr>
          <w:rFonts w:ascii="Montserrat Medium" w:hAnsi="Montserrat Medium" w:cs="Arial"/>
          <w:b/>
          <w:sz w:val="16"/>
          <w:szCs w:val="16"/>
        </w:rPr>
      </w:pP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17"/>
      </w:tblGrid>
      <w:tr w:rsidR="00595683" w:rsidRPr="00C813D4" w14:paraId="3B464838" w14:textId="77777777" w:rsidTr="00595683">
        <w:trPr>
          <w:trHeight w:val="270"/>
          <w:jc w:val="center"/>
        </w:trPr>
        <w:tc>
          <w:tcPr>
            <w:tcW w:w="8917" w:type="dxa"/>
            <w:tcBorders>
              <w:top w:val="single" w:sz="4" w:space="0" w:color="auto"/>
              <w:left w:val="nil"/>
            </w:tcBorders>
            <w:shd w:val="clear" w:color="auto" w:fill="auto"/>
            <w:noWrap/>
            <w:vAlign w:val="center"/>
          </w:tcPr>
          <w:p w14:paraId="6F6CC81F" w14:textId="77777777" w:rsidR="00595683" w:rsidRPr="00C813D4" w:rsidRDefault="00595683" w:rsidP="009C7682">
            <w:pPr>
              <w:rPr>
                <w:sz w:val="18"/>
                <w:szCs w:val="18"/>
                <w:lang w:eastAsia="es-MX"/>
              </w:rPr>
            </w:pPr>
            <w:r w:rsidRPr="00C813D4">
              <w:rPr>
                <w:sz w:val="18"/>
                <w:szCs w:val="18"/>
                <w:lang w:eastAsia="es-MX"/>
              </w:rPr>
              <w:t>NOTA: LAS CANTIDADES SON ENUNCIATIVAS, MAS NO LIMITATIVAS UNICAMENTE DEBERA APEGARSE AL DICTAMEN  PRESUPUESTAL QUE RESPALDA EL MONTO MÁXIMO ADJUDICADO PARA ESTA PARTIDA</w:t>
            </w:r>
          </w:p>
        </w:tc>
      </w:tr>
    </w:tbl>
    <w:p w14:paraId="37B7771D" w14:textId="77777777" w:rsidR="00595683" w:rsidRDefault="00595683" w:rsidP="009532B3">
      <w:pPr>
        <w:rPr>
          <w:rFonts w:ascii="Montserrat Medium" w:hAnsi="Montserrat Medium" w:cs="Arial"/>
          <w:b/>
          <w:sz w:val="16"/>
          <w:szCs w:val="16"/>
        </w:rPr>
      </w:pPr>
    </w:p>
    <w:p w14:paraId="146175FE" w14:textId="77777777" w:rsidR="00595683" w:rsidRDefault="00595683" w:rsidP="009532B3">
      <w:pPr>
        <w:rPr>
          <w:rFonts w:ascii="Montserrat Medium" w:hAnsi="Montserrat Medium" w:cs="Arial"/>
          <w:b/>
          <w:sz w:val="16"/>
          <w:szCs w:val="16"/>
        </w:rPr>
      </w:pPr>
    </w:p>
    <w:p w14:paraId="34A75F2D" w14:textId="77777777" w:rsidR="009532B3" w:rsidRDefault="009532B3" w:rsidP="009532B3">
      <w:pPr>
        <w:rPr>
          <w:rFonts w:ascii="Montserrat Medium" w:hAnsi="Montserrat Medium" w:cs="Arial"/>
          <w:b/>
          <w:sz w:val="16"/>
          <w:szCs w:val="16"/>
        </w:rPr>
      </w:pPr>
      <w:r>
        <w:rPr>
          <w:rFonts w:ascii="Montserrat Medium" w:hAnsi="Montserrat Medium" w:cs="Arial"/>
          <w:b/>
          <w:sz w:val="16"/>
          <w:szCs w:val="16"/>
        </w:rPr>
        <w:t>BIENES DE CONSUMO COMPLEMENTARIOS</w:t>
      </w:r>
    </w:p>
    <w:p w14:paraId="13FB035D" w14:textId="77777777" w:rsidR="009532B3" w:rsidRDefault="009532B3" w:rsidP="009532B3">
      <w:pPr>
        <w:rPr>
          <w:rFonts w:ascii="Montserrat Medium" w:hAnsi="Montserrat Medium" w:cs="Arial"/>
          <w:b/>
          <w:sz w:val="16"/>
          <w:szCs w:val="16"/>
        </w:rPr>
      </w:pPr>
    </w:p>
    <w:tbl>
      <w:tblPr>
        <w:tblW w:w="9644"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6951"/>
        <w:gridCol w:w="709"/>
        <w:gridCol w:w="850"/>
      </w:tblGrid>
      <w:tr w:rsidR="00595683" w:rsidRPr="001F2633" w14:paraId="44AFDA9F" w14:textId="77777777" w:rsidTr="00296DF5">
        <w:trPr>
          <w:trHeight w:val="300"/>
          <w:jc w:val="center"/>
        </w:trPr>
        <w:tc>
          <w:tcPr>
            <w:tcW w:w="1134" w:type="dxa"/>
            <w:shd w:val="clear" w:color="000000" w:fill="FDE9D9"/>
            <w:noWrap/>
            <w:vAlign w:val="center"/>
            <w:hideMark/>
          </w:tcPr>
          <w:p w14:paraId="1FBCBB3D" w14:textId="77777777" w:rsidR="00595683" w:rsidRPr="001F2633" w:rsidRDefault="00595683" w:rsidP="00185663">
            <w:pPr>
              <w:jc w:val="center"/>
              <w:rPr>
                <w:rFonts w:ascii="Montserrat" w:eastAsia="Times New Roman" w:hAnsi="Montserrat"/>
                <w:bCs/>
                <w:sz w:val="16"/>
                <w:szCs w:val="16"/>
                <w:lang w:eastAsia="es-MX"/>
              </w:rPr>
            </w:pPr>
            <w:r w:rsidRPr="001F2633">
              <w:rPr>
                <w:rFonts w:ascii="Montserrat" w:eastAsia="Times New Roman" w:hAnsi="Montserrat"/>
                <w:bCs/>
                <w:sz w:val="16"/>
                <w:szCs w:val="16"/>
                <w:lang w:eastAsia="es-MX"/>
              </w:rPr>
              <w:t>CLVSI</w:t>
            </w:r>
          </w:p>
        </w:tc>
        <w:tc>
          <w:tcPr>
            <w:tcW w:w="6951" w:type="dxa"/>
            <w:shd w:val="clear" w:color="000000" w:fill="FDE9D9"/>
            <w:vAlign w:val="center"/>
            <w:hideMark/>
          </w:tcPr>
          <w:p w14:paraId="2667CC55" w14:textId="77777777" w:rsidR="00595683" w:rsidRPr="001F2633" w:rsidRDefault="00595683" w:rsidP="00185663">
            <w:pPr>
              <w:jc w:val="center"/>
              <w:rPr>
                <w:rFonts w:ascii="Montserrat" w:eastAsia="Times New Roman" w:hAnsi="Montserrat"/>
                <w:bCs/>
                <w:sz w:val="16"/>
                <w:szCs w:val="16"/>
                <w:lang w:eastAsia="es-MX"/>
              </w:rPr>
            </w:pPr>
            <w:r w:rsidRPr="001F2633">
              <w:rPr>
                <w:rFonts w:ascii="Montserrat" w:eastAsia="Times New Roman" w:hAnsi="Montserrat"/>
                <w:bCs/>
                <w:sz w:val="16"/>
                <w:szCs w:val="16"/>
                <w:lang w:eastAsia="es-MX"/>
              </w:rPr>
              <w:t>Nombre Bien De Consumo Complementario</w:t>
            </w:r>
          </w:p>
        </w:tc>
        <w:tc>
          <w:tcPr>
            <w:tcW w:w="709" w:type="dxa"/>
            <w:shd w:val="clear" w:color="000000" w:fill="FDE9D9"/>
            <w:noWrap/>
            <w:vAlign w:val="center"/>
            <w:hideMark/>
          </w:tcPr>
          <w:p w14:paraId="7716A30E" w14:textId="77777777" w:rsidR="00595683" w:rsidRDefault="00595683" w:rsidP="00185663">
            <w:pPr>
              <w:jc w:val="center"/>
              <w:rPr>
                <w:rFonts w:ascii="Montserrat" w:eastAsia="Times New Roman" w:hAnsi="Montserrat"/>
                <w:bCs/>
                <w:sz w:val="16"/>
                <w:szCs w:val="16"/>
                <w:lang w:eastAsia="es-MX"/>
              </w:rPr>
            </w:pPr>
            <w:r w:rsidRPr="001F2633">
              <w:rPr>
                <w:rFonts w:ascii="Montserrat" w:eastAsia="Times New Roman" w:hAnsi="Montserrat"/>
                <w:bCs/>
                <w:sz w:val="16"/>
                <w:szCs w:val="16"/>
                <w:lang w:eastAsia="es-MX"/>
              </w:rPr>
              <w:t>CAN</w:t>
            </w:r>
          </w:p>
          <w:p w14:paraId="3A7A498C" w14:textId="77777777" w:rsidR="00595683" w:rsidRPr="001F2633" w:rsidRDefault="00595683" w:rsidP="00185663">
            <w:pPr>
              <w:jc w:val="center"/>
              <w:rPr>
                <w:rFonts w:ascii="Montserrat" w:eastAsia="Times New Roman" w:hAnsi="Montserrat"/>
                <w:bCs/>
                <w:sz w:val="16"/>
                <w:szCs w:val="16"/>
                <w:lang w:eastAsia="es-MX"/>
              </w:rPr>
            </w:pPr>
            <w:r>
              <w:rPr>
                <w:rFonts w:ascii="Montserrat" w:eastAsia="Times New Roman" w:hAnsi="Montserrat"/>
                <w:bCs/>
                <w:sz w:val="16"/>
                <w:szCs w:val="16"/>
                <w:lang w:eastAsia="es-MX"/>
              </w:rPr>
              <w:t>MIN</w:t>
            </w:r>
          </w:p>
        </w:tc>
        <w:tc>
          <w:tcPr>
            <w:tcW w:w="850" w:type="dxa"/>
            <w:shd w:val="clear" w:color="000000" w:fill="FDE9D9"/>
          </w:tcPr>
          <w:p w14:paraId="00644446" w14:textId="77777777" w:rsidR="00595683" w:rsidRPr="001F2633" w:rsidRDefault="00595683" w:rsidP="00185663">
            <w:pPr>
              <w:jc w:val="center"/>
              <w:rPr>
                <w:rFonts w:ascii="Montserrat" w:eastAsia="Times New Roman" w:hAnsi="Montserrat"/>
                <w:bCs/>
                <w:sz w:val="16"/>
                <w:szCs w:val="16"/>
                <w:lang w:eastAsia="es-MX"/>
              </w:rPr>
            </w:pPr>
            <w:r>
              <w:rPr>
                <w:rFonts w:ascii="Montserrat" w:eastAsia="Times New Roman" w:hAnsi="Montserrat"/>
                <w:bCs/>
                <w:sz w:val="16"/>
                <w:szCs w:val="16"/>
                <w:lang w:eastAsia="es-MX"/>
              </w:rPr>
              <w:t>CAN MAX</w:t>
            </w:r>
          </w:p>
        </w:tc>
      </w:tr>
      <w:tr w:rsidR="00595683" w:rsidRPr="001F2633" w14:paraId="002FA6F0" w14:textId="77777777" w:rsidTr="00296DF5">
        <w:trPr>
          <w:trHeight w:val="315"/>
          <w:jc w:val="center"/>
        </w:trPr>
        <w:tc>
          <w:tcPr>
            <w:tcW w:w="1134" w:type="dxa"/>
            <w:shd w:val="clear" w:color="auto" w:fill="auto"/>
            <w:noWrap/>
            <w:vAlign w:val="center"/>
            <w:hideMark/>
          </w:tcPr>
          <w:p w14:paraId="2962DF3A"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10.01.901</w:t>
            </w:r>
          </w:p>
        </w:tc>
        <w:tc>
          <w:tcPr>
            <w:tcW w:w="6951" w:type="dxa"/>
            <w:shd w:val="clear" w:color="auto" w:fill="auto"/>
            <w:noWrap/>
            <w:vAlign w:val="center"/>
            <w:hideMark/>
          </w:tcPr>
          <w:p w14:paraId="511A8943"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Tornillo canulado cilíndrico de interfe</w:t>
            </w:r>
            <w:r>
              <w:rPr>
                <w:rFonts w:eastAsia="Times New Roman"/>
                <w:color w:val="000000"/>
                <w:lang w:eastAsia="es-MX"/>
              </w:rPr>
              <w:t>rencia, en aleación de titanio o</w:t>
            </w:r>
            <w:r w:rsidRPr="001F2633">
              <w:rPr>
                <w:rFonts w:eastAsia="Times New Roman"/>
                <w:color w:val="000000"/>
                <w:lang w:eastAsia="es-MX"/>
              </w:rPr>
              <w:t xml:space="preserve"> biodegradable, para la fijación del injerto en la plastía de ligamentos cruzados con rosca no cortante, diámetro de 7 a 10 mm., longitud de 25 a 35 mm., incluye medidas intermedias entre las especificadas, pza. </w:t>
            </w:r>
          </w:p>
        </w:tc>
        <w:tc>
          <w:tcPr>
            <w:tcW w:w="709" w:type="dxa"/>
            <w:shd w:val="clear" w:color="000000" w:fill="FFFFFF"/>
            <w:noWrap/>
            <w:vAlign w:val="center"/>
            <w:hideMark/>
          </w:tcPr>
          <w:p w14:paraId="0210BD57"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573C5898"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22959E27" w14:textId="77777777" w:rsidTr="00296DF5">
        <w:trPr>
          <w:trHeight w:val="315"/>
          <w:jc w:val="center"/>
        </w:trPr>
        <w:tc>
          <w:tcPr>
            <w:tcW w:w="1134" w:type="dxa"/>
            <w:shd w:val="clear" w:color="auto" w:fill="auto"/>
            <w:noWrap/>
            <w:vAlign w:val="center"/>
            <w:hideMark/>
          </w:tcPr>
          <w:p w14:paraId="3F23E568"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10.01.902</w:t>
            </w:r>
          </w:p>
        </w:tc>
        <w:tc>
          <w:tcPr>
            <w:tcW w:w="6951" w:type="dxa"/>
            <w:shd w:val="clear" w:color="auto" w:fill="auto"/>
            <w:noWrap/>
            <w:vAlign w:val="center"/>
            <w:hideMark/>
          </w:tcPr>
          <w:p w14:paraId="5F24A4AB"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Equipo de injerto osteocondral mosaicoplastia  y accesorios necesarios para su uso.</w:t>
            </w:r>
          </w:p>
        </w:tc>
        <w:tc>
          <w:tcPr>
            <w:tcW w:w="709" w:type="dxa"/>
            <w:shd w:val="clear" w:color="000000" w:fill="FFFFFF"/>
            <w:noWrap/>
            <w:vAlign w:val="center"/>
            <w:hideMark/>
          </w:tcPr>
          <w:p w14:paraId="1BCE0CD7"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4ACF49FB"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34E74462" w14:textId="77777777" w:rsidTr="00296DF5">
        <w:trPr>
          <w:trHeight w:val="315"/>
          <w:jc w:val="center"/>
        </w:trPr>
        <w:tc>
          <w:tcPr>
            <w:tcW w:w="1134" w:type="dxa"/>
            <w:shd w:val="clear" w:color="auto" w:fill="auto"/>
            <w:noWrap/>
            <w:vAlign w:val="center"/>
            <w:hideMark/>
          </w:tcPr>
          <w:p w14:paraId="60E102F3"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10.01.903</w:t>
            </w:r>
          </w:p>
        </w:tc>
        <w:tc>
          <w:tcPr>
            <w:tcW w:w="6951" w:type="dxa"/>
            <w:shd w:val="clear" w:color="auto" w:fill="auto"/>
            <w:noWrap/>
            <w:vAlign w:val="center"/>
            <w:hideMark/>
          </w:tcPr>
          <w:p w14:paraId="333B1ABD"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Anclas biodegradable  o compuestas sin nudo de 2.6 a 6.5 mm.</w:t>
            </w:r>
          </w:p>
        </w:tc>
        <w:tc>
          <w:tcPr>
            <w:tcW w:w="709" w:type="dxa"/>
            <w:shd w:val="clear" w:color="000000" w:fill="FFFFFF"/>
            <w:noWrap/>
            <w:vAlign w:val="center"/>
            <w:hideMark/>
          </w:tcPr>
          <w:p w14:paraId="7D7DA52A"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58363AA9"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6B91F6B6" w14:textId="77777777" w:rsidTr="00296DF5">
        <w:trPr>
          <w:trHeight w:val="315"/>
          <w:jc w:val="center"/>
        </w:trPr>
        <w:tc>
          <w:tcPr>
            <w:tcW w:w="1134" w:type="dxa"/>
            <w:shd w:val="clear" w:color="auto" w:fill="auto"/>
            <w:noWrap/>
            <w:vAlign w:val="center"/>
            <w:hideMark/>
          </w:tcPr>
          <w:p w14:paraId="273727DD"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10.01.904</w:t>
            </w:r>
          </w:p>
        </w:tc>
        <w:tc>
          <w:tcPr>
            <w:tcW w:w="6951" w:type="dxa"/>
            <w:shd w:val="clear" w:color="auto" w:fill="auto"/>
            <w:noWrap/>
            <w:vAlign w:val="center"/>
            <w:hideMark/>
          </w:tcPr>
          <w:p w14:paraId="0A010EF9"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 xml:space="preserve">Tornillo  de biotenodesis o similar compuesto o biocompatible diversas medidas.                                                                                                                                                                            </w:t>
            </w:r>
          </w:p>
        </w:tc>
        <w:tc>
          <w:tcPr>
            <w:tcW w:w="709" w:type="dxa"/>
            <w:shd w:val="clear" w:color="000000" w:fill="FFFFFF"/>
            <w:noWrap/>
            <w:vAlign w:val="center"/>
            <w:hideMark/>
          </w:tcPr>
          <w:p w14:paraId="65A81715"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7C8A7C68"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3B8AF933" w14:textId="77777777" w:rsidTr="00296DF5">
        <w:trPr>
          <w:trHeight w:val="315"/>
          <w:jc w:val="center"/>
        </w:trPr>
        <w:tc>
          <w:tcPr>
            <w:tcW w:w="1134" w:type="dxa"/>
            <w:shd w:val="clear" w:color="auto" w:fill="auto"/>
            <w:noWrap/>
            <w:vAlign w:val="center"/>
            <w:hideMark/>
          </w:tcPr>
          <w:p w14:paraId="59B28AEB"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10.01.905</w:t>
            </w:r>
          </w:p>
        </w:tc>
        <w:tc>
          <w:tcPr>
            <w:tcW w:w="6951" w:type="dxa"/>
            <w:shd w:val="clear" w:color="auto" w:fill="auto"/>
            <w:noWrap/>
            <w:vAlign w:val="center"/>
            <w:hideMark/>
          </w:tcPr>
          <w:p w14:paraId="31883B4E" w14:textId="77777777" w:rsidR="00595683" w:rsidRPr="001F2633" w:rsidRDefault="00595683" w:rsidP="00185663">
            <w:pPr>
              <w:rPr>
                <w:rFonts w:eastAsia="Times New Roman"/>
                <w:color w:val="000000"/>
                <w:lang w:eastAsia="es-MX"/>
              </w:rPr>
            </w:pPr>
            <w:r>
              <w:rPr>
                <w:rFonts w:eastAsia="Times New Roman"/>
                <w:color w:val="000000"/>
                <w:lang w:eastAsia="es-MX"/>
              </w:rPr>
              <w:t>Tornillo de revisión o tornillo de interferencia.</w:t>
            </w:r>
          </w:p>
        </w:tc>
        <w:tc>
          <w:tcPr>
            <w:tcW w:w="709" w:type="dxa"/>
            <w:shd w:val="clear" w:color="000000" w:fill="FFFFFF"/>
            <w:noWrap/>
            <w:vAlign w:val="center"/>
            <w:hideMark/>
          </w:tcPr>
          <w:p w14:paraId="5257E252"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10924C78"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1EFA9450" w14:textId="77777777" w:rsidTr="00296DF5">
        <w:trPr>
          <w:trHeight w:val="315"/>
          <w:jc w:val="center"/>
        </w:trPr>
        <w:tc>
          <w:tcPr>
            <w:tcW w:w="1134" w:type="dxa"/>
            <w:shd w:val="clear" w:color="auto" w:fill="auto"/>
            <w:noWrap/>
            <w:vAlign w:val="center"/>
            <w:hideMark/>
          </w:tcPr>
          <w:p w14:paraId="5D86FE87"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10.01.906</w:t>
            </w:r>
          </w:p>
        </w:tc>
        <w:tc>
          <w:tcPr>
            <w:tcW w:w="6951" w:type="dxa"/>
            <w:shd w:val="clear" w:color="auto" w:fill="auto"/>
            <w:noWrap/>
            <w:vAlign w:val="center"/>
            <w:hideMark/>
          </w:tcPr>
          <w:p w14:paraId="1EDF7B8E"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Sistema de cortico femoral.</w:t>
            </w:r>
          </w:p>
        </w:tc>
        <w:tc>
          <w:tcPr>
            <w:tcW w:w="709" w:type="dxa"/>
            <w:shd w:val="clear" w:color="000000" w:fill="FFFFFF"/>
            <w:noWrap/>
            <w:vAlign w:val="center"/>
            <w:hideMark/>
          </w:tcPr>
          <w:p w14:paraId="7E93A962"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01D61AA7"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5B9EFC32" w14:textId="77777777" w:rsidTr="00296DF5">
        <w:trPr>
          <w:trHeight w:val="315"/>
          <w:jc w:val="center"/>
        </w:trPr>
        <w:tc>
          <w:tcPr>
            <w:tcW w:w="1134" w:type="dxa"/>
            <w:shd w:val="clear" w:color="auto" w:fill="auto"/>
            <w:noWrap/>
            <w:vAlign w:val="center"/>
            <w:hideMark/>
          </w:tcPr>
          <w:p w14:paraId="0E1875F7"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10.01.907</w:t>
            </w:r>
          </w:p>
        </w:tc>
        <w:tc>
          <w:tcPr>
            <w:tcW w:w="6951" w:type="dxa"/>
            <w:shd w:val="clear" w:color="auto" w:fill="auto"/>
            <w:noWrap/>
            <w:vAlign w:val="center"/>
            <w:hideMark/>
          </w:tcPr>
          <w:p w14:paraId="5B724159"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Sistema</w:t>
            </w:r>
            <w:r>
              <w:rPr>
                <w:rFonts w:eastAsia="Times New Roman"/>
                <w:color w:val="000000"/>
                <w:lang w:eastAsia="es-MX"/>
              </w:rPr>
              <w:t xml:space="preserve"> de cortico femoral de revisión o dispositivo de fijación.</w:t>
            </w:r>
          </w:p>
        </w:tc>
        <w:tc>
          <w:tcPr>
            <w:tcW w:w="709" w:type="dxa"/>
            <w:shd w:val="clear" w:color="000000" w:fill="FFFFFF"/>
            <w:noWrap/>
            <w:vAlign w:val="center"/>
            <w:hideMark/>
          </w:tcPr>
          <w:p w14:paraId="4941CB26"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7C1B4625"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680D3CB4" w14:textId="77777777" w:rsidTr="00296DF5">
        <w:trPr>
          <w:trHeight w:val="315"/>
          <w:jc w:val="center"/>
        </w:trPr>
        <w:tc>
          <w:tcPr>
            <w:tcW w:w="1134" w:type="dxa"/>
            <w:shd w:val="clear" w:color="auto" w:fill="auto"/>
            <w:noWrap/>
            <w:vAlign w:val="center"/>
            <w:hideMark/>
          </w:tcPr>
          <w:p w14:paraId="7D3DED84"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10.01.908</w:t>
            </w:r>
          </w:p>
        </w:tc>
        <w:tc>
          <w:tcPr>
            <w:tcW w:w="6951" w:type="dxa"/>
            <w:shd w:val="clear" w:color="auto" w:fill="auto"/>
            <w:noWrap/>
            <w:vAlign w:val="center"/>
            <w:hideMark/>
          </w:tcPr>
          <w:p w14:paraId="4BCDDB9C"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 xml:space="preserve">Sistema de </w:t>
            </w:r>
            <w:r>
              <w:rPr>
                <w:rFonts w:eastAsia="Times New Roman"/>
                <w:color w:val="000000"/>
                <w:lang w:eastAsia="es-MX"/>
              </w:rPr>
              <w:t>reparación todo-dentro con nudo deslizante con implante, ya sea no absorbible o con suturas.</w:t>
            </w:r>
          </w:p>
        </w:tc>
        <w:tc>
          <w:tcPr>
            <w:tcW w:w="709" w:type="dxa"/>
            <w:shd w:val="clear" w:color="000000" w:fill="FFFFFF"/>
            <w:noWrap/>
            <w:vAlign w:val="center"/>
            <w:hideMark/>
          </w:tcPr>
          <w:p w14:paraId="336ED6D9"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3E35213E"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669FE8E2" w14:textId="77777777" w:rsidTr="00296DF5">
        <w:trPr>
          <w:trHeight w:val="978"/>
          <w:jc w:val="center"/>
        </w:trPr>
        <w:tc>
          <w:tcPr>
            <w:tcW w:w="1134" w:type="dxa"/>
            <w:shd w:val="clear" w:color="auto" w:fill="auto"/>
            <w:noWrap/>
            <w:vAlign w:val="center"/>
            <w:hideMark/>
          </w:tcPr>
          <w:p w14:paraId="5EDEA167"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10.01.909</w:t>
            </w:r>
          </w:p>
        </w:tc>
        <w:tc>
          <w:tcPr>
            <w:tcW w:w="6951" w:type="dxa"/>
            <w:shd w:val="clear" w:color="auto" w:fill="auto"/>
            <w:noWrap/>
            <w:vAlign w:val="center"/>
            <w:hideMark/>
          </w:tcPr>
          <w:p w14:paraId="1DE2C85B"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Sistema para reparación de mango rotador tipo ancla O tornillo</w:t>
            </w:r>
            <w:r>
              <w:rPr>
                <w:rFonts w:eastAsia="Times New Roman"/>
                <w:color w:val="000000"/>
                <w:lang w:eastAsia="es-MX"/>
              </w:rPr>
              <w:t xml:space="preserve"> biodegradable tipo saca corchos, </w:t>
            </w:r>
            <w:r w:rsidRPr="001F2633">
              <w:rPr>
                <w:rFonts w:eastAsia="Times New Roman"/>
                <w:color w:val="000000"/>
                <w:lang w:eastAsia="es-MX"/>
              </w:rPr>
              <w:t xml:space="preserve"> </w:t>
            </w:r>
            <w:r>
              <w:rPr>
                <w:rFonts w:eastAsia="Times New Roman"/>
                <w:color w:val="000000"/>
                <w:lang w:eastAsia="es-MX"/>
              </w:rPr>
              <w:t>montado en pieza de mano y sutura de 3.5 a 6.5 mm., de diámetro, con o sin agujas. 2 o 4 o 6 hilos.</w:t>
            </w:r>
          </w:p>
        </w:tc>
        <w:tc>
          <w:tcPr>
            <w:tcW w:w="709" w:type="dxa"/>
            <w:shd w:val="clear" w:color="000000" w:fill="FFFFFF"/>
            <w:noWrap/>
            <w:vAlign w:val="center"/>
            <w:hideMark/>
          </w:tcPr>
          <w:p w14:paraId="202D2008"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7E3285A1"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3BC2F77F" w14:textId="77777777" w:rsidTr="00296DF5">
        <w:trPr>
          <w:trHeight w:val="315"/>
          <w:jc w:val="center"/>
        </w:trPr>
        <w:tc>
          <w:tcPr>
            <w:tcW w:w="1134" w:type="dxa"/>
            <w:shd w:val="clear" w:color="auto" w:fill="auto"/>
            <w:noWrap/>
            <w:vAlign w:val="center"/>
            <w:hideMark/>
          </w:tcPr>
          <w:p w14:paraId="1FB622B6"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lastRenderedPageBreak/>
              <w:t>10.01.911</w:t>
            </w:r>
          </w:p>
        </w:tc>
        <w:tc>
          <w:tcPr>
            <w:tcW w:w="6951" w:type="dxa"/>
            <w:shd w:val="clear" w:color="auto" w:fill="auto"/>
            <w:noWrap/>
            <w:vAlign w:val="center"/>
            <w:hideMark/>
          </w:tcPr>
          <w:p w14:paraId="295E5638"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Sistema de fijación del reborde glenoideo, con cabeza de 2.8 a 3.5 mm., de diámetro</w:t>
            </w:r>
          </w:p>
        </w:tc>
        <w:tc>
          <w:tcPr>
            <w:tcW w:w="709" w:type="dxa"/>
            <w:shd w:val="clear" w:color="000000" w:fill="FFFFFF"/>
            <w:noWrap/>
            <w:vAlign w:val="center"/>
            <w:hideMark/>
          </w:tcPr>
          <w:p w14:paraId="231E5B5E"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5EA3E164"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67F6B3A6" w14:textId="77777777" w:rsidTr="00296DF5">
        <w:trPr>
          <w:trHeight w:val="315"/>
          <w:jc w:val="center"/>
        </w:trPr>
        <w:tc>
          <w:tcPr>
            <w:tcW w:w="1134" w:type="dxa"/>
            <w:shd w:val="clear" w:color="auto" w:fill="auto"/>
            <w:noWrap/>
            <w:vAlign w:val="center"/>
            <w:hideMark/>
          </w:tcPr>
          <w:p w14:paraId="419D952F"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10.01.914</w:t>
            </w:r>
          </w:p>
        </w:tc>
        <w:tc>
          <w:tcPr>
            <w:tcW w:w="6951" w:type="dxa"/>
            <w:shd w:val="clear" w:color="auto" w:fill="auto"/>
            <w:noWrap/>
            <w:vAlign w:val="center"/>
            <w:hideMark/>
          </w:tcPr>
          <w:p w14:paraId="557101F1"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Consumibles para distractores de artroscopia de tobillo, hombro en decúbito lateral, hombro en silla de playa, y artroscopia de muñeca.</w:t>
            </w:r>
          </w:p>
        </w:tc>
        <w:tc>
          <w:tcPr>
            <w:tcW w:w="709" w:type="dxa"/>
            <w:shd w:val="clear" w:color="000000" w:fill="FFFFFF"/>
            <w:noWrap/>
            <w:vAlign w:val="center"/>
            <w:hideMark/>
          </w:tcPr>
          <w:p w14:paraId="6B645A88"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03F20766"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7585DE71" w14:textId="77777777" w:rsidTr="00296DF5">
        <w:trPr>
          <w:trHeight w:val="808"/>
          <w:jc w:val="center"/>
        </w:trPr>
        <w:tc>
          <w:tcPr>
            <w:tcW w:w="1134" w:type="dxa"/>
            <w:shd w:val="clear" w:color="auto" w:fill="auto"/>
            <w:noWrap/>
            <w:vAlign w:val="center"/>
            <w:hideMark/>
          </w:tcPr>
          <w:p w14:paraId="7E56E674"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10.01.915</w:t>
            </w:r>
          </w:p>
        </w:tc>
        <w:tc>
          <w:tcPr>
            <w:tcW w:w="6951" w:type="dxa"/>
            <w:shd w:val="clear" w:color="auto" w:fill="auto"/>
            <w:noWrap/>
            <w:vAlign w:val="center"/>
            <w:hideMark/>
          </w:tcPr>
          <w:p w14:paraId="66D3F9B5"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Sistema de reducción acromio clavicular por botones cort</w:t>
            </w:r>
            <w:r>
              <w:rPr>
                <w:rFonts w:eastAsia="Times New Roman"/>
                <w:color w:val="000000"/>
                <w:lang w:eastAsia="es-MX"/>
              </w:rPr>
              <w:t>icales y sutura de especialidad / o kit de reparación AC: Incluye implante AC, alambre para pasar suturas y empujador de nudos.</w:t>
            </w:r>
          </w:p>
        </w:tc>
        <w:tc>
          <w:tcPr>
            <w:tcW w:w="709" w:type="dxa"/>
            <w:shd w:val="clear" w:color="000000" w:fill="FFFFFF"/>
            <w:noWrap/>
            <w:vAlign w:val="center"/>
            <w:hideMark/>
          </w:tcPr>
          <w:p w14:paraId="6D1F8179"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6CB6EE4C"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79BC62BA" w14:textId="77777777" w:rsidTr="00296DF5">
        <w:trPr>
          <w:trHeight w:val="315"/>
          <w:jc w:val="center"/>
        </w:trPr>
        <w:tc>
          <w:tcPr>
            <w:tcW w:w="1134" w:type="dxa"/>
            <w:shd w:val="clear" w:color="auto" w:fill="auto"/>
            <w:noWrap/>
            <w:vAlign w:val="center"/>
            <w:hideMark/>
          </w:tcPr>
          <w:p w14:paraId="2BB37AF4"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10.01.916</w:t>
            </w:r>
          </w:p>
        </w:tc>
        <w:tc>
          <w:tcPr>
            <w:tcW w:w="6951" w:type="dxa"/>
            <w:shd w:val="clear" w:color="auto" w:fill="auto"/>
            <w:noWrap/>
            <w:vAlign w:val="center"/>
            <w:hideMark/>
          </w:tcPr>
          <w:p w14:paraId="1F80BDAE" w14:textId="77777777" w:rsidR="00595683" w:rsidRPr="001F2633" w:rsidRDefault="00595683" w:rsidP="00185663">
            <w:pPr>
              <w:rPr>
                <w:rFonts w:eastAsia="Times New Roman"/>
                <w:color w:val="000000"/>
                <w:lang w:eastAsia="es-MX"/>
              </w:rPr>
            </w:pPr>
            <w:r>
              <w:rPr>
                <w:rFonts w:eastAsia="Times New Roman"/>
                <w:color w:val="000000"/>
                <w:lang w:eastAsia="es-MX"/>
              </w:rPr>
              <w:t>Fresa cortante ovalada o</w:t>
            </w:r>
            <w:r w:rsidRPr="001F2633">
              <w:rPr>
                <w:rFonts w:eastAsia="Times New Roman"/>
                <w:color w:val="000000"/>
                <w:lang w:eastAsia="es-MX"/>
              </w:rPr>
              <w:t xml:space="preserve">  esférica para hueso duro y cartílago de 3.0 a 5.5 mm., diámetro por 10.5 a 17 cm., de longitud.</w:t>
            </w:r>
          </w:p>
        </w:tc>
        <w:tc>
          <w:tcPr>
            <w:tcW w:w="709" w:type="dxa"/>
            <w:shd w:val="clear" w:color="000000" w:fill="FFFFFF"/>
            <w:noWrap/>
            <w:vAlign w:val="center"/>
            <w:hideMark/>
          </w:tcPr>
          <w:p w14:paraId="28F98A4A"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083AF6B4"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3889B997" w14:textId="77777777" w:rsidTr="00296DF5">
        <w:trPr>
          <w:trHeight w:val="315"/>
          <w:jc w:val="center"/>
        </w:trPr>
        <w:tc>
          <w:tcPr>
            <w:tcW w:w="1134" w:type="dxa"/>
            <w:shd w:val="clear" w:color="auto" w:fill="auto"/>
            <w:noWrap/>
            <w:vAlign w:val="center"/>
          </w:tcPr>
          <w:p w14:paraId="4B246757"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10.01.917</w:t>
            </w:r>
          </w:p>
        </w:tc>
        <w:tc>
          <w:tcPr>
            <w:tcW w:w="6951" w:type="dxa"/>
            <w:shd w:val="clear" w:color="auto" w:fill="auto"/>
            <w:noWrap/>
            <w:vAlign w:val="center"/>
          </w:tcPr>
          <w:p w14:paraId="4E9D527D"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Sistema de anclaje para labrum de cadera tipo ancla metálica o absorbible, entre 2.3 y 2.9 mm.</w:t>
            </w:r>
          </w:p>
        </w:tc>
        <w:tc>
          <w:tcPr>
            <w:tcW w:w="709" w:type="dxa"/>
            <w:shd w:val="clear" w:color="000000" w:fill="FFFFFF"/>
            <w:noWrap/>
            <w:vAlign w:val="center"/>
          </w:tcPr>
          <w:p w14:paraId="0472761B"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3629A47A"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4470B63D" w14:textId="77777777" w:rsidTr="00296DF5">
        <w:trPr>
          <w:trHeight w:val="315"/>
          <w:jc w:val="center"/>
        </w:trPr>
        <w:tc>
          <w:tcPr>
            <w:tcW w:w="1134" w:type="dxa"/>
            <w:tcBorders>
              <w:bottom w:val="single" w:sz="4" w:space="0" w:color="auto"/>
            </w:tcBorders>
            <w:shd w:val="clear" w:color="auto" w:fill="auto"/>
            <w:noWrap/>
            <w:vAlign w:val="center"/>
            <w:hideMark/>
          </w:tcPr>
          <w:p w14:paraId="16A1AE80"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10.01.919</w:t>
            </w:r>
          </w:p>
        </w:tc>
        <w:tc>
          <w:tcPr>
            <w:tcW w:w="6951" w:type="dxa"/>
            <w:tcBorders>
              <w:bottom w:val="single" w:sz="4" w:space="0" w:color="auto"/>
            </w:tcBorders>
            <w:shd w:val="clear" w:color="auto" w:fill="auto"/>
            <w:noWrap/>
            <w:vAlign w:val="center"/>
            <w:hideMark/>
          </w:tcPr>
          <w:p w14:paraId="53B01367"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Pasadores de sutura con monofilamento recto, 45° izquierda, derecha, 70 y 45 hacia arriba.</w:t>
            </w:r>
          </w:p>
        </w:tc>
        <w:tc>
          <w:tcPr>
            <w:tcW w:w="709" w:type="dxa"/>
            <w:tcBorders>
              <w:bottom w:val="single" w:sz="4" w:space="0" w:color="auto"/>
            </w:tcBorders>
            <w:shd w:val="clear" w:color="000000" w:fill="FFFFFF"/>
            <w:noWrap/>
            <w:vAlign w:val="center"/>
            <w:hideMark/>
          </w:tcPr>
          <w:p w14:paraId="24E54B62"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shd w:val="clear" w:color="000000" w:fill="FFFFFF"/>
            <w:vAlign w:val="center"/>
          </w:tcPr>
          <w:p w14:paraId="0B89B6D6"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r w:rsidR="00595683" w:rsidRPr="001F2633" w14:paraId="30CAAE50" w14:textId="77777777" w:rsidTr="00296DF5">
        <w:trPr>
          <w:trHeight w:val="315"/>
          <w:jc w:val="center"/>
        </w:trPr>
        <w:tc>
          <w:tcPr>
            <w:tcW w:w="1134" w:type="dxa"/>
            <w:tcBorders>
              <w:bottom w:val="single" w:sz="4" w:space="0" w:color="auto"/>
            </w:tcBorders>
            <w:shd w:val="clear" w:color="auto" w:fill="auto"/>
            <w:noWrap/>
            <w:vAlign w:val="center"/>
            <w:hideMark/>
          </w:tcPr>
          <w:p w14:paraId="330C169B" w14:textId="77777777" w:rsidR="00595683" w:rsidRPr="001F2633" w:rsidRDefault="00595683" w:rsidP="00185663">
            <w:pPr>
              <w:jc w:val="center"/>
              <w:rPr>
                <w:rFonts w:eastAsia="Times New Roman"/>
                <w:color w:val="000000"/>
                <w:lang w:eastAsia="es-MX"/>
              </w:rPr>
            </w:pPr>
            <w:r w:rsidRPr="001F2633">
              <w:rPr>
                <w:rFonts w:eastAsia="Times New Roman"/>
                <w:color w:val="000000"/>
                <w:lang w:eastAsia="es-MX"/>
              </w:rPr>
              <w:t>10.01.921</w:t>
            </w:r>
          </w:p>
        </w:tc>
        <w:tc>
          <w:tcPr>
            <w:tcW w:w="6951" w:type="dxa"/>
            <w:tcBorders>
              <w:bottom w:val="single" w:sz="4" w:space="0" w:color="auto"/>
            </w:tcBorders>
            <w:shd w:val="clear" w:color="auto" w:fill="auto"/>
            <w:noWrap/>
            <w:vAlign w:val="center"/>
            <w:hideMark/>
          </w:tcPr>
          <w:p w14:paraId="71CC06FB" w14:textId="77777777" w:rsidR="00595683" w:rsidRPr="001F2633" w:rsidRDefault="00595683" w:rsidP="00185663">
            <w:pPr>
              <w:rPr>
                <w:rFonts w:eastAsia="Times New Roman"/>
                <w:color w:val="000000"/>
                <w:lang w:eastAsia="es-MX"/>
              </w:rPr>
            </w:pPr>
            <w:r w:rsidRPr="001F2633">
              <w:rPr>
                <w:rFonts w:eastAsia="Times New Roman"/>
                <w:color w:val="000000"/>
                <w:lang w:eastAsia="es-MX"/>
              </w:rPr>
              <w:t>Sutura de alta resistencia de diámetro 00  o Sutura de alta resistencia 2-0 de diámetro de polietileno.</w:t>
            </w:r>
            <w:r>
              <w:rPr>
                <w:rFonts w:eastAsia="Times New Roman"/>
                <w:color w:val="000000"/>
                <w:lang w:eastAsia="es-MX"/>
              </w:rPr>
              <w:t>/ o sutura de ultra alto peso molecular 2-0 blanca y agujas.</w:t>
            </w:r>
          </w:p>
        </w:tc>
        <w:tc>
          <w:tcPr>
            <w:tcW w:w="709" w:type="dxa"/>
            <w:tcBorders>
              <w:bottom w:val="single" w:sz="4" w:space="0" w:color="auto"/>
            </w:tcBorders>
            <w:shd w:val="clear" w:color="000000" w:fill="FFFFFF"/>
            <w:noWrap/>
            <w:vAlign w:val="center"/>
            <w:hideMark/>
          </w:tcPr>
          <w:p w14:paraId="3B34C0BF" w14:textId="77777777" w:rsidR="00595683" w:rsidRPr="001F2633" w:rsidRDefault="00595683" w:rsidP="00185663">
            <w:pPr>
              <w:jc w:val="center"/>
              <w:rPr>
                <w:rFonts w:ascii="Montserrat" w:eastAsia="Times New Roman" w:hAnsi="Montserrat"/>
                <w:sz w:val="20"/>
                <w:szCs w:val="20"/>
                <w:lang w:eastAsia="es-MX"/>
              </w:rPr>
            </w:pPr>
            <w:r w:rsidRPr="001F2633">
              <w:rPr>
                <w:rFonts w:ascii="Montserrat" w:eastAsia="Times New Roman" w:hAnsi="Montserrat"/>
                <w:sz w:val="20"/>
                <w:szCs w:val="20"/>
                <w:lang w:eastAsia="es-MX"/>
              </w:rPr>
              <w:t>1</w:t>
            </w:r>
          </w:p>
        </w:tc>
        <w:tc>
          <w:tcPr>
            <w:tcW w:w="850" w:type="dxa"/>
            <w:tcBorders>
              <w:bottom w:val="single" w:sz="4" w:space="0" w:color="auto"/>
            </w:tcBorders>
            <w:shd w:val="clear" w:color="000000" w:fill="FFFFFF"/>
            <w:vAlign w:val="center"/>
          </w:tcPr>
          <w:p w14:paraId="71D33913" w14:textId="77777777" w:rsidR="00595683" w:rsidRPr="001F2633" w:rsidRDefault="00595683" w:rsidP="00185663">
            <w:pPr>
              <w:jc w:val="center"/>
              <w:rPr>
                <w:rFonts w:ascii="Montserrat" w:eastAsia="Times New Roman" w:hAnsi="Montserrat"/>
                <w:sz w:val="20"/>
                <w:szCs w:val="20"/>
                <w:lang w:eastAsia="es-MX"/>
              </w:rPr>
            </w:pPr>
            <w:r>
              <w:rPr>
                <w:rFonts w:ascii="Montserrat" w:eastAsia="Times New Roman" w:hAnsi="Montserrat"/>
                <w:sz w:val="20"/>
                <w:szCs w:val="20"/>
                <w:lang w:eastAsia="es-MX"/>
              </w:rPr>
              <w:t>2</w:t>
            </w:r>
          </w:p>
        </w:tc>
      </w:tr>
    </w:tbl>
    <w:p w14:paraId="15A0C12C" w14:textId="77777777" w:rsidR="009532B3" w:rsidRDefault="009532B3" w:rsidP="009532B3">
      <w:pPr>
        <w:rPr>
          <w:rFonts w:ascii="Montserrat Medium" w:hAnsi="Montserrat Medium"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76"/>
      </w:tblGrid>
      <w:tr w:rsidR="00296DF5" w:rsidRPr="00C813D4" w14:paraId="7914B38B" w14:textId="77777777" w:rsidTr="00E94B4C">
        <w:trPr>
          <w:trHeight w:val="270"/>
          <w:jc w:val="center"/>
        </w:trPr>
        <w:tc>
          <w:tcPr>
            <w:tcW w:w="8776" w:type="dxa"/>
            <w:tcBorders>
              <w:top w:val="single" w:sz="4" w:space="0" w:color="auto"/>
              <w:left w:val="nil"/>
            </w:tcBorders>
            <w:shd w:val="clear" w:color="auto" w:fill="EEECE1" w:themeFill="background2"/>
            <w:noWrap/>
            <w:vAlign w:val="center"/>
          </w:tcPr>
          <w:p w14:paraId="5C59B8D5" w14:textId="77777777" w:rsidR="00296DF5" w:rsidRPr="00C813D4" w:rsidRDefault="00296DF5" w:rsidP="00185663">
            <w:pPr>
              <w:rPr>
                <w:sz w:val="18"/>
                <w:szCs w:val="18"/>
                <w:lang w:eastAsia="es-MX"/>
              </w:rPr>
            </w:pPr>
            <w:r w:rsidRPr="00C813D4">
              <w:rPr>
                <w:sz w:val="18"/>
                <w:szCs w:val="18"/>
                <w:lang w:eastAsia="es-MX"/>
              </w:rPr>
              <w:t>NOTA: LAS CANTIDADES SON ENUNCIATIVAS, MAS NO LIMITATIVAS UNICAMENTE DEBERA APEGARSE AL DICTAMEN  PRESUPUESTAL QUE RESPALDA EL MONTO MÁXIMO ADJUDICADO PARA ESTA PARTIDA</w:t>
            </w:r>
          </w:p>
        </w:tc>
      </w:tr>
    </w:tbl>
    <w:p w14:paraId="1DA5DAD7" w14:textId="77777777" w:rsidR="009532B3" w:rsidRDefault="009532B3" w:rsidP="00C46868"/>
    <w:p w14:paraId="7EC9345B" w14:textId="77777777" w:rsidR="009532B3" w:rsidRDefault="009532B3" w:rsidP="00C46868"/>
    <w:p w14:paraId="676CD43E" w14:textId="77777777" w:rsidR="00FC66E0" w:rsidRPr="00FC66E0" w:rsidRDefault="00FC66E0" w:rsidP="00FC66E0">
      <w:pPr>
        <w:ind w:left="284" w:right="49"/>
        <w:rPr>
          <w:rFonts w:ascii="Montserrat" w:eastAsia="Times New Roman" w:hAnsi="Montserrat" w:cs="Arial"/>
          <w:sz w:val="20"/>
          <w:szCs w:val="20"/>
          <w:lang w:val="es-MX" w:eastAsia="es-MX"/>
        </w:rPr>
      </w:pPr>
      <w:r w:rsidRPr="00FC66E0">
        <w:rPr>
          <w:rFonts w:ascii="Montserrat" w:eastAsia="Times New Roman" w:hAnsi="Montserrat" w:cs="Arial"/>
          <w:sz w:val="20"/>
          <w:szCs w:val="20"/>
          <w:lang w:val="es-MX" w:eastAsia="es-MX"/>
        </w:rPr>
        <w:t xml:space="preserve">Para efectos de este </w:t>
      </w:r>
      <w:r w:rsidRPr="00FC66E0">
        <w:rPr>
          <w:rFonts w:ascii="Montserrat" w:eastAsia="Times New Roman" w:hAnsi="Montserrat" w:cs="Arial"/>
          <w:b/>
          <w:bCs/>
          <w:sz w:val="20"/>
          <w:szCs w:val="20"/>
          <w:lang w:val="es-MX" w:eastAsia="es-MX"/>
        </w:rPr>
        <w:t>Anexo Técnico</w:t>
      </w:r>
      <w:r w:rsidRPr="00FC66E0">
        <w:rPr>
          <w:rFonts w:ascii="Montserrat" w:eastAsia="Times New Roman" w:hAnsi="Montserrat" w:cs="Arial"/>
          <w:sz w:val="20"/>
          <w:szCs w:val="20"/>
          <w:lang w:val="es-MX" w:eastAsia="es-MX"/>
        </w:rPr>
        <w:t>, se entenderá por:</w:t>
      </w:r>
    </w:p>
    <w:p w14:paraId="55174822" w14:textId="77777777" w:rsidR="00FC66E0" w:rsidRPr="00FC66E0" w:rsidRDefault="00FC66E0" w:rsidP="00FC66E0">
      <w:pPr>
        <w:tabs>
          <w:tab w:val="left" w:pos="-142"/>
          <w:tab w:val="left" w:pos="10398"/>
          <w:tab w:val="left" w:pos="11064"/>
          <w:tab w:val="left" w:pos="11784"/>
          <w:tab w:val="left" w:pos="12504"/>
          <w:tab w:val="left" w:pos="13224"/>
          <w:tab w:val="left" w:pos="13944"/>
          <w:tab w:val="left" w:pos="14664"/>
          <w:tab w:val="left" w:pos="15384"/>
        </w:tabs>
        <w:overflowPunct w:val="0"/>
        <w:autoSpaceDE w:val="0"/>
        <w:ind w:left="284" w:right="-234"/>
        <w:jc w:val="both"/>
        <w:textAlignment w:val="baseline"/>
        <w:rPr>
          <w:rFonts w:ascii="Montserrat" w:eastAsia="Times New Roman" w:hAnsi="Montserrat" w:cs="Arial"/>
          <w:b/>
          <w:sz w:val="20"/>
          <w:szCs w:val="20"/>
          <w:lang w:val="es-MX" w:eastAsia="es-MX"/>
        </w:rPr>
      </w:pPr>
    </w:p>
    <w:p w14:paraId="7937129F" w14:textId="77777777" w:rsidR="00FC66E0" w:rsidRPr="00FC66E0" w:rsidRDefault="00FC66E0" w:rsidP="00FC66E0">
      <w:pPr>
        <w:numPr>
          <w:ilvl w:val="0"/>
          <w:numId w:val="86"/>
        </w:numPr>
        <w:suppressAutoHyphens/>
        <w:ind w:left="426" w:right="-234" w:hanging="284"/>
        <w:jc w:val="both"/>
        <w:rPr>
          <w:rFonts w:ascii="Montserrat" w:eastAsia="Times New Roman" w:hAnsi="Montserrat" w:cs="Times New Roman"/>
          <w:sz w:val="20"/>
          <w:szCs w:val="20"/>
          <w:lang w:val="es-ES" w:eastAsia="ar-SA"/>
        </w:rPr>
      </w:pPr>
      <w:r w:rsidRPr="00FC66E0">
        <w:rPr>
          <w:rFonts w:ascii="Montserrat" w:eastAsia="Times New Roman" w:hAnsi="Montserrat" w:cs="Times New Roman"/>
          <w:b/>
          <w:bCs/>
          <w:sz w:val="20"/>
          <w:szCs w:val="20"/>
          <w:lang w:val="es-ES" w:eastAsia="ar-SA"/>
        </w:rPr>
        <w:t>Área Contratante</w:t>
      </w:r>
      <w:r w:rsidRPr="00FC66E0">
        <w:rPr>
          <w:rFonts w:ascii="Montserrat" w:eastAsia="Times New Roman" w:hAnsi="Montserrat" w:cs="Times New Roman"/>
          <w:sz w:val="20"/>
          <w:szCs w:val="20"/>
          <w:lang w:val="es-ES" w:eastAsia="ar-SA"/>
        </w:rPr>
        <w:t>: Área del IMSS facultada para llevar a cabo los procedimientos de contratación para la adquisición o arrendamiento de bienes muebles, así como para pactar la prestación de servicios.</w:t>
      </w:r>
    </w:p>
    <w:p w14:paraId="50D24889" w14:textId="77777777" w:rsidR="00FC66E0" w:rsidRPr="00FC66E0" w:rsidRDefault="00FC66E0" w:rsidP="00FC66E0">
      <w:pPr>
        <w:suppressAutoHyphens/>
        <w:ind w:left="426" w:right="-234"/>
        <w:jc w:val="both"/>
        <w:rPr>
          <w:rFonts w:ascii="Montserrat" w:eastAsia="Times New Roman" w:hAnsi="Montserrat" w:cs="Times New Roman"/>
          <w:sz w:val="20"/>
          <w:szCs w:val="20"/>
          <w:lang w:val="es-ES" w:eastAsia="ar-SA"/>
        </w:rPr>
      </w:pPr>
    </w:p>
    <w:p w14:paraId="2E358377" w14:textId="77777777" w:rsidR="00FC66E0" w:rsidRPr="00FC66E0" w:rsidRDefault="00FC66E0" w:rsidP="00FC66E0">
      <w:pPr>
        <w:numPr>
          <w:ilvl w:val="0"/>
          <w:numId w:val="86"/>
        </w:numPr>
        <w:suppressAutoHyphens/>
        <w:ind w:left="426" w:right="-234"/>
        <w:jc w:val="both"/>
        <w:rPr>
          <w:rFonts w:ascii="Montserrat" w:eastAsia="Times New Roman" w:hAnsi="Montserrat" w:cs="Times New Roman"/>
          <w:sz w:val="20"/>
          <w:szCs w:val="20"/>
          <w:lang w:val="es-ES" w:eastAsia="ar-SA"/>
        </w:rPr>
      </w:pPr>
      <w:r w:rsidRPr="00FC66E0">
        <w:rPr>
          <w:rFonts w:ascii="Montserrat" w:eastAsia="Times New Roman" w:hAnsi="Montserrat" w:cs="Times New Roman"/>
          <w:b/>
          <w:bCs/>
          <w:sz w:val="20"/>
          <w:szCs w:val="20"/>
          <w:lang w:val="es-ES" w:eastAsia="ar-SA"/>
        </w:rPr>
        <w:t>Área Requirente:</w:t>
      </w:r>
      <w:r w:rsidRPr="00FC66E0">
        <w:rPr>
          <w:rFonts w:ascii="Montserrat" w:eastAsia="Times New Roman" w:hAnsi="Montserrat" w:cs="Times New Roman"/>
          <w:sz w:val="20"/>
          <w:szCs w:val="20"/>
          <w:lang w:val="es-ES" w:eastAsia="ar-SA"/>
        </w:rPr>
        <w:t xml:space="preserve"> Los OOAD que remiten sus requerimientos, a través de la Jefatura de Servicios de Prestaciones Médicas al área contratante en los términos de lo establecido en la fracción II del artículo 2 del Reglamento de la Ley de Adquisiciones, Arrendamientos y Servicios del Sector Público. (RLAASSP).</w:t>
      </w:r>
    </w:p>
    <w:p w14:paraId="560141F3" w14:textId="77777777" w:rsidR="00FC66E0" w:rsidRPr="00FC66E0" w:rsidRDefault="00FC66E0" w:rsidP="00FC66E0">
      <w:pPr>
        <w:suppressAutoHyphens/>
        <w:ind w:left="708"/>
        <w:rPr>
          <w:rFonts w:ascii="Montserrat" w:eastAsia="Times New Roman" w:hAnsi="Montserrat" w:cs="Times New Roman"/>
          <w:sz w:val="20"/>
          <w:szCs w:val="20"/>
          <w:lang w:val="es-ES" w:eastAsia="ar-SA"/>
        </w:rPr>
      </w:pPr>
    </w:p>
    <w:p w14:paraId="094BD954" w14:textId="77777777" w:rsidR="00FC66E0" w:rsidRPr="00FC66E0" w:rsidRDefault="00FC66E0" w:rsidP="00FC66E0">
      <w:pPr>
        <w:suppressAutoHyphens/>
        <w:ind w:left="426" w:right="-234"/>
        <w:jc w:val="both"/>
        <w:rPr>
          <w:rFonts w:ascii="Montserrat" w:eastAsia="Times New Roman" w:hAnsi="Montserrat" w:cs="Times New Roman"/>
          <w:sz w:val="20"/>
          <w:szCs w:val="20"/>
          <w:lang w:val="es-ES" w:eastAsia="ar-SA"/>
        </w:rPr>
      </w:pPr>
    </w:p>
    <w:p w14:paraId="3DDD1B05" w14:textId="77777777" w:rsidR="00FC66E0" w:rsidRPr="00FC66E0" w:rsidRDefault="00FC66E0" w:rsidP="00FC66E0">
      <w:pPr>
        <w:numPr>
          <w:ilvl w:val="0"/>
          <w:numId w:val="86"/>
        </w:numPr>
        <w:suppressAutoHyphens/>
        <w:ind w:left="426" w:right="-234"/>
        <w:jc w:val="both"/>
        <w:rPr>
          <w:rFonts w:ascii="Montserrat" w:eastAsia="Times New Roman" w:hAnsi="Montserrat" w:cs="Times New Roman"/>
          <w:sz w:val="20"/>
          <w:szCs w:val="20"/>
          <w:lang w:val="es-ES" w:eastAsia="ar-SA"/>
        </w:rPr>
      </w:pPr>
      <w:r w:rsidRPr="00FC66E0">
        <w:rPr>
          <w:rFonts w:ascii="Montserrat" w:eastAsia="Times New Roman" w:hAnsi="Montserrat" w:cs="Times New Roman"/>
          <w:b/>
          <w:bCs/>
          <w:sz w:val="20"/>
          <w:szCs w:val="20"/>
          <w:lang w:val="es-ES" w:eastAsia="ar-SA"/>
        </w:rPr>
        <w:t>Área Integradora:</w:t>
      </w:r>
      <w:r w:rsidRPr="00FC66E0">
        <w:rPr>
          <w:rFonts w:ascii="Montserrat" w:eastAsia="Times New Roman" w:hAnsi="Montserrat" w:cs="Times New Roman"/>
          <w:sz w:val="20"/>
          <w:szCs w:val="20"/>
          <w:lang w:val="es-ES" w:eastAsia="ar-SA"/>
        </w:rPr>
        <w:t xml:space="preserve"> La Jefatura de Servicios de Prestaciones Médicas, facultada en la dependencia para coordinar la integración de los requerimientos de los Servicios Médicos Integrales, considerando las áreas operativas médicas de los OOAD y los dispuesto por las áreas normativas de la Dirección de Prestaciones Médicas con base a la población usuaria, censos nominales, capacidad instalada, cirugías programadas y demás que estime pertinentes. En los términos de lo establecido en el Manual de Organización de la Dirección de Prestaciones Médicas 2000-002-001.</w:t>
      </w:r>
    </w:p>
    <w:p w14:paraId="66626ECC" w14:textId="77777777" w:rsidR="00FC66E0" w:rsidRPr="00FC66E0" w:rsidRDefault="00FC66E0" w:rsidP="00FC66E0">
      <w:pPr>
        <w:suppressAutoHyphens/>
        <w:ind w:left="426" w:right="-234"/>
        <w:jc w:val="both"/>
        <w:rPr>
          <w:rFonts w:ascii="Montserrat" w:eastAsia="Times New Roman" w:hAnsi="Montserrat" w:cs="Times New Roman"/>
          <w:sz w:val="20"/>
          <w:szCs w:val="20"/>
          <w:lang w:val="es-ES" w:eastAsia="ar-SA"/>
        </w:rPr>
      </w:pPr>
    </w:p>
    <w:p w14:paraId="69417C19" w14:textId="77777777" w:rsidR="00FC66E0" w:rsidRPr="00FC66E0" w:rsidRDefault="00FC66E0" w:rsidP="00FC66E0">
      <w:pPr>
        <w:numPr>
          <w:ilvl w:val="0"/>
          <w:numId w:val="86"/>
        </w:numPr>
        <w:suppressAutoHyphens/>
        <w:ind w:left="426" w:right="-234"/>
        <w:jc w:val="both"/>
        <w:rPr>
          <w:rFonts w:ascii="Montserrat" w:eastAsia="Times New Roman" w:hAnsi="Montserrat" w:cs="Times New Roman"/>
          <w:sz w:val="20"/>
          <w:szCs w:val="20"/>
          <w:lang w:val="es-ES" w:eastAsia="ar-SA"/>
        </w:rPr>
      </w:pPr>
      <w:r w:rsidRPr="00FC66E0">
        <w:rPr>
          <w:rFonts w:ascii="Montserrat" w:eastAsia="Times New Roman" w:hAnsi="Montserrat" w:cs="Times New Roman"/>
          <w:b/>
          <w:bCs/>
          <w:sz w:val="20"/>
          <w:szCs w:val="20"/>
          <w:lang w:val="es-ES" w:eastAsia="ar-SA"/>
        </w:rPr>
        <w:t>Área Técnica:</w:t>
      </w:r>
      <w:r w:rsidRPr="00FC66E0">
        <w:rPr>
          <w:rFonts w:ascii="Montserrat" w:eastAsia="Times New Roman" w:hAnsi="Montserrat" w:cs="Times New Roman"/>
          <w:sz w:val="20"/>
          <w:szCs w:val="20"/>
          <w:lang w:val="es-ES" w:eastAsia="ar-SA"/>
        </w:rPr>
        <w:t xml:space="preserve"> La señalada en la fracción III del Artículo 2 del RLAASSP, como en la que la dependencia o entidad elabora las especificaciones técnicas que se deberán incluir en el procedimiento de contratación, evalúa la proposición técnica y es responsable de apoyar al área contratante a responder en la junta de aclaraciones, en su ámbito de competencia, las preguntas que sobre estos aspectos realicen los participantes; por lo que para este procedimiento se define como área técnica a la Jefatura de Servicios de Prestaciones Médicas, con apoyo del personal operativo de las OOAD.</w:t>
      </w:r>
    </w:p>
    <w:p w14:paraId="1042ABD1" w14:textId="77777777" w:rsidR="00FC66E0" w:rsidRPr="00FC66E0" w:rsidRDefault="00FC66E0" w:rsidP="00FC66E0">
      <w:pPr>
        <w:suppressAutoHyphens/>
        <w:ind w:left="426" w:right="-234"/>
        <w:jc w:val="both"/>
        <w:rPr>
          <w:rFonts w:ascii="Montserrat" w:eastAsia="Times New Roman" w:hAnsi="Montserrat" w:cs="Times New Roman"/>
          <w:sz w:val="20"/>
          <w:szCs w:val="20"/>
          <w:lang w:val="es-ES" w:eastAsia="ar-SA"/>
        </w:rPr>
      </w:pPr>
    </w:p>
    <w:p w14:paraId="68C63782" w14:textId="77777777" w:rsidR="00FC66E0" w:rsidRPr="00FC66E0" w:rsidRDefault="00FC66E0" w:rsidP="00FC66E0">
      <w:pPr>
        <w:numPr>
          <w:ilvl w:val="0"/>
          <w:numId w:val="86"/>
        </w:numPr>
        <w:suppressAutoHyphens/>
        <w:ind w:left="426" w:right="-234" w:hanging="491"/>
        <w:jc w:val="both"/>
        <w:rPr>
          <w:rFonts w:ascii="Montserrat" w:eastAsia="Times New Roman" w:hAnsi="Montserrat" w:cs="Times New Roman"/>
          <w:sz w:val="20"/>
          <w:szCs w:val="20"/>
          <w:lang w:val="es-ES" w:eastAsia="ar-SA"/>
        </w:rPr>
      </w:pPr>
      <w:r w:rsidRPr="00FC66E0">
        <w:rPr>
          <w:rFonts w:ascii="Montserrat" w:eastAsia="Calibri" w:hAnsi="Montserrat" w:cstheme="minorHAnsi"/>
          <w:b/>
          <w:noProof/>
          <w:sz w:val="20"/>
          <w:szCs w:val="20"/>
          <w:lang w:val="es-MX" w:eastAsia="ar-SA"/>
        </w:rPr>
        <w:lastRenderedPageBreak/>
        <w:t>A</w:t>
      </w:r>
      <w:r w:rsidRPr="00FC66E0">
        <w:rPr>
          <w:rFonts w:ascii="Montserrat" w:eastAsia="Calibri" w:hAnsi="Montserrat" w:cstheme="minorHAnsi"/>
          <w:b/>
          <w:noProof/>
          <w:sz w:val="20"/>
          <w:szCs w:val="20"/>
          <w:lang w:val="es-ES" w:eastAsia="ar-SA"/>
        </w:rPr>
        <w:t xml:space="preserve">dministrador del Contrato: </w:t>
      </w:r>
      <w:r w:rsidRPr="00FC66E0">
        <w:rPr>
          <w:rFonts w:ascii="Montserrat" w:eastAsia="Calibri" w:hAnsi="Montserrat" w:cstheme="minorHAnsi"/>
          <w:noProof/>
          <w:sz w:val="20"/>
          <w:szCs w:val="20"/>
          <w:lang w:val="es-ES" w:eastAsia="ar-SA"/>
        </w:rPr>
        <w:t>L</w:t>
      </w:r>
      <w:r w:rsidRPr="00FC66E0">
        <w:rPr>
          <w:rFonts w:ascii="Montserrat" w:eastAsia="Calibri" w:hAnsi="Montserrat" w:cstheme="minorHAnsi"/>
          <w:iCs/>
          <w:noProof/>
          <w:sz w:val="20"/>
          <w:szCs w:val="20"/>
          <w:lang w:val="es-ES" w:eastAsia="ar-SA"/>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la fracción </w:t>
      </w:r>
      <w:r w:rsidRPr="00FC66E0">
        <w:rPr>
          <w:rFonts w:ascii="Montserrat" w:eastAsia="Calibri" w:hAnsi="Montserrat" w:cstheme="minorHAnsi"/>
          <w:b/>
          <w:iCs/>
          <w:noProof/>
          <w:sz w:val="20"/>
          <w:szCs w:val="20"/>
          <w:lang w:val="es-ES" w:eastAsia="ar-SA"/>
        </w:rPr>
        <w:t>III Bis</w:t>
      </w:r>
      <w:r w:rsidRPr="00FC66E0">
        <w:rPr>
          <w:rFonts w:ascii="Montserrat" w:eastAsia="Calibri" w:hAnsi="Montserrat" w:cstheme="minorHAnsi"/>
          <w:iCs/>
          <w:noProof/>
          <w:sz w:val="20"/>
          <w:szCs w:val="20"/>
          <w:lang w:val="es-ES" w:eastAsia="ar-SA"/>
        </w:rPr>
        <w:t xml:space="preserve"> del articulo </w:t>
      </w:r>
      <w:r w:rsidRPr="00FC66E0">
        <w:rPr>
          <w:rFonts w:ascii="Montserrat" w:eastAsia="Calibri" w:hAnsi="Montserrat" w:cstheme="minorHAnsi"/>
          <w:b/>
          <w:iCs/>
          <w:noProof/>
          <w:sz w:val="20"/>
          <w:szCs w:val="20"/>
          <w:lang w:val="es-ES" w:eastAsia="ar-SA"/>
        </w:rPr>
        <w:t>2</w:t>
      </w:r>
      <w:r w:rsidRPr="00FC66E0">
        <w:rPr>
          <w:rFonts w:ascii="Montserrat" w:eastAsia="Calibri" w:hAnsi="Montserrat" w:cstheme="minorHAnsi"/>
          <w:iCs/>
          <w:noProof/>
          <w:sz w:val="20"/>
          <w:szCs w:val="20"/>
          <w:lang w:val="es-ES" w:eastAsia="ar-SA"/>
        </w:rPr>
        <w:t xml:space="preserve">, del </w:t>
      </w:r>
      <w:r w:rsidRPr="00FC66E0">
        <w:rPr>
          <w:rFonts w:ascii="Montserrat" w:eastAsia="Times New Roman" w:hAnsi="Montserrat" w:cs="Times New Roman"/>
          <w:sz w:val="20"/>
          <w:szCs w:val="20"/>
          <w:lang w:val="es-ES" w:eastAsia="ar-SA"/>
        </w:rPr>
        <w:t>RLAASSP.</w:t>
      </w:r>
    </w:p>
    <w:p w14:paraId="174C541D" w14:textId="77777777" w:rsidR="00FC66E0" w:rsidRPr="00FC66E0" w:rsidRDefault="00FC66E0" w:rsidP="00FC66E0">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26" w:right="-234"/>
        <w:jc w:val="both"/>
        <w:textAlignment w:val="baseline"/>
        <w:rPr>
          <w:rFonts w:ascii="Montserrat" w:eastAsia="Calibri" w:hAnsi="Montserrat" w:cstheme="minorHAnsi"/>
          <w:iCs/>
          <w:noProof/>
          <w:sz w:val="20"/>
          <w:szCs w:val="20"/>
          <w:lang w:val="es-ES" w:eastAsia="ar-SA"/>
        </w:rPr>
      </w:pPr>
    </w:p>
    <w:p w14:paraId="6643A6DD" w14:textId="77777777" w:rsidR="00FC66E0" w:rsidRPr="00FC66E0" w:rsidRDefault="00FC66E0" w:rsidP="00FC66E0">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26" w:right="-234"/>
        <w:jc w:val="both"/>
        <w:textAlignment w:val="baseline"/>
        <w:rPr>
          <w:rFonts w:ascii="Montserrat" w:eastAsia="Calibri" w:hAnsi="Montserrat" w:cstheme="minorHAnsi"/>
          <w:iCs/>
          <w:noProof/>
          <w:sz w:val="20"/>
          <w:szCs w:val="20"/>
          <w:lang w:eastAsia="ar-SA"/>
        </w:rPr>
      </w:pPr>
      <w:r w:rsidRPr="00FC66E0">
        <w:rPr>
          <w:rFonts w:ascii="Montserrat" w:eastAsia="Calibri" w:hAnsi="Montserrat" w:cstheme="minorHAnsi"/>
          <w:iCs/>
          <w:noProof/>
          <w:sz w:val="20"/>
          <w:szCs w:val="20"/>
          <w:lang w:val="es-ES" w:eastAsia="ar-SA"/>
        </w:rPr>
        <w:t xml:space="preserve">Los servidores públicos que fungirán como administradores de los contratos, serán los señalados por el Área Requirente/Técnica en el Anexo Técnico. </w:t>
      </w:r>
    </w:p>
    <w:p w14:paraId="4C654D51" w14:textId="77777777" w:rsidR="00FC66E0" w:rsidRPr="00FC66E0" w:rsidRDefault="00FC66E0" w:rsidP="00FC66E0">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26" w:right="-234"/>
        <w:jc w:val="both"/>
        <w:textAlignment w:val="baseline"/>
        <w:rPr>
          <w:rFonts w:ascii="Montserrat" w:eastAsia="Calibri" w:hAnsi="Montserrat" w:cstheme="minorHAnsi"/>
          <w:iCs/>
          <w:noProof/>
          <w:sz w:val="20"/>
          <w:szCs w:val="20"/>
          <w:lang w:val="es-ES" w:eastAsia="ar-SA"/>
        </w:rPr>
      </w:pPr>
    </w:p>
    <w:p w14:paraId="6553FEE1" w14:textId="77777777" w:rsidR="00FC66E0" w:rsidRPr="00FC66E0" w:rsidRDefault="00FC66E0" w:rsidP="00FC66E0">
      <w:pPr>
        <w:numPr>
          <w:ilvl w:val="0"/>
          <w:numId w:val="86"/>
        </w:numPr>
        <w:spacing w:before="120" w:after="120"/>
        <w:ind w:left="426" w:hanging="426"/>
        <w:contextualSpacing/>
        <w:jc w:val="both"/>
        <w:rPr>
          <w:rFonts w:ascii="Montserrat" w:eastAsia="Times New Roman" w:hAnsi="Montserrat" w:cs="Arial"/>
          <w:sz w:val="20"/>
          <w:szCs w:val="20"/>
          <w:lang w:val="es-ES" w:eastAsia="ar-SA"/>
        </w:rPr>
      </w:pPr>
      <w:r w:rsidRPr="00FC66E0">
        <w:rPr>
          <w:rFonts w:ascii="Montserrat" w:eastAsia="Times New Roman" w:hAnsi="Montserrat" w:cs="Arial"/>
          <w:b/>
          <w:sz w:val="20"/>
          <w:szCs w:val="20"/>
          <w:lang w:val="es-ES" w:eastAsia="ar-SA"/>
        </w:rPr>
        <w:t>CDI:</w:t>
      </w:r>
      <w:r w:rsidRPr="00FC66E0">
        <w:rPr>
          <w:rFonts w:ascii="Montserrat" w:eastAsia="Times New Roman" w:hAnsi="Montserrat" w:cs="Arial"/>
          <w:sz w:val="20"/>
          <w:szCs w:val="20"/>
          <w:lang w:val="es-ES" w:eastAsia="ar-SA"/>
        </w:rPr>
        <w:t xml:space="preserve"> Coordinador Delegacional de Informática.</w:t>
      </w:r>
    </w:p>
    <w:p w14:paraId="6265F180" w14:textId="77777777" w:rsidR="00FC66E0" w:rsidRPr="00FC66E0" w:rsidRDefault="00FC66E0" w:rsidP="00FC66E0">
      <w:pPr>
        <w:suppressAutoHyphens/>
        <w:ind w:left="426"/>
        <w:jc w:val="both"/>
        <w:rPr>
          <w:rFonts w:ascii="Montserrat" w:eastAsia="Times New Roman" w:hAnsi="Montserrat" w:cs="Arial"/>
          <w:sz w:val="20"/>
          <w:szCs w:val="20"/>
          <w:lang w:val="es-ES" w:eastAsia="ar-SA"/>
        </w:rPr>
      </w:pPr>
    </w:p>
    <w:p w14:paraId="7BEEADB0" w14:textId="77777777" w:rsidR="00FC66E0" w:rsidRPr="00FC66E0" w:rsidRDefault="00FC66E0" w:rsidP="00FC66E0">
      <w:pPr>
        <w:numPr>
          <w:ilvl w:val="0"/>
          <w:numId w:val="86"/>
        </w:numPr>
        <w:suppressAutoHyphens/>
        <w:ind w:left="426" w:right="-234" w:hanging="491"/>
        <w:jc w:val="both"/>
        <w:rPr>
          <w:rFonts w:ascii="Montserrat" w:eastAsia="Calibri" w:hAnsi="Montserrat" w:cstheme="minorHAnsi"/>
          <w:iCs/>
          <w:noProof/>
          <w:sz w:val="20"/>
          <w:szCs w:val="20"/>
          <w:lang w:val="es-ES" w:eastAsia="ar-SA"/>
        </w:rPr>
      </w:pPr>
      <w:r w:rsidRPr="00FC66E0">
        <w:rPr>
          <w:rFonts w:ascii="Montserrat" w:eastAsia="Calibri" w:hAnsi="Montserrat" w:cstheme="minorHAnsi"/>
          <w:b/>
          <w:noProof/>
          <w:sz w:val="20"/>
          <w:szCs w:val="20"/>
          <w:lang w:val="es-ES" w:eastAsia="ar-SA"/>
        </w:rPr>
        <w:t>COFEPRIS:</w:t>
      </w:r>
      <w:r w:rsidRPr="00FC66E0">
        <w:rPr>
          <w:rFonts w:ascii="Montserrat" w:eastAsia="Calibri" w:hAnsi="Montserrat" w:cstheme="minorHAnsi"/>
          <w:noProof/>
          <w:sz w:val="20"/>
          <w:szCs w:val="20"/>
          <w:lang w:val="es-ES" w:eastAsia="ar-SA"/>
        </w:rPr>
        <w:t xml:space="preserve"> Comisión Federal para la Protección contra Riesgos Sanitarios.</w:t>
      </w:r>
    </w:p>
    <w:p w14:paraId="0E8A3240" w14:textId="77777777" w:rsidR="00FC66E0" w:rsidRPr="00FC66E0" w:rsidRDefault="00FC66E0" w:rsidP="00FC66E0">
      <w:pPr>
        <w:suppressAutoHyphens/>
        <w:ind w:left="426" w:right="-234"/>
        <w:jc w:val="both"/>
        <w:rPr>
          <w:rFonts w:ascii="Montserrat" w:eastAsia="Calibri" w:hAnsi="Montserrat" w:cstheme="minorHAnsi"/>
          <w:iCs/>
          <w:noProof/>
          <w:sz w:val="20"/>
          <w:szCs w:val="20"/>
          <w:lang w:val="es-ES" w:eastAsia="ar-SA"/>
        </w:rPr>
      </w:pPr>
    </w:p>
    <w:p w14:paraId="66B677B9" w14:textId="55EFEA4F" w:rsidR="00FC66E0" w:rsidRPr="00FC66E0" w:rsidRDefault="00FC66E0" w:rsidP="00FC66E0">
      <w:pPr>
        <w:numPr>
          <w:ilvl w:val="0"/>
          <w:numId w:val="86"/>
        </w:numPr>
        <w:suppressAutoHyphens/>
        <w:ind w:left="426" w:right="-234" w:hanging="491"/>
        <w:jc w:val="both"/>
        <w:rPr>
          <w:rFonts w:ascii="Montserrat" w:eastAsia="Calibri" w:hAnsi="Montserrat" w:cstheme="minorHAnsi"/>
          <w:iCs/>
          <w:noProof/>
          <w:sz w:val="20"/>
          <w:szCs w:val="20"/>
          <w:lang w:val="es-ES" w:eastAsia="ar-SA"/>
        </w:rPr>
      </w:pPr>
      <w:r w:rsidRPr="00FC66E0">
        <w:rPr>
          <w:rFonts w:ascii="Montserrat" w:eastAsia="Calibri" w:hAnsi="Montserrat" w:cstheme="minorHAnsi"/>
          <w:b/>
          <w:noProof/>
          <w:sz w:val="20"/>
          <w:szCs w:val="20"/>
          <w:lang w:val="es-ES" w:eastAsia="ar-SA"/>
        </w:rPr>
        <w:t>CompraNet</w:t>
      </w:r>
      <w:r w:rsidRPr="00FC66E0">
        <w:rPr>
          <w:rFonts w:ascii="Montserrat" w:eastAsia="Calibri" w:hAnsi="Montserrat" w:cstheme="minorHAnsi"/>
          <w:noProof/>
          <w:sz w:val="20"/>
          <w:szCs w:val="20"/>
          <w:lang w:val="es-ES" w:eastAsia="ar-SA"/>
        </w:rPr>
        <w:t xml:space="preserve">: Sistema Electrónico de Información Pública Gubernamental, administrado por la SHCP, con dirección electrónica en Internet: </w:t>
      </w:r>
      <w:hyperlink r:id="rId14" w:history="1">
        <w:r w:rsidRPr="0095789C">
          <w:rPr>
            <w:rStyle w:val="Hipervnculo"/>
            <w:rFonts w:ascii="Montserrat" w:eastAsia="Calibri" w:hAnsi="Montserrat" w:cstheme="minorHAnsi"/>
            <w:noProof/>
            <w:sz w:val="20"/>
            <w:szCs w:val="20"/>
            <w:lang w:val="es-ES" w:eastAsia="ar-SA"/>
          </w:rPr>
          <w:t>https://upcp-compranet.funcionpublica.gob.mx/</w:t>
        </w:r>
      </w:hyperlink>
      <w:r w:rsidRPr="00FC66E0">
        <w:rPr>
          <w:rFonts w:ascii="Montserrat" w:eastAsia="Calibri" w:hAnsi="Montserrat" w:cstheme="minorHAnsi"/>
          <w:noProof/>
          <w:sz w:val="20"/>
          <w:szCs w:val="20"/>
          <w:lang w:val="es-ES" w:eastAsia="ar-SA"/>
        </w:rPr>
        <w:t xml:space="preserve"> </w:t>
      </w:r>
    </w:p>
    <w:p w14:paraId="011BD013" w14:textId="77777777" w:rsidR="00FC66E0" w:rsidRPr="00FC66E0" w:rsidRDefault="00FC66E0" w:rsidP="00FC66E0">
      <w:pPr>
        <w:suppressAutoHyphens/>
        <w:ind w:left="426"/>
        <w:jc w:val="both"/>
        <w:rPr>
          <w:rFonts w:ascii="Montserrat" w:eastAsia="Calibri" w:hAnsi="Montserrat" w:cstheme="minorHAnsi"/>
          <w:iCs/>
          <w:noProof/>
          <w:sz w:val="20"/>
          <w:szCs w:val="20"/>
          <w:lang w:val="es-ES" w:eastAsia="ar-SA"/>
        </w:rPr>
      </w:pPr>
    </w:p>
    <w:p w14:paraId="230A108B" w14:textId="77777777" w:rsidR="00FC66E0" w:rsidRPr="00FC66E0" w:rsidRDefault="00FC66E0" w:rsidP="00FC66E0">
      <w:pPr>
        <w:widowControl w:val="0"/>
        <w:numPr>
          <w:ilvl w:val="0"/>
          <w:numId w:val="86"/>
        </w:numPr>
        <w:ind w:left="426" w:right="-234" w:hanging="491"/>
        <w:contextualSpacing/>
        <w:jc w:val="both"/>
        <w:rPr>
          <w:rFonts w:ascii="Montserrat" w:eastAsia="Calibri" w:hAnsi="Montserrat" w:cstheme="minorHAnsi"/>
          <w:noProof/>
          <w:sz w:val="20"/>
          <w:szCs w:val="20"/>
          <w:lang w:val="es-ES" w:eastAsia="ar-SA"/>
        </w:rPr>
      </w:pPr>
      <w:r w:rsidRPr="00FC66E0">
        <w:rPr>
          <w:rFonts w:ascii="Montserrat" w:eastAsia="Calibri" w:hAnsi="Montserrat" w:cstheme="minorHAnsi"/>
          <w:b/>
          <w:noProof/>
          <w:sz w:val="20"/>
          <w:szCs w:val="20"/>
          <w:lang w:val="es-ES" w:eastAsia="ar-SA"/>
        </w:rPr>
        <w:t>Contrato:</w:t>
      </w:r>
      <w:r w:rsidRPr="00FC66E0">
        <w:rPr>
          <w:rFonts w:ascii="Montserrat" w:eastAsia="Calibri" w:hAnsi="Montserrat" w:cstheme="minorHAnsi"/>
          <w:noProof/>
          <w:sz w:val="20"/>
          <w:szCs w:val="20"/>
          <w:lang w:val="es-ES" w:eastAsia="ar-SA"/>
        </w:rPr>
        <w:t xml:space="preserve"> </w:t>
      </w:r>
      <w:r w:rsidRPr="00FC66E0">
        <w:rPr>
          <w:rFonts w:ascii="Montserrat" w:eastAsia="Times New Roman" w:hAnsi="Montserrat" w:cstheme="minorHAnsi"/>
          <w:noProof/>
          <w:sz w:val="20"/>
          <w:szCs w:val="20"/>
          <w:lang w:val="es-ES" w:eastAsia="es-MX"/>
        </w:rPr>
        <w:t xml:space="preserve">El acuerdo de voluntades para crear o transferir derechos y obligaciones, a través del cual se formaliza la adquisición o arrendamiento de bienes muebles o la prestación de servicios, </w:t>
      </w:r>
      <w:r w:rsidRPr="00FC66E0">
        <w:rPr>
          <w:rFonts w:ascii="Montserrat" w:eastAsia="Calibri" w:hAnsi="Montserrat" w:cstheme="minorHAnsi"/>
          <w:noProof/>
          <w:sz w:val="20"/>
          <w:szCs w:val="20"/>
          <w:lang w:val="es-ES" w:eastAsia="ar-SA"/>
        </w:rPr>
        <w:t xml:space="preserve">de conformidad con el numeral </w:t>
      </w:r>
      <w:r w:rsidRPr="00FC66E0">
        <w:rPr>
          <w:rFonts w:ascii="Montserrat" w:eastAsia="Calibri" w:hAnsi="Montserrat" w:cstheme="minorHAnsi"/>
          <w:b/>
          <w:noProof/>
          <w:sz w:val="20"/>
          <w:szCs w:val="20"/>
          <w:lang w:val="es-ES" w:eastAsia="ar-SA"/>
        </w:rPr>
        <w:t>1</w:t>
      </w:r>
      <w:r w:rsidRPr="00FC66E0">
        <w:rPr>
          <w:rFonts w:ascii="Montserrat" w:eastAsia="Calibri" w:hAnsi="Montserrat" w:cstheme="minorHAnsi"/>
          <w:noProof/>
          <w:sz w:val="20"/>
          <w:szCs w:val="20"/>
          <w:lang w:val="es-ES" w:eastAsia="ar-SA"/>
        </w:rPr>
        <w:t xml:space="preserve"> del MAAGMAASSP.</w:t>
      </w:r>
    </w:p>
    <w:p w14:paraId="54295B58" w14:textId="77777777" w:rsidR="00FC66E0" w:rsidRPr="00FC66E0" w:rsidRDefault="00FC66E0" w:rsidP="00FC66E0">
      <w:pPr>
        <w:widowControl w:val="0"/>
        <w:ind w:left="426" w:right="-234"/>
        <w:contextualSpacing/>
        <w:jc w:val="both"/>
        <w:rPr>
          <w:rFonts w:ascii="Montserrat" w:eastAsia="Calibri" w:hAnsi="Montserrat" w:cstheme="minorHAnsi"/>
          <w:noProof/>
          <w:sz w:val="20"/>
          <w:szCs w:val="20"/>
          <w:lang w:val="es-ES" w:eastAsia="ar-SA"/>
        </w:rPr>
      </w:pPr>
    </w:p>
    <w:p w14:paraId="51A222CF" w14:textId="77777777" w:rsidR="00FC66E0" w:rsidRPr="00FC66E0" w:rsidRDefault="00FC66E0" w:rsidP="00FC66E0">
      <w:pPr>
        <w:widowControl w:val="0"/>
        <w:numPr>
          <w:ilvl w:val="0"/>
          <w:numId w:val="86"/>
        </w:numPr>
        <w:ind w:left="426" w:right="-232" w:hanging="493"/>
        <w:contextualSpacing/>
        <w:jc w:val="both"/>
        <w:rPr>
          <w:rFonts w:ascii="Montserrat" w:eastAsia="Calibri" w:hAnsi="Montserrat" w:cstheme="minorHAnsi"/>
          <w:noProof/>
          <w:sz w:val="20"/>
          <w:szCs w:val="20"/>
          <w:lang w:val="es-ES" w:eastAsia="ar-SA"/>
        </w:rPr>
      </w:pPr>
      <w:r w:rsidRPr="00FC66E0">
        <w:rPr>
          <w:rFonts w:ascii="Montserrat" w:eastAsia="Calibri" w:hAnsi="Montserrat" w:cstheme="minorHAnsi"/>
          <w:b/>
          <w:noProof/>
          <w:sz w:val="20"/>
          <w:szCs w:val="20"/>
          <w:lang w:val="es-ES" w:eastAsia="ar-SA"/>
        </w:rPr>
        <w:t xml:space="preserve">Convocatoria: </w:t>
      </w:r>
      <w:r w:rsidRPr="00FC66E0">
        <w:rPr>
          <w:rFonts w:ascii="Montserrat" w:eastAsia="Calibri" w:hAnsi="Montserrat" w:cstheme="minorHAnsi"/>
          <w:noProof/>
          <w:sz w:val="20"/>
          <w:szCs w:val="20"/>
          <w:lang w:val="es-ES" w:eastAsia="ar-SA"/>
        </w:rPr>
        <w:t xml:space="preserve">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numeral </w:t>
      </w:r>
      <w:r w:rsidRPr="00FC66E0">
        <w:rPr>
          <w:rFonts w:ascii="Montserrat" w:eastAsia="Calibri" w:hAnsi="Montserrat" w:cstheme="minorHAnsi"/>
          <w:b/>
          <w:noProof/>
          <w:sz w:val="20"/>
          <w:szCs w:val="20"/>
          <w:lang w:val="es-ES" w:eastAsia="ar-SA"/>
        </w:rPr>
        <w:t>1</w:t>
      </w:r>
      <w:r w:rsidRPr="00FC66E0">
        <w:rPr>
          <w:rFonts w:ascii="Montserrat" w:eastAsia="Calibri" w:hAnsi="Montserrat" w:cstheme="minorHAnsi"/>
          <w:noProof/>
          <w:sz w:val="20"/>
          <w:szCs w:val="20"/>
          <w:lang w:val="es-ES" w:eastAsia="ar-SA"/>
        </w:rPr>
        <w:t xml:space="preserve"> del MAAGMAASSP.</w:t>
      </w:r>
    </w:p>
    <w:p w14:paraId="541E4DA5" w14:textId="77777777" w:rsidR="00FC66E0" w:rsidRPr="00FC66E0" w:rsidRDefault="00FC66E0" w:rsidP="00FC66E0">
      <w:pPr>
        <w:suppressAutoHyphens/>
        <w:ind w:left="426"/>
        <w:jc w:val="both"/>
        <w:rPr>
          <w:rFonts w:ascii="Montserrat" w:eastAsia="Calibri" w:hAnsi="Montserrat" w:cstheme="minorHAnsi"/>
          <w:b/>
          <w:noProof/>
          <w:sz w:val="20"/>
          <w:szCs w:val="20"/>
          <w:lang w:val="es-ES" w:eastAsia="ar-SA"/>
        </w:rPr>
      </w:pPr>
    </w:p>
    <w:p w14:paraId="299582BE" w14:textId="77777777" w:rsidR="00FC66E0" w:rsidRPr="00FC66E0" w:rsidRDefault="00FC66E0" w:rsidP="00FC66E0">
      <w:pPr>
        <w:widowControl w:val="0"/>
        <w:numPr>
          <w:ilvl w:val="0"/>
          <w:numId w:val="86"/>
        </w:numPr>
        <w:ind w:left="426" w:right="-234" w:hanging="491"/>
        <w:contextualSpacing/>
        <w:jc w:val="both"/>
        <w:rPr>
          <w:rFonts w:ascii="Montserrat" w:eastAsia="Calibri" w:hAnsi="Montserrat" w:cstheme="minorHAnsi"/>
          <w:noProof/>
          <w:sz w:val="20"/>
          <w:szCs w:val="20"/>
          <w:lang w:val="es-ES" w:eastAsia="ar-SA"/>
        </w:rPr>
      </w:pPr>
      <w:r w:rsidRPr="00FC66E0">
        <w:rPr>
          <w:rFonts w:ascii="Montserrat" w:eastAsia="Calibri" w:hAnsi="Montserrat" w:cstheme="minorHAnsi"/>
          <w:b/>
          <w:noProof/>
          <w:sz w:val="20"/>
          <w:szCs w:val="20"/>
          <w:lang w:val="es-ES" w:eastAsia="ar-SA"/>
        </w:rPr>
        <w:t>DOF:</w:t>
      </w:r>
      <w:r w:rsidRPr="00FC66E0">
        <w:rPr>
          <w:rFonts w:ascii="Montserrat" w:eastAsia="Calibri" w:hAnsi="Montserrat" w:cstheme="minorHAnsi"/>
          <w:noProof/>
          <w:sz w:val="20"/>
          <w:szCs w:val="20"/>
          <w:lang w:val="es-ES" w:eastAsia="ar-SA"/>
        </w:rPr>
        <w:t xml:space="preserve"> Diario Oficial de la Federación. </w:t>
      </w:r>
    </w:p>
    <w:p w14:paraId="67C577A8" w14:textId="77777777" w:rsidR="00FC66E0" w:rsidRPr="00FC66E0" w:rsidRDefault="00FC66E0" w:rsidP="00FC66E0">
      <w:pPr>
        <w:suppressAutoHyphens/>
        <w:ind w:left="426"/>
        <w:jc w:val="both"/>
        <w:rPr>
          <w:rFonts w:ascii="Montserrat" w:eastAsia="Calibri" w:hAnsi="Montserrat" w:cstheme="minorHAnsi"/>
          <w:noProof/>
          <w:sz w:val="20"/>
          <w:szCs w:val="20"/>
          <w:lang w:val="es-ES" w:eastAsia="ar-SA"/>
        </w:rPr>
      </w:pPr>
    </w:p>
    <w:p w14:paraId="1D8C508F" w14:textId="77777777" w:rsidR="00FC66E0" w:rsidRPr="00FC66E0" w:rsidRDefault="00FC66E0" w:rsidP="00FC66E0">
      <w:pPr>
        <w:widowControl w:val="0"/>
        <w:numPr>
          <w:ilvl w:val="0"/>
          <w:numId w:val="86"/>
        </w:numPr>
        <w:ind w:left="426" w:right="-234" w:hanging="491"/>
        <w:contextualSpacing/>
        <w:jc w:val="both"/>
        <w:rPr>
          <w:rFonts w:ascii="Montserrat" w:eastAsia="Times New Roman" w:hAnsi="Montserrat" w:cs="Arial"/>
          <w:sz w:val="20"/>
          <w:szCs w:val="20"/>
          <w:lang w:val="es-ES" w:eastAsia="ar-SA"/>
        </w:rPr>
      </w:pPr>
      <w:r w:rsidRPr="00FC66E0">
        <w:rPr>
          <w:rFonts w:ascii="Montserrat" w:eastAsia="Arial Unicode MS" w:hAnsi="Montserrat" w:cs="Arial"/>
          <w:b/>
          <w:sz w:val="20"/>
          <w:szCs w:val="20"/>
          <w:lang w:val="es-ES" w:eastAsia="ar-SA"/>
        </w:rPr>
        <w:t xml:space="preserve">Equipo Médico: </w:t>
      </w:r>
      <w:r w:rsidRPr="00FC66E0">
        <w:rPr>
          <w:rFonts w:ascii="Montserrat" w:eastAsia="Arial Unicode MS" w:hAnsi="Montserrat" w:cs="Arial"/>
          <w:sz w:val="20"/>
          <w:szCs w:val="20"/>
          <w:lang w:val="es-ES" w:eastAsia="ar-SA"/>
        </w:rPr>
        <w:t>S</w:t>
      </w:r>
      <w:r w:rsidRPr="00FC66E0">
        <w:rPr>
          <w:rFonts w:ascii="Montserrat" w:eastAsia="Times New Roman" w:hAnsi="Montserrat" w:cs="Arial"/>
          <w:bCs/>
          <w:sz w:val="20"/>
          <w:szCs w:val="20"/>
          <w:lang w:val="es-ES" w:eastAsia="ar-SA"/>
        </w:rPr>
        <w:t>e requiere de equipos que deberán cumplir las especificaciones que se establecen en el ANEXO T2 “Equipo Médico”, que serán evaluados con el FORMATO T21 “Propuesta para la evaluación técnico/documental”, contenida en los “FORMATOS para Procedimientos de Mínima Invasión”. En el caso de presentar equipos nuevos, estos deberán estar con el embalaje de origen y los sellos o etiquetas correspondientes en cada una de las cajas al momento de presentarlos en la unidad médica, las cuales deberán describir el contenido existente en cada una de las cajas, así como la documentación correspondiente que certifique o validen que son equipos nuevos.</w:t>
      </w:r>
    </w:p>
    <w:p w14:paraId="2AFB4056" w14:textId="77777777" w:rsidR="00FC66E0" w:rsidRPr="00FC66E0" w:rsidRDefault="00FC66E0" w:rsidP="00FC66E0">
      <w:pPr>
        <w:suppressAutoHyphens/>
        <w:ind w:left="426" w:right="-234"/>
        <w:jc w:val="both"/>
        <w:rPr>
          <w:rFonts w:ascii="Montserrat" w:eastAsia="Calibri" w:hAnsi="Montserrat" w:cstheme="minorHAnsi"/>
          <w:noProof/>
          <w:sz w:val="20"/>
          <w:szCs w:val="20"/>
          <w:lang w:val="es-ES" w:eastAsia="ar-SA"/>
        </w:rPr>
      </w:pPr>
    </w:p>
    <w:p w14:paraId="03DFFA8A" w14:textId="77777777" w:rsidR="00FC66E0" w:rsidRPr="00FC66E0" w:rsidRDefault="00FC66E0" w:rsidP="00FC66E0">
      <w:pPr>
        <w:widowControl w:val="0"/>
        <w:numPr>
          <w:ilvl w:val="0"/>
          <w:numId w:val="86"/>
        </w:numPr>
        <w:ind w:left="426" w:right="-234" w:hanging="491"/>
        <w:contextualSpacing/>
        <w:jc w:val="both"/>
        <w:rPr>
          <w:rFonts w:ascii="Montserrat" w:eastAsia="Calibri" w:hAnsi="Montserrat" w:cstheme="minorHAnsi"/>
          <w:noProof/>
          <w:sz w:val="20"/>
          <w:szCs w:val="20"/>
          <w:lang w:val="es-ES" w:eastAsia="ar-SA"/>
        </w:rPr>
      </w:pPr>
      <w:r w:rsidRPr="00FC66E0">
        <w:rPr>
          <w:rFonts w:ascii="Montserrat" w:eastAsia="Calibri" w:hAnsi="Montserrat" w:cstheme="minorHAnsi"/>
          <w:b/>
          <w:noProof/>
          <w:sz w:val="20"/>
          <w:szCs w:val="20"/>
          <w:lang w:val="es-ES" w:eastAsia="ar-SA"/>
        </w:rPr>
        <w:t>Instituto o IMSS:</w:t>
      </w:r>
      <w:r w:rsidRPr="00FC66E0">
        <w:rPr>
          <w:rFonts w:ascii="Montserrat" w:eastAsia="Calibri" w:hAnsi="Montserrat" w:cstheme="minorHAnsi"/>
          <w:noProof/>
          <w:sz w:val="20"/>
          <w:szCs w:val="20"/>
          <w:lang w:val="es-ES" w:eastAsia="ar-SA"/>
        </w:rPr>
        <w:t xml:space="preserve"> Instituto Mexicano del Seguro Social.</w:t>
      </w:r>
    </w:p>
    <w:p w14:paraId="429B24B3" w14:textId="77777777" w:rsidR="00FC66E0" w:rsidRPr="00FC66E0" w:rsidRDefault="00FC66E0" w:rsidP="00FC66E0">
      <w:pPr>
        <w:suppressAutoHyphens/>
        <w:ind w:left="426"/>
        <w:jc w:val="both"/>
        <w:rPr>
          <w:rFonts w:ascii="Montserrat" w:eastAsia="Calibri" w:hAnsi="Montserrat" w:cstheme="minorHAnsi"/>
          <w:noProof/>
          <w:sz w:val="20"/>
          <w:szCs w:val="20"/>
          <w:lang w:val="es-ES" w:eastAsia="ar-SA"/>
        </w:rPr>
      </w:pPr>
    </w:p>
    <w:p w14:paraId="54DBB314" w14:textId="77777777" w:rsidR="00FC66E0" w:rsidRPr="00FC66E0" w:rsidRDefault="00FC66E0" w:rsidP="00FC66E0">
      <w:pPr>
        <w:widowControl w:val="0"/>
        <w:numPr>
          <w:ilvl w:val="0"/>
          <w:numId w:val="86"/>
        </w:numPr>
        <w:ind w:left="426" w:right="-234" w:hanging="491"/>
        <w:contextualSpacing/>
        <w:jc w:val="both"/>
        <w:rPr>
          <w:rFonts w:ascii="Montserrat" w:eastAsia="Calibri" w:hAnsi="Montserrat" w:cstheme="minorHAnsi"/>
          <w:noProof/>
          <w:sz w:val="20"/>
          <w:szCs w:val="20"/>
          <w:lang w:val="es-ES" w:eastAsia="ar-SA"/>
        </w:rPr>
      </w:pPr>
      <w:r w:rsidRPr="00FC66E0">
        <w:rPr>
          <w:rFonts w:ascii="Montserrat" w:eastAsia="Calibri" w:hAnsi="Montserrat" w:cstheme="minorHAnsi"/>
          <w:b/>
          <w:noProof/>
          <w:sz w:val="20"/>
          <w:szCs w:val="20"/>
          <w:lang w:val="es-ES" w:eastAsia="ar-SA"/>
        </w:rPr>
        <w:t>LAASSP o Ley:</w:t>
      </w:r>
      <w:r w:rsidRPr="00FC66E0">
        <w:rPr>
          <w:rFonts w:ascii="Montserrat" w:eastAsia="Calibri" w:hAnsi="Montserrat" w:cstheme="minorHAnsi"/>
          <w:noProof/>
          <w:sz w:val="20"/>
          <w:szCs w:val="20"/>
          <w:lang w:val="es-ES" w:eastAsia="ar-SA"/>
        </w:rPr>
        <w:t xml:space="preserve"> Ley de Adquisiciones, Arrendamientos y Servicios del Sector Público.</w:t>
      </w:r>
    </w:p>
    <w:p w14:paraId="0B71EE1F" w14:textId="77777777" w:rsidR="00FC66E0" w:rsidRPr="00FC66E0" w:rsidRDefault="00FC66E0" w:rsidP="00FC66E0">
      <w:pPr>
        <w:suppressAutoHyphens/>
        <w:ind w:left="426"/>
        <w:jc w:val="both"/>
        <w:rPr>
          <w:rFonts w:ascii="Montserrat" w:eastAsia="Calibri" w:hAnsi="Montserrat" w:cstheme="minorHAnsi"/>
          <w:noProof/>
          <w:sz w:val="20"/>
          <w:szCs w:val="20"/>
          <w:lang w:val="es-ES" w:eastAsia="ar-SA"/>
        </w:rPr>
      </w:pPr>
    </w:p>
    <w:p w14:paraId="2CC8C54C" w14:textId="77777777" w:rsidR="00FC66E0" w:rsidRPr="00FC66E0" w:rsidRDefault="00FC66E0" w:rsidP="00FC66E0">
      <w:pPr>
        <w:widowControl w:val="0"/>
        <w:numPr>
          <w:ilvl w:val="0"/>
          <w:numId w:val="86"/>
        </w:numPr>
        <w:ind w:left="426" w:right="-234" w:hanging="491"/>
        <w:contextualSpacing/>
        <w:jc w:val="both"/>
        <w:rPr>
          <w:rFonts w:ascii="Montserrat" w:eastAsia="Calibri" w:hAnsi="Montserrat" w:cstheme="minorHAnsi"/>
          <w:noProof/>
          <w:sz w:val="20"/>
          <w:szCs w:val="20"/>
          <w:lang w:val="es-ES" w:eastAsia="ar-SA"/>
        </w:rPr>
      </w:pPr>
      <w:r w:rsidRPr="00FC66E0">
        <w:rPr>
          <w:rFonts w:ascii="Montserrat" w:eastAsia="Calibri" w:hAnsi="Montserrat" w:cstheme="minorHAnsi"/>
          <w:b/>
          <w:noProof/>
          <w:sz w:val="20"/>
          <w:szCs w:val="20"/>
          <w:lang w:val="es-ES" w:eastAsia="ar-SA"/>
        </w:rPr>
        <w:t>Licitante</w:t>
      </w:r>
      <w:r w:rsidRPr="00FC66E0">
        <w:rPr>
          <w:rFonts w:ascii="Montserrat" w:eastAsia="Calibri" w:hAnsi="Montserrat" w:cstheme="minorHAnsi"/>
          <w:noProof/>
          <w:sz w:val="20"/>
          <w:szCs w:val="20"/>
          <w:lang w:val="es-ES" w:eastAsia="ar-SA"/>
        </w:rPr>
        <w:t xml:space="preserve"> La persona que participe en cualquier procedimiento de contratación, pudiendo ser nacional o extranjero de países con los que se tenga suscritos tratados de libre comercio con capítulo de compras gubernamentales celebrados por los Estados Unidos Mexicanos, en términos de lo establecido en los artículos </w:t>
      </w:r>
      <w:r w:rsidRPr="00FC66E0">
        <w:rPr>
          <w:rFonts w:ascii="Montserrat" w:eastAsia="Calibri" w:hAnsi="Montserrat" w:cstheme="minorHAnsi"/>
          <w:b/>
          <w:noProof/>
          <w:sz w:val="20"/>
          <w:szCs w:val="20"/>
          <w:lang w:val="es-ES" w:eastAsia="ar-SA"/>
        </w:rPr>
        <w:t>2</w:t>
      </w:r>
      <w:r w:rsidRPr="00FC66E0">
        <w:rPr>
          <w:rFonts w:ascii="Montserrat" w:eastAsia="Calibri" w:hAnsi="Montserrat" w:cstheme="minorHAnsi"/>
          <w:noProof/>
          <w:sz w:val="20"/>
          <w:szCs w:val="20"/>
          <w:lang w:val="es-ES" w:eastAsia="ar-SA"/>
        </w:rPr>
        <w:t xml:space="preserve">, fracción </w:t>
      </w:r>
      <w:r w:rsidRPr="00FC66E0">
        <w:rPr>
          <w:rFonts w:ascii="Montserrat" w:eastAsia="Calibri" w:hAnsi="Montserrat" w:cstheme="minorHAnsi"/>
          <w:b/>
          <w:noProof/>
          <w:sz w:val="20"/>
          <w:szCs w:val="20"/>
          <w:lang w:val="es-ES" w:eastAsia="ar-SA"/>
        </w:rPr>
        <w:t>VII</w:t>
      </w:r>
      <w:r w:rsidRPr="00FC66E0">
        <w:rPr>
          <w:rFonts w:ascii="Montserrat" w:eastAsia="Calibri" w:hAnsi="Montserrat" w:cstheme="minorHAnsi"/>
          <w:noProof/>
          <w:sz w:val="20"/>
          <w:szCs w:val="20"/>
          <w:lang w:val="es-ES" w:eastAsia="ar-SA"/>
        </w:rPr>
        <w:t xml:space="preserve"> y </w:t>
      </w:r>
      <w:r w:rsidRPr="00FC66E0">
        <w:rPr>
          <w:rFonts w:ascii="Montserrat" w:eastAsia="Calibri" w:hAnsi="Montserrat" w:cstheme="minorHAnsi"/>
          <w:b/>
          <w:noProof/>
          <w:sz w:val="20"/>
          <w:szCs w:val="20"/>
          <w:lang w:val="es-ES" w:eastAsia="ar-SA"/>
        </w:rPr>
        <w:t>28,</w:t>
      </w:r>
      <w:r w:rsidRPr="00FC66E0">
        <w:rPr>
          <w:rFonts w:ascii="Montserrat" w:eastAsia="Calibri" w:hAnsi="Montserrat" w:cstheme="minorHAnsi"/>
          <w:noProof/>
          <w:sz w:val="20"/>
          <w:szCs w:val="20"/>
          <w:lang w:val="es-ES" w:eastAsia="ar-SA"/>
        </w:rPr>
        <w:t xml:space="preserve"> fracción </w:t>
      </w:r>
      <w:r w:rsidRPr="00FC66E0">
        <w:rPr>
          <w:rFonts w:ascii="Montserrat" w:eastAsia="Calibri" w:hAnsi="Montserrat" w:cstheme="minorHAnsi"/>
          <w:b/>
          <w:noProof/>
          <w:sz w:val="20"/>
          <w:szCs w:val="20"/>
          <w:lang w:val="es-ES" w:eastAsia="ar-SA"/>
        </w:rPr>
        <w:t>II</w:t>
      </w:r>
      <w:r w:rsidRPr="00FC66E0">
        <w:rPr>
          <w:rFonts w:ascii="Montserrat" w:eastAsia="Calibri" w:hAnsi="Montserrat" w:cstheme="minorHAnsi"/>
          <w:noProof/>
          <w:sz w:val="20"/>
          <w:szCs w:val="20"/>
          <w:lang w:val="es-ES" w:eastAsia="ar-SA"/>
        </w:rPr>
        <w:t xml:space="preserve"> de la LAASSP. </w:t>
      </w:r>
    </w:p>
    <w:p w14:paraId="2D45CAA1" w14:textId="77777777" w:rsidR="00FC66E0" w:rsidRPr="00FC66E0" w:rsidRDefault="00FC66E0" w:rsidP="00FC66E0">
      <w:pPr>
        <w:suppressAutoHyphens/>
        <w:ind w:left="426" w:right="-234"/>
        <w:jc w:val="both"/>
        <w:rPr>
          <w:rFonts w:ascii="Montserrat" w:eastAsia="Calibri" w:hAnsi="Montserrat" w:cstheme="minorHAnsi"/>
          <w:noProof/>
          <w:sz w:val="20"/>
          <w:szCs w:val="20"/>
          <w:lang w:val="es-ES" w:eastAsia="ar-SA"/>
        </w:rPr>
      </w:pPr>
    </w:p>
    <w:p w14:paraId="697B4A0B" w14:textId="77777777" w:rsidR="00FC66E0" w:rsidRPr="00FC66E0" w:rsidRDefault="00FC66E0" w:rsidP="00FC66E0">
      <w:pPr>
        <w:widowControl w:val="0"/>
        <w:numPr>
          <w:ilvl w:val="0"/>
          <w:numId w:val="86"/>
        </w:numPr>
        <w:ind w:left="426" w:right="-234" w:hanging="491"/>
        <w:contextualSpacing/>
        <w:jc w:val="both"/>
        <w:rPr>
          <w:rFonts w:ascii="Montserrat" w:eastAsia="Calibri" w:hAnsi="Montserrat" w:cstheme="minorHAnsi"/>
          <w:noProof/>
          <w:sz w:val="20"/>
          <w:szCs w:val="20"/>
          <w:lang w:val="es-ES" w:eastAsia="ar-SA"/>
        </w:rPr>
      </w:pPr>
      <w:r w:rsidRPr="00FC66E0">
        <w:rPr>
          <w:rFonts w:ascii="Montserrat" w:eastAsia="Calibri" w:hAnsi="Montserrat" w:cstheme="minorHAnsi"/>
          <w:b/>
          <w:noProof/>
          <w:sz w:val="20"/>
          <w:szCs w:val="20"/>
          <w:lang w:val="es-ES" w:eastAsia="ar-SA"/>
        </w:rPr>
        <w:t>NOM:</w:t>
      </w:r>
      <w:r w:rsidRPr="00FC66E0">
        <w:rPr>
          <w:rFonts w:ascii="Montserrat" w:eastAsia="Calibri" w:hAnsi="Montserrat" w:cstheme="minorHAnsi"/>
          <w:noProof/>
          <w:sz w:val="20"/>
          <w:szCs w:val="20"/>
          <w:lang w:val="es-ES" w:eastAsia="ar-SA"/>
        </w:rPr>
        <w:t xml:space="preserve"> Norma Oficial Mexicana.</w:t>
      </w:r>
    </w:p>
    <w:p w14:paraId="39D473BE" w14:textId="77777777" w:rsidR="00FC66E0" w:rsidRPr="00FC66E0" w:rsidRDefault="00FC66E0" w:rsidP="00FC66E0">
      <w:pPr>
        <w:suppressAutoHyphens/>
        <w:ind w:left="426"/>
        <w:jc w:val="both"/>
        <w:rPr>
          <w:rFonts w:ascii="Montserrat" w:eastAsia="Calibri" w:hAnsi="Montserrat" w:cstheme="minorHAnsi"/>
          <w:b/>
          <w:noProof/>
          <w:sz w:val="20"/>
          <w:szCs w:val="20"/>
          <w:lang w:val="es-ES" w:eastAsia="ar-SA"/>
        </w:rPr>
      </w:pPr>
    </w:p>
    <w:p w14:paraId="26692182" w14:textId="77777777" w:rsidR="00FC66E0" w:rsidRPr="00FC66E0" w:rsidRDefault="00FC66E0" w:rsidP="00FC66E0">
      <w:pPr>
        <w:widowControl w:val="0"/>
        <w:numPr>
          <w:ilvl w:val="0"/>
          <w:numId w:val="86"/>
        </w:numPr>
        <w:ind w:left="426" w:right="-234" w:hanging="491"/>
        <w:contextualSpacing/>
        <w:jc w:val="both"/>
        <w:rPr>
          <w:rFonts w:ascii="Montserrat" w:eastAsia="Calibri" w:hAnsi="Montserrat" w:cstheme="minorHAnsi"/>
          <w:noProof/>
          <w:sz w:val="20"/>
          <w:szCs w:val="20"/>
          <w:lang w:val="es-ES" w:eastAsia="ar-SA"/>
        </w:rPr>
      </w:pPr>
      <w:r w:rsidRPr="00FC66E0">
        <w:rPr>
          <w:rFonts w:ascii="Montserrat" w:eastAsia="Calibri" w:hAnsi="Montserrat" w:cstheme="minorHAnsi"/>
          <w:b/>
          <w:noProof/>
          <w:sz w:val="20"/>
          <w:szCs w:val="20"/>
          <w:lang w:val="es-ES" w:eastAsia="ar-SA"/>
        </w:rPr>
        <w:t>NORMAS:</w:t>
      </w:r>
      <w:r w:rsidRPr="00FC66E0">
        <w:rPr>
          <w:rFonts w:ascii="Montserrat" w:eastAsia="Calibri" w:hAnsi="Montserrat" w:cstheme="minorHAnsi"/>
          <w:noProof/>
          <w:sz w:val="20"/>
          <w:szCs w:val="20"/>
          <w:lang w:val="es-ES" w:eastAsia="ar-SA"/>
        </w:rPr>
        <w:t xml:space="preserve"> Las Normas Oficiales Mexicanas, las Normas Mexicanas o estandares, según proceda, y a falta de éstas, las Normas Internacionales, de conformidad con lo dispuesto en la Ley de Infraestructura de la Calidad. </w:t>
      </w:r>
    </w:p>
    <w:p w14:paraId="2A3737C4" w14:textId="77777777" w:rsidR="00FC66E0" w:rsidRPr="00FC66E0" w:rsidRDefault="00FC66E0" w:rsidP="00FC66E0">
      <w:pPr>
        <w:suppressAutoHyphens/>
        <w:ind w:left="426"/>
        <w:jc w:val="both"/>
        <w:rPr>
          <w:rFonts w:ascii="Montserrat" w:eastAsia="Calibri" w:hAnsi="Montserrat" w:cstheme="minorHAnsi"/>
          <w:noProof/>
          <w:sz w:val="20"/>
          <w:szCs w:val="20"/>
          <w:lang w:val="es-ES" w:eastAsia="ar-SA"/>
        </w:rPr>
      </w:pPr>
    </w:p>
    <w:p w14:paraId="2363353E" w14:textId="77777777" w:rsidR="00FC66E0" w:rsidRPr="00FC66E0" w:rsidRDefault="00FC66E0" w:rsidP="00FC66E0">
      <w:pPr>
        <w:widowControl w:val="0"/>
        <w:numPr>
          <w:ilvl w:val="0"/>
          <w:numId w:val="86"/>
        </w:numPr>
        <w:ind w:left="426" w:right="-234" w:hanging="491"/>
        <w:contextualSpacing/>
        <w:jc w:val="both"/>
        <w:rPr>
          <w:rFonts w:ascii="Montserrat" w:eastAsia="Calibri" w:hAnsi="Montserrat" w:cstheme="minorHAnsi"/>
          <w:noProof/>
          <w:sz w:val="20"/>
          <w:szCs w:val="20"/>
          <w:lang w:val="es-ES" w:eastAsia="ar-SA"/>
        </w:rPr>
      </w:pPr>
      <w:r w:rsidRPr="00FC66E0">
        <w:rPr>
          <w:rFonts w:ascii="Montserrat" w:eastAsia="Calibri" w:hAnsi="Montserrat" w:cstheme="minorHAnsi"/>
          <w:b/>
          <w:noProof/>
          <w:sz w:val="20"/>
          <w:szCs w:val="20"/>
          <w:lang w:val="es-ES" w:eastAsia="ar-SA"/>
        </w:rPr>
        <w:t xml:space="preserve">Norma Institucional: </w:t>
      </w:r>
      <w:r w:rsidRPr="00FC66E0">
        <w:rPr>
          <w:rFonts w:ascii="Montserrat" w:eastAsia="Calibri" w:hAnsi="Montserrat" w:cstheme="minorHAnsi"/>
          <w:noProof/>
          <w:sz w:val="20"/>
          <w:szCs w:val="20"/>
          <w:lang w:val="es-ES" w:eastAsia="ar-SA"/>
        </w:rPr>
        <w:t xml:space="preserve">Documento establecido por consenso y aprobado por un órgano de </w:t>
      </w:r>
      <w:r w:rsidRPr="00FC66E0">
        <w:rPr>
          <w:rFonts w:ascii="Montserrat" w:eastAsia="Calibri" w:hAnsi="Montserrat" w:cstheme="minorHAnsi"/>
          <w:noProof/>
          <w:sz w:val="20"/>
          <w:szCs w:val="20"/>
          <w:lang w:val="es-ES" w:eastAsia="ar-SA"/>
        </w:rPr>
        <w:lastRenderedPageBreak/>
        <w:t>nivel central que establece, para un uso común y repetido, reglas, directrices o características para ciertas actividades o sus resultados, con el fin de conseguir un grado óptimo de orden en un contexto dado.</w:t>
      </w:r>
    </w:p>
    <w:p w14:paraId="2FFE599A" w14:textId="77777777" w:rsidR="00FC66E0" w:rsidRPr="00FC66E0" w:rsidRDefault="00FC66E0" w:rsidP="00FC66E0">
      <w:pPr>
        <w:suppressAutoHyphens/>
        <w:ind w:left="426" w:right="-234"/>
        <w:jc w:val="both"/>
        <w:rPr>
          <w:rFonts w:ascii="Montserrat" w:eastAsia="Calibri" w:hAnsi="Montserrat" w:cstheme="minorHAnsi"/>
          <w:noProof/>
          <w:sz w:val="20"/>
          <w:szCs w:val="20"/>
          <w:lang w:val="es-ES" w:eastAsia="ar-SA"/>
        </w:rPr>
      </w:pPr>
    </w:p>
    <w:p w14:paraId="4BC026C3" w14:textId="77777777" w:rsidR="00FC66E0" w:rsidRPr="00FC66E0" w:rsidRDefault="00FC66E0" w:rsidP="00FC66E0">
      <w:pPr>
        <w:widowControl w:val="0"/>
        <w:numPr>
          <w:ilvl w:val="0"/>
          <w:numId w:val="86"/>
        </w:numPr>
        <w:ind w:left="426" w:right="-234" w:hanging="491"/>
        <w:contextualSpacing/>
        <w:jc w:val="both"/>
        <w:rPr>
          <w:rFonts w:ascii="Montserrat" w:eastAsia="Calibri" w:hAnsi="Montserrat" w:cstheme="minorHAnsi"/>
          <w:b/>
          <w:noProof/>
          <w:sz w:val="20"/>
          <w:szCs w:val="20"/>
          <w:lang w:val="es-ES" w:eastAsia="ar-SA"/>
        </w:rPr>
      </w:pPr>
      <w:r w:rsidRPr="00FC66E0">
        <w:rPr>
          <w:rFonts w:ascii="Montserrat" w:eastAsia="Calibri" w:hAnsi="Montserrat" w:cstheme="minorHAnsi"/>
          <w:b/>
          <w:noProof/>
          <w:sz w:val="20"/>
          <w:szCs w:val="20"/>
          <w:lang w:val="es-ES" w:eastAsia="ar-SA"/>
        </w:rPr>
        <w:t xml:space="preserve">OOAD: </w:t>
      </w:r>
      <w:r w:rsidRPr="00FC66E0">
        <w:rPr>
          <w:rFonts w:ascii="Montserrat" w:eastAsia="Calibri" w:hAnsi="Montserrat" w:cstheme="minorHAnsi"/>
          <w:noProof/>
          <w:sz w:val="20"/>
          <w:szCs w:val="20"/>
          <w:lang w:val="es-ES" w:eastAsia="ar-SA"/>
        </w:rPr>
        <w:t xml:space="preserve">Órganos de Operación Administrativa Desconcentrada los cuales conforme al artículo </w:t>
      </w:r>
      <w:r w:rsidRPr="00FC66E0">
        <w:rPr>
          <w:rFonts w:ascii="Montserrat" w:eastAsia="Calibri" w:hAnsi="Montserrat" w:cstheme="minorHAnsi"/>
          <w:b/>
          <w:noProof/>
          <w:sz w:val="20"/>
          <w:szCs w:val="20"/>
          <w:lang w:val="es-ES" w:eastAsia="ar-SA"/>
        </w:rPr>
        <w:t>2</w:t>
      </w:r>
      <w:r w:rsidRPr="00FC66E0">
        <w:rPr>
          <w:rFonts w:ascii="Montserrat" w:eastAsia="Calibri" w:hAnsi="Montserrat" w:cstheme="minorHAnsi"/>
          <w:noProof/>
          <w:sz w:val="20"/>
          <w:szCs w:val="20"/>
          <w:lang w:val="es-ES" w:eastAsia="ar-SA"/>
        </w:rPr>
        <w:t xml:space="preserve">, fracción </w:t>
      </w:r>
      <w:r w:rsidRPr="00FC66E0">
        <w:rPr>
          <w:rFonts w:ascii="Montserrat" w:eastAsia="Calibri" w:hAnsi="Montserrat" w:cstheme="minorHAnsi"/>
          <w:b/>
          <w:noProof/>
          <w:sz w:val="20"/>
          <w:szCs w:val="20"/>
          <w:lang w:val="es-ES" w:eastAsia="ar-SA"/>
        </w:rPr>
        <w:t xml:space="preserve">IV, </w:t>
      </w:r>
      <w:r w:rsidRPr="00FC66E0">
        <w:rPr>
          <w:rFonts w:ascii="Montserrat" w:eastAsia="Calibri" w:hAnsi="Montserrat" w:cstheme="minorHAnsi"/>
          <w:bCs/>
          <w:noProof/>
          <w:sz w:val="20"/>
          <w:szCs w:val="20"/>
          <w:lang w:val="es-ES" w:eastAsia="ar-SA"/>
        </w:rPr>
        <w:t>inciso</w:t>
      </w:r>
      <w:r w:rsidRPr="00FC66E0">
        <w:rPr>
          <w:rFonts w:ascii="Montserrat" w:eastAsia="Calibri" w:hAnsi="Montserrat" w:cstheme="minorHAnsi"/>
          <w:b/>
          <w:noProof/>
          <w:sz w:val="20"/>
          <w:szCs w:val="20"/>
          <w:lang w:val="es-ES" w:eastAsia="ar-SA"/>
        </w:rPr>
        <w:t xml:space="preserve"> a)</w:t>
      </w:r>
      <w:r w:rsidRPr="00FC66E0">
        <w:rPr>
          <w:rFonts w:ascii="Montserrat" w:eastAsia="Calibri" w:hAnsi="Montserrat" w:cstheme="minorHAnsi"/>
          <w:noProof/>
          <w:sz w:val="20"/>
          <w:szCs w:val="20"/>
          <w:lang w:val="es-ES" w:eastAsia="ar-SA"/>
        </w:rPr>
        <w:t xml:space="preserve"> del Reglamento Interior del IMSS se conforman por las Delegaciones Estatales y Regionales.</w:t>
      </w:r>
    </w:p>
    <w:p w14:paraId="259BDB10" w14:textId="77777777" w:rsidR="00FC66E0" w:rsidRPr="00FC66E0" w:rsidRDefault="00FC66E0" w:rsidP="00FC66E0">
      <w:pPr>
        <w:suppressAutoHyphens/>
        <w:ind w:left="426"/>
        <w:jc w:val="both"/>
        <w:rPr>
          <w:rFonts w:ascii="Montserrat" w:eastAsia="Calibri" w:hAnsi="Montserrat" w:cstheme="minorHAnsi"/>
          <w:b/>
          <w:noProof/>
          <w:sz w:val="20"/>
          <w:szCs w:val="20"/>
          <w:lang w:val="es-ES" w:eastAsia="ar-SA"/>
        </w:rPr>
      </w:pPr>
    </w:p>
    <w:p w14:paraId="672FAE95" w14:textId="77777777" w:rsidR="00FC66E0" w:rsidRPr="00FC66E0" w:rsidRDefault="00FC66E0" w:rsidP="00FC66E0">
      <w:pPr>
        <w:widowControl w:val="0"/>
        <w:numPr>
          <w:ilvl w:val="0"/>
          <w:numId w:val="86"/>
        </w:numPr>
        <w:ind w:left="426" w:right="-234" w:hanging="491"/>
        <w:contextualSpacing/>
        <w:jc w:val="both"/>
        <w:rPr>
          <w:rFonts w:ascii="Montserrat" w:eastAsia="Calibri" w:hAnsi="Montserrat" w:cstheme="minorHAnsi"/>
          <w:b/>
          <w:iCs/>
          <w:noProof/>
          <w:sz w:val="20"/>
          <w:szCs w:val="20"/>
          <w:lang w:val="es-ES" w:eastAsia="ar-SA"/>
        </w:rPr>
      </w:pPr>
      <w:r w:rsidRPr="00FC66E0">
        <w:rPr>
          <w:rFonts w:ascii="Montserrat" w:eastAsia="Calibri" w:hAnsi="Montserrat" w:cstheme="minorHAnsi"/>
          <w:b/>
          <w:noProof/>
          <w:sz w:val="20"/>
          <w:szCs w:val="20"/>
          <w:lang w:val="es-ES" w:eastAsia="ar-SA"/>
        </w:rPr>
        <w:t xml:space="preserve">POBALINES: </w:t>
      </w:r>
      <w:r w:rsidRPr="00FC66E0">
        <w:rPr>
          <w:rFonts w:ascii="Montserrat" w:eastAsia="Calibri" w:hAnsi="Montserrat" w:cstheme="minorHAnsi"/>
          <w:noProof/>
          <w:sz w:val="20"/>
          <w:szCs w:val="20"/>
          <w:lang w:val="es-ES" w:eastAsia="ar-SA"/>
        </w:rPr>
        <w:t>Políticas, Bases y Lineamientos en Materia de Adquisiciones, Arrendamientos y Servicios del IMSS. (Actualización de fecha 06 de octubre de 2023)</w:t>
      </w:r>
    </w:p>
    <w:p w14:paraId="2B4965B1" w14:textId="77777777" w:rsidR="00FC66E0" w:rsidRPr="00FC66E0" w:rsidRDefault="00FC66E0" w:rsidP="00FC66E0">
      <w:pPr>
        <w:suppressAutoHyphens/>
        <w:ind w:left="426"/>
        <w:jc w:val="both"/>
        <w:rPr>
          <w:rFonts w:ascii="Montserrat" w:eastAsia="Calibri" w:hAnsi="Montserrat" w:cstheme="minorHAnsi"/>
          <w:b/>
          <w:noProof/>
          <w:sz w:val="14"/>
          <w:szCs w:val="14"/>
          <w:lang w:val="es-ES" w:eastAsia="ar-SA"/>
        </w:rPr>
      </w:pPr>
    </w:p>
    <w:p w14:paraId="0E0FFDFF" w14:textId="39CF0FCB" w:rsidR="00FC66E0" w:rsidRDefault="00FC66E0" w:rsidP="00FC66E0">
      <w:pPr>
        <w:jc w:val="both"/>
        <w:rPr>
          <w:b/>
        </w:rPr>
      </w:pPr>
      <w:r w:rsidRPr="00FC66E0">
        <w:rPr>
          <w:rFonts w:ascii="Montserrat" w:eastAsia="Calibri" w:hAnsi="Montserrat" w:cstheme="minorHAnsi"/>
          <w:b/>
          <w:noProof/>
          <w:sz w:val="20"/>
          <w:lang w:val="es-MX" w:eastAsia="es-MX"/>
        </w:rPr>
        <w:t>Proveedor:</w:t>
      </w:r>
      <w:r w:rsidRPr="00FC66E0">
        <w:rPr>
          <w:rFonts w:ascii="Montserrat" w:eastAsia="Calibri" w:hAnsi="Montserrat" w:cstheme="minorHAnsi"/>
          <w:noProof/>
          <w:sz w:val="20"/>
          <w:lang w:val="es-MX" w:eastAsia="es-MX"/>
        </w:rPr>
        <w:t xml:space="preserve"> La persona física o moral que celebre contrato de adquisiciones, arrendamientos o servicios, conforme a la fracción </w:t>
      </w:r>
      <w:r w:rsidRPr="00FC66E0">
        <w:rPr>
          <w:rFonts w:ascii="Montserrat" w:eastAsia="Calibri" w:hAnsi="Montserrat" w:cstheme="minorHAnsi"/>
          <w:b/>
          <w:noProof/>
          <w:sz w:val="20"/>
          <w:lang w:val="es-MX" w:eastAsia="es-MX"/>
        </w:rPr>
        <w:t>VI</w:t>
      </w:r>
      <w:r w:rsidRPr="00FC66E0">
        <w:rPr>
          <w:rFonts w:ascii="Montserrat" w:eastAsia="Calibri" w:hAnsi="Montserrat" w:cstheme="minorHAnsi"/>
          <w:noProof/>
          <w:sz w:val="20"/>
          <w:lang w:val="es-MX" w:eastAsia="es-MX"/>
        </w:rPr>
        <w:t xml:space="preserve"> del articulo </w:t>
      </w:r>
      <w:r w:rsidRPr="00FC66E0">
        <w:rPr>
          <w:rFonts w:ascii="Montserrat" w:eastAsia="Calibri" w:hAnsi="Montserrat" w:cstheme="minorHAnsi"/>
          <w:b/>
          <w:noProof/>
          <w:sz w:val="20"/>
          <w:lang w:val="es-MX" w:eastAsia="es-MX"/>
        </w:rPr>
        <w:t>2</w:t>
      </w:r>
      <w:r w:rsidRPr="00FC66E0">
        <w:rPr>
          <w:rFonts w:ascii="Montserrat" w:eastAsia="Calibri" w:hAnsi="Montserrat" w:cstheme="minorHAnsi"/>
          <w:noProof/>
          <w:sz w:val="20"/>
          <w:lang w:val="es-MX" w:eastAsia="es-MX"/>
        </w:rPr>
        <w:t>, de la LAASSP.</w:t>
      </w:r>
    </w:p>
    <w:p w14:paraId="168FD0B8" w14:textId="77777777" w:rsidR="00FC66E0" w:rsidRDefault="00FC66E0" w:rsidP="009532B3">
      <w:pPr>
        <w:jc w:val="both"/>
        <w:rPr>
          <w:b/>
        </w:rPr>
      </w:pPr>
    </w:p>
    <w:p w14:paraId="2D7955D9" w14:textId="594814B8" w:rsidR="00FC66E0" w:rsidRPr="00FC66E0" w:rsidRDefault="00FC66E0" w:rsidP="00FC66E0">
      <w:pPr>
        <w:ind w:right="21"/>
        <w:jc w:val="both"/>
        <w:rPr>
          <w:rFonts w:ascii="Montserrat" w:eastAsia="Times New Roman" w:hAnsi="Montserrat" w:cs="Times New Roman"/>
          <w:sz w:val="20"/>
          <w:szCs w:val="20"/>
          <w:lang w:val="es-MX" w:eastAsia="es-MX"/>
        </w:rPr>
      </w:pPr>
      <w:r w:rsidRPr="00FC66E0">
        <w:rPr>
          <w:rFonts w:ascii="Montserrat" w:eastAsia="Times New Roman" w:hAnsi="Montserrat" w:cs="Times New Roman"/>
          <w:sz w:val="20"/>
          <w:szCs w:val="20"/>
          <w:lang w:val="es-MX" w:eastAsia="es-MX"/>
        </w:rPr>
        <w:t xml:space="preserve">“En cumplimiento a lo dispuesto en el numeral 4.24.3 de las Políticas, Bases y Lineamientos en materia de Adquisiciones, Arrendamientos y Servicios del Instituto Mexicano del Seguro Social (POBALINES), se establecen el presente ANEXO TÉCNICO para la contratación del Servicio Médico Integral para Procedimientos de Mínima Invasión (SMI para PMI) </w:t>
      </w:r>
      <w:r w:rsidRPr="00FC66E0">
        <w:rPr>
          <w:rFonts w:ascii="Montserrat" w:eastAsia="Times New Roman" w:hAnsi="Montserrat" w:cs="Times New Roman"/>
          <w:b/>
          <w:sz w:val="20"/>
          <w:szCs w:val="20"/>
          <w:lang w:val="es-MX" w:eastAsia="es-MX"/>
        </w:rPr>
        <w:t>clave CUCOP 33900012</w:t>
      </w:r>
      <w:r w:rsidRPr="00FC66E0">
        <w:rPr>
          <w:rFonts w:ascii="Montserrat" w:eastAsia="Times New Roman" w:hAnsi="Montserrat" w:cs="Times New Roman"/>
          <w:sz w:val="20"/>
          <w:szCs w:val="20"/>
          <w:lang w:val="es-MX" w:eastAsia="es-MX"/>
        </w:rPr>
        <w:t>, incisos b), c) y d) del numeral 4.24.3 no son aplicables al servicio, de conformidad con lo siguiente:”</w:t>
      </w:r>
    </w:p>
    <w:p w14:paraId="22DF3123" w14:textId="77777777" w:rsidR="00FC66E0" w:rsidRDefault="00FC66E0" w:rsidP="009532B3">
      <w:pPr>
        <w:jc w:val="both"/>
        <w:rPr>
          <w:b/>
        </w:rPr>
      </w:pPr>
    </w:p>
    <w:p w14:paraId="41B50D89" w14:textId="77777777" w:rsidR="009532B3" w:rsidRPr="009532B3" w:rsidRDefault="009532B3" w:rsidP="009532B3">
      <w:pPr>
        <w:jc w:val="both"/>
        <w:rPr>
          <w:b/>
        </w:rPr>
      </w:pPr>
      <w:r w:rsidRPr="009532B3">
        <w:rPr>
          <w:b/>
        </w:rPr>
        <w:t>DEFINICIÓN:</w:t>
      </w:r>
    </w:p>
    <w:p w14:paraId="59D51C2E" w14:textId="77777777" w:rsidR="009532B3" w:rsidRPr="009532B3" w:rsidRDefault="009532B3" w:rsidP="009532B3">
      <w:pPr>
        <w:jc w:val="both"/>
        <w:rPr>
          <w:b/>
        </w:rPr>
      </w:pPr>
    </w:p>
    <w:p w14:paraId="5FA701A0" w14:textId="77777777" w:rsidR="009532B3" w:rsidRPr="009532B3" w:rsidRDefault="009532B3" w:rsidP="009532B3">
      <w:pPr>
        <w:jc w:val="both"/>
      </w:pPr>
      <w:r w:rsidRPr="009532B3">
        <w:t xml:space="preserve">El Instituto Mexicano del Seguro Social requiere de un “Servicio Médico Integral para Procedimientos de Mínima Invasión” (SMI para PMI), que consisten en un abordaje quirúrgico diferente al acceso tradicional convencional, abierto e invasivo, resultando ser menos agresivo. Estos accesos de mínima invasión se realizan a través de incisiones mínimas (puertos) con la ayuda de equipos médicos tales como laparoscópios, así como de endoscopias, en este caso la vía de acceso es a través de orificios naturales. Al llevarse a cabo estos procedimientos de mínima invasión, permiten ofrecer al paciente, una recuperación en menor tiempo, así como incorporarse a sus actividades laborales prontamente y al Instituto, le permite disminuir días estancia hospitalaria e incapacidades. </w:t>
      </w:r>
    </w:p>
    <w:p w14:paraId="24F64D10" w14:textId="77777777" w:rsidR="009532B3" w:rsidRPr="009532B3" w:rsidRDefault="009532B3" w:rsidP="009532B3"/>
    <w:p w14:paraId="17F734E8" w14:textId="77777777" w:rsidR="009532B3" w:rsidRPr="009532B3" w:rsidRDefault="009532B3" w:rsidP="009532B3">
      <w:pPr>
        <w:jc w:val="both"/>
      </w:pPr>
      <w:r w:rsidRPr="009532B3">
        <w:t>Por lo que el “Servicio Médico Integral para Procedimientos de Mínima Invasión” (SMI para PMI) permite a los cirujanos del Instituto realizar los procedimientos en comento a través de la entrega de: equipo médico, instrumental quirúrgico, bienes de consumo básicos y complementarios, y llevar a cabo el servicio de mantenimiento preventivo y/o correctivo, asistencia técnica, capacitación técnica al personal que designe el Instituto (para el uso de los equipos médicos) así como el reporte mensual de la productividad para la Unidad Médica y para la Coordinación Técnica de Servicios Médicos Indirectos.</w:t>
      </w:r>
    </w:p>
    <w:p w14:paraId="01B576CF" w14:textId="77777777" w:rsidR="009532B3" w:rsidRPr="009532B3" w:rsidRDefault="009532B3" w:rsidP="009532B3">
      <w:pPr>
        <w:jc w:val="both"/>
      </w:pPr>
    </w:p>
    <w:p w14:paraId="299BA477" w14:textId="77777777" w:rsidR="009532B3" w:rsidRPr="009532B3" w:rsidRDefault="009532B3" w:rsidP="009532B3">
      <w:pPr>
        <w:jc w:val="both"/>
      </w:pPr>
      <w:r w:rsidRPr="009532B3">
        <w:t xml:space="preserve">El “Servicio Médico Integral para Procedimientos de Mínima Invasión” (SMI para PMI) debe de permitir al Instituto otorgar en forma oportuna la realización de procedimientos tanto programados como de urgencia. Este servicio se lleva a cabo durante las tres etapas de los procedimientos quirúrgicos/endoscópicos tales como: preoperatorio, transoperatorio y postoperatorio. </w:t>
      </w:r>
    </w:p>
    <w:p w14:paraId="530124BA" w14:textId="77777777" w:rsidR="009532B3" w:rsidRPr="009532B3" w:rsidRDefault="009532B3" w:rsidP="009532B3">
      <w:pPr>
        <w:jc w:val="both"/>
      </w:pPr>
    </w:p>
    <w:p w14:paraId="6DEAC697" w14:textId="77777777" w:rsidR="009532B3" w:rsidRPr="009532B3" w:rsidRDefault="009532B3" w:rsidP="009532B3">
      <w:pPr>
        <w:jc w:val="both"/>
      </w:pPr>
      <w:r w:rsidRPr="009532B3">
        <w:t xml:space="preserve">Unidad De Medida: La unidad de medida se refiere a un  Procedimiento realizado diagnóstico o terapéutico de mínima invasión de acuerdo con el </w:t>
      </w:r>
      <w:r w:rsidRPr="009532B3">
        <w:rPr>
          <w:b/>
        </w:rPr>
        <w:t>ANEXO T1</w:t>
      </w:r>
      <w:r w:rsidRPr="009532B3">
        <w:t xml:space="preserve"> “Requerimientos del SMI para PMI”.</w:t>
      </w:r>
    </w:p>
    <w:p w14:paraId="62D17295" w14:textId="77777777" w:rsidR="009532B3" w:rsidRPr="009532B3" w:rsidRDefault="009532B3" w:rsidP="009532B3">
      <w:pPr>
        <w:jc w:val="both"/>
      </w:pPr>
    </w:p>
    <w:p w14:paraId="1825B558" w14:textId="6CF366F0" w:rsidR="009532B3" w:rsidRPr="009532B3" w:rsidRDefault="009532B3" w:rsidP="009532B3">
      <w:pPr>
        <w:jc w:val="both"/>
      </w:pPr>
      <w:r w:rsidRPr="009532B3">
        <w:lastRenderedPageBreak/>
        <w:t>Este “Servicio Médico Integral para Procedimientos de Mínima Invasión” (SMI par</w:t>
      </w:r>
      <w:r w:rsidR="00FC66E0">
        <w:t>a PMI) se adjudicará  por partida, estableciéndose 1 partida</w:t>
      </w:r>
    </w:p>
    <w:p w14:paraId="79AAA411" w14:textId="77777777" w:rsidR="009532B3" w:rsidRPr="009532B3" w:rsidRDefault="009532B3" w:rsidP="009532B3"/>
    <w:tbl>
      <w:tblPr>
        <w:tblW w:w="7638" w:type="dxa"/>
        <w:jc w:val="center"/>
        <w:tblCellMar>
          <w:left w:w="70" w:type="dxa"/>
          <w:right w:w="70" w:type="dxa"/>
        </w:tblCellMar>
        <w:tblLook w:val="04A0" w:firstRow="1" w:lastRow="0" w:firstColumn="1" w:lastColumn="0" w:noHBand="0" w:noVBand="1"/>
      </w:tblPr>
      <w:tblGrid>
        <w:gridCol w:w="7638"/>
      </w:tblGrid>
      <w:tr w:rsidR="009532B3" w:rsidRPr="009532B3" w14:paraId="1BE5C301" w14:textId="77777777" w:rsidTr="00185663">
        <w:trPr>
          <w:trHeight w:val="300"/>
          <w:jc w:val="center"/>
        </w:trPr>
        <w:tc>
          <w:tcPr>
            <w:tcW w:w="7638" w:type="dxa"/>
            <w:tcBorders>
              <w:top w:val="single" w:sz="8" w:space="0" w:color="auto"/>
              <w:left w:val="single" w:sz="8" w:space="0" w:color="auto"/>
              <w:bottom w:val="nil"/>
              <w:right w:val="single" w:sz="8" w:space="0" w:color="auto"/>
            </w:tcBorders>
            <w:shd w:val="clear" w:color="000000" w:fill="C5D9F1"/>
            <w:vAlign w:val="center"/>
            <w:hideMark/>
          </w:tcPr>
          <w:p w14:paraId="22651BBC" w14:textId="77777777" w:rsidR="009532B3" w:rsidRPr="009532B3" w:rsidRDefault="009532B3" w:rsidP="009532B3">
            <w:r w:rsidRPr="009532B3">
              <w:t>SMI PARA PMI CONFORMADO POR  EL SIGUIENTE PAQUETE</w:t>
            </w:r>
          </w:p>
        </w:tc>
      </w:tr>
      <w:tr w:rsidR="009532B3" w:rsidRPr="009532B3" w14:paraId="6130A2D0" w14:textId="77777777" w:rsidTr="00185663">
        <w:trPr>
          <w:trHeight w:val="300"/>
          <w:jc w:val="center"/>
        </w:trPr>
        <w:tc>
          <w:tcPr>
            <w:tcW w:w="7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6D0AF" w14:textId="77777777" w:rsidR="009532B3" w:rsidRPr="009532B3" w:rsidRDefault="009532B3" w:rsidP="009532B3">
            <w:r w:rsidRPr="009532B3">
              <w:t>Paquete 3: Artroscopia</w:t>
            </w:r>
          </w:p>
        </w:tc>
      </w:tr>
    </w:tbl>
    <w:p w14:paraId="21E2EC37" w14:textId="77777777" w:rsidR="009532B3" w:rsidRPr="009532B3" w:rsidRDefault="009532B3" w:rsidP="009532B3"/>
    <w:p w14:paraId="198CCDFA" w14:textId="77777777" w:rsidR="009532B3" w:rsidRPr="009532B3" w:rsidRDefault="009532B3" w:rsidP="009532B3">
      <w:pPr>
        <w:jc w:val="both"/>
      </w:pPr>
      <w:r w:rsidRPr="009532B3">
        <w:t xml:space="preserve">Los licitantes, para la presentación de sus proposiciones deberán ajustarse estrictamente a los requisitos y especificaciones previstas en el presente Anexo Técnico y Términos y Condiciones, describiendo en forma amplia y detallada las características del servicio que se está ofertando, debiendo el licitante garantizar la correcta prestación del servicio médico integral. </w:t>
      </w:r>
    </w:p>
    <w:p w14:paraId="49C6BB0C" w14:textId="77777777" w:rsidR="009532B3" w:rsidRPr="009532B3" w:rsidRDefault="009532B3" w:rsidP="009532B3">
      <w:pPr>
        <w:jc w:val="both"/>
      </w:pPr>
    </w:p>
    <w:p w14:paraId="6802A348" w14:textId="77777777" w:rsidR="009532B3" w:rsidRPr="009532B3" w:rsidRDefault="009532B3" w:rsidP="009532B3">
      <w:pPr>
        <w:jc w:val="both"/>
      </w:pPr>
      <w:r w:rsidRPr="009532B3">
        <w:t>Mínimos y máximos por número de procedimientos</w:t>
      </w:r>
    </w:p>
    <w:p w14:paraId="483EFEE3" w14:textId="77777777" w:rsidR="009532B3" w:rsidRPr="009532B3" w:rsidRDefault="009532B3" w:rsidP="009532B3">
      <w:pPr>
        <w:jc w:val="both"/>
      </w:pPr>
    </w:p>
    <w:tbl>
      <w:tblPr>
        <w:tblStyle w:val="Tablaconcuadrcula"/>
        <w:tblW w:w="0" w:type="auto"/>
        <w:tblInd w:w="675" w:type="dxa"/>
        <w:tblLook w:val="04A0" w:firstRow="1" w:lastRow="0" w:firstColumn="1" w:lastColumn="0" w:noHBand="0" w:noVBand="1"/>
      </w:tblPr>
      <w:tblGrid>
        <w:gridCol w:w="2601"/>
        <w:gridCol w:w="2219"/>
        <w:gridCol w:w="3118"/>
      </w:tblGrid>
      <w:tr w:rsidR="009532B3" w:rsidRPr="009532B3" w14:paraId="1414ABA2" w14:textId="77777777" w:rsidTr="00185663">
        <w:tc>
          <w:tcPr>
            <w:tcW w:w="2601" w:type="dxa"/>
          </w:tcPr>
          <w:p w14:paraId="33C51C5D" w14:textId="77777777" w:rsidR="009532B3" w:rsidRPr="009532B3" w:rsidRDefault="009532B3" w:rsidP="009532B3">
            <w:pPr>
              <w:jc w:val="center"/>
            </w:pPr>
            <w:r w:rsidRPr="009532B3">
              <w:t>OOAD</w:t>
            </w:r>
          </w:p>
        </w:tc>
        <w:tc>
          <w:tcPr>
            <w:tcW w:w="2219" w:type="dxa"/>
          </w:tcPr>
          <w:p w14:paraId="2BDDE3B8" w14:textId="77777777" w:rsidR="009532B3" w:rsidRPr="009532B3" w:rsidRDefault="009532B3" w:rsidP="009532B3">
            <w:pPr>
              <w:jc w:val="center"/>
            </w:pPr>
            <w:r w:rsidRPr="009532B3">
              <w:t>MINIMO</w:t>
            </w:r>
          </w:p>
        </w:tc>
        <w:tc>
          <w:tcPr>
            <w:tcW w:w="3118" w:type="dxa"/>
          </w:tcPr>
          <w:p w14:paraId="7A75CBB4" w14:textId="77777777" w:rsidR="009532B3" w:rsidRPr="009532B3" w:rsidRDefault="009532B3" w:rsidP="009532B3">
            <w:pPr>
              <w:jc w:val="center"/>
            </w:pPr>
            <w:r w:rsidRPr="009532B3">
              <w:t>MAXIMO</w:t>
            </w:r>
          </w:p>
        </w:tc>
      </w:tr>
      <w:tr w:rsidR="009532B3" w:rsidRPr="009532B3" w14:paraId="0671001B" w14:textId="77777777" w:rsidTr="00185663">
        <w:tc>
          <w:tcPr>
            <w:tcW w:w="2601" w:type="dxa"/>
          </w:tcPr>
          <w:p w14:paraId="78092769" w14:textId="77777777" w:rsidR="009532B3" w:rsidRPr="009532B3" w:rsidRDefault="009532B3" w:rsidP="009532B3">
            <w:pPr>
              <w:jc w:val="center"/>
            </w:pPr>
            <w:r w:rsidRPr="009532B3">
              <w:t>QUERETARO</w:t>
            </w:r>
          </w:p>
        </w:tc>
        <w:tc>
          <w:tcPr>
            <w:tcW w:w="2219" w:type="dxa"/>
          </w:tcPr>
          <w:p w14:paraId="1239E4E1" w14:textId="59CB322A" w:rsidR="009532B3" w:rsidRPr="009532B3" w:rsidRDefault="00FC66E0" w:rsidP="009532B3">
            <w:pPr>
              <w:jc w:val="center"/>
            </w:pPr>
            <w:r>
              <w:t>64</w:t>
            </w:r>
          </w:p>
        </w:tc>
        <w:tc>
          <w:tcPr>
            <w:tcW w:w="3118" w:type="dxa"/>
          </w:tcPr>
          <w:p w14:paraId="520E376C" w14:textId="2F8FD3E7" w:rsidR="009532B3" w:rsidRPr="009532B3" w:rsidRDefault="00FC66E0" w:rsidP="009532B3">
            <w:pPr>
              <w:jc w:val="center"/>
            </w:pPr>
            <w:r>
              <w:t>155</w:t>
            </w:r>
          </w:p>
        </w:tc>
      </w:tr>
    </w:tbl>
    <w:p w14:paraId="381DC56E" w14:textId="77777777" w:rsidR="009532B3" w:rsidRPr="009532B3" w:rsidRDefault="009532B3" w:rsidP="009532B3">
      <w:pPr>
        <w:jc w:val="both"/>
      </w:pPr>
    </w:p>
    <w:p w14:paraId="692BDA96" w14:textId="77777777" w:rsidR="009532B3" w:rsidRPr="009532B3" w:rsidRDefault="009532B3" w:rsidP="009532B3">
      <w:pPr>
        <w:jc w:val="both"/>
        <w:rPr>
          <w:b/>
        </w:rPr>
      </w:pPr>
      <w:bookmarkStart w:id="5" w:name="_Toc532559559"/>
      <w:bookmarkStart w:id="6" w:name="_Toc21680463"/>
      <w:bookmarkStart w:id="7" w:name="_Toc92889560"/>
      <w:r w:rsidRPr="009532B3">
        <w:rPr>
          <w:b/>
        </w:rPr>
        <w:t>2. CATÁLOGO DE PROCEDIMIENTOS</w:t>
      </w:r>
      <w:bookmarkEnd w:id="5"/>
      <w:bookmarkEnd w:id="6"/>
      <w:bookmarkEnd w:id="7"/>
    </w:p>
    <w:p w14:paraId="526D8D39" w14:textId="77777777" w:rsidR="009532B3" w:rsidRPr="009532B3" w:rsidRDefault="009532B3" w:rsidP="009532B3">
      <w:pPr>
        <w:jc w:val="both"/>
      </w:pPr>
    </w:p>
    <w:p w14:paraId="4FCFB0A7" w14:textId="77777777" w:rsidR="009532B3" w:rsidRPr="009532B3" w:rsidRDefault="009532B3" w:rsidP="009532B3">
      <w:pPr>
        <w:jc w:val="both"/>
      </w:pPr>
      <w:r w:rsidRPr="009532B3">
        <w:t xml:space="preserve">La conformación del “Servicio Médico Integral para Procedimientos de Mínima Invasión” (SMI para PMI) se contemplan procedimientos  agrupados. Para lo cual se deberán considerar los requerimientos para cada una de las Unidades Médicas establecidas en el </w:t>
      </w:r>
      <w:r w:rsidRPr="009532B3">
        <w:rPr>
          <w:b/>
        </w:rPr>
        <w:t>ANEXO T1</w:t>
      </w:r>
      <w:r w:rsidRPr="009532B3">
        <w:t xml:space="preserve"> Requerimientos de SMI para PMI, mismos que se enlistan en el siguiente: “Catálogo de Procedimientos”; identificándolos por clave y nombre del procedimiento, como se muestra en la siguiente tabla:</w:t>
      </w:r>
    </w:p>
    <w:p w14:paraId="6DB8D48D" w14:textId="77777777" w:rsidR="009532B3" w:rsidRPr="009532B3" w:rsidRDefault="009532B3" w:rsidP="009532B3">
      <w:pPr>
        <w:jc w:val="both"/>
      </w:pPr>
    </w:p>
    <w:tbl>
      <w:tblPr>
        <w:tblW w:w="3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1"/>
        <w:gridCol w:w="5465"/>
      </w:tblGrid>
      <w:tr w:rsidR="009532B3" w:rsidRPr="009532B3" w14:paraId="02EDC918" w14:textId="77777777" w:rsidTr="00185663">
        <w:trPr>
          <w:trHeight w:val="20"/>
          <w:tblHeader/>
          <w:jc w:val="center"/>
        </w:trPr>
        <w:tc>
          <w:tcPr>
            <w:tcW w:w="925" w:type="pct"/>
            <w:shd w:val="clear" w:color="000000" w:fill="DCE6F1"/>
            <w:hideMark/>
          </w:tcPr>
          <w:p w14:paraId="66BF15EA" w14:textId="77777777" w:rsidR="009532B3" w:rsidRPr="009532B3" w:rsidRDefault="009532B3" w:rsidP="009532B3">
            <w:r w:rsidRPr="009532B3">
              <w:t>CLAVE</w:t>
            </w:r>
          </w:p>
        </w:tc>
        <w:tc>
          <w:tcPr>
            <w:tcW w:w="4075" w:type="pct"/>
            <w:shd w:val="clear" w:color="000000" w:fill="DCE6F1"/>
            <w:hideMark/>
          </w:tcPr>
          <w:p w14:paraId="4BB8930A" w14:textId="77777777" w:rsidR="009532B3" w:rsidRPr="009532B3" w:rsidRDefault="009532B3" w:rsidP="009532B3">
            <w:r w:rsidRPr="009532B3">
              <w:t>PAQUETE 3   ARTROSCOPIA:</w:t>
            </w:r>
          </w:p>
        </w:tc>
      </w:tr>
      <w:tr w:rsidR="009532B3" w:rsidRPr="009532B3" w14:paraId="6E33A45B" w14:textId="77777777" w:rsidTr="00185663">
        <w:trPr>
          <w:trHeight w:val="20"/>
          <w:jc w:val="center"/>
        </w:trPr>
        <w:tc>
          <w:tcPr>
            <w:tcW w:w="925" w:type="pct"/>
            <w:shd w:val="clear" w:color="auto" w:fill="auto"/>
            <w:hideMark/>
          </w:tcPr>
          <w:p w14:paraId="774844C1" w14:textId="77777777" w:rsidR="009532B3" w:rsidRPr="009532B3" w:rsidRDefault="009532B3" w:rsidP="009532B3">
            <w:r w:rsidRPr="009532B3">
              <w:t>10.01.004</w:t>
            </w:r>
          </w:p>
        </w:tc>
        <w:tc>
          <w:tcPr>
            <w:tcW w:w="4075" w:type="pct"/>
            <w:shd w:val="clear" w:color="auto" w:fill="auto"/>
            <w:hideMark/>
          </w:tcPr>
          <w:p w14:paraId="2A82924F" w14:textId="77777777" w:rsidR="009532B3" w:rsidRPr="009532B3" w:rsidRDefault="009532B3" w:rsidP="009532B3">
            <w:r w:rsidRPr="009532B3">
              <w:t xml:space="preserve">Artroscopia de  hombro  sin  implante </w:t>
            </w:r>
          </w:p>
        </w:tc>
      </w:tr>
      <w:tr w:rsidR="009532B3" w:rsidRPr="009532B3" w14:paraId="4E72B404" w14:textId="77777777" w:rsidTr="00185663">
        <w:trPr>
          <w:trHeight w:val="20"/>
          <w:jc w:val="center"/>
        </w:trPr>
        <w:tc>
          <w:tcPr>
            <w:tcW w:w="925" w:type="pct"/>
            <w:shd w:val="clear" w:color="auto" w:fill="auto"/>
            <w:hideMark/>
          </w:tcPr>
          <w:p w14:paraId="4E353816" w14:textId="77777777" w:rsidR="009532B3" w:rsidRPr="009532B3" w:rsidRDefault="009532B3" w:rsidP="009532B3">
            <w:r w:rsidRPr="009532B3">
              <w:t>10.01.008</w:t>
            </w:r>
          </w:p>
        </w:tc>
        <w:tc>
          <w:tcPr>
            <w:tcW w:w="4075" w:type="pct"/>
            <w:shd w:val="clear" w:color="auto" w:fill="auto"/>
            <w:hideMark/>
          </w:tcPr>
          <w:p w14:paraId="6AB575BD" w14:textId="77777777" w:rsidR="009532B3" w:rsidRPr="009532B3" w:rsidRDefault="009532B3" w:rsidP="009532B3">
            <w:r w:rsidRPr="009532B3">
              <w:t>Artroscopia de rodilla con implante.</w:t>
            </w:r>
          </w:p>
        </w:tc>
      </w:tr>
      <w:tr w:rsidR="009532B3" w:rsidRPr="009532B3" w14:paraId="1565E0BE" w14:textId="77777777" w:rsidTr="00185663">
        <w:trPr>
          <w:trHeight w:val="20"/>
          <w:jc w:val="center"/>
        </w:trPr>
        <w:tc>
          <w:tcPr>
            <w:tcW w:w="925" w:type="pct"/>
            <w:shd w:val="clear" w:color="auto" w:fill="auto"/>
            <w:hideMark/>
          </w:tcPr>
          <w:p w14:paraId="2170EDEC" w14:textId="77777777" w:rsidR="009532B3" w:rsidRPr="009532B3" w:rsidRDefault="009532B3" w:rsidP="009532B3">
            <w:r w:rsidRPr="009532B3">
              <w:t>10.01.010</w:t>
            </w:r>
          </w:p>
        </w:tc>
        <w:tc>
          <w:tcPr>
            <w:tcW w:w="4075" w:type="pct"/>
            <w:shd w:val="clear" w:color="auto" w:fill="auto"/>
            <w:hideMark/>
          </w:tcPr>
          <w:p w14:paraId="046442DE" w14:textId="77777777" w:rsidR="009532B3" w:rsidRPr="009532B3" w:rsidRDefault="009532B3" w:rsidP="009532B3">
            <w:r w:rsidRPr="009532B3">
              <w:t>Artroscopia de rodilla.</w:t>
            </w:r>
          </w:p>
        </w:tc>
      </w:tr>
      <w:tr w:rsidR="009532B3" w:rsidRPr="009532B3" w14:paraId="798B472E" w14:textId="77777777" w:rsidTr="00185663">
        <w:trPr>
          <w:trHeight w:val="20"/>
          <w:jc w:val="center"/>
        </w:trPr>
        <w:tc>
          <w:tcPr>
            <w:tcW w:w="925" w:type="pct"/>
            <w:shd w:val="clear" w:color="auto" w:fill="auto"/>
            <w:hideMark/>
          </w:tcPr>
          <w:p w14:paraId="006BA54E" w14:textId="77777777" w:rsidR="009532B3" w:rsidRPr="009532B3" w:rsidRDefault="009532B3" w:rsidP="009532B3">
            <w:r w:rsidRPr="009532B3">
              <w:t>10.01.011</w:t>
            </w:r>
          </w:p>
        </w:tc>
        <w:tc>
          <w:tcPr>
            <w:tcW w:w="4075" w:type="pct"/>
            <w:shd w:val="clear" w:color="auto" w:fill="auto"/>
            <w:hideMark/>
          </w:tcPr>
          <w:p w14:paraId="3CB1515E" w14:textId="77777777" w:rsidR="009532B3" w:rsidRPr="009532B3" w:rsidRDefault="009532B3" w:rsidP="009532B3">
            <w:r w:rsidRPr="009532B3">
              <w:t>Artroscopia de hombro con implante.</w:t>
            </w:r>
          </w:p>
        </w:tc>
      </w:tr>
    </w:tbl>
    <w:p w14:paraId="3F68D2E2" w14:textId="77777777" w:rsidR="009532B3" w:rsidRPr="009532B3" w:rsidRDefault="009532B3" w:rsidP="009532B3"/>
    <w:p w14:paraId="336F02C4" w14:textId="77777777" w:rsidR="009532B3" w:rsidRPr="009532B3" w:rsidRDefault="009532B3" w:rsidP="009532B3">
      <w:pPr>
        <w:jc w:val="both"/>
        <w:rPr>
          <w:b/>
        </w:rPr>
      </w:pPr>
      <w:bookmarkStart w:id="8" w:name="_Toc532559565"/>
      <w:bookmarkStart w:id="9" w:name="_Toc21680468"/>
      <w:r w:rsidRPr="009532B3">
        <w:rPr>
          <w:b/>
        </w:rPr>
        <w:t xml:space="preserve">3. </w:t>
      </w:r>
      <w:bookmarkStart w:id="10" w:name="_Toc48920274"/>
      <w:bookmarkStart w:id="11" w:name="_Toc92889561"/>
      <w:r w:rsidRPr="009532B3">
        <w:rPr>
          <w:b/>
        </w:rPr>
        <w:t>EQUIPO MÉDICO</w:t>
      </w:r>
      <w:bookmarkEnd w:id="10"/>
      <w:bookmarkEnd w:id="11"/>
    </w:p>
    <w:p w14:paraId="44C9EACD" w14:textId="77777777" w:rsidR="009532B3" w:rsidRPr="009532B3" w:rsidRDefault="009532B3" w:rsidP="009532B3">
      <w:pPr>
        <w:jc w:val="both"/>
        <w:rPr>
          <w:b/>
        </w:rPr>
      </w:pPr>
    </w:p>
    <w:p w14:paraId="11418CE6" w14:textId="77777777" w:rsidR="009532B3" w:rsidRPr="009532B3" w:rsidRDefault="009532B3" w:rsidP="009532B3">
      <w:pPr>
        <w:jc w:val="both"/>
      </w:pPr>
      <w:r w:rsidRPr="009532B3">
        <w:t xml:space="preserve">Se requiere Equipo Médico para las Unidades Médicas de OOAD y Unidades Médicas de Alta Especialidad, puesta en operación que aseguren la realización de los procedimientos para Mínima Invasión, para lo cual se requiere de equipos nuevos o usados estos últimos de no más de 8 años cero meses de fabricación a partir de 2016, cubriendo la vigencia del contrato, que deberán cumplir las especificaciones que se establecen en el </w:t>
      </w:r>
      <w:r w:rsidRPr="009532B3">
        <w:rPr>
          <w:b/>
        </w:rPr>
        <w:t>ANEXO T2</w:t>
      </w:r>
      <w:r w:rsidRPr="009532B3">
        <w:t xml:space="preserve"> “Equipo Médico de SMI para PMI” , que serán evaluados con el </w:t>
      </w:r>
      <w:r w:rsidRPr="009532B3">
        <w:rPr>
          <w:b/>
        </w:rPr>
        <w:t>FORMATO  T23</w:t>
      </w:r>
      <w:r w:rsidRPr="009532B3">
        <w:t xml:space="preserve"> “PROPUESTA  PARA LA EVALUACIÓN TÉCNICA /DOCUMENTAL ”, contenida en los “Formatos de  SMI para PMI”</w:t>
      </w:r>
    </w:p>
    <w:p w14:paraId="1AC6FF8A" w14:textId="77777777" w:rsidR="009532B3" w:rsidRPr="009532B3" w:rsidRDefault="009532B3" w:rsidP="009532B3">
      <w:pPr>
        <w:jc w:val="both"/>
      </w:pPr>
    </w:p>
    <w:p w14:paraId="5F461C82" w14:textId="77777777" w:rsidR="009532B3" w:rsidRPr="009532B3" w:rsidRDefault="009532B3" w:rsidP="009532B3">
      <w:pPr>
        <w:jc w:val="both"/>
      </w:pPr>
      <w:r w:rsidRPr="009532B3">
        <w:t xml:space="preserve">La entrega, instalación y puesta en operación del equipo médico, para la realización de los procedimientos establecidos en la descripción del servicio, debe realizarse dentro de los 10 (diez) días hábiles siguientes, contados a partir del día natural siguiente de la notificación del fallo, en las Unidades Médicas, conforme distribución establecida en el </w:t>
      </w:r>
      <w:r w:rsidRPr="009532B3">
        <w:rPr>
          <w:b/>
        </w:rPr>
        <w:t>ANEXO T11</w:t>
      </w:r>
      <w:r w:rsidRPr="009532B3">
        <w:t xml:space="preserve"> “Distribución de Equipo Médico e Instrumental de SMI para PMI”</w:t>
      </w:r>
    </w:p>
    <w:p w14:paraId="1FC09D17" w14:textId="77777777" w:rsidR="009532B3" w:rsidRPr="009532B3" w:rsidRDefault="009532B3" w:rsidP="009532B3">
      <w:pPr>
        <w:jc w:val="both"/>
      </w:pPr>
    </w:p>
    <w:p w14:paraId="3B574A7B" w14:textId="4F3E0F91" w:rsidR="009532B3" w:rsidRPr="009532B3" w:rsidRDefault="00FC66E0" w:rsidP="009532B3">
      <w:pPr>
        <w:jc w:val="both"/>
      </w:pPr>
      <w:r>
        <w:t xml:space="preserve">Los licitantes </w:t>
      </w:r>
      <w:r w:rsidR="009532B3" w:rsidRPr="009532B3">
        <w:t xml:space="preserve">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equipos ofertados así como de las características del servicio ofertado, lo cual deberá ser completo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lo ofertado (en concordancia a lo establecido en el numeral 4.2.3 de los Términos y Condiciones). </w:t>
      </w:r>
    </w:p>
    <w:p w14:paraId="1ED12355" w14:textId="77777777" w:rsidR="009532B3" w:rsidRPr="009532B3" w:rsidRDefault="009532B3" w:rsidP="009532B3">
      <w:pPr>
        <w:jc w:val="both"/>
      </w:pPr>
    </w:p>
    <w:p w14:paraId="584534C4" w14:textId="641F80E8" w:rsidR="009532B3" w:rsidRPr="009532B3" w:rsidRDefault="00FC66E0" w:rsidP="009532B3">
      <w:pPr>
        <w:jc w:val="both"/>
      </w:pPr>
      <w:r>
        <w:t>Los licitantes</w:t>
      </w:r>
      <w:r w:rsidR="009532B3" w:rsidRPr="009532B3">
        <w:t xml:space="preserve"> deberán adjuntar como parte de su propuesta el </w:t>
      </w:r>
      <w:r w:rsidR="009532B3" w:rsidRPr="009532B3">
        <w:rPr>
          <w:b/>
        </w:rPr>
        <w:t xml:space="preserve">FORMATO T30 </w:t>
      </w:r>
      <w:r w:rsidR="009532B3" w:rsidRPr="009532B3">
        <w:t xml:space="preserve">“Carta Compromiso de Equipo Médico Fecha de Fabricación”, en el que manifieste que los equipos ofertados son nuevos, o tienen una fecha de fabricación no mayor a 8 (ocho) años cero meses de fabricación (a partir de 2016) al de la fecha de la presentación de su propuesta y cuentan con bitácora de servicio de mantenimiento del equipo (en concordancia a lo establecido en el numeral 4.2.7 de los Términos y Condiciones), una vez adjudicado presentará copia simple de la Carta Factura del equipamiento de su propiedad  que haya ofertado o copia simple del aviso de importación del equipamiento ofertado si son nuevos (en concordancia a lo establecido en los  Términos y Condiciones) dentro de los 15 (quince) días hábiles, posteriores a la notificación de la licitación pública. </w:t>
      </w:r>
    </w:p>
    <w:p w14:paraId="72062894" w14:textId="77777777" w:rsidR="009532B3" w:rsidRPr="009532B3" w:rsidRDefault="009532B3" w:rsidP="009532B3">
      <w:pPr>
        <w:jc w:val="both"/>
      </w:pPr>
    </w:p>
    <w:p w14:paraId="714FACC0" w14:textId="77777777" w:rsidR="009532B3" w:rsidRPr="009532B3" w:rsidRDefault="009532B3" w:rsidP="009532B3">
      <w:pPr>
        <w:jc w:val="both"/>
      </w:pPr>
      <w:r w:rsidRPr="009532B3">
        <w:t xml:space="preserve">Los licitantes una vez que sean adjudicados deberán entregar al Jefe de Servicio o el servidor público que se designe en sustitución de éste, de la Unidad Médica,  la descripción de los equipos médicos que utilizarán para la prestación del servicio, así como el manual del fabricante en idioma español, dentro de los 10 (diez) días hábiles y antes de la Transferencia de conocimientos al personal, a través del  </w:t>
      </w:r>
      <w:r w:rsidRPr="009532B3">
        <w:rPr>
          <w:b/>
        </w:rPr>
        <w:t>FORMATO T17</w:t>
      </w:r>
      <w:r w:rsidRPr="009532B3">
        <w:t xml:space="preserve"> “Relación de Marcas, Modelos y Manual del Fabricante del Equipo Médico”, contenida en “Formatos de SMI para PMI”, que tendrán que ser los mismos que fueron evaluados y aceptados de su propuesta técnica.</w:t>
      </w:r>
    </w:p>
    <w:p w14:paraId="18A32CAD" w14:textId="77777777" w:rsidR="009532B3" w:rsidRPr="009532B3" w:rsidRDefault="009532B3" w:rsidP="009532B3">
      <w:pPr>
        <w:jc w:val="both"/>
      </w:pPr>
    </w:p>
    <w:p w14:paraId="46F5A41E" w14:textId="77777777" w:rsidR="009532B3" w:rsidRPr="009532B3" w:rsidRDefault="009532B3" w:rsidP="009532B3">
      <w:pPr>
        <w:jc w:val="both"/>
      </w:pPr>
      <w:r w:rsidRPr="009532B3">
        <w:t>No se aceptarán propuestas de equipos correspondientes a saldos o remanentes que ostenten las leyendas “Only Export” ni “Only Investigation”, descontinuados o cuyo uso no se autorice en el país de origen, o que cuenten con alertas médicas o de concentraciones por parte de las Autoridades Sanitarias Mexicanas, Food &amp; Drug Administration FDA y /o la Comunidad Económica Europea CEE, según corresponda.</w:t>
      </w:r>
    </w:p>
    <w:p w14:paraId="58A5E060" w14:textId="77777777" w:rsidR="009532B3" w:rsidRPr="009532B3" w:rsidRDefault="009532B3" w:rsidP="009532B3">
      <w:pPr>
        <w:jc w:val="both"/>
      </w:pPr>
    </w:p>
    <w:p w14:paraId="6E9D95AB" w14:textId="77777777" w:rsidR="009532B3" w:rsidRPr="009532B3" w:rsidRDefault="009532B3" w:rsidP="009532B3">
      <w:pPr>
        <w:jc w:val="both"/>
      </w:pPr>
      <w:r w:rsidRPr="009532B3">
        <w:t xml:space="preserve">El Instituto facilitará al licitante adjudicado, dentro de los 5 (cinco) días hábiles posteriores, a  la emisión del fallo, un espacio físico accesible al área de Quirófanos de la Unidad Médica, a título gratuito y con electricidad, que podrá adecuar y administrar de tal forma que pueda usarse como almacén y resguardo del equipo, instrumental y bienes de consumo propiedad del proveedor, con el que proporcionará el SMI para PMI, durante la vigencia del contrato. </w:t>
      </w:r>
    </w:p>
    <w:p w14:paraId="2E83B64F" w14:textId="77777777" w:rsidR="009532B3" w:rsidRPr="009532B3" w:rsidRDefault="009532B3" w:rsidP="009532B3">
      <w:pPr>
        <w:jc w:val="both"/>
      </w:pPr>
    </w:p>
    <w:p w14:paraId="0DF5D1D7" w14:textId="77777777" w:rsidR="009532B3" w:rsidRPr="009532B3" w:rsidRDefault="009532B3" w:rsidP="009532B3">
      <w:pPr>
        <w:jc w:val="both"/>
      </w:pPr>
      <w:r w:rsidRPr="009532B3">
        <w:t>Para el funcionamiento óptimo del equipo, se deberán considerar las adecuaciones que se requieran, sin que afecten la estructura del lugar y sin generar un costo adicional para el Instituto.</w:t>
      </w:r>
    </w:p>
    <w:p w14:paraId="2A7FD01E" w14:textId="77777777" w:rsidR="009532B3" w:rsidRPr="009532B3" w:rsidRDefault="009532B3" w:rsidP="009532B3">
      <w:pPr>
        <w:jc w:val="both"/>
      </w:pPr>
    </w:p>
    <w:p w14:paraId="045FCC6B" w14:textId="77777777" w:rsidR="009532B3" w:rsidRPr="009532B3" w:rsidRDefault="009532B3" w:rsidP="009532B3">
      <w:pPr>
        <w:jc w:val="both"/>
      </w:pPr>
      <w:r w:rsidRPr="009532B3">
        <w:lastRenderedPageBreak/>
        <w:t xml:space="preserve">La instalación y puesta a punto de los equipos médicos solicitados para la prestación del SMI para PMI, será de estricta responsabilidad del licitante adjudicado, cuya supervisión estará a cargo del Supervisor por parte del proveedor, y del Jefe de Servicio o el servidor público que se designe en sustitución de éste, o Coordinador Clínico de la Unidad Médica o Administrador de la Unidad Médica, cuya verificación en las condiciones de operación adecuada del equipo médico, será a cargo del Jefe de Servicio o el servidor público que se designe en sustitución de éste, o del Jefe de Conservación por parte de la Unidad Médica.  </w:t>
      </w:r>
    </w:p>
    <w:p w14:paraId="6A31DD37" w14:textId="77777777" w:rsidR="009532B3" w:rsidRPr="009532B3" w:rsidRDefault="009532B3" w:rsidP="009532B3">
      <w:pPr>
        <w:jc w:val="both"/>
      </w:pPr>
    </w:p>
    <w:p w14:paraId="1600779A" w14:textId="77777777" w:rsidR="009532B3" w:rsidRDefault="009532B3" w:rsidP="009532B3">
      <w:pPr>
        <w:tabs>
          <w:tab w:val="left" w:pos="-284"/>
          <w:tab w:val="left" w:pos="360"/>
          <w:tab w:val="left" w:pos="9498"/>
        </w:tabs>
        <w:spacing w:after="160" w:line="259" w:lineRule="auto"/>
        <w:ind w:right="100"/>
        <w:contextualSpacing/>
        <w:jc w:val="both"/>
      </w:pPr>
      <w:r w:rsidRPr="009532B3">
        <w:t>Para lo cual, se deberá firmar lo contenido en el FORMATO  T7  “Entrega/Recepción de Equipos” con esto se realizará la entrega recepción de los equipos médicos de manera oficial, ya que en caso de que exista alguna inconsistencia en el equipo y no se encuentre en su plena capacidad de funcionamiento, se levantará “Acta Informativa” para dar constancia de los motivos y razones de “No aceptación” en la entrega-recepción, considerándose como notificado el Proveedor a partir de ese momento, para lo cual deberá subsanar las deficiencias o motivos señalados del rechazo del equipo médico en un término máximo de 48 horas, con la finalidad de asegurar la puesta a punto dentro de los  10 (diez) días hábiles y el inicio del servicio a los 11 (once) días hábiles, contados a partir de la notificación del fallo.</w:t>
      </w:r>
    </w:p>
    <w:p w14:paraId="39E1EE4A" w14:textId="77777777" w:rsidR="00B96D84" w:rsidRPr="009532B3" w:rsidRDefault="00B96D84" w:rsidP="009532B3">
      <w:pPr>
        <w:tabs>
          <w:tab w:val="left" w:pos="-284"/>
          <w:tab w:val="left" w:pos="360"/>
          <w:tab w:val="left" w:pos="9498"/>
        </w:tabs>
        <w:spacing w:after="160" w:line="259" w:lineRule="auto"/>
        <w:ind w:right="100"/>
        <w:contextualSpacing/>
        <w:jc w:val="both"/>
      </w:pPr>
    </w:p>
    <w:p w14:paraId="2AF902A6" w14:textId="77777777" w:rsidR="009532B3" w:rsidRPr="009532B3" w:rsidRDefault="009532B3" w:rsidP="009532B3">
      <w:pPr>
        <w:jc w:val="both"/>
        <w:rPr>
          <w:b/>
        </w:rPr>
      </w:pPr>
      <w:r w:rsidRPr="009532B3">
        <w:rPr>
          <w:b/>
        </w:rPr>
        <w:t xml:space="preserve">3.1 SUPERVISOR DE OPERACIONES </w:t>
      </w:r>
    </w:p>
    <w:p w14:paraId="2DE75A85" w14:textId="77777777" w:rsidR="009532B3" w:rsidRPr="009532B3" w:rsidRDefault="009532B3" w:rsidP="009532B3">
      <w:pPr>
        <w:jc w:val="both"/>
        <w:rPr>
          <w:rFonts w:eastAsiaTheme="minorHAnsi"/>
          <w:sz w:val="22"/>
          <w:szCs w:val="22"/>
          <w:lang w:val="es-MX"/>
        </w:rPr>
      </w:pPr>
    </w:p>
    <w:p w14:paraId="1F886D58" w14:textId="77777777" w:rsidR="009532B3" w:rsidRPr="009532B3" w:rsidRDefault="009532B3" w:rsidP="009532B3">
      <w:pPr>
        <w:suppressAutoHyphens/>
        <w:ind w:right="21"/>
        <w:jc w:val="both"/>
      </w:pPr>
      <w:r w:rsidRPr="009532B3">
        <w:t>El licitante asignará un Supervisor de Operaciones que será el responsable de dar seguimiento a las acciones solicitadas en el Plan de Trabajo FORMATO T0 PROGRAMA DE TRABAJO, de acuerdo con el contenido del</w:t>
      </w:r>
      <w:r w:rsidRPr="009532B3">
        <w:rPr>
          <w:rFonts w:eastAsiaTheme="minorHAnsi"/>
          <w:sz w:val="22"/>
          <w:szCs w:val="22"/>
          <w:lang w:val="es-MX"/>
        </w:rPr>
        <w:t xml:space="preserve"> </w:t>
      </w:r>
      <w:r w:rsidRPr="009532B3">
        <w:rPr>
          <w:rFonts w:eastAsiaTheme="minorHAnsi"/>
          <w:b/>
          <w:sz w:val="22"/>
          <w:szCs w:val="22"/>
          <w:lang w:val="es-MX"/>
        </w:rPr>
        <w:t>FORMATO T19</w:t>
      </w:r>
      <w:r w:rsidRPr="009532B3">
        <w:rPr>
          <w:rFonts w:eastAsiaTheme="minorHAnsi"/>
          <w:sz w:val="22"/>
          <w:szCs w:val="22"/>
          <w:lang w:val="es-MX"/>
        </w:rPr>
        <w:t xml:space="preserve"> </w:t>
      </w:r>
      <w:r w:rsidRPr="009532B3">
        <w:t xml:space="preserve">“DESIGNACIÓN DE SUPERVISOR DE OPERACIONES”, con la finalidad que se dé cumplimiento en tiempo y forma a las actividades establecidas en el programa de trabajo, como será: afinar los detalles de la integración técnica del plan de trabajo con la unidad médica, coordinar las acciones pertinentes en lo referente a la entrega, instalación y puesta en marcha y operación del equipo médico, el instrumental y los bienes de consumo básicos y complementarios para el inicio de la prestación del servicio.   </w:t>
      </w:r>
    </w:p>
    <w:p w14:paraId="4FD79851" w14:textId="77777777" w:rsidR="009532B3" w:rsidRPr="009532B3" w:rsidRDefault="009532B3" w:rsidP="009532B3">
      <w:pPr>
        <w:suppressAutoHyphens/>
        <w:ind w:left="426" w:right="21"/>
        <w:jc w:val="both"/>
      </w:pPr>
    </w:p>
    <w:p w14:paraId="1CFB42FB" w14:textId="77777777" w:rsidR="009532B3" w:rsidRPr="009532B3" w:rsidRDefault="009532B3" w:rsidP="009532B3">
      <w:pPr>
        <w:tabs>
          <w:tab w:val="left" w:pos="4536"/>
        </w:tabs>
        <w:suppressAutoHyphens/>
        <w:ind w:right="21"/>
        <w:jc w:val="both"/>
      </w:pPr>
      <w:r w:rsidRPr="009532B3">
        <w:t xml:space="preserve">Así como, la coordinación, supervisión, revisión y verificación de aquellos aspectos que estén relacionados con la operación, el mantenimiento preventivo y/o correctivo de los dispositivos médicos y demás operaciones de tipo administrativo y de vinculación con la unidad médica, objeto del presente servicio. </w:t>
      </w:r>
    </w:p>
    <w:p w14:paraId="6E454BB5" w14:textId="77777777" w:rsidR="009532B3" w:rsidRPr="009532B3" w:rsidRDefault="009532B3" w:rsidP="009532B3">
      <w:pPr>
        <w:suppressAutoHyphens/>
        <w:ind w:left="426" w:right="21"/>
        <w:jc w:val="both"/>
      </w:pPr>
    </w:p>
    <w:p w14:paraId="73764541" w14:textId="77777777" w:rsidR="009532B3" w:rsidRPr="009532B3" w:rsidRDefault="009532B3" w:rsidP="009532B3">
      <w:pPr>
        <w:suppressAutoHyphens/>
        <w:ind w:right="21"/>
        <w:jc w:val="both"/>
      </w:pPr>
      <w:r w:rsidRPr="009532B3">
        <w:t>Por consiguiente, toda vez que se conozca al licitante adjudicado esta deberá informar por escrito al Administrador del Contrato, en un plazo no mayor de 48 horas en días hábiles contadas a partir del día natural siguiente a la emisión y notificación del fallo, la designación del Supervisor de Operaciones, deberá realizarse a través del</w:t>
      </w:r>
      <w:r w:rsidRPr="009532B3">
        <w:rPr>
          <w:rFonts w:eastAsiaTheme="minorHAnsi"/>
          <w:sz w:val="22"/>
          <w:szCs w:val="22"/>
          <w:lang w:val="es-MX"/>
        </w:rPr>
        <w:t xml:space="preserve"> </w:t>
      </w:r>
      <w:r w:rsidRPr="009532B3">
        <w:rPr>
          <w:rFonts w:eastAsiaTheme="minorHAnsi"/>
          <w:b/>
          <w:sz w:val="22"/>
          <w:szCs w:val="22"/>
          <w:lang w:val="es-MX"/>
        </w:rPr>
        <w:t>FORMATO T19</w:t>
      </w:r>
      <w:r w:rsidRPr="009532B3">
        <w:rPr>
          <w:rFonts w:eastAsiaTheme="minorHAnsi"/>
          <w:sz w:val="22"/>
          <w:szCs w:val="22"/>
          <w:lang w:val="es-MX"/>
        </w:rPr>
        <w:t xml:space="preserve"> </w:t>
      </w:r>
      <w:r w:rsidRPr="009532B3">
        <w:t>“DESIGNACIÓN DE SUPERVISOR DE OPERACIONES” en congruencia a lo manifestado en la presentación del currículo y la estructura organizacional del licitante, que deberá coordinar estas acciones en las Unidades Médicas asignadas, para que el servicio se preste a entera satisfacción del Instituto.</w:t>
      </w:r>
    </w:p>
    <w:p w14:paraId="1B4BBB09" w14:textId="77777777" w:rsidR="009532B3" w:rsidRPr="009532B3" w:rsidRDefault="009532B3" w:rsidP="009532B3">
      <w:pPr>
        <w:suppressAutoHyphens/>
        <w:ind w:right="21"/>
        <w:jc w:val="both"/>
      </w:pPr>
    </w:p>
    <w:p w14:paraId="43531BD1" w14:textId="77777777" w:rsidR="009532B3" w:rsidRPr="009532B3" w:rsidRDefault="009532B3" w:rsidP="009532B3">
      <w:pPr>
        <w:suppressAutoHyphens/>
        <w:ind w:right="21"/>
        <w:jc w:val="both"/>
      </w:pPr>
      <w:r w:rsidRPr="009532B3">
        <w:t>Por otro lado, las acciones correspondientes para resolver los problemas identificados en la puesta en marcha y operación del servicio, no imputables al licitante adjudicado deberá reportarlo por escrito, a partir del tercer día natural al Administrador del Contrato, adjuntando los elementos que sean indispensables en su acreditación, para lo cual la Convocante evaluará su procedencia, a fin de estar en condiciones de pronunciarse según corresponda, cuando las causas que generaron el retraso en la entrega recepción queden resueltas.</w:t>
      </w:r>
    </w:p>
    <w:p w14:paraId="665EE8B4" w14:textId="77777777" w:rsidR="009532B3" w:rsidRPr="009532B3" w:rsidRDefault="009532B3" w:rsidP="009532B3">
      <w:pPr>
        <w:suppressAutoHyphens/>
        <w:ind w:right="21"/>
        <w:jc w:val="both"/>
      </w:pPr>
    </w:p>
    <w:p w14:paraId="6212420A" w14:textId="77777777" w:rsidR="009532B3" w:rsidRPr="009532B3" w:rsidRDefault="009532B3" w:rsidP="009532B3">
      <w:pPr>
        <w:suppressAutoHyphens/>
        <w:ind w:right="21"/>
        <w:jc w:val="both"/>
      </w:pPr>
      <w:r w:rsidRPr="009532B3">
        <w:t>Por otra parte, se le facilitará al proveedor un espacio físico preferentemente accesible al área de quirófanos de la Unidad Médica, a título gratuito y con electricidad, que podrá adecuar y administrar de tal forma que pueda usarse como almacén y resguardo del equipo e insumos propiedad del proveedor, con el que proporcionará el SMI para PMI, durante la vigencia del contrato.</w:t>
      </w:r>
    </w:p>
    <w:p w14:paraId="717C751D" w14:textId="77777777" w:rsidR="009532B3" w:rsidRPr="009532B3" w:rsidRDefault="009532B3" w:rsidP="009532B3">
      <w:pPr>
        <w:suppressAutoHyphens/>
        <w:ind w:right="21"/>
        <w:jc w:val="both"/>
      </w:pPr>
    </w:p>
    <w:p w14:paraId="4EA5C090" w14:textId="77777777" w:rsidR="009532B3" w:rsidRPr="009532B3" w:rsidRDefault="009532B3" w:rsidP="009532B3">
      <w:pPr>
        <w:suppressAutoHyphens/>
        <w:ind w:right="21"/>
        <w:jc w:val="both"/>
      </w:pPr>
      <w:r w:rsidRPr="009532B3">
        <w:t>Una vez concluidos los trabajos de la instalación y puesta en uso de los equipos médicos y del instrumental, el administrador del contrato formalizará la entrega recepción de los equipos conforme al</w:t>
      </w:r>
      <w:r w:rsidRPr="009532B3">
        <w:rPr>
          <w:rFonts w:eastAsiaTheme="minorHAnsi"/>
          <w:sz w:val="22"/>
          <w:szCs w:val="22"/>
          <w:lang w:val="es-MX"/>
        </w:rPr>
        <w:t xml:space="preserve"> </w:t>
      </w:r>
      <w:r w:rsidRPr="009532B3">
        <w:rPr>
          <w:rFonts w:eastAsiaTheme="minorHAnsi"/>
          <w:b/>
          <w:sz w:val="22"/>
          <w:szCs w:val="22"/>
          <w:lang w:val="es-MX"/>
        </w:rPr>
        <w:t xml:space="preserve">FORMATO T7 </w:t>
      </w:r>
      <w:r w:rsidRPr="009532B3">
        <w:t>“Entrega/Recepción de Equipos”, debiendo estar validados por ambas partes, con lo que se oficializa la Entrega recepción.</w:t>
      </w:r>
    </w:p>
    <w:p w14:paraId="47D924DC" w14:textId="77777777" w:rsidR="009532B3" w:rsidRPr="009532B3" w:rsidRDefault="009532B3" w:rsidP="009532B3">
      <w:pPr>
        <w:suppressAutoHyphens/>
        <w:ind w:right="21"/>
        <w:jc w:val="both"/>
      </w:pPr>
    </w:p>
    <w:p w14:paraId="7067EFE0" w14:textId="77777777" w:rsidR="009532B3" w:rsidRPr="009532B3" w:rsidRDefault="009532B3" w:rsidP="009532B3">
      <w:pPr>
        <w:suppressAutoHyphens/>
        <w:ind w:right="21"/>
        <w:jc w:val="both"/>
      </w:pPr>
      <w:r w:rsidRPr="009532B3">
        <w:t xml:space="preserve">Las acciones correspondientes para resolver los problemas identificados en la puesta en operación del servicio, no imputables al licitante adjudicado, deberá reportarlo por escrito a más tardar el tercer día natural de tener conocimiento al Administrador del Contrato, adjuntando su acreditación, para lo cual el Área Requirente evaluará su procedencia con la finalidad de estar en condiciones de pronunciarse según corresponda, y recibir el equipo médico cuando las causas que generaron el retraso en la recepción queden resueltas. </w:t>
      </w:r>
    </w:p>
    <w:p w14:paraId="5E6A4A0D" w14:textId="77777777" w:rsidR="009532B3" w:rsidRPr="009532B3" w:rsidRDefault="009532B3" w:rsidP="009532B3">
      <w:pPr>
        <w:suppressAutoHyphens/>
        <w:ind w:right="21"/>
        <w:jc w:val="both"/>
      </w:pPr>
    </w:p>
    <w:p w14:paraId="2EA7C14C" w14:textId="77777777" w:rsidR="009532B3" w:rsidRPr="009532B3" w:rsidRDefault="009532B3" w:rsidP="009532B3">
      <w:pPr>
        <w:suppressAutoHyphens/>
        <w:ind w:right="21"/>
        <w:jc w:val="both"/>
      </w:pPr>
      <w:r w:rsidRPr="009532B3">
        <w:t>El supervisor de operaciones no estará sujeto a evaluación, por tanto no generará puntaje, dado que su labor va encaminada únicamente a vigilar las actividades de los técnicos quiénes están involucrados directamente con los equipos, bienes de consumo e instrumental.</w:t>
      </w:r>
    </w:p>
    <w:p w14:paraId="503BA866" w14:textId="77777777" w:rsidR="009532B3" w:rsidRPr="009532B3" w:rsidRDefault="009532B3" w:rsidP="009532B3">
      <w:pPr>
        <w:jc w:val="both"/>
      </w:pPr>
    </w:p>
    <w:p w14:paraId="0190549B" w14:textId="77777777" w:rsidR="009532B3" w:rsidRPr="009532B3" w:rsidRDefault="009532B3" w:rsidP="009532B3">
      <w:pPr>
        <w:jc w:val="both"/>
        <w:rPr>
          <w:b/>
        </w:rPr>
      </w:pPr>
      <w:r w:rsidRPr="009532B3">
        <w:rPr>
          <w:b/>
        </w:rPr>
        <w:t>3.2 EQUIPO MÉDICO ITINERANTE</w:t>
      </w:r>
    </w:p>
    <w:p w14:paraId="190A772F" w14:textId="77777777" w:rsidR="009532B3" w:rsidRPr="009532B3" w:rsidRDefault="009532B3" w:rsidP="009532B3">
      <w:pPr>
        <w:jc w:val="both"/>
        <w:rPr>
          <w:b/>
        </w:rPr>
      </w:pPr>
    </w:p>
    <w:p w14:paraId="418AF462" w14:textId="77777777" w:rsidR="009532B3" w:rsidRPr="009532B3" w:rsidRDefault="009532B3" w:rsidP="009532B3">
      <w:pPr>
        <w:tabs>
          <w:tab w:val="left" w:pos="6237"/>
          <w:tab w:val="left" w:pos="15168"/>
        </w:tabs>
        <w:ind w:right="21"/>
        <w:jc w:val="both"/>
        <w:rPr>
          <w:rFonts w:eastAsiaTheme="minorHAnsi"/>
          <w:sz w:val="22"/>
          <w:szCs w:val="22"/>
          <w:lang w:val="es-MX"/>
        </w:rPr>
      </w:pPr>
      <w:bookmarkStart w:id="12" w:name="_Hlk104382644"/>
      <w:r w:rsidRPr="009532B3">
        <w:rPr>
          <w:rFonts w:eastAsiaTheme="minorHAnsi"/>
          <w:sz w:val="22"/>
          <w:szCs w:val="22"/>
          <w:lang w:val="es-MX"/>
        </w:rPr>
        <w:t>Equipo Médico Itinerante, entendiéndose como aquel equipo que puede ofertar el licitante y que tiene la posibilidad de trasladarlo entre las unidades médicas que se encuentren en la (o las) partida(s) adjudicada (s) y con la posibilidad de maximizar su uso en una sede distinta a la del origen, siempre y cuando se encuentren dentro del mismo OOAD, y que por razones de baja productividad o de apoyo para la realización de jornadas médicas de atención quirúrgica, sea necesario trasladarse o moverse a otra sede, sin necesidad de que se encuentre permanentemente en una sola unidad médica, según el equipo médico que se tenga contratado en la prestación del servicio del OOAD correspondiente, estos equipos pueden ser los siguientes:</w:t>
      </w:r>
    </w:p>
    <w:p w14:paraId="0ACE1C53" w14:textId="77777777" w:rsidR="009532B3" w:rsidRPr="009532B3" w:rsidRDefault="009532B3" w:rsidP="009532B3">
      <w:pPr>
        <w:tabs>
          <w:tab w:val="left" w:pos="6237"/>
          <w:tab w:val="left" w:pos="15168"/>
        </w:tabs>
        <w:ind w:left="709" w:right="21"/>
        <w:jc w:val="both"/>
        <w:rPr>
          <w:rFonts w:eastAsiaTheme="minorHAnsi"/>
          <w:sz w:val="22"/>
          <w:szCs w:val="22"/>
          <w:lang w:val="es-MX"/>
        </w:rPr>
      </w:pPr>
    </w:p>
    <w:p w14:paraId="20214750" w14:textId="77777777" w:rsidR="009532B3" w:rsidRPr="009532B3" w:rsidRDefault="009532B3" w:rsidP="00C268F6">
      <w:pPr>
        <w:numPr>
          <w:ilvl w:val="0"/>
          <w:numId w:val="47"/>
        </w:numPr>
        <w:tabs>
          <w:tab w:val="left" w:pos="6237"/>
          <w:tab w:val="left" w:pos="15168"/>
        </w:tabs>
        <w:suppressAutoHyphens/>
        <w:ind w:left="709" w:right="21"/>
        <w:jc w:val="both"/>
        <w:rPr>
          <w:rFonts w:eastAsiaTheme="minorHAnsi"/>
          <w:sz w:val="22"/>
          <w:szCs w:val="22"/>
          <w:lang w:val="es-MX"/>
        </w:rPr>
      </w:pPr>
      <w:r w:rsidRPr="009532B3">
        <w:rPr>
          <w:rFonts w:eastAsiaTheme="minorHAnsi"/>
          <w:sz w:val="22"/>
          <w:szCs w:val="22"/>
          <w:lang w:val="es-MX"/>
        </w:rPr>
        <w:t>Torres de visualización básica</w:t>
      </w:r>
    </w:p>
    <w:p w14:paraId="37B99384" w14:textId="77777777" w:rsidR="009532B3" w:rsidRPr="009532B3" w:rsidRDefault="009532B3" w:rsidP="00C268F6">
      <w:pPr>
        <w:numPr>
          <w:ilvl w:val="0"/>
          <w:numId w:val="47"/>
        </w:numPr>
        <w:tabs>
          <w:tab w:val="left" w:pos="6237"/>
          <w:tab w:val="left" w:pos="15168"/>
        </w:tabs>
        <w:suppressAutoHyphens/>
        <w:ind w:left="709" w:right="21"/>
        <w:jc w:val="both"/>
        <w:rPr>
          <w:rFonts w:eastAsiaTheme="minorHAnsi"/>
          <w:sz w:val="22"/>
          <w:szCs w:val="22"/>
          <w:lang w:val="es-MX"/>
        </w:rPr>
      </w:pPr>
      <w:r w:rsidRPr="009532B3">
        <w:rPr>
          <w:rFonts w:eastAsiaTheme="minorHAnsi"/>
          <w:sz w:val="22"/>
          <w:szCs w:val="22"/>
          <w:lang w:val="es-MX"/>
        </w:rPr>
        <w:t>Equipo de artroscopia</w:t>
      </w:r>
    </w:p>
    <w:p w14:paraId="655D056B" w14:textId="77777777" w:rsidR="009532B3" w:rsidRPr="009532B3" w:rsidRDefault="009532B3" w:rsidP="009532B3">
      <w:pPr>
        <w:tabs>
          <w:tab w:val="left" w:pos="6237"/>
          <w:tab w:val="left" w:pos="15168"/>
        </w:tabs>
        <w:suppressAutoHyphens/>
        <w:ind w:left="709" w:right="21"/>
        <w:jc w:val="both"/>
        <w:rPr>
          <w:rFonts w:eastAsiaTheme="minorHAnsi"/>
          <w:sz w:val="22"/>
          <w:szCs w:val="22"/>
          <w:lang w:val="es-MX"/>
        </w:rPr>
      </w:pPr>
    </w:p>
    <w:bookmarkEnd w:id="12"/>
    <w:p w14:paraId="3CA5CB3D" w14:textId="77777777" w:rsidR="009532B3" w:rsidRPr="009532B3" w:rsidRDefault="009532B3" w:rsidP="009532B3">
      <w:pPr>
        <w:tabs>
          <w:tab w:val="left" w:pos="6237"/>
          <w:tab w:val="left" w:pos="15168"/>
        </w:tabs>
        <w:ind w:right="21"/>
        <w:jc w:val="both"/>
        <w:rPr>
          <w:rFonts w:eastAsiaTheme="minorHAnsi"/>
          <w:sz w:val="22"/>
          <w:szCs w:val="22"/>
          <w:lang w:val="es-MX"/>
        </w:rPr>
      </w:pPr>
      <w:r w:rsidRPr="009532B3">
        <w:rPr>
          <w:rFonts w:eastAsiaTheme="minorHAnsi"/>
          <w:sz w:val="22"/>
          <w:szCs w:val="22"/>
          <w:lang w:val="es-MX"/>
        </w:rPr>
        <w:t xml:space="preserve">En su propuesta técnica, los licitantes deberán presentar las marcas y modelos de los equipos médicos que utilizarán para la prestación del servicio, para su evaluación en el </w:t>
      </w:r>
      <w:r w:rsidRPr="009532B3">
        <w:rPr>
          <w:rFonts w:eastAsiaTheme="minorHAnsi"/>
          <w:b/>
          <w:sz w:val="22"/>
          <w:szCs w:val="22"/>
          <w:lang w:val="es-MX"/>
        </w:rPr>
        <w:t>FORMATO T21</w:t>
      </w:r>
      <w:r w:rsidRPr="009532B3">
        <w:rPr>
          <w:rFonts w:eastAsiaTheme="minorHAnsi"/>
          <w:sz w:val="22"/>
          <w:szCs w:val="22"/>
          <w:lang w:val="es-MX"/>
        </w:rPr>
        <w:t xml:space="preserve"> “Propuesta para evaluación técnica/documental” (presentar formato en PDF y Excel editable). </w:t>
      </w:r>
    </w:p>
    <w:p w14:paraId="3F72B62E" w14:textId="77777777" w:rsidR="009532B3" w:rsidRPr="009532B3" w:rsidRDefault="009532B3" w:rsidP="009532B3">
      <w:pPr>
        <w:tabs>
          <w:tab w:val="left" w:pos="6237"/>
          <w:tab w:val="left" w:pos="15168"/>
        </w:tabs>
        <w:ind w:left="709" w:right="21"/>
        <w:jc w:val="both"/>
        <w:rPr>
          <w:rFonts w:eastAsiaTheme="minorHAnsi"/>
          <w:sz w:val="22"/>
          <w:szCs w:val="22"/>
          <w:lang w:val="es-MX"/>
        </w:rPr>
      </w:pPr>
    </w:p>
    <w:p w14:paraId="2EC3E671" w14:textId="77777777" w:rsidR="009532B3" w:rsidRPr="009532B3" w:rsidRDefault="009532B3" w:rsidP="009532B3">
      <w:pPr>
        <w:tabs>
          <w:tab w:val="left" w:pos="6237"/>
          <w:tab w:val="left" w:pos="15168"/>
        </w:tabs>
        <w:ind w:right="21"/>
        <w:jc w:val="both"/>
        <w:rPr>
          <w:rFonts w:eastAsiaTheme="minorHAnsi"/>
          <w:sz w:val="22"/>
          <w:szCs w:val="22"/>
          <w:lang w:val="es-MX"/>
        </w:rPr>
      </w:pPr>
      <w:r w:rsidRPr="009532B3">
        <w:rPr>
          <w:rFonts w:eastAsiaTheme="minorHAnsi"/>
          <w:sz w:val="22"/>
          <w:szCs w:val="22"/>
          <w:lang w:val="es-MX"/>
        </w:rPr>
        <w:t xml:space="preserve">En caso de ser adjudicado, el licitante deberá entregar los manuales de usuario en idioma español, y los cuales deberán corresponder con el equipo médico que es aceptado en la presente licitación, de acuerdo a la Unidad Médica y partida correspondiente, relacionada en el </w:t>
      </w:r>
      <w:r w:rsidRPr="009532B3">
        <w:rPr>
          <w:rFonts w:eastAsiaTheme="minorHAnsi"/>
          <w:b/>
          <w:sz w:val="22"/>
          <w:szCs w:val="22"/>
          <w:lang w:val="es-MX"/>
        </w:rPr>
        <w:t>FORMATO T17</w:t>
      </w:r>
      <w:r w:rsidRPr="009532B3">
        <w:rPr>
          <w:rFonts w:eastAsiaTheme="minorHAnsi"/>
          <w:sz w:val="22"/>
          <w:szCs w:val="22"/>
          <w:lang w:val="es-MX"/>
        </w:rPr>
        <w:t xml:space="preserve"> “Relación de marcas y modelos del equipo médico”. </w:t>
      </w:r>
    </w:p>
    <w:p w14:paraId="2C6C4DD3" w14:textId="77777777" w:rsidR="009532B3" w:rsidRPr="009532B3" w:rsidRDefault="009532B3" w:rsidP="009532B3">
      <w:pPr>
        <w:tabs>
          <w:tab w:val="left" w:pos="6237"/>
          <w:tab w:val="left" w:pos="15168"/>
        </w:tabs>
        <w:ind w:left="709" w:right="21"/>
        <w:jc w:val="both"/>
        <w:rPr>
          <w:rFonts w:eastAsiaTheme="minorHAnsi"/>
          <w:sz w:val="22"/>
          <w:szCs w:val="22"/>
          <w:lang w:val="es-MX"/>
        </w:rPr>
      </w:pPr>
    </w:p>
    <w:p w14:paraId="51F26A26" w14:textId="77777777" w:rsidR="009532B3" w:rsidRPr="009532B3" w:rsidRDefault="009532B3" w:rsidP="009532B3">
      <w:pPr>
        <w:tabs>
          <w:tab w:val="left" w:pos="6237"/>
          <w:tab w:val="left" w:pos="15168"/>
        </w:tabs>
        <w:ind w:right="21"/>
        <w:jc w:val="both"/>
        <w:rPr>
          <w:rFonts w:eastAsiaTheme="minorHAnsi"/>
          <w:sz w:val="22"/>
          <w:szCs w:val="22"/>
          <w:lang w:val="es-MX"/>
        </w:rPr>
      </w:pPr>
      <w:r w:rsidRPr="009532B3">
        <w:rPr>
          <w:rFonts w:eastAsiaTheme="minorHAnsi"/>
          <w:sz w:val="22"/>
          <w:szCs w:val="22"/>
          <w:lang w:val="es-MX"/>
        </w:rPr>
        <w:t xml:space="preserve">Asimismo, en caso de ofertar Servicio con Equipo Médico Itinerante, deberá requisitar el </w:t>
      </w:r>
      <w:r w:rsidRPr="009532B3">
        <w:rPr>
          <w:rFonts w:eastAsiaTheme="minorHAnsi"/>
          <w:b/>
          <w:sz w:val="22"/>
          <w:szCs w:val="22"/>
          <w:lang w:val="es-MX"/>
        </w:rPr>
        <w:t>FORMATO T28</w:t>
      </w:r>
      <w:r w:rsidRPr="009532B3">
        <w:rPr>
          <w:rFonts w:eastAsiaTheme="minorHAnsi"/>
          <w:sz w:val="22"/>
          <w:szCs w:val="22"/>
          <w:lang w:val="es-MX"/>
        </w:rPr>
        <w:t xml:space="preserve"> “Cronograma de Actividades del Servicio itinerante” previo acuerdo y programación con la Unidad Médica de que se trate.</w:t>
      </w:r>
    </w:p>
    <w:p w14:paraId="5BDF0D1E" w14:textId="77777777" w:rsidR="009532B3" w:rsidRPr="009532B3" w:rsidRDefault="009532B3" w:rsidP="009532B3">
      <w:pPr>
        <w:ind w:left="709" w:right="21"/>
        <w:jc w:val="both"/>
        <w:rPr>
          <w:rFonts w:eastAsiaTheme="minorHAnsi"/>
          <w:sz w:val="22"/>
          <w:szCs w:val="22"/>
          <w:lang w:val="es-MX"/>
        </w:rPr>
      </w:pPr>
    </w:p>
    <w:p w14:paraId="17072585" w14:textId="77777777" w:rsidR="009532B3" w:rsidRPr="009532B3" w:rsidRDefault="009532B3" w:rsidP="009532B3">
      <w:pPr>
        <w:ind w:right="21"/>
        <w:jc w:val="both"/>
        <w:rPr>
          <w:rFonts w:eastAsiaTheme="minorHAnsi"/>
          <w:sz w:val="22"/>
          <w:szCs w:val="22"/>
          <w:lang w:val="es-MX"/>
        </w:rPr>
      </w:pPr>
      <w:r w:rsidRPr="009532B3">
        <w:rPr>
          <w:rFonts w:eastAsiaTheme="minorHAnsi"/>
          <w:sz w:val="22"/>
          <w:szCs w:val="22"/>
          <w:lang w:val="es-MX"/>
        </w:rPr>
        <w:t xml:space="preserve">Cabe mencionar que no se aceptarán propuestas de equipos correspondientes a saldos o remanentes que ostenten las leyendas “Only Export” ni “Only Investigation”, equipos descontinuados o en estado de obsolescencia mayor al 2016 en adelante, que cuenten con alertas sanitarias o avisos por parte de las Autoridades Sanitarias en México (COFEPRIS), Estados Unidos (FDA) y la Comunidad Económica Europea (CE), incluyendo la de aquellos países con los cuales México tiene un Tratado de Libre Comercio.   </w:t>
      </w:r>
    </w:p>
    <w:p w14:paraId="08372F32" w14:textId="77777777" w:rsidR="009532B3" w:rsidRPr="009532B3" w:rsidRDefault="009532B3" w:rsidP="009532B3">
      <w:pPr>
        <w:jc w:val="both"/>
        <w:rPr>
          <w:b/>
        </w:rPr>
      </w:pPr>
    </w:p>
    <w:p w14:paraId="481A3667" w14:textId="77777777" w:rsidR="009532B3" w:rsidRPr="009532B3" w:rsidRDefault="009532B3" w:rsidP="009532B3">
      <w:pPr>
        <w:jc w:val="both"/>
      </w:pPr>
      <w:r w:rsidRPr="009532B3">
        <w:rPr>
          <w:b/>
        </w:rPr>
        <w:t>3.3 MEJORAS TECNOLÓGICAS DE EQUIPO</w:t>
      </w:r>
    </w:p>
    <w:p w14:paraId="30A5F1D3" w14:textId="77777777" w:rsidR="009532B3" w:rsidRPr="009532B3" w:rsidRDefault="009532B3" w:rsidP="009532B3">
      <w:pPr>
        <w:jc w:val="both"/>
      </w:pPr>
    </w:p>
    <w:p w14:paraId="693AEE69" w14:textId="77777777" w:rsidR="009532B3" w:rsidRPr="009532B3" w:rsidRDefault="009532B3" w:rsidP="009532B3">
      <w:pPr>
        <w:jc w:val="both"/>
      </w:pPr>
      <w:r w:rsidRPr="009532B3">
        <w:t xml:space="preserve">En caso de que, durante la vigencia del contrato, existan mejoras tecnológicas acorde con los servicios contratados, sin que se incremente el Precio Unitario, el proveedor podrá proponer al Administrador del Contrato donde se prestan los servicios, el cambio o actualización de los equipos, el instrumental y/o los bienes de consumo señalados; así como del software de los equipos, acompañando a la solicitud, los registros sanitarios de los equipos e insumos que lo requieran para su evaluación validación y autorización por parte del Jefe de Servicios de Procedimientos de mínima invasión de la  OOAD, de considerar viable  la propuesta por parte del proveedor, se procedería a realizar el cambio o actualización de los equipos y a suministrar los consumibles y en su caso, el software; así como otorgar la capacitación específica sobre esta tecnología de innovación al personal del Instituto  que lo requiera sin costo adicional, retirando el o los equipos que haya instalado una vez que se tengan en la Unidad los nuevos (de innovación) con actualización del </w:t>
      </w:r>
      <w:r w:rsidRPr="009532B3">
        <w:rPr>
          <w:b/>
        </w:rPr>
        <w:t>FORMATO T7</w:t>
      </w:r>
      <w:r w:rsidRPr="009532B3">
        <w:t xml:space="preserve"> “Entrega/ Recepción de equipos” y sin afectar la continuidad de la prestación del servicio.</w:t>
      </w:r>
    </w:p>
    <w:p w14:paraId="14D92C48" w14:textId="77777777" w:rsidR="009532B3" w:rsidRPr="009532B3" w:rsidRDefault="009532B3" w:rsidP="009532B3">
      <w:pPr>
        <w:jc w:val="both"/>
      </w:pPr>
    </w:p>
    <w:p w14:paraId="6A847C7A" w14:textId="77777777" w:rsidR="009532B3" w:rsidRPr="009532B3" w:rsidRDefault="009532B3" w:rsidP="009532B3">
      <w:pPr>
        <w:jc w:val="both"/>
      </w:pPr>
      <w:r w:rsidRPr="009532B3">
        <w:t>Lo anterior previa presentación de la documentación y especificaciones técnicas al OOAD, la cual revisará, analizará y autorizará dicho cambio tecnológico, sin que lo anterior modifique el precio unitario de los procedimientos.</w:t>
      </w:r>
    </w:p>
    <w:p w14:paraId="77A8489B" w14:textId="77777777" w:rsidR="009532B3" w:rsidRPr="009532B3" w:rsidRDefault="009532B3" w:rsidP="009532B3">
      <w:pPr>
        <w:jc w:val="both"/>
      </w:pPr>
    </w:p>
    <w:p w14:paraId="0DF65EEB" w14:textId="77777777" w:rsidR="009532B3" w:rsidRPr="009532B3" w:rsidRDefault="009532B3" w:rsidP="009532B3">
      <w:pPr>
        <w:jc w:val="both"/>
        <w:rPr>
          <w:b/>
        </w:rPr>
      </w:pPr>
      <w:r w:rsidRPr="009532B3">
        <w:rPr>
          <w:b/>
        </w:rPr>
        <w:t>3.4 DOCUMENTACIÓN REQUERIDA DEL EQUIPO MÉDICO CONTENIDO EN EL ANEXO T2 “EQUIPO MÉDICO”</w:t>
      </w:r>
    </w:p>
    <w:p w14:paraId="3FA4138B" w14:textId="77777777" w:rsidR="009532B3" w:rsidRPr="009532B3" w:rsidRDefault="009532B3" w:rsidP="009532B3">
      <w:pPr>
        <w:jc w:val="both"/>
      </w:pPr>
    </w:p>
    <w:p w14:paraId="148EA1DA" w14:textId="77777777" w:rsidR="009532B3" w:rsidRPr="009532B3" w:rsidRDefault="009532B3" w:rsidP="009532B3">
      <w:pPr>
        <w:tabs>
          <w:tab w:val="left" w:pos="6237"/>
          <w:tab w:val="left" w:pos="15168"/>
        </w:tabs>
        <w:ind w:right="21"/>
        <w:jc w:val="both"/>
      </w:pPr>
      <w:r w:rsidRPr="009532B3">
        <w:t>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(POBALINES).</w:t>
      </w:r>
    </w:p>
    <w:p w14:paraId="3EE3E051" w14:textId="77777777" w:rsidR="009532B3" w:rsidRPr="009532B3" w:rsidRDefault="009532B3" w:rsidP="009532B3">
      <w:pPr>
        <w:tabs>
          <w:tab w:val="left" w:pos="6237"/>
          <w:tab w:val="left" w:pos="15168"/>
        </w:tabs>
        <w:ind w:left="709" w:right="21"/>
        <w:jc w:val="both"/>
      </w:pPr>
    </w:p>
    <w:p w14:paraId="47215F23" w14:textId="77777777" w:rsidR="009532B3" w:rsidRPr="009532B3" w:rsidRDefault="009532B3" w:rsidP="009532B3">
      <w:pPr>
        <w:jc w:val="both"/>
      </w:pPr>
      <w:r w:rsidRPr="009532B3">
        <w:t xml:space="preserve">El licitante deberá presentar como parte de su propuesta técnica el </w:t>
      </w:r>
      <w:r w:rsidRPr="009532B3">
        <w:rPr>
          <w:b/>
        </w:rPr>
        <w:t>FORMATO T21</w:t>
      </w:r>
      <w:r w:rsidRPr="009532B3">
        <w:t xml:space="preserve"> “PROPUESTA PARA EVALUACIÓN TÉCNICA /DOCUMENTAL” (presentar formato en PDF y Excel editable), incluyendo copia simple de al menos el 80% del 100% de los registros sanitarios del equipo médico ofertado por partida,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664BA824" w14:textId="77777777" w:rsidR="009532B3" w:rsidRPr="009532B3" w:rsidRDefault="009532B3" w:rsidP="009532B3">
      <w:pPr>
        <w:ind w:left="709"/>
        <w:jc w:val="both"/>
      </w:pPr>
    </w:p>
    <w:p w14:paraId="7F7E5287" w14:textId="77777777" w:rsidR="009532B3" w:rsidRPr="009532B3" w:rsidRDefault="009532B3" w:rsidP="009532B3">
      <w:pPr>
        <w:jc w:val="both"/>
      </w:pPr>
      <w:r w:rsidRPr="009532B3">
        <w:t xml:space="preserve">Asimismo, el licitante deberá presentar en su propuesta técnica en papel membretado de la licitante, un escrito en el que manifieste que, en caso de resultar adjudicado, se compromete a entregar, a más tardar, a los cinco días hábiles siguientes al acto del fallo, los Registros Sanitarios del 20% restante y correspondiente al </w:t>
      </w:r>
      <w:r w:rsidRPr="009532B3">
        <w:lastRenderedPageBreak/>
        <w:t xml:space="preserve">100% del equipo médico, instrumental y bienes de consumo básicos y complementarios, ofertados por partida, durante el proceso de licitación. </w:t>
      </w:r>
    </w:p>
    <w:p w14:paraId="2C310300" w14:textId="77777777" w:rsidR="009532B3" w:rsidRPr="009532B3" w:rsidRDefault="009532B3" w:rsidP="009532B3">
      <w:pPr>
        <w:ind w:left="709"/>
        <w:jc w:val="both"/>
      </w:pPr>
    </w:p>
    <w:p w14:paraId="6F4CD783" w14:textId="77777777" w:rsidR="009532B3" w:rsidRPr="009532B3" w:rsidRDefault="009532B3" w:rsidP="009532B3">
      <w:pPr>
        <w:jc w:val="both"/>
      </w:pPr>
      <w:r w:rsidRPr="009532B3">
        <w:t>Dicho escrito deberá estar debidamente firmado por el representante legal del licitante (o el representante común en caso de participación conjunta). Para lo cual, los Registros Sanitarios del porcentaje aquí señalado deberán ser entregados dentro de los 5 (cinco) días hábiles contados al día natural siguiente de la emisión y notificación del fallo, a la Jefatura de Servicios de Prestaciones Médicas, en copia simple, mismos que cumplirán con todos y cada uno de los requisitos establecidos en el presente apartado.</w:t>
      </w:r>
    </w:p>
    <w:p w14:paraId="71F4A57D" w14:textId="77777777" w:rsidR="009532B3" w:rsidRPr="009532B3" w:rsidRDefault="009532B3" w:rsidP="009532B3">
      <w:pPr>
        <w:ind w:left="709"/>
        <w:jc w:val="both"/>
      </w:pPr>
    </w:p>
    <w:p w14:paraId="517D91A3" w14:textId="77777777" w:rsidR="009532B3" w:rsidRPr="009532B3" w:rsidRDefault="009532B3" w:rsidP="009532B3">
      <w:pPr>
        <w:jc w:val="both"/>
      </w:pPr>
      <w:r w:rsidRPr="009532B3">
        <w:t xml:space="preserve">Adicionalmente, en su propuesta técnica deberá presentar el </w:t>
      </w:r>
      <w:r w:rsidRPr="009532B3">
        <w:rPr>
          <w:b/>
        </w:rPr>
        <w:t>Formato T32</w:t>
      </w:r>
      <w:r w:rsidRPr="009532B3">
        <w:t xml:space="preserve"> “Relación del 80% de registros sanitarios del equipo médico, instrumental y bienes de consumo básico y complementario,”, en el cual se enlista los Registros Sanitarios del equipo, instrumental y bienes de consumo básico y complementario, ofertados por partida, considerados para ser entregados de conformidad al párrafo anterior, asimismo, el </w:t>
      </w:r>
      <w:r w:rsidRPr="009532B3">
        <w:rPr>
          <w:b/>
        </w:rPr>
        <w:t>Formato T32</w:t>
      </w:r>
      <w:r w:rsidRPr="009532B3">
        <w:t xml:space="preserve"> incluye un listado el cual señala puntualmente el equipamiento que requiere Registro Sanitario. </w:t>
      </w:r>
    </w:p>
    <w:p w14:paraId="59490357" w14:textId="77777777" w:rsidR="009532B3" w:rsidRPr="009532B3" w:rsidRDefault="009532B3" w:rsidP="009532B3">
      <w:pPr>
        <w:ind w:left="709"/>
        <w:jc w:val="both"/>
      </w:pPr>
    </w:p>
    <w:p w14:paraId="6111F460" w14:textId="77777777" w:rsidR="009532B3" w:rsidRPr="009532B3" w:rsidRDefault="009532B3" w:rsidP="009532B3">
      <w:pPr>
        <w:jc w:val="both"/>
      </w:pPr>
      <w:r w:rsidRPr="009532B3">
        <w:t xml:space="preserve">En caso de que el Registro Sanitario no se encuentre dentro del periodo de vigencia de 5 años, del equipo médico contenido en el </w:t>
      </w:r>
      <w:r w:rsidRPr="009532B3">
        <w:rPr>
          <w:b/>
        </w:rPr>
        <w:t>Anexo T2</w:t>
      </w:r>
      <w:r w:rsidRPr="009532B3">
        <w:t xml:space="preserve">.” Equipo médico de SMI para PMI”, </w:t>
      </w:r>
      <w:r w:rsidRPr="009532B3">
        <w:rPr>
          <w:b/>
        </w:rPr>
        <w:t>Anexo T3</w:t>
      </w:r>
      <w:r w:rsidRPr="009532B3">
        <w:t xml:space="preserve"> “Instrumental de SMI para PMI”, </w:t>
      </w:r>
      <w:r w:rsidRPr="009532B3">
        <w:rPr>
          <w:b/>
        </w:rPr>
        <w:t>Anexo T4</w:t>
      </w:r>
      <w:r w:rsidRPr="009532B3">
        <w:t>” Catálogo de Bienes de Consumo de SMI para PMI”, conforme al artículo 376 de la Ley General de Salud, el licitante deberá presentar:</w:t>
      </w:r>
    </w:p>
    <w:p w14:paraId="08D8E391" w14:textId="77777777" w:rsidR="009532B3" w:rsidRPr="009532B3" w:rsidRDefault="009532B3" w:rsidP="009532B3">
      <w:pPr>
        <w:ind w:left="709"/>
        <w:jc w:val="both"/>
      </w:pPr>
    </w:p>
    <w:p w14:paraId="039ED93E" w14:textId="77777777" w:rsidR="009532B3" w:rsidRPr="009532B3" w:rsidRDefault="009532B3" w:rsidP="00C268F6">
      <w:pPr>
        <w:numPr>
          <w:ilvl w:val="0"/>
          <w:numId w:val="49"/>
        </w:numPr>
        <w:ind w:left="709"/>
        <w:contextualSpacing/>
        <w:jc w:val="both"/>
      </w:pPr>
      <w:r w:rsidRPr="009532B3">
        <w:t>Copia simple del Registro Sanitario sometido a prórroga.</w:t>
      </w:r>
    </w:p>
    <w:p w14:paraId="0000CF68" w14:textId="77777777" w:rsidR="009532B3" w:rsidRPr="009532B3" w:rsidRDefault="009532B3" w:rsidP="00C268F6">
      <w:pPr>
        <w:numPr>
          <w:ilvl w:val="0"/>
          <w:numId w:val="49"/>
        </w:numPr>
        <w:ind w:left="709"/>
        <w:contextualSpacing/>
        <w:jc w:val="both"/>
      </w:pPr>
      <w:r w:rsidRPr="009532B3">
        <w:t>Copia simple del “Comprobante de Trámite de Prórroga”, en el que se acredite el trámite de prórroga del registro Sanitario o, en su caso, copia simple de la “Constancia de Prórroga” emitida por la COFEPRIS del Registro Sanitario sometido a prórroga donde se identifique plenamente el número de Registro Sanitario.</w:t>
      </w:r>
    </w:p>
    <w:p w14:paraId="3A217EE1" w14:textId="77777777" w:rsidR="009532B3" w:rsidRPr="009532B3" w:rsidRDefault="009532B3" w:rsidP="009532B3">
      <w:pPr>
        <w:ind w:left="709"/>
        <w:jc w:val="both"/>
      </w:pPr>
    </w:p>
    <w:p w14:paraId="320D5D20" w14:textId="77777777" w:rsidR="009532B3" w:rsidRPr="009532B3" w:rsidRDefault="009532B3" w:rsidP="009532B3">
      <w:pPr>
        <w:jc w:val="both"/>
      </w:pPr>
      <w:r w:rsidRPr="009532B3">
        <w:t xml:space="preserve">Nota: no son válidas “consultas por Internet, capturas de pantalla o cartas dirigidas” a COFEPRIS sin su respuesta, en los trámites realizados, la cual no acredite la veracidad del documento. </w:t>
      </w:r>
    </w:p>
    <w:p w14:paraId="45BA5EA7" w14:textId="77777777" w:rsidR="009532B3" w:rsidRPr="009532B3" w:rsidRDefault="009532B3" w:rsidP="009532B3">
      <w:pPr>
        <w:ind w:left="709"/>
        <w:jc w:val="both"/>
      </w:pPr>
    </w:p>
    <w:p w14:paraId="19CE1831" w14:textId="77777777" w:rsidR="009532B3" w:rsidRPr="009532B3" w:rsidRDefault="009532B3" w:rsidP="009532B3">
      <w:pPr>
        <w:jc w:val="both"/>
      </w:pPr>
      <w:r w:rsidRPr="009532B3">
        <w:t>En el caso de que algún equipo, instrumental y/o bienes de consumo (básico o complementario), de origen Nacional o Internacional, el licitante advierta que no requiere Registro Sanitario, deberá presentar, Carta de la COFEPRIS en la que se indique que no requiere registro sanitario o su inclusión en el Diario Oficial de la Federación.</w:t>
      </w:r>
    </w:p>
    <w:p w14:paraId="1282DC61" w14:textId="77777777" w:rsidR="009532B3" w:rsidRPr="009532B3" w:rsidRDefault="009532B3" w:rsidP="009532B3">
      <w:pPr>
        <w:jc w:val="both"/>
      </w:pPr>
    </w:p>
    <w:p w14:paraId="414D4124" w14:textId="77777777" w:rsidR="009532B3" w:rsidRPr="009532B3" w:rsidRDefault="009532B3" w:rsidP="009532B3">
      <w:pPr>
        <w:jc w:val="both"/>
      </w:pPr>
      <w:r w:rsidRPr="009532B3">
        <w:t xml:space="preserve">Del Equipo Médico ofertado deberá presentar como parte de su propuesta técnica copia simple de los Certificados de Calidad ISO-13485:2016 en Sistemas de Gestión de Calidad aplicable para  Dispositivos Médicos a nombre del fabricante o copia simple del certificado FDA, CCE o CE, vigente,  en el idioma del país de origen acompañado de su traducción simple al español de al menos el 80% del 100% del equipo médico, instrumental y bienes de consumo básicos y complementarios que oferte por partida en su propuesta técnica, debidamente referenciadas donde se cite el equipo, </w:t>
      </w:r>
      <w:r w:rsidRPr="009532B3">
        <w:rPr>
          <w:b/>
        </w:rPr>
        <w:t>FORMATO T21</w:t>
      </w:r>
      <w:r w:rsidRPr="009532B3">
        <w:t xml:space="preserve"> “PROPUESTA PARA EVALUACIÓN TÉCNICA / DOCUMENTAL” (presentar formato en PDF y Excel editable). </w:t>
      </w:r>
    </w:p>
    <w:p w14:paraId="4BC8DBFE" w14:textId="77777777" w:rsidR="009532B3" w:rsidRPr="009532B3" w:rsidRDefault="009532B3" w:rsidP="009532B3">
      <w:pPr>
        <w:ind w:left="709"/>
        <w:jc w:val="both"/>
      </w:pPr>
    </w:p>
    <w:p w14:paraId="73AC77E9" w14:textId="77777777" w:rsidR="009532B3" w:rsidRPr="009532B3" w:rsidRDefault="009532B3" w:rsidP="009532B3">
      <w:pPr>
        <w:jc w:val="both"/>
      </w:pPr>
      <w:r w:rsidRPr="009532B3">
        <w:lastRenderedPageBreak/>
        <w:t xml:space="preserve">Asimismo, el licitante deberá presentar en su propuesta técnica en papel membretado del licitante, un escrito en el que manifieste que, en caso de resultar adjudicado, previo a la firma del contrato, se compromete a entregar, a más tardar, a los cinco días hábiles siguientes al acto del fallo, la relación del 20% correspondiente del 100% del equipo médico, instrumental y bienes de consumo básicos y complementarios ofertados por partida que no hubiese entregado de los certificados de calidad, mismos que deberá presentar en su propuesta técnica en el </w:t>
      </w:r>
      <w:r w:rsidRPr="009532B3">
        <w:rPr>
          <w:b/>
        </w:rPr>
        <w:t>Formato T33</w:t>
      </w:r>
      <w:r w:rsidRPr="009532B3">
        <w:t xml:space="preserve"> “Relación del 80% de Certificados de Calidad de equipo médico, instrumental y bienes de consumo básicos y complementarios”, en el cual se enlista el equipamiento que requiere de la presentación de Certificados de Calidad y previo a la firma del contrato entregará dentro de los 5 (cinco) días hábiles contados al día natural siguiente de la emisión del acta de notificación del fallo, a la Coordinación Técnica de Servicios Médicos Indirectos, la copia simple de dichos Certificados de Calidad.</w:t>
      </w:r>
    </w:p>
    <w:p w14:paraId="3A812147" w14:textId="77777777" w:rsidR="009532B3" w:rsidRPr="009532B3" w:rsidRDefault="009532B3" w:rsidP="009532B3">
      <w:pPr>
        <w:ind w:left="709"/>
        <w:jc w:val="both"/>
      </w:pPr>
    </w:p>
    <w:p w14:paraId="06E66F8C" w14:textId="77777777" w:rsidR="009532B3" w:rsidRPr="009532B3" w:rsidRDefault="009532B3" w:rsidP="009532B3">
      <w:pPr>
        <w:tabs>
          <w:tab w:val="left" w:pos="6237"/>
          <w:tab w:val="left" w:pos="15168"/>
        </w:tabs>
        <w:ind w:left="709" w:right="21"/>
        <w:jc w:val="both"/>
      </w:pPr>
      <w:r w:rsidRPr="009532B3">
        <w:t xml:space="preserve">Ejemplo: Propuesta Técnica/documental, </w:t>
      </w:r>
      <w:r w:rsidRPr="009532B3">
        <w:rPr>
          <w:b/>
        </w:rPr>
        <w:t>Formato (T21)</w:t>
      </w:r>
    </w:p>
    <w:p w14:paraId="5151FDAA" w14:textId="77777777" w:rsidR="009532B3" w:rsidRPr="009532B3" w:rsidRDefault="009532B3" w:rsidP="009532B3">
      <w:pPr>
        <w:tabs>
          <w:tab w:val="left" w:pos="6237"/>
          <w:tab w:val="left" w:pos="15168"/>
        </w:tabs>
        <w:ind w:left="709" w:right="21"/>
        <w:jc w:val="both"/>
      </w:pPr>
      <w:r w:rsidRPr="009532B3">
        <w:t xml:space="preserve">Nombre de la carpeta: “EQUIPOS” </w:t>
      </w:r>
    </w:p>
    <w:p w14:paraId="517D3840" w14:textId="77777777" w:rsidR="009532B3" w:rsidRPr="009532B3" w:rsidRDefault="009532B3" w:rsidP="009532B3">
      <w:pPr>
        <w:tabs>
          <w:tab w:val="left" w:pos="6237"/>
          <w:tab w:val="left" w:pos="15168"/>
        </w:tabs>
        <w:ind w:left="709" w:right="21"/>
        <w:jc w:val="both"/>
      </w:pPr>
      <w:r w:rsidRPr="009532B3">
        <w:t>Contenido de la carpeta:</w:t>
      </w:r>
    </w:p>
    <w:p w14:paraId="4BE3D2C1" w14:textId="77777777" w:rsidR="009532B3" w:rsidRPr="009532B3" w:rsidRDefault="009532B3" w:rsidP="009532B3">
      <w:pPr>
        <w:tabs>
          <w:tab w:val="left" w:pos="6237"/>
          <w:tab w:val="left" w:pos="15168"/>
        </w:tabs>
        <w:ind w:right="21"/>
        <w:jc w:val="both"/>
      </w:pPr>
    </w:p>
    <w:p w14:paraId="7E191857" w14:textId="77777777" w:rsidR="009532B3" w:rsidRPr="009532B3" w:rsidRDefault="009532B3" w:rsidP="009532B3">
      <w:pPr>
        <w:tabs>
          <w:tab w:val="left" w:pos="6237"/>
          <w:tab w:val="left" w:pos="15168"/>
        </w:tabs>
        <w:ind w:left="709" w:right="21"/>
        <w:jc w:val="both"/>
      </w:pPr>
      <w:r w:rsidRPr="009532B3">
        <w:t>EJEMPLO:</w:t>
      </w:r>
    </w:p>
    <w:p w14:paraId="23C7C6D4" w14:textId="77777777" w:rsidR="009532B3" w:rsidRPr="009532B3" w:rsidRDefault="009532B3" w:rsidP="009532B3">
      <w:pPr>
        <w:tabs>
          <w:tab w:val="left" w:pos="6237"/>
          <w:tab w:val="left" w:pos="15168"/>
        </w:tabs>
        <w:ind w:left="709" w:right="21"/>
        <w:jc w:val="both"/>
      </w:pPr>
    </w:p>
    <w:p w14:paraId="42238B5B" w14:textId="77777777" w:rsidR="009532B3" w:rsidRPr="009532B3" w:rsidRDefault="009532B3" w:rsidP="009532B3">
      <w:pPr>
        <w:tabs>
          <w:tab w:val="left" w:pos="6237"/>
          <w:tab w:val="left" w:pos="15168"/>
        </w:tabs>
        <w:ind w:left="709" w:right="21"/>
        <w:jc w:val="both"/>
      </w:pPr>
      <w:r w:rsidRPr="009532B3">
        <w:t>1 Unidad de electrocoagulación.</w:t>
      </w:r>
    </w:p>
    <w:p w14:paraId="68A601D1" w14:textId="77777777" w:rsidR="009532B3" w:rsidRPr="009532B3" w:rsidRDefault="009532B3" w:rsidP="00C268F6">
      <w:pPr>
        <w:numPr>
          <w:ilvl w:val="0"/>
          <w:numId w:val="48"/>
        </w:numPr>
        <w:tabs>
          <w:tab w:val="left" w:pos="15168"/>
        </w:tabs>
        <w:suppressAutoHyphens/>
        <w:ind w:left="709" w:right="21" w:hanging="425"/>
        <w:jc w:val="both"/>
      </w:pPr>
      <w:r w:rsidRPr="009532B3">
        <w:t>Folleto o catálogo o referencia gráfica o manual (Se acepta portada y página, Donde se encuentre referenciada la especificación técnica)</w:t>
      </w:r>
    </w:p>
    <w:p w14:paraId="43A08E03" w14:textId="77777777" w:rsidR="009532B3" w:rsidRPr="009532B3" w:rsidRDefault="009532B3" w:rsidP="00C268F6">
      <w:pPr>
        <w:numPr>
          <w:ilvl w:val="0"/>
          <w:numId w:val="48"/>
        </w:numPr>
        <w:tabs>
          <w:tab w:val="left" w:pos="15168"/>
        </w:tabs>
        <w:suppressAutoHyphens/>
        <w:ind w:left="709" w:right="21" w:hanging="425"/>
        <w:jc w:val="both"/>
      </w:pPr>
      <w:r w:rsidRPr="009532B3">
        <w:t>Registro sanitario vigente, o prórroga del registro o carta COFEPRIS que no requiere Reg. SSA de bienes que no requieren Reg. SSA</w:t>
      </w:r>
    </w:p>
    <w:p w14:paraId="0174CFD4" w14:textId="77777777" w:rsidR="009532B3" w:rsidRPr="009532B3" w:rsidRDefault="009532B3" w:rsidP="00C268F6">
      <w:pPr>
        <w:numPr>
          <w:ilvl w:val="0"/>
          <w:numId w:val="48"/>
        </w:numPr>
        <w:tabs>
          <w:tab w:val="left" w:pos="6237"/>
          <w:tab w:val="left" w:pos="15168"/>
        </w:tabs>
        <w:suppressAutoHyphens/>
        <w:ind w:left="709" w:right="21" w:hanging="425"/>
        <w:jc w:val="both"/>
      </w:pPr>
      <w:r w:rsidRPr="009532B3">
        <w:t xml:space="preserve">Certificado de calidad ISO-13485:2016 o FDA o CCEE o JIS o MDSAP o su equivalente por la Autoridad Sanitaría del país de origen, vigente a nombre del fabricante de los bienes. * </w:t>
      </w:r>
    </w:p>
    <w:p w14:paraId="7955971C" w14:textId="77777777" w:rsidR="009532B3" w:rsidRPr="009532B3" w:rsidRDefault="009532B3" w:rsidP="009532B3">
      <w:pPr>
        <w:tabs>
          <w:tab w:val="left" w:pos="6237"/>
          <w:tab w:val="left" w:pos="15168"/>
        </w:tabs>
        <w:ind w:left="709" w:right="21"/>
        <w:jc w:val="both"/>
      </w:pPr>
      <w:r w:rsidRPr="009532B3">
        <w:t>*En atención al inciso e) del numeral 4.24.3 de POBALINES.</w:t>
      </w:r>
    </w:p>
    <w:bookmarkEnd w:id="8"/>
    <w:bookmarkEnd w:id="9"/>
    <w:p w14:paraId="6392F59F" w14:textId="77777777" w:rsidR="009532B3" w:rsidRPr="009532B3" w:rsidRDefault="009532B3" w:rsidP="009532B3">
      <w:pPr>
        <w:jc w:val="both"/>
      </w:pPr>
    </w:p>
    <w:p w14:paraId="17E5C216" w14:textId="77777777" w:rsidR="009532B3" w:rsidRPr="009532B3" w:rsidRDefault="009532B3" w:rsidP="009532B3">
      <w:pPr>
        <w:jc w:val="both"/>
        <w:rPr>
          <w:b/>
        </w:rPr>
      </w:pPr>
      <w:r w:rsidRPr="009532B3">
        <w:rPr>
          <w:b/>
        </w:rPr>
        <w:t xml:space="preserve">4. </w:t>
      </w:r>
      <w:bookmarkStart w:id="13" w:name="_Toc48920275"/>
      <w:bookmarkStart w:id="14" w:name="_Toc92889562"/>
      <w:r w:rsidRPr="009532B3">
        <w:rPr>
          <w:b/>
        </w:rPr>
        <w:t>INSTRUMENTAL.</w:t>
      </w:r>
      <w:bookmarkEnd w:id="13"/>
      <w:bookmarkEnd w:id="14"/>
    </w:p>
    <w:p w14:paraId="645379FE" w14:textId="77777777" w:rsidR="009532B3" w:rsidRPr="009532B3" w:rsidRDefault="009532B3" w:rsidP="009532B3">
      <w:pPr>
        <w:jc w:val="both"/>
      </w:pPr>
    </w:p>
    <w:p w14:paraId="717BE15C" w14:textId="77777777" w:rsidR="009532B3" w:rsidRPr="009532B3" w:rsidRDefault="009532B3" w:rsidP="009532B3">
      <w:pPr>
        <w:ind w:right="21"/>
        <w:jc w:val="both"/>
      </w:pPr>
      <w:r w:rsidRPr="009532B3">
        <w:t xml:space="preserve">En el </w:t>
      </w:r>
      <w:r w:rsidRPr="009532B3">
        <w:rPr>
          <w:b/>
        </w:rPr>
        <w:t>ANEXO T3</w:t>
      </w:r>
      <w:r w:rsidRPr="009532B3">
        <w:t xml:space="preserve"> “Instrumental de SMI para PMI”, se describen los sets de instrumental para las unidades médicas que la empresa deberá suministrar, mediante el </w:t>
      </w:r>
      <w:r w:rsidRPr="009532B3">
        <w:rPr>
          <w:b/>
        </w:rPr>
        <w:t>FORMATO T7.1</w:t>
      </w:r>
      <w:r w:rsidRPr="009532B3">
        <w:t xml:space="preserve"> “Entrega/Recepción de Sets de instrumental”a más tardar el día 10 (diez) natural a partir de la emisión y notificación del fallo para llevar a cabo los procedimientos contenidos en el Catálogo de Procedimientos en el OOAD/UMAE, las cuales se encuentran desagregadas por Unidad Médica en el ANEXO T1 “Requerimientos de SMI para PMI”, que forma parte del presente documento.</w:t>
      </w:r>
    </w:p>
    <w:p w14:paraId="38816954" w14:textId="77777777" w:rsidR="009532B3" w:rsidRPr="009532B3" w:rsidRDefault="009532B3" w:rsidP="009532B3">
      <w:pPr>
        <w:ind w:right="21"/>
        <w:jc w:val="both"/>
      </w:pPr>
    </w:p>
    <w:p w14:paraId="57B28C5D" w14:textId="77777777" w:rsidR="009532B3" w:rsidRPr="009532B3" w:rsidRDefault="009532B3" w:rsidP="009532B3">
      <w:pPr>
        <w:ind w:right="21"/>
        <w:jc w:val="both"/>
      </w:pPr>
      <w:r w:rsidRPr="009532B3">
        <w:t xml:space="preserve">La distribución del instrumental debe apegarse a lo descrito en el </w:t>
      </w:r>
      <w:r w:rsidRPr="009532B3">
        <w:rPr>
          <w:b/>
        </w:rPr>
        <w:t>ANEXO T11</w:t>
      </w:r>
      <w:r w:rsidRPr="009532B3">
        <w:t xml:space="preserve"> “Distribución de Equipo e Instrumental de SMI para PMI”.</w:t>
      </w:r>
    </w:p>
    <w:p w14:paraId="77BFA53F" w14:textId="77777777" w:rsidR="009532B3" w:rsidRPr="009532B3" w:rsidRDefault="009532B3" w:rsidP="009532B3">
      <w:pPr>
        <w:ind w:right="21"/>
        <w:jc w:val="both"/>
      </w:pPr>
    </w:p>
    <w:p w14:paraId="0E335D72" w14:textId="77777777" w:rsidR="009532B3" w:rsidRPr="009532B3" w:rsidRDefault="009532B3" w:rsidP="009532B3">
      <w:pPr>
        <w:ind w:right="21"/>
        <w:jc w:val="both"/>
      </w:pPr>
      <w:r w:rsidRPr="009532B3">
        <w:t xml:space="preserve">En el caso de instrumental, ya se ha considerado en los rangos una variación de +/- 10(diez) % en las medidas de acuerdo con lo dispuesto en el Catálogo Nacional de Insumos para la Salud vigente. </w:t>
      </w:r>
    </w:p>
    <w:p w14:paraId="6394A61E" w14:textId="77777777" w:rsidR="009532B3" w:rsidRPr="009532B3" w:rsidRDefault="009532B3" w:rsidP="009532B3">
      <w:pPr>
        <w:ind w:right="21"/>
        <w:jc w:val="both"/>
      </w:pPr>
    </w:p>
    <w:p w14:paraId="58B5C695" w14:textId="77777777" w:rsidR="009532B3" w:rsidRPr="009532B3" w:rsidRDefault="009532B3" w:rsidP="009532B3">
      <w:pPr>
        <w:ind w:right="21"/>
        <w:jc w:val="both"/>
      </w:pPr>
      <w:r w:rsidRPr="009532B3">
        <w:t xml:space="preserve">Las medidas del instrumental que no puedan ser referenciadas en catálogos, podrán ser acreditadas mediante copia simple de carta apostillada del fabricante que confirme que las medidas solicitadas son equivalentes a </w:t>
      </w:r>
      <w:r w:rsidRPr="009532B3">
        <w:lastRenderedPageBreak/>
        <w:t>las referenciadas en el catálogo y presentadas en la Propuesta Técnica. El instrumental deberá ser acorde (longitud y diámetro) a la constitución y complexión de los pacientes adultos y pediátricos, así como al tipo de procedimiento programado.</w:t>
      </w:r>
    </w:p>
    <w:p w14:paraId="50901B5E" w14:textId="77777777" w:rsidR="009532B3" w:rsidRPr="009532B3" w:rsidRDefault="009532B3" w:rsidP="009532B3">
      <w:pPr>
        <w:ind w:right="21"/>
        <w:jc w:val="both"/>
      </w:pPr>
    </w:p>
    <w:p w14:paraId="4376CBCD" w14:textId="77777777" w:rsidR="009532B3" w:rsidRPr="009532B3" w:rsidRDefault="009532B3" w:rsidP="009532B3">
      <w:pPr>
        <w:ind w:right="21"/>
        <w:jc w:val="both"/>
      </w:pPr>
      <w:r w:rsidRPr="009532B3">
        <w:t xml:space="preserve">Aquellas características de instrumental referidas a nombres propios, no referenciadas en los catálogos podrán ser acreditadas mediante referencia gráfica. </w:t>
      </w:r>
    </w:p>
    <w:p w14:paraId="3F754B78" w14:textId="77777777" w:rsidR="009532B3" w:rsidRPr="009532B3" w:rsidRDefault="009532B3" w:rsidP="009532B3">
      <w:pPr>
        <w:tabs>
          <w:tab w:val="left" w:pos="-284"/>
          <w:tab w:val="left" w:pos="360"/>
          <w:tab w:val="left" w:pos="9498"/>
        </w:tabs>
        <w:ind w:right="21"/>
        <w:jc w:val="both"/>
      </w:pPr>
    </w:p>
    <w:p w14:paraId="11DD05D3" w14:textId="77777777" w:rsidR="009532B3" w:rsidRPr="009532B3" w:rsidRDefault="009532B3" w:rsidP="009532B3">
      <w:pPr>
        <w:tabs>
          <w:tab w:val="left" w:pos="-284"/>
          <w:tab w:val="left" w:pos="720"/>
          <w:tab w:val="left" w:pos="1080"/>
          <w:tab w:val="left" w:pos="9498"/>
        </w:tabs>
        <w:ind w:right="21"/>
        <w:jc w:val="both"/>
      </w:pPr>
      <w:r w:rsidRPr="009532B3">
        <w:t xml:space="preserve">Para garantizar la continuidad del servicio, se requiere que el licitante se comprometa a dar cumplimiento al “Programa de Mantenimiento Preventivo de los Equipos Médicos e Instrumental” establecido en el punto 6 del presente documento, cuyo control se realizará a través del </w:t>
      </w:r>
      <w:r w:rsidRPr="009532B3">
        <w:rPr>
          <w:b/>
        </w:rPr>
        <w:t>FORMATO T5</w:t>
      </w:r>
      <w:r w:rsidRPr="009532B3">
        <w:t xml:space="preserve"> REPORTE DE MANTENIMIENTO PREVENTIVO DE LOS EQUIPOS MÉDICOS E INSTRUMENTAL, el cual llevará la firma de conformidad del Jefe del Servicio de Cirugía, Jefe de Conservación y Representante del Proveedor y formará parte de la Metodología del Plan de Trabajo y de no llevarse a cabo o realizarse en forma deficiente, se aplicará según corresponda, lo contenido en el numeral 9 ”PENAS CONVENCIONALES Y/O DEDUCCIONES” de los Términos y Condiciones.</w:t>
      </w:r>
    </w:p>
    <w:p w14:paraId="67353136" w14:textId="77777777" w:rsidR="009532B3" w:rsidRPr="009532B3" w:rsidRDefault="009532B3" w:rsidP="009532B3">
      <w:pPr>
        <w:ind w:right="21"/>
        <w:jc w:val="both"/>
      </w:pPr>
    </w:p>
    <w:p w14:paraId="7EADE258" w14:textId="77777777" w:rsidR="009532B3" w:rsidRPr="009532B3" w:rsidRDefault="009532B3" w:rsidP="009532B3">
      <w:pPr>
        <w:ind w:right="21"/>
        <w:jc w:val="both"/>
      </w:pPr>
      <w:r w:rsidRPr="009532B3">
        <w:t xml:space="preserve">El Programa de Mantenimiento correctivo o reemplazo oportuno del instrumental, se dará conforme al uso y condiciones del instrumental, con una planeación de reemplazo de aquellas piezas que estén deterioradas, de inmediato si existe falla durante un procedimiento o en 48 horas después de haber levantado el cirujano un reporte con aval del Jefe de Servicio o el servidor público que se designe en sustitución de éste. </w:t>
      </w:r>
    </w:p>
    <w:p w14:paraId="6FD1423A" w14:textId="77777777" w:rsidR="009532B3" w:rsidRPr="009532B3" w:rsidRDefault="009532B3" w:rsidP="009532B3">
      <w:pPr>
        <w:ind w:right="21"/>
        <w:jc w:val="both"/>
      </w:pPr>
    </w:p>
    <w:p w14:paraId="49E69970" w14:textId="77777777" w:rsidR="009532B3" w:rsidRPr="009532B3" w:rsidRDefault="009532B3" w:rsidP="009532B3">
      <w:pPr>
        <w:ind w:right="21"/>
        <w:jc w:val="both"/>
      </w:pPr>
      <w:r w:rsidRPr="009532B3">
        <w:t xml:space="preserve">El instrumental reusable deberá ser reemplazado conforme al desgaste por uso o por deficiencia en la funcionalidad y ser estrictamente compatibles con lo ofertado, lo cual se registrará mediante el </w:t>
      </w:r>
      <w:r w:rsidRPr="009532B3">
        <w:rPr>
          <w:b/>
        </w:rPr>
        <w:t>FORMATO T5</w:t>
      </w:r>
      <w:r w:rsidRPr="009532B3">
        <w:t xml:space="preserve"> REPORTE DE MANTENIMIENTO PREVENTIVO DE LOS EQUIPOS MÉDICOS E INSTRUMENTAL. Sin costo adicional para el Instituto.</w:t>
      </w:r>
    </w:p>
    <w:p w14:paraId="2E994CF5" w14:textId="77777777" w:rsidR="009532B3" w:rsidRPr="009532B3" w:rsidRDefault="009532B3" w:rsidP="009532B3">
      <w:pPr>
        <w:jc w:val="both"/>
      </w:pPr>
    </w:p>
    <w:p w14:paraId="4A2A22BA" w14:textId="77777777" w:rsidR="009532B3" w:rsidRPr="009532B3" w:rsidRDefault="009532B3" w:rsidP="009532B3">
      <w:pPr>
        <w:jc w:val="both"/>
        <w:rPr>
          <w:b/>
        </w:rPr>
      </w:pPr>
      <w:r w:rsidRPr="009532B3">
        <w:rPr>
          <w:b/>
        </w:rPr>
        <w:t>4.1 DOCUMENTACIÓN REQUERIDA DEL INSTRUMENTAL CONTENIDO EN EL ANEXO T3 “INSTRUMENTAL DE SMI PARA PMI”:</w:t>
      </w:r>
    </w:p>
    <w:p w14:paraId="4D831D99" w14:textId="77777777" w:rsidR="009532B3" w:rsidRPr="009532B3" w:rsidRDefault="009532B3" w:rsidP="009532B3">
      <w:pPr>
        <w:jc w:val="both"/>
      </w:pPr>
    </w:p>
    <w:p w14:paraId="3A13633B" w14:textId="77777777" w:rsidR="009532B3" w:rsidRPr="009532B3" w:rsidRDefault="009532B3" w:rsidP="009532B3">
      <w:pPr>
        <w:jc w:val="both"/>
      </w:pPr>
      <w:r w:rsidRPr="009532B3">
        <w:t xml:space="preserve">Para la documentación requerida, deberá considerar las Normas oficiales tanto Mexicanas como Internacionales o Especificación Técnica que resulte aplicable  a los bienes requeridos, inciso e) numeral 4.24.3 de las Políticas, Bases y Lineamientos en materia de Adquisiciones, Arrendamientos y Servicios del Instituto Mexicano del Seguro Social (POBALINES) y anexar lo siguiente: </w:t>
      </w:r>
    </w:p>
    <w:p w14:paraId="14D29073" w14:textId="77777777" w:rsidR="009532B3" w:rsidRPr="009532B3" w:rsidRDefault="009532B3" w:rsidP="009532B3">
      <w:pPr>
        <w:jc w:val="both"/>
      </w:pPr>
    </w:p>
    <w:p w14:paraId="6CFC403A" w14:textId="77777777" w:rsidR="009532B3" w:rsidRPr="009532B3" w:rsidRDefault="009532B3" w:rsidP="009532B3">
      <w:pPr>
        <w:jc w:val="both"/>
      </w:pPr>
      <w:r w:rsidRPr="009532B3">
        <w:rPr>
          <w:b/>
        </w:rPr>
        <w:t>4.1.1</w:t>
      </w:r>
      <w:r w:rsidRPr="009532B3">
        <w:t xml:space="preserve"> </w:t>
      </w:r>
      <w:r w:rsidRPr="009532B3">
        <w:rPr>
          <w:rFonts w:ascii="Montserrat" w:eastAsia="Times New Roman" w:hAnsi="Montserrat" w:cs="Arial"/>
          <w:bCs/>
          <w:sz w:val="20"/>
          <w:lang w:val="es-MX" w:eastAsia="es-MX"/>
        </w:rPr>
        <w:t xml:space="preserve">El </w:t>
      </w:r>
      <w:r w:rsidRPr="009532B3">
        <w:rPr>
          <w:rFonts w:ascii="Montserrat" w:eastAsia="Times New Roman" w:hAnsi="Montserrat" w:cs="Calibri"/>
          <w:color w:val="000000"/>
          <w:sz w:val="20"/>
          <w:lang w:val="es-MX" w:eastAsia="es-ES"/>
        </w:rPr>
        <w:t>licitante</w:t>
      </w:r>
      <w:r w:rsidRPr="009532B3">
        <w:rPr>
          <w:rFonts w:ascii="Montserrat" w:eastAsia="Times New Roman" w:hAnsi="Montserrat" w:cs="Arial"/>
          <w:bCs/>
          <w:sz w:val="20"/>
          <w:lang w:val="es-MX" w:eastAsia="es-MX"/>
        </w:rPr>
        <w:t xml:space="preserve"> deberá presentar como parte de su propuesta técnica el </w:t>
      </w:r>
      <w:r w:rsidRPr="009532B3">
        <w:rPr>
          <w:rFonts w:ascii="Montserrat" w:eastAsia="Times New Roman" w:hAnsi="Montserrat" w:cs="Arial"/>
          <w:b/>
          <w:bCs/>
          <w:sz w:val="20"/>
          <w:lang w:val="es-MX" w:eastAsia="es-MX"/>
        </w:rPr>
        <w:t>FORMATO T21</w:t>
      </w:r>
      <w:r w:rsidRPr="009532B3">
        <w:rPr>
          <w:rFonts w:ascii="Montserrat" w:eastAsia="Times New Roman" w:hAnsi="Montserrat" w:cs="Arial"/>
          <w:bCs/>
          <w:sz w:val="20"/>
          <w:lang w:val="es-MX" w:eastAsia="es-MX"/>
        </w:rPr>
        <w:t xml:space="preserve"> “</w:t>
      </w:r>
      <w:r w:rsidRPr="009532B3">
        <w:rPr>
          <w:rFonts w:ascii="Montserrat" w:eastAsia="Times New Roman" w:hAnsi="Montserrat" w:cs="Arial"/>
          <w:b/>
          <w:sz w:val="20"/>
          <w:lang w:val="es-MX" w:eastAsia="es-MX"/>
        </w:rPr>
        <w:t>PROPUESTA PARA EVALUACIÓN TÉCNICA /DOCUMENTAL” (presentar formato en PDF y Excel editable).</w:t>
      </w:r>
      <w:r w:rsidRPr="009532B3">
        <w:rPr>
          <w:rFonts w:ascii="Montserrat" w:eastAsia="Times New Roman" w:hAnsi="Montserrat" w:cs="Arial"/>
          <w:bCs/>
          <w:sz w:val="20"/>
          <w:lang w:val="es-MX" w:eastAsia="es-MX"/>
        </w:rPr>
        <w:t xml:space="preserve"> Incluyendo</w:t>
      </w:r>
      <w:r w:rsidRPr="009532B3">
        <w:rPr>
          <w:rFonts w:ascii="Montserrat Medium" w:eastAsia="Times New Roman" w:hAnsi="Montserrat Medium" w:cs="Calibri"/>
          <w:sz w:val="18"/>
          <w:szCs w:val="18"/>
          <w:lang w:val="es-MX" w:eastAsia="es-MX"/>
        </w:rPr>
        <w:t xml:space="preserve"> </w:t>
      </w:r>
      <w:r w:rsidRPr="009532B3">
        <w:rPr>
          <w:rFonts w:ascii="Montserrat" w:eastAsia="Times New Roman" w:hAnsi="Montserrat" w:cs="Calibri"/>
          <w:sz w:val="20"/>
          <w:szCs w:val="20"/>
          <w:lang w:val="es-MX" w:eastAsia="es-MX"/>
        </w:rPr>
        <w:t xml:space="preserve">copia simple de al menos el </w:t>
      </w:r>
      <w:r w:rsidRPr="009532B3">
        <w:rPr>
          <w:rFonts w:ascii="Montserrat" w:eastAsia="Times New Roman" w:hAnsi="Montserrat" w:cs="Calibri"/>
          <w:b/>
          <w:bCs/>
          <w:sz w:val="20"/>
          <w:szCs w:val="20"/>
          <w:lang w:val="es-MX" w:eastAsia="es-MX"/>
        </w:rPr>
        <w:t>80% del 100%</w:t>
      </w:r>
      <w:r w:rsidRPr="009532B3">
        <w:rPr>
          <w:rFonts w:ascii="Montserrat" w:eastAsia="Times New Roman" w:hAnsi="Montserrat" w:cs="Calibri"/>
          <w:sz w:val="20"/>
          <w:szCs w:val="20"/>
          <w:lang w:val="es-MX" w:eastAsia="es-MX"/>
        </w:rPr>
        <w:t xml:space="preserve"> de los registros sanitarios del instrumental </w:t>
      </w:r>
      <w:r w:rsidRPr="009532B3">
        <w:rPr>
          <w:rFonts w:ascii="Montserrat" w:eastAsia="Times New Roman" w:hAnsi="Montserrat" w:cs="Calibri"/>
          <w:b/>
          <w:bCs/>
          <w:sz w:val="20"/>
          <w:szCs w:val="20"/>
          <w:lang w:val="es-MX" w:eastAsia="es-MX"/>
        </w:rPr>
        <w:t>ofertado por partida</w:t>
      </w:r>
      <w:r w:rsidRPr="009532B3">
        <w:rPr>
          <w:rFonts w:ascii="Montserrat" w:eastAsia="Times New Roman" w:hAnsi="Montserrat" w:cs="Calibri"/>
          <w:sz w:val="20"/>
          <w:szCs w:val="20"/>
          <w:lang w:val="es-MX" w:eastAsia="es-MX"/>
        </w:rPr>
        <w:t xml:space="preserve">,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2438D09B" w14:textId="77777777" w:rsidR="009532B3" w:rsidRPr="009532B3" w:rsidRDefault="009532B3" w:rsidP="009532B3">
      <w:pPr>
        <w:tabs>
          <w:tab w:val="left" w:pos="-284"/>
          <w:tab w:val="left" w:pos="9498"/>
        </w:tabs>
        <w:ind w:left="491" w:right="21"/>
        <w:jc w:val="both"/>
        <w:rPr>
          <w:rFonts w:ascii="Montserrat" w:eastAsia="Times New Roman" w:hAnsi="Montserrat" w:cs="Calibri"/>
          <w:sz w:val="20"/>
          <w:szCs w:val="20"/>
          <w:lang w:val="es-MX" w:eastAsia="es-MX"/>
        </w:rPr>
      </w:pPr>
    </w:p>
    <w:p w14:paraId="32A79490" w14:textId="77777777" w:rsidR="009532B3" w:rsidRPr="009532B3" w:rsidRDefault="009532B3" w:rsidP="009532B3">
      <w:pPr>
        <w:tabs>
          <w:tab w:val="left" w:pos="-284"/>
          <w:tab w:val="left" w:pos="9498"/>
        </w:tabs>
        <w:ind w:right="21"/>
        <w:jc w:val="both"/>
        <w:rPr>
          <w:rFonts w:ascii="Montserrat" w:eastAsia="Times New Roman" w:hAnsi="Montserrat" w:cs="Arial"/>
          <w:bCs/>
          <w:sz w:val="20"/>
          <w:szCs w:val="20"/>
          <w:lang w:val="es-MX" w:eastAsia="es-MX"/>
        </w:rPr>
      </w:pPr>
      <w:r w:rsidRPr="009532B3">
        <w:rPr>
          <w:rFonts w:ascii="Montserrat" w:eastAsia="Times New Roman" w:hAnsi="Montserrat" w:cs="Calibri"/>
          <w:sz w:val="20"/>
          <w:szCs w:val="20"/>
          <w:lang w:val="es-MX" w:eastAsia="es-MX"/>
        </w:rPr>
        <w:t xml:space="preserve">Asimismo, el licitante deberá presentar en su propuesta técnica en papel membretado de la licitante, </w:t>
      </w:r>
      <w:r w:rsidRPr="009532B3">
        <w:rPr>
          <w:rFonts w:ascii="Montserrat" w:eastAsia="Times New Roman" w:hAnsi="Montserrat" w:cs="Calibri"/>
          <w:bCs/>
          <w:sz w:val="20"/>
          <w:szCs w:val="20"/>
          <w:lang w:val="es-MX" w:eastAsia="es-MX"/>
        </w:rPr>
        <w:t>un escrito en el que manifieste que, en caso de resultar adjudicado, se compromete a entregar, a más tardar, a los cinco días hábiles siguientes al acto del fallo, los Registros Sanitarios del</w:t>
      </w:r>
      <w:r w:rsidRPr="009532B3">
        <w:rPr>
          <w:rFonts w:ascii="Montserrat" w:eastAsia="Times New Roman" w:hAnsi="Montserrat" w:cs="Calibri"/>
          <w:b/>
          <w:sz w:val="20"/>
          <w:szCs w:val="20"/>
          <w:lang w:val="es-MX" w:eastAsia="es-MX"/>
        </w:rPr>
        <w:t xml:space="preserve"> 20% </w:t>
      </w:r>
      <w:r w:rsidRPr="009532B3">
        <w:rPr>
          <w:rFonts w:ascii="Montserrat" w:eastAsia="Times New Roman" w:hAnsi="Montserrat" w:cs="Calibri"/>
          <w:bCs/>
          <w:sz w:val="20"/>
          <w:szCs w:val="20"/>
          <w:lang w:val="es-MX" w:eastAsia="es-MX"/>
        </w:rPr>
        <w:t>restante y correspondiente al</w:t>
      </w:r>
      <w:r w:rsidRPr="009532B3">
        <w:rPr>
          <w:rFonts w:ascii="Montserrat" w:eastAsia="Times New Roman" w:hAnsi="Montserrat" w:cs="Calibri"/>
          <w:b/>
          <w:sz w:val="20"/>
          <w:szCs w:val="20"/>
          <w:lang w:val="es-MX" w:eastAsia="es-MX"/>
        </w:rPr>
        <w:t xml:space="preserve"> 100%</w:t>
      </w:r>
      <w:r w:rsidRPr="009532B3">
        <w:rPr>
          <w:rFonts w:ascii="Montserrat" w:eastAsia="Times New Roman" w:hAnsi="Montserrat" w:cs="Calibri"/>
          <w:sz w:val="20"/>
          <w:szCs w:val="20"/>
          <w:lang w:val="es-MX" w:eastAsia="es-MX"/>
        </w:rPr>
        <w:t xml:space="preserve"> </w:t>
      </w:r>
      <w:r w:rsidRPr="009532B3">
        <w:rPr>
          <w:rFonts w:ascii="Montserrat" w:eastAsia="Times New Roman" w:hAnsi="Montserrat" w:cs="Calibri"/>
          <w:bCs/>
          <w:sz w:val="20"/>
          <w:szCs w:val="20"/>
          <w:lang w:val="es-MX" w:eastAsia="es-MX"/>
        </w:rPr>
        <w:t xml:space="preserve">del equipo </w:t>
      </w:r>
      <w:r w:rsidRPr="009532B3">
        <w:rPr>
          <w:rFonts w:ascii="Montserrat" w:eastAsia="Times New Roman" w:hAnsi="Montserrat" w:cs="Calibri"/>
          <w:bCs/>
          <w:sz w:val="20"/>
          <w:szCs w:val="20"/>
          <w:lang w:val="es-MX" w:eastAsia="es-MX"/>
        </w:rPr>
        <w:lastRenderedPageBreak/>
        <w:t xml:space="preserve">médico, instrumental y bienes de consumo básicos y complementarios, </w:t>
      </w:r>
      <w:r w:rsidRPr="009532B3">
        <w:rPr>
          <w:rFonts w:ascii="Montserrat" w:eastAsia="Times New Roman" w:hAnsi="Montserrat" w:cs="Calibri"/>
          <w:b/>
          <w:sz w:val="20"/>
          <w:szCs w:val="20"/>
          <w:lang w:val="es-MX" w:eastAsia="es-MX"/>
        </w:rPr>
        <w:t>ofertados por partida</w:t>
      </w:r>
      <w:r w:rsidRPr="009532B3">
        <w:rPr>
          <w:rFonts w:ascii="Montserrat" w:eastAsia="Times New Roman" w:hAnsi="Montserrat" w:cs="Calibri"/>
          <w:bCs/>
          <w:sz w:val="20"/>
          <w:szCs w:val="20"/>
          <w:lang w:val="es-MX" w:eastAsia="es-MX"/>
        </w:rPr>
        <w:t>, durante el proceso de licitación</w:t>
      </w:r>
      <w:r w:rsidRPr="009532B3">
        <w:rPr>
          <w:rFonts w:ascii="Montserrat" w:eastAsia="Times New Roman" w:hAnsi="Montserrat" w:cs="Calibri"/>
          <w:b/>
          <w:sz w:val="20"/>
          <w:szCs w:val="20"/>
          <w:lang w:val="es-MX" w:eastAsia="es-MX"/>
        </w:rPr>
        <w:t xml:space="preserve">. </w:t>
      </w:r>
    </w:p>
    <w:p w14:paraId="61FB3260" w14:textId="77777777" w:rsidR="009532B3" w:rsidRPr="009532B3" w:rsidRDefault="009532B3" w:rsidP="009532B3">
      <w:pPr>
        <w:ind w:left="709" w:hanging="218"/>
        <w:jc w:val="both"/>
        <w:rPr>
          <w:rFonts w:ascii="Montserrat" w:eastAsia="Calibri" w:hAnsi="Montserrat" w:cs="Calibri"/>
          <w:b/>
          <w:sz w:val="20"/>
          <w:szCs w:val="20"/>
          <w:lang w:val="es-MX"/>
        </w:rPr>
      </w:pPr>
    </w:p>
    <w:p w14:paraId="7CC87373" w14:textId="77777777" w:rsidR="009532B3" w:rsidRPr="009532B3" w:rsidRDefault="009532B3" w:rsidP="009532B3">
      <w:pPr>
        <w:jc w:val="both"/>
        <w:rPr>
          <w:rFonts w:ascii="Montserrat" w:eastAsia="Calibri" w:hAnsi="Montserrat" w:cs="Calibri"/>
          <w:sz w:val="20"/>
          <w:szCs w:val="20"/>
          <w:lang w:val="es-MX"/>
        </w:rPr>
      </w:pPr>
      <w:r w:rsidRPr="009532B3">
        <w:rPr>
          <w:rFonts w:ascii="Montserrat" w:eastAsia="Calibri" w:hAnsi="Montserrat" w:cs="Calibri"/>
          <w:bCs/>
          <w:sz w:val="20"/>
          <w:szCs w:val="20"/>
          <w:lang w:val="es-MX"/>
        </w:rPr>
        <w:t>D</w:t>
      </w:r>
      <w:r w:rsidRPr="009532B3">
        <w:rPr>
          <w:rFonts w:ascii="Montserrat" w:eastAsia="Calibri" w:hAnsi="Montserrat" w:cs="Calibri"/>
          <w:sz w:val="20"/>
          <w:szCs w:val="20"/>
          <w:lang w:val="es-MX"/>
        </w:rPr>
        <w:t xml:space="preserve">icho escrito deberá estar debidamente firmado por el representante legal del licitante (o el representante común en caso de participación conjunta). Para lo cual, los Registros Sanitarios del porcentaje aquí señalado </w:t>
      </w:r>
      <w:r w:rsidRPr="009532B3">
        <w:rPr>
          <w:rFonts w:ascii="Montserrat" w:eastAsia="Calibri" w:hAnsi="Montserrat" w:cs="Calibri"/>
          <w:b/>
          <w:sz w:val="20"/>
          <w:szCs w:val="20"/>
          <w:lang w:val="es-MX"/>
        </w:rPr>
        <w:t>deberán ser entregados dentro de los 5 (cinco) días hábiles contados al día natural siguiente de la emisión y notificación del fallo</w:t>
      </w:r>
      <w:r w:rsidRPr="009532B3">
        <w:rPr>
          <w:rFonts w:ascii="Montserrat" w:eastAsia="Calibri" w:hAnsi="Montserrat" w:cs="Calibri"/>
          <w:sz w:val="20"/>
          <w:szCs w:val="20"/>
          <w:lang w:val="es-MX"/>
        </w:rPr>
        <w:t>, a la Coordinación Técnica de Servicios Médicos Indirectos, en copia simple, mismos que cumplirán con todos y cada uno de los requisitos establecidos en el presente apartado.</w:t>
      </w:r>
    </w:p>
    <w:p w14:paraId="3101F62B" w14:textId="77777777" w:rsidR="009532B3" w:rsidRPr="009532B3" w:rsidRDefault="009532B3" w:rsidP="009532B3">
      <w:pPr>
        <w:ind w:left="709" w:hanging="218"/>
        <w:jc w:val="both"/>
        <w:rPr>
          <w:rFonts w:ascii="Montserrat" w:eastAsia="Calibri" w:hAnsi="Montserrat" w:cs="Calibri"/>
          <w:sz w:val="20"/>
          <w:szCs w:val="20"/>
          <w:lang w:val="es-MX"/>
        </w:rPr>
      </w:pPr>
    </w:p>
    <w:p w14:paraId="334D9EF9" w14:textId="77777777" w:rsidR="009532B3" w:rsidRPr="009532B3" w:rsidRDefault="009532B3" w:rsidP="009532B3">
      <w:pPr>
        <w:jc w:val="both"/>
        <w:rPr>
          <w:rFonts w:ascii="Montserrat" w:eastAsia="Calibri" w:hAnsi="Montserrat" w:cs="Calibri"/>
          <w:sz w:val="20"/>
          <w:szCs w:val="20"/>
          <w:lang w:val="es-MX"/>
        </w:rPr>
      </w:pPr>
      <w:r w:rsidRPr="009532B3">
        <w:rPr>
          <w:rFonts w:ascii="Montserrat" w:eastAsia="Calibri" w:hAnsi="Montserrat" w:cs="Calibri"/>
          <w:sz w:val="20"/>
          <w:szCs w:val="20"/>
          <w:lang w:val="es-MX"/>
        </w:rPr>
        <w:t xml:space="preserve">Adicionalmente, en su propuesta técnica deberá presentar el </w:t>
      </w:r>
      <w:r w:rsidRPr="009532B3">
        <w:rPr>
          <w:rFonts w:ascii="Montserrat" w:eastAsia="Calibri" w:hAnsi="Montserrat" w:cs="Calibri"/>
          <w:b/>
          <w:bCs/>
          <w:sz w:val="20"/>
          <w:szCs w:val="20"/>
          <w:lang w:val="es-MX"/>
        </w:rPr>
        <w:t>Formato T32 “Relación del 80% de registros sanitarios del equipo médico, instrumental y bienes de consumo básico y complementario,</w:t>
      </w:r>
      <w:r w:rsidRPr="009532B3">
        <w:rPr>
          <w:rFonts w:ascii="Montserrat" w:eastAsia="Calibri" w:hAnsi="Montserrat" w:cs="Calibri"/>
          <w:bCs/>
          <w:sz w:val="20"/>
          <w:szCs w:val="20"/>
          <w:lang w:val="es-MX"/>
        </w:rPr>
        <w:t>”</w:t>
      </w:r>
      <w:r w:rsidRPr="009532B3">
        <w:rPr>
          <w:rFonts w:ascii="Montserrat" w:eastAsia="Calibri" w:hAnsi="Montserrat" w:cs="Calibri"/>
          <w:sz w:val="20"/>
          <w:szCs w:val="20"/>
          <w:lang w:val="es-MX"/>
        </w:rPr>
        <w:t>,</w:t>
      </w:r>
      <w:r w:rsidRPr="009532B3">
        <w:rPr>
          <w:rFonts w:ascii="Montserrat" w:eastAsia="Calibri" w:hAnsi="Montserrat" w:cs="Calibri"/>
          <w:bCs/>
          <w:sz w:val="20"/>
          <w:szCs w:val="20"/>
          <w:lang w:val="es-MX"/>
        </w:rPr>
        <w:t xml:space="preserve"> en el cual se</w:t>
      </w:r>
      <w:r w:rsidRPr="009532B3">
        <w:rPr>
          <w:rFonts w:ascii="Montserrat" w:eastAsia="Calibri" w:hAnsi="Montserrat" w:cs="Calibri"/>
          <w:sz w:val="20"/>
          <w:szCs w:val="20"/>
          <w:lang w:val="es-MX"/>
        </w:rPr>
        <w:t xml:space="preserve"> enlista los Registros Sanitarios del equipo, instrumental y bienes de consumo básico y complementario, ofertados por partida, considerados para ser entregados de conformidad al párrafo anterior, asimismo, el Formato T32 incluye un listado el cual señala puntualmente el equipamiento que requiere Registro Sanitario. </w:t>
      </w:r>
    </w:p>
    <w:p w14:paraId="43D877A5" w14:textId="77777777" w:rsidR="009532B3" w:rsidRPr="009532B3" w:rsidRDefault="009532B3" w:rsidP="009532B3">
      <w:pPr>
        <w:ind w:left="709" w:hanging="218"/>
        <w:jc w:val="both"/>
        <w:rPr>
          <w:rFonts w:ascii="Montserrat" w:eastAsia="Calibri" w:hAnsi="Montserrat" w:cs="Calibri"/>
          <w:sz w:val="20"/>
          <w:szCs w:val="20"/>
        </w:rPr>
      </w:pPr>
    </w:p>
    <w:p w14:paraId="6272CFD4" w14:textId="77777777" w:rsidR="009532B3" w:rsidRPr="009532B3" w:rsidRDefault="009532B3" w:rsidP="009532B3">
      <w:pPr>
        <w:jc w:val="both"/>
        <w:rPr>
          <w:rFonts w:ascii="Montserrat" w:eastAsia="Calibri" w:hAnsi="Montserrat" w:cs="Arial"/>
          <w:sz w:val="20"/>
          <w:szCs w:val="20"/>
          <w:lang w:val="es-MX"/>
        </w:rPr>
      </w:pPr>
      <w:r w:rsidRPr="009532B3">
        <w:rPr>
          <w:rFonts w:ascii="Montserrat" w:eastAsia="Calibri" w:hAnsi="Montserrat" w:cs="Arial"/>
          <w:sz w:val="20"/>
          <w:szCs w:val="20"/>
          <w:lang w:val="es-MX"/>
        </w:rPr>
        <w:t xml:space="preserve">En caso de que el Registro Sanitario no se encuentre dentro del periodo de vigencia de 5 años, </w:t>
      </w:r>
      <w:r w:rsidRPr="009532B3">
        <w:rPr>
          <w:rFonts w:ascii="Montserrat" w:eastAsia="Calibri" w:hAnsi="Montserrat" w:cs="Calibri"/>
          <w:sz w:val="20"/>
          <w:szCs w:val="20"/>
        </w:rPr>
        <w:t>del equipo médico contenido en el</w:t>
      </w:r>
      <w:r w:rsidRPr="009532B3">
        <w:rPr>
          <w:rFonts w:ascii="Montserrat" w:eastAsia="Calibri" w:hAnsi="Montserrat" w:cs="Calibri"/>
          <w:b/>
          <w:sz w:val="20"/>
          <w:szCs w:val="20"/>
        </w:rPr>
        <w:t xml:space="preserve"> Anexo T2.” Equipo médico de SMI para PMI”, Anexo T3 “Instrumental de SMI para PMI”, Anexo T4” Catálogo de Bienes de Consumo de SMI para PMI”, </w:t>
      </w:r>
      <w:r w:rsidRPr="009532B3">
        <w:rPr>
          <w:rFonts w:ascii="Montserrat" w:eastAsia="Calibri" w:hAnsi="Montserrat" w:cs="Arial"/>
          <w:sz w:val="20"/>
          <w:szCs w:val="20"/>
          <w:lang w:val="es-MX"/>
        </w:rPr>
        <w:t>conforme al artículo 376 de la Ley General de Salud, el licitante deberá presentar:</w:t>
      </w:r>
    </w:p>
    <w:p w14:paraId="699BDE84" w14:textId="77777777" w:rsidR="009532B3" w:rsidRPr="009532B3" w:rsidRDefault="009532B3" w:rsidP="009532B3">
      <w:pPr>
        <w:ind w:left="709" w:hanging="218"/>
        <w:jc w:val="both"/>
        <w:rPr>
          <w:rFonts w:ascii="Montserrat" w:eastAsia="Calibri" w:hAnsi="Montserrat" w:cs="Calibri"/>
          <w:b/>
          <w:sz w:val="20"/>
          <w:szCs w:val="20"/>
          <w:lang w:eastAsia="es-MX"/>
        </w:rPr>
      </w:pPr>
    </w:p>
    <w:p w14:paraId="1BB45A60" w14:textId="77777777" w:rsidR="009532B3" w:rsidRPr="009532B3" w:rsidRDefault="009532B3" w:rsidP="00C268F6">
      <w:pPr>
        <w:numPr>
          <w:ilvl w:val="0"/>
          <w:numId w:val="50"/>
        </w:numPr>
        <w:suppressAutoHyphens/>
        <w:ind w:left="709" w:hanging="218"/>
        <w:contextualSpacing/>
        <w:jc w:val="both"/>
        <w:rPr>
          <w:rFonts w:ascii="Montserrat" w:eastAsia="Times New Roman" w:hAnsi="Montserrat" w:cs="Calibri"/>
          <w:sz w:val="20"/>
          <w:szCs w:val="20"/>
          <w:lang w:val="es-ES" w:eastAsia="ar-SA"/>
        </w:rPr>
      </w:pPr>
      <w:r w:rsidRPr="009532B3">
        <w:rPr>
          <w:rFonts w:ascii="Montserrat" w:eastAsia="Times New Roman" w:hAnsi="Montserrat" w:cs="Calibri"/>
          <w:sz w:val="20"/>
          <w:szCs w:val="20"/>
          <w:lang w:val="es-ES" w:eastAsia="ar-SA"/>
        </w:rPr>
        <w:t>Copia simple del Registro Sanitario sometido a prórroga.</w:t>
      </w:r>
    </w:p>
    <w:p w14:paraId="70FBE858" w14:textId="77777777" w:rsidR="009532B3" w:rsidRPr="009532B3" w:rsidRDefault="009532B3" w:rsidP="00C268F6">
      <w:pPr>
        <w:numPr>
          <w:ilvl w:val="0"/>
          <w:numId w:val="50"/>
        </w:numPr>
        <w:suppressAutoHyphens/>
        <w:ind w:left="709" w:hanging="218"/>
        <w:contextualSpacing/>
        <w:jc w:val="both"/>
        <w:rPr>
          <w:rFonts w:ascii="Montserrat" w:eastAsia="Times New Roman" w:hAnsi="Montserrat" w:cs="Calibri"/>
          <w:sz w:val="20"/>
          <w:szCs w:val="20"/>
          <w:lang w:val="es-ES" w:eastAsia="ar-SA"/>
        </w:rPr>
      </w:pPr>
      <w:r w:rsidRPr="009532B3">
        <w:rPr>
          <w:rFonts w:ascii="Montserrat" w:eastAsia="Times New Roman" w:hAnsi="Montserrat" w:cs="Calibri"/>
          <w:sz w:val="20"/>
          <w:szCs w:val="20"/>
          <w:lang w:val="es-ES" w:eastAsia="ar-SA"/>
        </w:rPr>
        <w:t>Copia simple del “Comprobante de Trámite de Prórroga”, en el que se acredite el trámite de prórroga del registro Sanitario o, en su caso, copia simple de la “Constancia de Prórroga” emitida por la COFEPRIS del Registro Sanitario sometido a prórroga donde se identifique plenamente el número de Registro Sanitario.</w:t>
      </w:r>
    </w:p>
    <w:p w14:paraId="0B0D5F26" w14:textId="77777777" w:rsidR="009532B3" w:rsidRPr="009532B3" w:rsidRDefault="009532B3" w:rsidP="009532B3">
      <w:pPr>
        <w:ind w:left="709" w:hanging="218"/>
        <w:jc w:val="both"/>
        <w:rPr>
          <w:rFonts w:ascii="Montserrat" w:eastAsia="Times New Roman" w:hAnsi="Montserrat" w:cs="Calibri"/>
          <w:sz w:val="20"/>
          <w:szCs w:val="20"/>
          <w:lang w:val="es-ES" w:eastAsia="es-MX"/>
        </w:rPr>
      </w:pPr>
    </w:p>
    <w:p w14:paraId="1B07ECEE" w14:textId="77777777" w:rsidR="009532B3" w:rsidRPr="009532B3" w:rsidRDefault="009532B3" w:rsidP="009532B3">
      <w:pPr>
        <w:jc w:val="both"/>
        <w:rPr>
          <w:rFonts w:ascii="Montserrat" w:eastAsia="Times New Roman" w:hAnsi="Montserrat" w:cs="Calibri"/>
          <w:sz w:val="20"/>
          <w:szCs w:val="20"/>
          <w:lang w:val="es-MX" w:eastAsia="es-MX"/>
        </w:rPr>
      </w:pPr>
      <w:r w:rsidRPr="009532B3">
        <w:rPr>
          <w:rFonts w:ascii="Montserrat" w:eastAsia="Times New Roman" w:hAnsi="Montserrat" w:cs="Calibri"/>
          <w:b/>
          <w:sz w:val="20"/>
          <w:szCs w:val="20"/>
          <w:lang w:val="es-MX" w:eastAsia="es-MX"/>
        </w:rPr>
        <w:t>Nota</w:t>
      </w:r>
      <w:r w:rsidRPr="009532B3">
        <w:rPr>
          <w:rFonts w:ascii="Montserrat" w:eastAsia="Times New Roman" w:hAnsi="Montserrat" w:cs="Calibri"/>
          <w:sz w:val="20"/>
          <w:szCs w:val="20"/>
          <w:lang w:val="es-MX" w:eastAsia="es-MX"/>
        </w:rPr>
        <w:t xml:space="preserve">: no son válidas “consultas por Internet, capturas de pantalla o cartas dirigidas” a COFEPRIS sin su respuesta, en los trámites realizados, la cual no acredite la veracidad del documento. </w:t>
      </w:r>
    </w:p>
    <w:p w14:paraId="1A191BD0" w14:textId="77777777" w:rsidR="009532B3" w:rsidRPr="009532B3" w:rsidRDefault="009532B3" w:rsidP="009532B3">
      <w:pPr>
        <w:ind w:left="709" w:hanging="218"/>
        <w:jc w:val="both"/>
        <w:rPr>
          <w:rFonts w:ascii="Montserrat" w:eastAsia="Times New Roman" w:hAnsi="Montserrat" w:cs="Calibri"/>
          <w:sz w:val="20"/>
          <w:szCs w:val="20"/>
          <w:lang w:val="es-MX" w:eastAsia="es-MX"/>
        </w:rPr>
      </w:pPr>
    </w:p>
    <w:p w14:paraId="504CBAA0" w14:textId="77777777" w:rsidR="009532B3" w:rsidRPr="009532B3" w:rsidRDefault="009532B3" w:rsidP="009532B3">
      <w:pPr>
        <w:jc w:val="both"/>
        <w:rPr>
          <w:rFonts w:ascii="Montserrat" w:eastAsia="Times New Roman" w:hAnsi="Montserrat" w:cs="Calibri"/>
          <w:sz w:val="20"/>
          <w:szCs w:val="20"/>
          <w:lang w:val="es-MX" w:eastAsia="es-MX"/>
        </w:rPr>
      </w:pPr>
      <w:r w:rsidRPr="009532B3">
        <w:rPr>
          <w:rFonts w:ascii="Montserrat" w:eastAsia="Times New Roman" w:hAnsi="Montserrat" w:cs="Calibri"/>
          <w:sz w:val="20"/>
          <w:szCs w:val="20"/>
          <w:lang w:val="es-MX" w:eastAsia="es-MX"/>
        </w:rPr>
        <w:t>En el caso de que algún equipo, instrumental y/o bienes de consumo (básico o complementario), de origen Nacional o Internacional, el licitante advierta que no requiere Registro Sanitario, deberá presentar, Carta de la COFEPRIS en la que se indique que no requiere registro sanitario o su inclusión en el Diario Oficial de la Federación.</w:t>
      </w:r>
    </w:p>
    <w:p w14:paraId="2AA07194" w14:textId="77777777" w:rsidR="009532B3" w:rsidRPr="009532B3" w:rsidRDefault="009532B3" w:rsidP="009532B3">
      <w:pPr>
        <w:ind w:left="709" w:hanging="218"/>
        <w:jc w:val="both"/>
        <w:rPr>
          <w:rFonts w:ascii="Montserrat" w:eastAsia="Times New Roman" w:hAnsi="Montserrat" w:cs="Calibri"/>
          <w:sz w:val="20"/>
          <w:szCs w:val="20"/>
          <w:lang w:val="es-MX" w:eastAsia="es-MX"/>
        </w:rPr>
      </w:pPr>
    </w:p>
    <w:p w14:paraId="6832125B" w14:textId="77777777" w:rsidR="009532B3" w:rsidRPr="009532B3" w:rsidRDefault="009532B3" w:rsidP="009532B3">
      <w:pPr>
        <w:ind w:right="21"/>
        <w:jc w:val="both"/>
        <w:rPr>
          <w:rFonts w:ascii="Montserrat" w:eastAsia="Times New Roman" w:hAnsi="Montserrat" w:cs="Calibri"/>
          <w:bCs/>
          <w:color w:val="000000" w:themeColor="text1"/>
          <w:sz w:val="20"/>
          <w:szCs w:val="20"/>
          <w:lang w:val="es-MX" w:eastAsia="es-MX"/>
        </w:rPr>
      </w:pPr>
      <w:r w:rsidRPr="009532B3">
        <w:rPr>
          <w:rFonts w:ascii="Montserrat" w:eastAsia="Times New Roman" w:hAnsi="Montserrat" w:cs="Calibri"/>
          <w:bCs/>
          <w:color w:val="000000" w:themeColor="text1"/>
          <w:sz w:val="20"/>
          <w:szCs w:val="20"/>
          <w:lang w:val="es-MX" w:eastAsia="es-MX"/>
        </w:rPr>
        <w:t>Para cualquiera de los casos indicados, la documentación que acredite lo solicitado, deberá ser completa y en caso de estar en idioma diferente al español tendrá que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63F713DC" w14:textId="77777777" w:rsidR="009532B3" w:rsidRPr="009532B3" w:rsidRDefault="009532B3" w:rsidP="009532B3">
      <w:pPr>
        <w:ind w:left="709" w:right="21" w:hanging="218"/>
        <w:jc w:val="both"/>
        <w:rPr>
          <w:rFonts w:ascii="Montserrat" w:eastAsia="Times New Roman" w:hAnsi="Montserrat" w:cs="Calibri"/>
          <w:bCs/>
          <w:color w:val="000000" w:themeColor="text1"/>
          <w:sz w:val="20"/>
          <w:szCs w:val="20"/>
          <w:lang w:val="es-MX" w:eastAsia="es-MX"/>
        </w:rPr>
      </w:pPr>
      <w:r w:rsidRPr="009532B3">
        <w:rPr>
          <w:rFonts w:ascii="Montserrat" w:eastAsia="Times New Roman" w:hAnsi="Montserrat" w:cs="Calibri"/>
          <w:bCs/>
          <w:color w:val="000000" w:themeColor="text1"/>
          <w:sz w:val="20"/>
          <w:szCs w:val="20"/>
          <w:lang w:val="es-MX" w:eastAsia="es-MX"/>
        </w:rPr>
        <w:t xml:space="preserve"> </w:t>
      </w:r>
    </w:p>
    <w:p w14:paraId="18C1C0DB" w14:textId="77777777" w:rsidR="009532B3" w:rsidRPr="009532B3" w:rsidRDefault="009532B3" w:rsidP="009532B3">
      <w:pPr>
        <w:ind w:right="21"/>
        <w:jc w:val="both"/>
        <w:rPr>
          <w:rFonts w:ascii="Montserrat" w:eastAsia="Times New Roman" w:hAnsi="Montserrat" w:cs="Calibri"/>
          <w:b/>
          <w:sz w:val="20"/>
          <w:szCs w:val="20"/>
          <w:lang w:val="es-MX" w:eastAsia="es-MX"/>
        </w:rPr>
      </w:pPr>
      <w:r w:rsidRPr="009532B3">
        <w:rPr>
          <w:rFonts w:ascii="Montserrat" w:eastAsia="Times New Roman" w:hAnsi="Montserrat" w:cs="Calibri"/>
          <w:sz w:val="20"/>
          <w:szCs w:val="20"/>
          <w:lang w:val="es-MX" w:eastAsia="es-MX"/>
        </w:rPr>
        <w:t xml:space="preserve">Para efectos de evaluación se requiere presentar el contenido referenciado de los folletos, catálogos o referencia gráfica del instrumental, y en caso de estar en idioma del país de origen, deberá presentar su traducción simple al español, aceptando únicamente la Portada del documento sustento de la referencia, así como la página donde se encuentre la especificación y/o característica técnica solicitada, conforme a lo establecido en el </w:t>
      </w:r>
      <w:r w:rsidRPr="009532B3">
        <w:rPr>
          <w:rFonts w:ascii="Montserrat" w:eastAsia="Times New Roman" w:hAnsi="Montserrat" w:cs="Calibri"/>
          <w:b/>
          <w:bCs/>
          <w:sz w:val="20"/>
          <w:szCs w:val="20"/>
          <w:lang w:val="es-MX" w:eastAsia="es-MX"/>
        </w:rPr>
        <w:t xml:space="preserve">ANEXO T3 “Instrumental del SMI para PMI” ”, y en el FORMATO T21 “PROPUESTA  PARA EVALUACIÓN TÉCNICA /DOCUMENTAL” </w:t>
      </w:r>
      <w:r w:rsidRPr="009532B3">
        <w:rPr>
          <w:rFonts w:ascii="Montserrat" w:eastAsia="Times New Roman" w:hAnsi="Montserrat" w:cs="Calibri"/>
          <w:b/>
          <w:sz w:val="20"/>
          <w:szCs w:val="20"/>
          <w:lang w:val="es-MX" w:eastAsia="es-MX"/>
        </w:rPr>
        <w:t>(presentar FORMATO en PDF y Excel editable).</w:t>
      </w:r>
    </w:p>
    <w:p w14:paraId="5C10548B" w14:textId="77777777" w:rsidR="009532B3" w:rsidRPr="009532B3" w:rsidRDefault="009532B3" w:rsidP="009532B3">
      <w:pPr>
        <w:ind w:left="709" w:right="21" w:hanging="218"/>
        <w:jc w:val="both"/>
        <w:rPr>
          <w:rFonts w:ascii="Montserrat" w:eastAsia="Times New Roman" w:hAnsi="Montserrat" w:cs="Calibri"/>
          <w:b/>
          <w:bCs/>
          <w:color w:val="000000" w:themeColor="text1"/>
          <w:sz w:val="20"/>
          <w:szCs w:val="20"/>
          <w:lang w:val="es-MX" w:eastAsia="es-MX"/>
        </w:rPr>
      </w:pPr>
    </w:p>
    <w:p w14:paraId="7988412B" w14:textId="77777777" w:rsidR="009532B3" w:rsidRPr="009532B3" w:rsidRDefault="009532B3" w:rsidP="009532B3">
      <w:pPr>
        <w:tabs>
          <w:tab w:val="left" w:pos="-284"/>
          <w:tab w:val="left" w:pos="567"/>
          <w:tab w:val="left" w:pos="9498"/>
        </w:tabs>
        <w:ind w:right="21"/>
        <w:jc w:val="both"/>
        <w:rPr>
          <w:rFonts w:ascii="Montserrat" w:eastAsia="Times New Roman" w:hAnsi="Montserrat" w:cs="Calibri"/>
          <w:sz w:val="20"/>
          <w:szCs w:val="20"/>
          <w:lang w:val="es-MX" w:eastAsia="es-MX"/>
        </w:rPr>
      </w:pPr>
      <w:r w:rsidRPr="009532B3">
        <w:rPr>
          <w:rFonts w:ascii="Montserrat" w:eastAsia="Times New Roman" w:hAnsi="Montserrat" w:cs="Calibri"/>
          <w:bCs/>
          <w:sz w:val="20"/>
          <w:szCs w:val="20"/>
          <w:lang w:val="es-MX" w:eastAsia="es-MX"/>
        </w:rPr>
        <w:t xml:space="preserve">Del Instrumental ofertado deberá presentar como parte de su Propuesta Técnica, </w:t>
      </w:r>
      <w:r w:rsidRPr="009532B3">
        <w:rPr>
          <w:rFonts w:ascii="Montserrat" w:eastAsia="Times New Roman" w:hAnsi="Montserrat" w:cs="Calibri"/>
          <w:sz w:val="20"/>
          <w:szCs w:val="20"/>
          <w:lang w:val="es-MX" w:eastAsia="es-MX"/>
        </w:rPr>
        <w:t xml:space="preserve">copia simple de los Certificados de Calidad </w:t>
      </w:r>
      <w:r w:rsidRPr="009532B3">
        <w:rPr>
          <w:rFonts w:ascii="Montserrat" w:eastAsia="Times New Roman" w:hAnsi="Montserrat" w:cs="Calibri"/>
          <w:b/>
          <w:bCs/>
          <w:sz w:val="20"/>
          <w:szCs w:val="20"/>
          <w:lang w:val="es-MX" w:eastAsia="es-MX"/>
        </w:rPr>
        <w:t>ISO-13485:2016</w:t>
      </w:r>
      <w:r w:rsidRPr="009532B3">
        <w:rPr>
          <w:rFonts w:ascii="Montserrat" w:eastAsia="Times New Roman" w:hAnsi="Montserrat" w:cs="Calibri"/>
          <w:sz w:val="20"/>
          <w:szCs w:val="20"/>
          <w:lang w:val="es-MX" w:eastAsia="es-MX"/>
        </w:rPr>
        <w:t xml:space="preserve"> en Sistemas de Gestión de Calidad aplicable a nombre del fabricante o copia simple del certificado FDA, </w:t>
      </w:r>
      <w:r w:rsidRPr="009532B3">
        <w:rPr>
          <w:rFonts w:ascii="Montserrat" w:eastAsia="Times New Roman" w:hAnsi="Montserrat" w:cs="Calibri"/>
          <w:bCs/>
          <w:sz w:val="20"/>
          <w:szCs w:val="20"/>
          <w:lang w:val="es-MX" w:eastAsia="es-MX"/>
        </w:rPr>
        <w:t>CCE o CE</w:t>
      </w:r>
      <w:r w:rsidRPr="009532B3">
        <w:rPr>
          <w:rFonts w:ascii="Montserrat" w:eastAsia="Times New Roman" w:hAnsi="Montserrat" w:cs="Calibri"/>
          <w:sz w:val="20"/>
          <w:szCs w:val="20"/>
          <w:lang w:val="es-MX" w:eastAsia="es-MX"/>
        </w:rPr>
        <w:t xml:space="preserve"> vigente, </w:t>
      </w:r>
      <w:r w:rsidRPr="009532B3">
        <w:rPr>
          <w:rFonts w:ascii="Montserrat" w:eastAsia="Times New Roman" w:hAnsi="Montserrat" w:cs="Calibri"/>
          <w:sz w:val="20"/>
          <w:szCs w:val="20"/>
          <w:lang w:val="es-MX" w:eastAsia="es-MX"/>
        </w:rPr>
        <w:lastRenderedPageBreak/>
        <w:t xml:space="preserve">en el idioma del país de origen acompañado de su traducción simple al español de al menos el </w:t>
      </w:r>
      <w:r w:rsidRPr="009532B3">
        <w:rPr>
          <w:rFonts w:ascii="Montserrat" w:eastAsia="Times New Roman" w:hAnsi="Montserrat" w:cs="Calibri"/>
          <w:b/>
          <w:sz w:val="20"/>
          <w:szCs w:val="20"/>
          <w:lang w:val="es-MX" w:eastAsia="es-MX"/>
        </w:rPr>
        <w:t>80%</w:t>
      </w:r>
      <w:r w:rsidRPr="009532B3">
        <w:rPr>
          <w:rFonts w:ascii="Montserrat" w:eastAsia="Times New Roman" w:hAnsi="Montserrat" w:cs="Calibri"/>
          <w:sz w:val="20"/>
          <w:szCs w:val="20"/>
          <w:lang w:val="es-MX" w:eastAsia="es-MX"/>
        </w:rPr>
        <w:t xml:space="preserve"> del equipo médico, instrumental y bienes de consumo básicos y complementarios que oferte por partida en su propuesta técnica, debidamente referenciadas donde se cite el equipo, </w:t>
      </w:r>
      <w:r w:rsidRPr="009532B3">
        <w:rPr>
          <w:rFonts w:ascii="Montserrat" w:eastAsia="Times New Roman" w:hAnsi="Montserrat" w:cs="Calibri"/>
          <w:b/>
          <w:bCs/>
          <w:sz w:val="20"/>
          <w:szCs w:val="20"/>
          <w:lang w:val="es-MX" w:eastAsia="es-MX"/>
        </w:rPr>
        <w:t xml:space="preserve">FORMATO T21 “PROPUESTA PARA EVALUACIÓN TÉCNICA / DOCUMENTAL” (presentar formato en PDF y Excel editable). </w:t>
      </w:r>
    </w:p>
    <w:p w14:paraId="7B39054E" w14:textId="77777777" w:rsidR="009532B3" w:rsidRPr="009532B3" w:rsidRDefault="009532B3" w:rsidP="009532B3">
      <w:pPr>
        <w:tabs>
          <w:tab w:val="left" w:pos="-284"/>
          <w:tab w:val="left" w:pos="567"/>
          <w:tab w:val="left" w:pos="9498"/>
        </w:tabs>
        <w:ind w:left="709" w:right="21" w:hanging="218"/>
        <w:jc w:val="both"/>
        <w:rPr>
          <w:rFonts w:ascii="Montserrat" w:eastAsia="Times New Roman" w:hAnsi="Montserrat" w:cs="Calibri"/>
          <w:b/>
          <w:bCs/>
          <w:color w:val="FF0000"/>
          <w:sz w:val="20"/>
          <w:szCs w:val="20"/>
          <w:lang w:val="es-MX" w:eastAsia="es-MX"/>
        </w:rPr>
      </w:pPr>
    </w:p>
    <w:p w14:paraId="558D76BF" w14:textId="77777777" w:rsidR="009532B3" w:rsidRPr="009532B3" w:rsidRDefault="009532B3" w:rsidP="009532B3">
      <w:pPr>
        <w:tabs>
          <w:tab w:val="left" w:pos="6237"/>
          <w:tab w:val="left" w:pos="15168"/>
        </w:tabs>
        <w:ind w:right="21"/>
        <w:jc w:val="both"/>
        <w:rPr>
          <w:rFonts w:ascii="Montserrat" w:eastAsia="Times New Roman" w:hAnsi="Montserrat" w:cs="Calibri"/>
          <w:bCs/>
          <w:color w:val="000000" w:themeColor="text1"/>
          <w:sz w:val="20"/>
          <w:szCs w:val="20"/>
          <w:lang w:val="es-MX" w:eastAsia="es-MX"/>
        </w:rPr>
      </w:pPr>
      <w:r w:rsidRPr="009532B3">
        <w:rPr>
          <w:rFonts w:ascii="Montserrat" w:eastAsia="Times New Roman" w:hAnsi="Montserrat" w:cs="Calibri"/>
          <w:sz w:val="20"/>
          <w:szCs w:val="20"/>
          <w:lang w:val="es-MX" w:eastAsia="es-MX"/>
        </w:rPr>
        <w:t xml:space="preserve">Asimismo, el licitante deberá presentar en su propuesta técnica en papel membretado de la licitante, un escrito en el que manifieste que, en caso de resultar adjudicado, previo a la firma del contrato, se compromete a entregar, a más tardar, a los cinco días hábiles siguientes al acto del fallo, la relación del </w:t>
      </w:r>
      <w:r w:rsidRPr="009532B3">
        <w:rPr>
          <w:rFonts w:ascii="Montserrat" w:eastAsia="Times New Roman" w:hAnsi="Montserrat" w:cs="Calibri"/>
          <w:b/>
          <w:sz w:val="20"/>
          <w:szCs w:val="20"/>
          <w:lang w:val="es-MX" w:eastAsia="es-MX"/>
        </w:rPr>
        <w:t>20%</w:t>
      </w:r>
      <w:r w:rsidRPr="009532B3">
        <w:rPr>
          <w:rFonts w:ascii="Montserrat" w:eastAsia="Times New Roman" w:hAnsi="Montserrat" w:cs="Calibri"/>
          <w:sz w:val="20"/>
          <w:szCs w:val="20"/>
          <w:lang w:val="es-MX" w:eastAsia="es-MX"/>
        </w:rPr>
        <w:t xml:space="preserve"> </w:t>
      </w:r>
      <w:r w:rsidRPr="009532B3">
        <w:rPr>
          <w:rFonts w:ascii="Montserrat" w:eastAsia="Times New Roman" w:hAnsi="Montserrat" w:cs="Calibri"/>
          <w:b/>
          <w:bCs/>
          <w:sz w:val="20"/>
          <w:szCs w:val="20"/>
          <w:lang w:val="es-MX" w:eastAsia="es-MX"/>
        </w:rPr>
        <w:t>correspondiente del 100%</w:t>
      </w:r>
      <w:r w:rsidRPr="009532B3">
        <w:rPr>
          <w:rFonts w:ascii="Montserrat" w:eastAsia="Times New Roman" w:hAnsi="Montserrat" w:cs="Calibri"/>
          <w:sz w:val="20"/>
          <w:szCs w:val="20"/>
          <w:lang w:val="es-MX" w:eastAsia="es-MX"/>
        </w:rPr>
        <w:t xml:space="preserve"> restante del equipo médico, instrumental y bienes de consumo básicos y complementarios </w:t>
      </w:r>
      <w:r w:rsidRPr="009532B3">
        <w:rPr>
          <w:rFonts w:ascii="Montserrat" w:eastAsia="Times New Roman" w:hAnsi="Montserrat" w:cs="Calibri"/>
          <w:b/>
          <w:bCs/>
          <w:sz w:val="20"/>
          <w:szCs w:val="20"/>
          <w:lang w:val="es-MX" w:eastAsia="es-MX"/>
        </w:rPr>
        <w:t>ofertados por partida</w:t>
      </w:r>
      <w:r w:rsidRPr="009532B3">
        <w:rPr>
          <w:rFonts w:ascii="Montserrat" w:eastAsia="Times New Roman" w:hAnsi="Montserrat" w:cs="Calibri"/>
          <w:sz w:val="20"/>
          <w:szCs w:val="20"/>
          <w:lang w:val="es-MX" w:eastAsia="es-MX"/>
        </w:rPr>
        <w:t xml:space="preserve"> que no hubiese entregado de los certificados de calidad, mismos que deberá presentar en su propuesta técnica en el </w:t>
      </w:r>
      <w:r w:rsidRPr="009532B3">
        <w:rPr>
          <w:rFonts w:ascii="Montserrat" w:eastAsia="Times New Roman" w:hAnsi="Montserrat" w:cs="Calibri"/>
          <w:b/>
          <w:bCs/>
          <w:sz w:val="20"/>
          <w:szCs w:val="20"/>
          <w:lang w:val="es-MX" w:eastAsia="es-MX"/>
        </w:rPr>
        <w:t>Formato T33 “Relación del 80% de Certificados de Calidad de equipo médico, instrumental y bienes de consumo básicos y complementarios</w:t>
      </w:r>
      <w:r w:rsidRPr="009532B3">
        <w:rPr>
          <w:rFonts w:ascii="Montserrat" w:eastAsia="Times New Roman" w:hAnsi="Montserrat" w:cs="Times New Roman"/>
          <w:b/>
          <w:bCs/>
          <w:sz w:val="20"/>
          <w:szCs w:val="20"/>
          <w:lang w:val="es-MX" w:eastAsia="es-MX"/>
        </w:rPr>
        <w:t xml:space="preserve">”, </w:t>
      </w:r>
      <w:r w:rsidRPr="009532B3">
        <w:rPr>
          <w:rFonts w:ascii="Montserrat" w:eastAsia="Times New Roman" w:hAnsi="Montserrat" w:cs="Times New Roman"/>
          <w:sz w:val="20"/>
          <w:szCs w:val="20"/>
          <w:lang w:val="es-MX" w:eastAsia="es-MX"/>
        </w:rPr>
        <w:t>en el cual se enlista el equipamiento que requiere de la presentación de Certificados de Calidad</w:t>
      </w:r>
      <w:r w:rsidRPr="009532B3">
        <w:rPr>
          <w:rFonts w:ascii="Montserrat" w:eastAsia="Times New Roman" w:hAnsi="Montserrat" w:cs="Times New Roman"/>
          <w:b/>
          <w:bCs/>
          <w:sz w:val="20"/>
          <w:szCs w:val="20"/>
          <w:lang w:val="es-MX" w:eastAsia="es-MX"/>
        </w:rPr>
        <w:t xml:space="preserve"> </w:t>
      </w:r>
      <w:r w:rsidRPr="009532B3">
        <w:rPr>
          <w:rFonts w:ascii="Montserrat" w:eastAsia="Times New Roman" w:hAnsi="Montserrat" w:cs="Times New Roman"/>
          <w:sz w:val="20"/>
          <w:szCs w:val="20"/>
          <w:lang w:val="es-MX" w:eastAsia="es-MX"/>
        </w:rPr>
        <w:t>y</w:t>
      </w:r>
      <w:r w:rsidRPr="009532B3">
        <w:rPr>
          <w:rFonts w:ascii="Montserrat" w:eastAsia="Times New Roman" w:hAnsi="Montserrat" w:cs="Calibri"/>
          <w:bCs/>
          <w:sz w:val="20"/>
          <w:szCs w:val="20"/>
          <w:lang w:val="es-MX" w:eastAsia="es-MX"/>
        </w:rPr>
        <w:t xml:space="preserve"> previo a la firma del contrato entregará dentro de los 5 (cinco) días hábiles contados al día natural  siguiente de la emisión y notificación </w:t>
      </w:r>
      <w:r w:rsidRPr="009532B3">
        <w:rPr>
          <w:rFonts w:ascii="Montserrat" w:eastAsia="Times New Roman" w:hAnsi="Montserrat" w:cs="Calibri"/>
          <w:bCs/>
          <w:color w:val="000000" w:themeColor="text1"/>
          <w:sz w:val="20"/>
          <w:szCs w:val="20"/>
          <w:lang w:val="es-MX" w:eastAsia="es-MX"/>
        </w:rPr>
        <w:t>del fallo, a la Coordinación Técnica de Servicios Médicos Indirectos, la copia simple de dichos Certificados de Calidad.</w:t>
      </w:r>
    </w:p>
    <w:p w14:paraId="2F116F81" w14:textId="77777777" w:rsidR="009532B3" w:rsidRPr="009532B3" w:rsidRDefault="009532B3" w:rsidP="009532B3">
      <w:pPr>
        <w:jc w:val="both"/>
      </w:pPr>
    </w:p>
    <w:p w14:paraId="4AEF73D7" w14:textId="77777777" w:rsidR="009532B3" w:rsidRPr="009532B3" w:rsidRDefault="009532B3" w:rsidP="009532B3">
      <w:pPr>
        <w:jc w:val="both"/>
      </w:pPr>
      <w:r w:rsidRPr="009532B3">
        <w:rPr>
          <w:b/>
        </w:rPr>
        <w:t>4.1.2</w:t>
      </w:r>
      <w:r w:rsidRPr="009532B3">
        <w:t xml:space="preserve"> Del Instrumental ofertado, deberá presentar, tratándose de Bienes Nacionales o Internacionales: </w:t>
      </w:r>
    </w:p>
    <w:p w14:paraId="5F3BDFFC" w14:textId="77777777" w:rsidR="009532B3" w:rsidRPr="009532B3" w:rsidRDefault="009532B3" w:rsidP="009532B3"/>
    <w:p w14:paraId="170CC16F" w14:textId="77777777" w:rsidR="009532B3" w:rsidRPr="009532B3" w:rsidRDefault="009532B3" w:rsidP="00C268F6">
      <w:pPr>
        <w:numPr>
          <w:ilvl w:val="0"/>
          <w:numId w:val="51"/>
        </w:numPr>
        <w:tabs>
          <w:tab w:val="left" w:pos="-284"/>
          <w:tab w:val="left" w:pos="9498"/>
        </w:tabs>
        <w:suppressAutoHyphens/>
        <w:spacing w:after="160" w:line="259" w:lineRule="auto"/>
        <w:ind w:right="21"/>
        <w:contextualSpacing/>
        <w:jc w:val="both"/>
        <w:rPr>
          <w:rFonts w:ascii="Montserrat" w:eastAsia="Times New Roman" w:hAnsi="Montserrat" w:cs="Arial"/>
          <w:bCs/>
          <w:sz w:val="20"/>
          <w:szCs w:val="20"/>
          <w:lang w:val="es-ES" w:eastAsia="ar-SA"/>
        </w:rPr>
      </w:pPr>
      <w:r w:rsidRPr="009532B3">
        <w:rPr>
          <w:rFonts w:ascii="Montserrat" w:eastAsia="Times New Roman" w:hAnsi="Montserrat" w:cs="Arial"/>
          <w:bCs/>
          <w:sz w:val="20"/>
          <w:szCs w:val="20"/>
          <w:lang w:val="es-ES" w:eastAsia="ar-SA"/>
        </w:rPr>
        <w:t>Certificado de calidad ISO-13485:2016 o JIS o MDSAP, vigente a nombre del fabricante de los bienes ó</w:t>
      </w:r>
    </w:p>
    <w:p w14:paraId="5F656E9A" w14:textId="77777777" w:rsidR="009532B3" w:rsidRPr="009532B3" w:rsidRDefault="009532B3" w:rsidP="00C268F6">
      <w:pPr>
        <w:numPr>
          <w:ilvl w:val="0"/>
          <w:numId w:val="51"/>
        </w:numPr>
        <w:tabs>
          <w:tab w:val="left" w:pos="-284"/>
          <w:tab w:val="left" w:pos="9498"/>
        </w:tabs>
        <w:suppressAutoHyphens/>
        <w:spacing w:after="160" w:line="259" w:lineRule="auto"/>
        <w:ind w:right="21"/>
        <w:contextualSpacing/>
        <w:jc w:val="both"/>
        <w:rPr>
          <w:rFonts w:ascii="Montserrat" w:eastAsia="Times New Roman" w:hAnsi="Montserrat" w:cs="Arial"/>
          <w:bCs/>
          <w:sz w:val="20"/>
          <w:szCs w:val="20"/>
          <w:lang w:val="es-ES" w:eastAsia="ar-SA"/>
        </w:rPr>
      </w:pPr>
      <w:r w:rsidRPr="009532B3">
        <w:rPr>
          <w:rFonts w:ascii="Montserrat" w:eastAsia="Times New Roman" w:hAnsi="Montserrat" w:cs="Arial"/>
          <w:bCs/>
          <w:sz w:val="20"/>
          <w:szCs w:val="20"/>
          <w:lang w:val="es-ES" w:eastAsia="ar-SA"/>
        </w:rPr>
        <w:t>Certificado FDA o CCEE o su equivalente por la Autoridad Sanitaría del país de origen.</w:t>
      </w:r>
    </w:p>
    <w:p w14:paraId="5150FB63" w14:textId="77777777" w:rsidR="009532B3" w:rsidRPr="009532B3" w:rsidRDefault="009532B3" w:rsidP="00C268F6">
      <w:pPr>
        <w:numPr>
          <w:ilvl w:val="0"/>
          <w:numId w:val="51"/>
        </w:numPr>
        <w:tabs>
          <w:tab w:val="left" w:pos="-284"/>
          <w:tab w:val="left" w:pos="9498"/>
        </w:tabs>
        <w:suppressAutoHyphens/>
        <w:spacing w:after="160" w:line="259" w:lineRule="auto"/>
        <w:ind w:right="21"/>
        <w:contextualSpacing/>
        <w:jc w:val="both"/>
        <w:rPr>
          <w:rFonts w:ascii="Montserrat" w:eastAsia="Times New Roman" w:hAnsi="Montserrat" w:cs="Arial"/>
          <w:bCs/>
          <w:sz w:val="20"/>
          <w:szCs w:val="20"/>
          <w:lang w:val="es-ES" w:eastAsia="ar-SA"/>
        </w:rPr>
      </w:pPr>
      <w:r w:rsidRPr="009532B3">
        <w:rPr>
          <w:rFonts w:ascii="Montserrat" w:eastAsia="Times New Roman" w:hAnsi="Montserrat" w:cs="Arial"/>
          <w:bCs/>
          <w:sz w:val="20"/>
          <w:szCs w:val="20"/>
          <w:lang w:val="es-ES" w:eastAsia="ar-SA"/>
        </w:rPr>
        <w:t>En caso de estar en el idioma del país de origen acompañado de su traducción simple al español. Aceptando únicamente las páginas debidamente referenciadas donde se cite el instrumental FORMATO T21 “PROPUESTA PARA EVALUACIÓN TÉCNICA /DOCUMENTAL (presentar formato en PDF y Excel editable)</w:t>
      </w:r>
    </w:p>
    <w:p w14:paraId="2AC8DEF5" w14:textId="77777777" w:rsidR="009532B3" w:rsidRPr="009532B3" w:rsidRDefault="009532B3" w:rsidP="009532B3">
      <w:pPr>
        <w:tabs>
          <w:tab w:val="left" w:pos="-284"/>
          <w:tab w:val="left" w:pos="9498"/>
        </w:tabs>
        <w:ind w:right="21"/>
        <w:jc w:val="both"/>
        <w:rPr>
          <w:rFonts w:ascii="Montserrat" w:eastAsia="Times New Roman" w:hAnsi="Montserrat" w:cs="Arial"/>
          <w:bCs/>
          <w:sz w:val="20"/>
          <w:szCs w:val="20"/>
          <w:lang w:val="es-ES" w:eastAsia="ar-SA"/>
        </w:rPr>
      </w:pPr>
      <w:r w:rsidRPr="009532B3">
        <w:rPr>
          <w:b/>
        </w:rPr>
        <w:t>4.1.3</w:t>
      </w:r>
      <w:r w:rsidRPr="009532B3">
        <w:t xml:space="preserve"> </w:t>
      </w:r>
      <w:r w:rsidRPr="009532B3">
        <w:rPr>
          <w:rFonts w:ascii="Montserrat" w:eastAsia="Times New Roman" w:hAnsi="Montserrat" w:cs="Arial"/>
          <w:bCs/>
          <w:sz w:val="20"/>
          <w:szCs w:val="20"/>
          <w:lang w:val="es-ES" w:eastAsia="ar-SA"/>
        </w:rPr>
        <w:t>Folleto o catálogo o referencia gráfica o Manual idioma de origen y su traducción simple al español (Se acepta portada y página, Donde se encuentre referenciada la especificación técnica).</w:t>
      </w:r>
    </w:p>
    <w:p w14:paraId="771E163F" w14:textId="77777777" w:rsidR="009532B3" w:rsidRPr="009532B3" w:rsidRDefault="009532B3" w:rsidP="009532B3">
      <w:pPr>
        <w:tabs>
          <w:tab w:val="left" w:pos="-284"/>
          <w:tab w:val="left" w:pos="9498"/>
        </w:tabs>
        <w:ind w:left="709" w:right="21" w:hanging="218"/>
        <w:jc w:val="both"/>
        <w:rPr>
          <w:rFonts w:ascii="Montserrat" w:eastAsia="Times New Roman" w:hAnsi="Montserrat" w:cs="Arial"/>
          <w:bCs/>
          <w:sz w:val="20"/>
          <w:szCs w:val="20"/>
          <w:lang w:val="es-MX" w:eastAsia="ar-SA"/>
        </w:rPr>
      </w:pPr>
    </w:p>
    <w:p w14:paraId="58486665" w14:textId="77777777" w:rsidR="009532B3" w:rsidRPr="009532B3" w:rsidRDefault="009532B3" w:rsidP="009532B3">
      <w:pPr>
        <w:tabs>
          <w:tab w:val="left" w:pos="-284"/>
          <w:tab w:val="left" w:pos="9498"/>
        </w:tabs>
        <w:ind w:right="21"/>
        <w:jc w:val="both"/>
        <w:rPr>
          <w:rFonts w:ascii="Montserrat" w:eastAsia="Times New Roman" w:hAnsi="Montserrat" w:cs="Arial"/>
          <w:bCs/>
          <w:sz w:val="20"/>
          <w:szCs w:val="20"/>
          <w:lang w:val="es-MX" w:eastAsia="ar-SA"/>
        </w:rPr>
      </w:pPr>
      <w:r w:rsidRPr="009532B3">
        <w:rPr>
          <w:rFonts w:ascii="Montserrat" w:eastAsia="Times New Roman" w:hAnsi="Montserrat" w:cs="Arial"/>
          <w:bCs/>
          <w:sz w:val="20"/>
          <w:szCs w:val="20"/>
          <w:lang w:val="es-MX" w:eastAsia="ar-SA"/>
        </w:rPr>
        <w:t>Ejemplo: Propuesta Técnica/documental, Formato (T21)</w:t>
      </w:r>
    </w:p>
    <w:p w14:paraId="6C8D261A" w14:textId="77777777" w:rsidR="009532B3" w:rsidRPr="009532B3" w:rsidRDefault="009532B3" w:rsidP="009532B3">
      <w:pPr>
        <w:tabs>
          <w:tab w:val="left" w:pos="-284"/>
          <w:tab w:val="left" w:pos="9498"/>
        </w:tabs>
        <w:ind w:right="21"/>
        <w:jc w:val="both"/>
        <w:rPr>
          <w:rFonts w:ascii="Montserrat" w:eastAsia="Times New Roman" w:hAnsi="Montserrat" w:cs="Arial"/>
          <w:bCs/>
          <w:sz w:val="20"/>
          <w:szCs w:val="20"/>
          <w:lang w:val="es-MX" w:eastAsia="ar-SA"/>
        </w:rPr>
      </w:pPr>
      <w:r w:rsidRPr="009532B3">
        <w:rPr>
          <w:rFonts w:ascii="Montserrat" w:eastAsia="Times New Roman" w:hAnsi="Montserrat" w:cs="Arial"/>
          <w:bCs/>
          <w:sz w:val="20"/>
          <w:szCs w:val="20"/>
          <w:lang w:val="es-MX" w:eastAsia="ar-SA"/>
        </w:rPr>
        <w:t>Nombre de la carpeta: “INSTRUMENTAL”</w:t>
      </w:r>
    </w:p>
    <w:p w14:paraId="7DFBA57C" w14:textId="77777777" w:rsidR="009532B3" w:rsidRPr="009532B3" w:rsidRDefault="009532B3" w:rsidP="009532B3">
      <w:pPr>
        <w:tabs>
          <w:tab w:val="left" w:pos="-284"/>
          <w:tab w:val="left" w:pos="9498"/>
        </w:tabs>
        <w:ind w:right="21"/>
        <w:jc w:val="both"/>
        <w:rPr>
          <w:rFonts w:ascii="Montserrat" w:eastAsia="Times New Roman" w:hAnsi="Montserrat" w:cs="Arial"/>
          <w:bCs/>
          <w:sz w:val="20"/>
          <w:szCs w:val="20"/>
          <w:lang w:val="es-MX" w:eastAsia="ar-SA"/>
        </w:rPr>
      </w:pPr>
      <w:r w:rsidRPr="009532B3">
        <w:rPr>
          <w:rFonts w:ascii="Montserrat" w:eastAsia="Times New Roman" w:hAnsi="Montserrat" w:cs="Arial"/>
          <w:bCs/>
          <w:sz w:val="20"/>
          <w:szCs w:val="20"/>
          <w:lang w:val="es-MX" w:eastAsia="ar-SA"/>
        </w:rPr>
        <w:t>Contenido de la carpeta:</w:t>
      </w:r>
    </w:p>
    <w:p w14:paraId="3A087192" w14:textId="77777777" w:rsidR="009532B3" w:rsidRPr="009532B3" w:rsidRDefault="009532B3" w:rsidP="009532B3">
      <w:pPr>
        <w:tabs>
          <w:tab w:val="left" w:pos="-284"/>
          <w:tab w:val="left" w:pos="9498"/>
        </w:tabs>
        <w:ind w:left="709" w:right="21" w:hanging="218"/>
        <w:jc w:val="both"/>
        <w:rPr>
          <w:rFonts w:ascii="Montserrat" w:eastAsia="Times New Roman" w:hAnsi="Montserrat" w:cs="Arial"/>
          <w:bCs/>
          <w:sz w:val="20"/>
          <w:szCs w:val="20"/>
          <w:lang w:val="es-MX" w:eastAsia="ar-SA"/>
        </w:rPr>
      </w:pPr>
    </w:p>
    <w:p w14:paraId="70F9BAB0" w14:textId="77777777" w:rsidR="009532B3" w:rsidRPr="009532B3" w:rsidRDefault="009532B3" w:rsidP="009532B3">
      <w:pPr>
        <w:tabs>
          <w:tab w:val="left" w:pos="-284"/>
          <w:tab w:val="left" w:pos="9498"/>
        </w:tabs>
        <w:ind w:right="21"/>
        <w:jc w:val="both"/>
        <w:rPr>
          <w:rFonts w:ascii="Montserrat" w:eastAsia="Times New Roman" w:hAnsi="Montserrat" w:cs="Arial"/>
          <w:bCs/>
          <w:sz w:val="20"/>
          <w:szCs w:val="20"/>
          <w:lang w:val="es-MX" w:eastAsia="ar-SA"/>
        </w:rPr>
      </w:pPr>
      <w:r w:rsidRPr="009532B3">
        <w:rPr>
          <w:rFonts w:ascii="Montserrat" w:eastAsia="Times New Roman" w:hAnsi="Montserrat" w:cs="Arial"/>
          <w:bCs/>
          <w:sz w:val="20"/>
          <w:szCs w:val="20"/>
          <w:lang w:val="es-MX" w:eastAsia="ar-SA"/>
        </w:rPr>
        <w:t>EJEMPLO:</w:t>
      </w:r>
    </w:p>
    <w:p w14:paraId="377BEB2C" w14:textId="77777777" w:rsidR="009532B3" w:rsidRPr="009532B3" w:rsidRDefault="009532B3" w:rsidP="009532B3">
      <w:pPr>
        <w:tabs>
          <w:tab w:val="left" w:pos="-284"/>
          <w:tab w:val="left" w:pos="9498"/>
        </w:tabs>
        <w:ind w:left="709" w:right="21" w:hanging="218"/>
        <w:jc w:val="both"/>
        <w:rPr>
          <w:rFonts w:ascii="Montserrat" w:eastAsia="Times New Roman" w:hAnsi="Montserrat" w:cs="Arial"/>
          <w:bCs/>
          <w:sz w:val="20"/>
          <w:szCs w:val="20"/>
          <w:lang w:val="es-MX" w:eastAsia="ar-SA"/>
        </w:rPr>
      </w:pPr>
    </w:p>
    <w:p w14:paraId="27F9CCEE" w14:textId="77777777" w:rsidR="009532B3" w:rsidRPr="009532B3" w:rsidRDefault="009532B3" w:rsidP="009532B3">
      <w:pPr>
        <w:tabs>
          <w:tab w:val="left" w:pos="-284"/>
          <w:tab w:val="left" w:pos="9498"/>
        </w:tabs>
        <w:ind w:right="21"/>
        <w:jc w:val="both"/>
        <w:rPr>
          <w:rFonts w:ascii="Montserrat" w:eastAsia="Times New Roman" w:hAnsi="Montserrat" w:cs="Arial"/>
          <w:bCs/>
          <w:sz w:val="20"/>
          <w:szCs w:val="20"/>
          <w:lang w:val="es-MX" w:eastAsia="ar-SA"/>
        </w:rPr>
      </w:pPr>
      <w:r w:rsidRPr="009532B3">
        <w:rPr>
          <w:rFonts w:ascii="Montserrat" w:eastAsia="Times New Roman" w:hAnsi="Montserrat" w:cs="Arial"/>
          <w:bCs/>
          <w:sz w:val="20"/>
          <w:szCs w:val="20"/>
          <w:lang w:val="es-MX" w:eastAsia="ar-SA"/>
        </w:rPr>
        <w:t>Artros 1 Set de Artroscopia 1 para el procedimiento: 10.01.002 Artroscopia de muñeca/ codo / tobillo, sin implante.</w:t>
      </w:r>
    </w:p>
    <w:p w14:paraId="3537870D" w14:textId="77777777" w:rsidR="009532B3" w:rsidRPr="009532B3" w:rsidRDefault="009532B3" w:rsidP="009532B3">
      <w:pPr>
        <w:tabs>
          <w:tab w:val="left" w:pos="-284"/>
          <w:tab w:val="left" w:pos="9498"/>
        </w:tabs>
        <w:ind w:right="21"/>
        <w:jc w:val="both"/>
        <w:rPr>
          <w:rFonts w:ascii="Montserrat" w:eastAsia="Times New Roman" w:hAnsi="Montserrat" w:cs="Arial"/>
          <w:bCs/>
          <w:sz w:val="20"/>
          <w:szCs w:val="20"/>
          <w:lang w:val="es-MX" w:eastAsia="ar-SA"/>
        </w:rPr>
      </w:pPr>
    </w:p>
    <w:p w14:paraId="2E44C73B" w14:textId="77777777" w:rsidR="009532B3" w:rsidRPr="009532B3" w:rsidRDefault="009532B3" w:rsidP="00C268F6">
      <w:pPr>
        <w:numPr>
          <w:ilvl w:val="0"/>
          <w:numId w:val="53"/>
        </w:numPr>
        <w:tabs>
          <w:tab w:val="left" w:pos="15168"/>
        </w:tabs>
        <w:suppressAutoHyphens/>
        <w:spacing w:after="160" w:line="259" w:lineRule="auto"/>
        <w:ind w:right="21"/>
        <w:contextualSpacing/>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Folleto o catálogo o referencia gráfica o manual (Se acepta portada y página, donde se encuentre referenciada la Especificación técnica)</w:t>
      </w:r>
    </w:p>
    <w:p w14:paraId="1F9BDD2E" w14:textId="77777777" w:rsidR="009532B3" w:rsidRPr="009532B3" w:rsidRDefault="009532B3" w:rsidP="00C268F6">
      <w:pPr>
        <w:numPr>
          <w:ilvl w:val="0"/>
          <w:numId w:val="53"/>
        </w:numPr>
        <w:tabs>
          <w:tab w:val="left" w:pos="15168"/>
        </w:tabs>
        <w:suppressAutoHyphens/>
        <w:spacing w:after="160" w:line="259" w:lineRule="auto"/>
        <w:ind w:right="21"/>
        <w:contextualSpacing/>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Registro sanitario vigente, o prórroga del registro o carta COFEPRIS que no requiere Reg. SSA de bienes que no requieren Reg. SSA o su mención en el Diario Oficial de la Federación.</w:t>
      </w:r>
    </w:p>
    <w:p w14:paraId="3980F0C6" w14:textId="77777777" w:rsidR="009532B3" w:rsidRPr="009532B3" w:rsidRDefault="009532B3" w:rsidP="00C268F6">
      <w:pPr>
        <w:numPr>
          <w:ilvl w:val="0"/>
          <w:numId w:val="53"/>
        </w:numPr>
        <w:tabs>
          <w:tab w:val="left" w:pos="15168"/>
        </w:tabs>
        <w:suppressAutoHyphens/>
        <w:spacing w:after="160" w:line="259" w:lineRule="auto"/>
        <w:ind w:right="21"/>
        <w:contextualSpacing/>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¿Certificado de calidad ISO-13485:2016 o FDA o CCEE o JIS o MDSAP o su equivalente por la Autoridad Sanitaría del país de origen, vigente a nombre del fabricante de los bienes. *</w:t>
      </w:r>
    </w:p>
    <w:p w14:paraId="22A1A536" w14:textId="77777777" w:rsidR="009532B3" w:rsidRPr="009532B3" w:rsidRDefault="009532B3" w:rsidP="009532B3">
      <w:pPr>
        <w:tabs>
          <w:tab w:val="left" w:pos="6237"/>
          <w:tab w:val="left" w:pos="15168"/>
        </w:tabs>
        <w:ind w:right="21"/>
        <w:jc w:val="both"/>
        <w:rPr>
          <w:rFonts w:ascii="Montserrat" w:eastAsia="Times New Roman" w:hAnsi="Montserrat" w:cs="Calibri"/>
          <w:color w:val="000000"/>
          <w:sz w:val="20"/>
          <w:szCs w:val="20"/>
          <w:lang w:val="es-MX" w:eastAsia="es-MX"/>
        </w:rPr>
      </w:pPr>
      <w:r w:rsidRPr="009532B3">
        <w:rPr>
          <w:rFonts w:ascii="Montserrat" w:eastAsia="Times New Roman" w:hAnsi="Montserrat" w:cs="Calibri"/>
          <w:color w:val="000000"/>
          <w:sz w:val="20"/>
          <w:szCs w:val="20"/>
          <w:lang w:val="es-ES" w:eastAsia="ar-SA"/>
        </w:rPr>
        <w:t>*En atención al inciso e) del numeral 4.24.3 de POBALINES</w:t>
      </w:r>
    </w:p>
    <w:p w14:paraId="2E4BD4D2" w14:textId="77777777" w:rsidR="009532B3" w:rsidRPr="009532B3" w:rsidRDefault="009532B3" w:rsidP="009532B3">
      <w:pPr>
        <w:jc w:val="both"/>
      </w:pPr>
    </w:p>
    <w:p w14:paraId="2E304BB7" w14:textId="77777777" w:rsidR="009532B3" w:rsidRPr="009532B3" w:rsidRDefault="009532B3" w:rsidP="009532B3">
      <w:pPr>
        <w:jc w:val="both"/>
        <w:rPr>
          <w:b/>
        </w:rPr>
      </w:pPr>
      <w:bookmarkStart w:id="15" w:name="_Toc92889563"/>
      <w:bookmarkStart w:id="16" w:name="_Toc532559568"/>
      <w:bookmarkStart w:id="17" w:name="_Toc21680471"/>
      <w:r w:rsidRPr="009532B3">
        <w:rPr>
          <w:b/>
        </w:rPr>
        <w:lastRenderedPageBreak/>
        <w:t>5. BIENES DE CONSUMO</w:t>
      </w:r>
      <w:bookmarkEnd w:id="15"/>
      <w:r w:rsidRPr="009532B3">
        <w:rPr>
          <w:b/>
        </w:rPr>
        <w:t xml:space="preserve"> </w:t>
      </w:r>
      <w:bookmarkEnd w:id="16"/>
      <w:bookmarkEnd w:id="17"/>
    </w:p>
    <w:p w14:paraId="0DD573A4" w14:textId="77777777" w:rsidR="009532B3" w:rsidRPr="009532B3" w:rsidRDefault="009532B3" w:rsidP="009532B3">
      <w:pPr>
        <w:jc w:val="both"/>
      </w:pPr>
    </w:p>
    <w:p w14:paraId="50C20AFB" w14:textId="77777777" w:rsidR="009532B3" w:rsidRPr="009532B3" w:rsidRDefault="009532B3" w:rsidP="009532B3">
      <w:pPr>
        <w:ind w:right="21"/>
        <w:jc w:val="both"/>
        <w:rPr>
          <w:rFonts w:ascii="Montserrat" w:eastAsia="Times New Roman" w:hAnsi="Montserrat" w:cs="Calibri"/>
          <w:b/>
          <w:sz w:val="20"/>
          <w:szCs w:val="20"/>
          <w:lang w:val="es-MX" w:eastAsia="es-MX"/>
        </w:rPr>
      </w:pPr>
      <w:r w:rsidRPr="009532B3">
        <w:rPr>
          <w:rFonts w:ascii="Montserrat" w:eastAsia="Times New Roman" w:hAnsi="Montserrat" w:cs="Calibri"/>
          <w:sz w:val="20"/>
          <w:szCs w:val="20"/>
          <w:lang w:val="es-MX" w:eastAsia="es-MX"/>
        </w:rPr>
        <w:t xml:space="preserve">En este apartado se describen los bienes de consumo básicos, que son aquellos que se utilizan al cien por ciento en los procedimientos del SMI de PMI y se describen en el </w:t>
      </w:r>
      <w:r w:rsidRPr="009532B3">
        <w:rPr>
          <w:rFonts w:ascii="Montserrat" w:eastAsia="Times New Roman" w:hAnsi="Montserrat" w:cs="Calibri"/>
          <w:b/>
          <w:sz w:val="20"/>
          <w:szCs w:val="20"/>
          <w:lang w:val="es-MX" w:eastAsia="es-MX"/>
        </w:rPr>
        <w:t xml:space="preserve">ANEXO T4 “Catálogo de Bienes de Consumo de SMI para PMI” </w:t>
      </w:r>
      <w:r w:rsidRPr="009532B3">
        <w:rPr>
          <w:rFonts w:ascii="Montserrat" w:eastAsia="Times New Roman" w:hAnsi="Montserrat" w:cs="Calibri"/>
          <w:sz w:val="20"/>
          <w:szCs w:val="20"/>
          <w:lang w:val="es-MX" w:eastAsia="es-MX"/>
        </w:rPr>
        <w:t>del presente documento, que el proveedor deberá suministrar para llevar a cabo los procedimientos diagnósticos y terapéuticos indicados en el ANEXO</w:t>
      </w:r>
      <w:r w:rsidRPr="009532B3">
        <w:rPr>
          <w:rFonts w:ascii="Montserrat" w:eastAsia="Times New Roman" w:hAnsi="Montserrat" w:cs="Calibri"/>
          <w:b/>
          <w:sz w:val="20"/>
          <w:szCs w:val="20"/>
          <w:lang w:val="es-MX" w:eastAsia="es-MX"/>
        </w:rPr>
        <w:t xml:space="preserve"> T12 “Catálogo de Unidades Médicas de SMI para PMI”.</w:t>
      </w:r>
    </w:p>
    <w:p w14:paraId="3F2C260F" w14:textId="77777777" w:rsidR="009532B3" w:rsidRPr="009532B3" w:rsidRDefault="009532B3" w:rsidP="009532B3">
      <w:pPr>
        <w:ind w:right="21"/>
        <w:jc w:val="both"/>
        <w:rPr>
          <w:rFonts w:ascii="Montserrat" w:eastAsia="Times New Roman" w:hAnsi="Montserrat" w:cs="Calibri"/>
          <w:b/>
          <w:sz w:val="20"/>
          <w:szCs w:val="20"/>
          <w:lang w:val="es-MX" w:eastAsia="es-MX"/>
        </w:rPr>
      </w:pPr>
    </w:p>
    <w:p w14:paraId="1BBCF65A" w14:textId="77777777" w:rsidR="009532B3" w:rsidRPr="009532B3" w:rsidRDefault="009532B3" w:rsidP="009532B3">
      <w:pPr>
        <w:ind w:right="21"/>
        <w:jc w:val="both"/>
        <w:rPr>
          <w:rFonts w:ascii="Montserrat" w:eastAsia="Times New Roman" w:hAnsi="Montserrat" w:cs="Calibri"/>
          <w:b/>
          <w:sz w:val="20"/>
          <w:szCs w:val="20"/>
          <w:shd w:val="clear" w:color="auto" w:fill="FFFFFF"/>
          <w:lang w:val="es-MX" w:eastAsia="es-MX"/>
        </w:rPr>
      </w:pPr>
      <w:r w:rsidRPr="009532B3">
        <w:rPr>
          <w:rFonts w:ascii="Montserrat" w:eastAsia="Times New Roman" w:hAnsi="Montserrat" w:cs="Calibri"/>
          <w:sz w:val="20"/>
          <w:szCs w:val="20"/>
          <w:shd w:val="clear" w:color="auto" w:fill="FFFFFF"/>
          <w:lang w:val="es-MX" w:eastAsia="es-MX"/>
        </w:rPr>
        <w:t xml:space="preserve">El </w:t>
      </w:r>
      <w:r w:rsidRPr="009532B3">
        <w:rPr>
          <w:rFonts w:ascii="Montserrat" w:eastAsia="Times New Roman" w:hAnsi="Montserrat" w:cs="Calibri"/>
          <w:color w:val="000000"/>
          <w:sz w:val="20"/>
          <w:szCs w:val="20"/>
          <w:lang w:val="es-MX" w:eastAsia="es-ES"/>
        </w:rPr>
        <w:t>licitante adjudicado</w:t>
      </w:r>
      <w:r w:rsidRPr="009532B3">
        <w:rPr>
          <w:rFonts w:ascii="Montserrat" w:eastAsia="Times New Roman" w:hAnsi="Montserrat" w:cs="Calibri"/>
          <w:sz w:val="20"/>
          <w:szCs w:val="20"/>
          <w:shd w:val="clear" w:color="auto" w:fill="FFFFFF"/>
          <w:lang w:val="es-MX" w:eastAsia="es-MX"/>
        </w:rPr>
        <w:t xml:space="preserve"> deberá tener a disposición la primera entrega de bienes de </w:t>
      </w:r>
      <w:r w:rsidRPr="009532B3">
        <w:rPr>
          <w:rFonts w:ascii="Montserrat" w:eastAsia="Times New Roman" w:hAnsi="Montserrat" w:cs="Calibri"/>
          <w:b/>
          <w:sz w:val="20"/>
          <w:szCs w:val="20"/>
          <w:shd w:val="clear" w:color="auto" w:fill="FFFFFF"/>
          <w:lang w:val="es-MX" w:eastAsia="es-MX"/>
        </w:rPr>
        <w:t>consumo básicos y complementarios</w:t>
      </w:r>
      <w:r w:rsidRPr="009532B3">
        <w:rPr>
          <w:rFonts w:ascii="Montserrat" w:eastAsia="Times New Roman" w:hAnsi="Montserrat" w:cs="Calibri"/>
          <w:sz w:val="20"/>
          <w:szCs w:val="20"/>
          <w:shd w:val="clear" w:color="auto" w:fill="FFFFFF"/>
          <w:lang w:val="es-MX" w:eastAsia="es-MX"/>
        </w:rPr>
        <w:t>,</w:t>
      </w:r>
      <w:r w:rsidRPr="009532B3">
        <w:rPr>
          <w:rFonts w:ascii="Montserrat" w:eastAsia="Times New Roman" w:hAnsi="Montserrat" w:cs="Calibri"/>
          <w:color w:val="000000" w:themeColor="text1"/>
          <w:sz w:val="20"/>
          <w:szCs w:val="20"/>
          <w:shd w:val="clear" w:color="auto" w:fill="FFFFFF"/>
          <w:lang w:val="es-MX" w:eastAsia="es-MX"/>
        </w:rPr>
        <w:t xml:space="preserve"> debiendo entregarse a más tardar </w:t>
      </w:r>
      <w:r w:rsidRPr="009532B3">
        <w:rPr>
          <w:rFonts w:ascii="Montserrat" w:eastAsia="Times New Roman" w:hAnsi="Montserrat" w:cs="Calibri"/>
          <w:b/>
          <w:sz w:val="20"/>
          <w:szCs w:val="20"/>
          <w:shd w:val="clear" w:color="auto" w:fill="FFFFFF"/>
          <w:lang w:val="es-MX" w:eastAsia="es-MX"/>
        </w:rPr>
        <w:t>dentro del día 10 (diez)</w:t>
      </w:r>
      <w:r w:rsidRPr="009532B3">
        <w:rPr>
          <w:rFonts w:ascii="Montserrat" w:eastAsia="Times New Roman" w:hAnsi="Montserrat" w:cs="Calibri"/>
          <w:sz w:val="20"/>
          <w:szCs w:val="20"/>
          <w:shd w:val="clear" w:color="auto" w:fill="FFFFFF"/>
          <w:lang w:val="es-MX" w:eastAsia="es-MX"/>
        </w:rPr>
        <w:t xml:space="preserve"> natural posterior a la emisión del fallo</w:t>
      </w:r>
      <w:r w:rsidRPr="009532B3">
        <w:rPr>
          <w:rFonts w:ascii="Montserrat" w:eastAsia="Times New Roman" w:hAnsi="Montserrat" w:cs="Calibri"/>
          <w:b/>
          <w:sz w:val="20"/>
          <w:szCs w:val="20"/>
          <w:shd w:val="clear" w:color="auto" w:fill="FFFFFF"/>
          <w:lang w:val="es-MX" w:eastAsia="es-MX"/>
        </w:rPr>
        <w:t>,</w:t>
      </w:r>
      <w:r w:rsidRPr="009532B3">
        <w:rPr>
          <w:rFonts w:ascii="Montserrat" w:eastAsia="Times New Roman" w:hAnsi="Montserrat" w:cs="Calibri"/>
          <w:sz w:val="20"/>
          <w:szCs w:val="20"/>
          <w:lang w:val="es-MX" w:eastAsia="es-MX"/>
        </w:rPr>
        <w:t xml:space="preserve"> en cada una de las Unidades Médicas, según </w:t>
      </w:r>
      <w:r w:rsidRPr="009532B3">
        <w:rPr>
          <w:rFonts w:ascii="Montserrat" w:eastAsia="Times New Roman" w:hAnsi="Montserrat" w:cs="Calibri"/>
          <w:b/>
          <w:sz w:val="20"/>
          <w:szCs w:val="20"/>
          <w:lang w:val="es-MX" w:eastAsia="es-MX"/>
        </w:rPr>
        <w:t xml:space="preserve">ANEXO T 12 “Catálogo de Unidades Médicas de SMI para PMI”, </w:t>
      </w:r>
      <w:r w:rsidRPr="009532B3">
        <w:rPr>
          <w:rFonts w:ascii="Montserrat" w:eastAsia="Times New Roman" w:hAnsi="Montserrat" w:cs="Calibri"/>
          <w:sz w:val="20"/>
          <w:szCs w:val="20"/>
          <w:lang w:val="es-MX" w:eastAsia="es-MX"/>
        </w:rPr>
        <w:t xml:space="preserve">y se hará constar en el </w:t>
      </w:r>
      <w:r w:rsidRPr="009532B3">
        <w:rPr>
          <w:rFonts w:ascii="Montserrat" w:eastAsia="Times New Roman" w:hAnsi="Montserrat" w:cs="Calibri"/>
          <w:b/>
          <w:sz w:val="20"/>
          <w:szCs w:val="20"/>
          <w:lang w:val="es-MX" w:eastAsia="es-MX"/>
        </w:rPr>
        <w:t xml:space="preserve">FORMATO T13 </w:t>
      </w:r>
      <w:r w:rsidRPr="009532B3">
        <w:rPr>
          <w:rFonts w:ascii="Montserrat" w:eastAsia="Times New Roman" w:hAnsi="Montserrat" w:cs="Calibri"/>
          <w:sz w:val="20"/>
          <w:szCs w:val="20"/>
          <w:lang w:val="es-MX" w:eastAsia="es-MX"/>
        </w:rPr>
        <w:t>“Control de Entrega Recepción de Bienes de Consumo Básico”, y</w:t>
      </w:r>
      <w:r w:rsidRPr="009532B3">
        <w:rPr>
          <w:rFonts w:ascii="Montserrat" w:eastAsia="Times New Roman" w:hAnsi="Montserrat" w:cs="Calibri"/>
          <w:b/>
          <w:sz w:val="20"/>
          <w:szCs w:val="20"/>
          <w:lang w:val="es-MX" w:eastAsia="es-MX"/>
        </w:rPr>
        <w:t xml:space="preserve"> FORMATO T18</w:t>
      </w:r>
      <w:r w:rsidRPr="009532B3">
        <w:rPr>
          <w:rFonts w:ascii="Montserrat" w:eastAsia="Times New Roman" w:hAnsi="Montserrat" w:cs="Calibri"/>
          <w:sz w:val="20"/>
          <w:szCs w:val="20"/>
          <w:lang w:val="es-MX" w:eastAsia="es-MX"/>
        </w:rPr>
        <w:t xml:space="preserve"> “Control de Entrega Recepción de Bienes de Consumo Complementarios” para control interno de la Unidad Médica.</w:t>
      </w:r>
      <w:r w:rsidRPr="009532B3">
        <w:rPr>
          <w:rFonts w:ascii="Montserrat" w:eastAsia="Times New Roman" w:hAnsi="Montserrat" w:cs="Calibri"/>
          <w:b/>
          <w:sz w:val="20"/>
          <w:szCs w:val="20"/>
          <w:shd w:val="clear" w:color="auto" w:fill="FFFFFF"/>
          <w:lang w:val="es-MX" w:eastAsia="es-MX"/>
        </w:rPr>
        <w:t xml:space="preserve"> </w:t>
      </w:r>
      <w:r w:rsidRPr="009532B3">
        <w:rPr>
          <w:rFonts w:ascii="Montserrat" w:eastAsia="Times New Roman" w:hAnsi="Montserrat" w:cs="Calibri"/>
          <w:sz w:val="20"/>
          <w:szCs w:val="20"/>
          <w:shd w:val="clear" w:color="auto" w:fill="FFFFFF"/>
          <w:lang w:val="es-MX" w:eastAsia="es-MX"/>
        </w:rPr>
        <w:t>Este control no representa ninguna responsabilidad de resguardo de insumos o considerarse para fines de facturación y pago para el Instituto</w:t>
      </w:r>
      <w:r w:rsidRPr="009532B3">
        <w:rPr>
          <w:rFonts w:ascii="Montserrat" w:eastAsia="Times New Roman" w:hAnsi="Montserrat" w:cs="Calibri"/>
          <w:b/>
          <w:sz w:val="20"/>
          <w:szCs w:val="20"/>
          <w:shd w:val="clear" w:color="auto" w:fill="FFFFFF"/>
          <w:lang w:val="es-MX" w:eastAsia="es-MX"/>
        </w:rPr>
        <w:t>.</w:t>
      </w:r>
    </w:p>
    <w:p w14:paraId="3B439990" w14:textId="77777777" w:rsidR="009532B3" w:rsidRPr="009532B3" w:rsidRDefault="009532B3" w:rsidP="009532B3">
      <w:pPr>
        <w:ind w:right="21"/>
        <w:jc w:val="both"/>
        <w:rPr>
          <w:rFonts w:ascii="Montserrat" w:eastAsia="Times New Roman" w:hAnsi="Montserrat" w:cs="Calibri"/>
          <w:sz w:val="20"/>
          <w:szCs w:val="20"/>
          <w:lang w:val="es-MX" w:eastAsia="es-MX"/>
        </w:rPr>
      </w:pPr>
    </w:p>
    <w:p w14:paraId="2B66EC00" w14:textId="77777777" w:rsidR="009532B3" w:rsidRPr="009532B3" w:rsidRDefault="009532B3" w:rsidP="009532B3">
      <w:pPr>
        <w:ind w:right="21"/>
        <w:jc w:val="both"/>
        <w:rPr>
          <w:rFonts w:ascii="Montserrat" w:eastAsia="Times New Roman" w:hAnsi="Montserrat" w:cs="Calibri"/>
          <w:sz w:val="20"/>
          <w:szCs w:val="20"/>
          <w:lang w:val="es-MX" w:eastAsia="es-MX"/>
        </w:rPr>
      </w:pPr>
      <w:r w:rsidRPr="009532B3">
        <w:rPr>
          <w:rFonts w:ascii="Montserrat" w:eastAsia="Times New Roman" w:hAnsi="Montserrat" w:cs="Calibri"/>
          <w:sz w:val="20"/>
          <w:szCs w:val="20"/>
          <w:lang w:val="es-MX" w:eastAsia="es-MX"/>
        </w:rPr>
        <w:t xml:space="preserve">Las dotaciones subsecuentes de los bienes de consumo básicos y complementarios se efectuará por lo menos 7 días naturales antes de la fecha de programación de los procedimientos, la cual corresponderá al consumo estimado de estos días conforme a lo establecido en el </w:t>
      </w:r>
      <w:r w:rsidRPr="009532B3">
        <w:rPr>
          <w:rFonts w:ascii="Montserrat" w:eastAsia="Times New Roman" w:hAnsi="Montserrat" w:cs="Calibri"/>
          <w:b/>
          <w:sz w:val="20"/>
          <w:szCs w:val="20"/>
          <w:lang w:val="es-MX" w:eastAsia="es-MX"/>
        </w:rPr>
        <w:t xml:space="preserve">FORMATO T13 </w:t>
      </w:r>
      <w:r w:rsidRPr="009532B3">
        <w:rPr>
          <w:rFonts w:ascii="Montserrat" w:eastAsia="Times New Roman" w:hAnsi="Montserrat" w:cs="Calibri"/>
          <w:sz w:val="20"/>
          <w:szCs w:val="20"/>
          <w:lang w:val="es-MX" w:eastAsia="es-MX"/>
        </w:rPr>
        <w:t>“Control de Entrega Recepción de Bienes de Consumo Básico”, y</w:t>
      </w:r>
      <w:r w:rsidRPr="009532B3">
        <w:rPr>
          <w:rFonts w:ascii="Montserrat" w:eastAsia="Times New Roman" w:hAnsi="Montserrat" w:cs="Calibri"/>
          <w:b/>
          <w:sz w:val="20"/>
          <w:szCs w:val="20"/>
          <w:lang w:val="es-MX" w:eastAsia="es-MX"/>
        </w:rPr>
        <w:t xml:space="preserve"> FORMATO T18</w:t>
      </w:r>
      <w:r w:rsidRPr="009532B3">
        <w:rPr>
          <w:rFonts w:ascii="Montserrat" w:eastAsia="Times New Roman" w:hAnsi="Montserrat" w:cs="Calibri"/>
          <w:sz w:val="20"/>
          <w:szCs w:val="20"/>
          <w:lang w:val="es-MX" w:eastAsia="es-MX"/>
        </w:rPr>
        <w:t xml:space="preserve"> “Control de Entrega Recepción de Bienes de Consumo Complementarios” Se deberá garantizar la disponibilidad de los bienes de consumo básicos y complementarios  en condiciones óptimas de envase, embalaje a prueba de humedad y de polvo, con el fin de preservar la esterilidad, calidad y condiciones adecuadas durante el transporte y el almacenaje y deberán contener en idioma español la siguiente información:</w:t>
      </w:r>
    </w:p>
    <w:p w14:paraId="267888CE" w14:textId="77777777" w:rsidR="009532B3" w:rsidRPr="009532B3" w:rsidRDefault="009532B3" w:rsidP="009532B3">
      <w:pPr>
        <w:ind w:right="21"/>
        <w:jc w:val="both"/>
        <w:rPr>
          <w:rFonts w:ascii="Montserrat" w:eastAsia="Times New Roman" w:hAnsi="Montserrat" w:cs="Calibri"/>
          <w:sz w:val="20"/>
          <w:szCs w:val="20"/>
          <w:lang w:val="es-MX" w:eastAsia="es-MX"/>
        </w:rPr>
      </w:pPr>
    </w:p>
    <w:p w14:paraId="79250147" w14:textId="77777777" w:rsidR="009532B3" w:rsidRPr="009532B3" w:rsidRDefault="009532B3" w:rsidP="00C268F6">
      <w:pPr>
        <w:numPr>
          <w:ilvl w:val="1"/>
          <w:numId w:val="54"/>
        </w:numPr>
        <w:suppressAutoHyphens/>
        <w:ind w:right="21"/>
        <w:jc w:val="both"/>
        <w:rPr>
          <w:rFonts w:ascii="Montserrat" w:eastAsia="Times New Roman" w:hAnsi="Montserrat" w:cs="Calibri"/>
          <w:sz w:val="20"/>
          <w:szCs w:val="20"/>
          <w:lang w:val="es-ES" w:eastAsia="ar-SA"/>
        </w:rPr>
      </w:pPr>
      <w:r w:rsidRPr="009532B3">
        <w:rPr>
          <w:rFonts w:ascii="Montserrat" w:eastAsia="Times New Roman" w:hAnsi="Montserrat" w:cs="Calibri"/>
          <w:sz w:val="20"/>
          <w:szCs w:val="20"/>
          <w:lang w:val="es-ES" w:eastAsia="ar-SA"/>
        </w:rPr>
        <w:t>Descripción completa del bien de consumo (marca y lote)</w:t>
      </w:r>
    </w:p>
    <w:p w14:paraId="1BAEF4B6" w14:textId="77777777" w:rsidR="009532B3" w:rsidRPr="009532B3" w:rsidRDefault="009532B3" w:rsidP="00C268F6">
      <w:pPr>
        <w:numPr>
          <w:ilvl w:val="1"/>
          <w:numId w:val="54"/>
        </w:numPr>
        <w:suppressAutoHyphens/>
        <w:ind w:right="21"/>
        <w:jc w:val="both"/>
        <w:rPr>
          <w:rFonts w:ascii="Montserrat" w:eastAsia="Times New Roman" w:hAnsi="Montserrat" w:cs="Calibri"/>
          <w:sz w:val="20"/>
          <w:szCs w:val="20"/>
          <w:lang w:val="es-ES" w:eastAsia="ar-SA"/>
        </w:rPr>
      </w:pPr>
      <w:r w:rsidRPr="009532B3">
        <w:rPr>
          <w:rFonts w:ascii="Montserrat" w:eastAsia="Times New Roman" w:hAnsi="Montserrat" w:cs="Calibri"/>
          <w:sz w:val="20"/>
          <w:szCs w:val="20"/>
          <w:lang w:val="es-ES" w:eastAsia="ar-SA"/>
        </w:rPr>
        <w:t>Cantidad</w:t>
      </w:r>
    </w:p>
    <w:p w14:paraId="21EE9D98" w14:textId="77777777" w:rsidR="009532B3" w:rsidRPr="009532B3" w:rsidRDefault="009532B3" w:rsidP="00C268F6">
      <w:pPr>
        <w:numPr>
          <w:ilvl w:val="1"/>
          <w:numId w:val="54"/>
        </w:numPr>
        <w:suppressAutoHyphens/>
        <w:ind w:right="21"/>
        <w:jc w:val="both"/>
        <w:rPr>
          <w:rFonts w:ascii="Montserrat" w:eastAsia="Times New Roman" w:hAnsi="Montserrat" w:cs="Calibri"/>
          <w:sz w:val="20"/>
          <w:szCs w:val="20"/>
          <w:lang w:val="es-ES" w:eastAsia="ar-SA"/>
        </w:rPr>
      </w:pPr>
      <w:r w:rsidRPr="009532B3">
        <w:rPr>
          <w:rFonts w:ascii="Montserrat" w:eastAsia="Times New Roman" w:hAnsi="Montserrat" w:cs="Calibri"/>
          <w:sz w:val="20"/>
          <w:szCs w:val="20"/>
          <w:lang w:val="es-ES" w:eastAsia="ar-SA"/>
        </w:rPr>
        <w:t>Fecha de fabricación y caducidad</w:t>
      </w:r>
    </w:p>
    <w:p w14:paraId="5A20A1E4" w14:textId="77777777" w:rsidR="009532B3" w:rsidRPr="009532B3" w:rsidRDefault="009532B3" w:rsidP="00C268F6">
      <w:pPr>
        <w:numPr>
          <w:ilvl w:val="1"/>
          <w:numId w:val="54"/>
        </w:numPr>
        <w:suppressAutoHyphens/>
        <w:ind w:right="21"/>
        <w:jc w:val="both"/>
        <w:rPr>
          <w:rFonts w:ascii="Montserrat" w:eastAsia="Times New Roman" w:hAnsi="Montserrat" w:cs="Calibri"/>
          <w:sz w:val="20"/>
          <w:szCs w:val="20"/>
          <w:lang w:val="es-ES" w:eastAsia="ar-SA"/>
        </w:rPr>
      </w:pPr>
      <w:r w:rsidRPr="009532B3">
        <w:rPr>
          <w:rFonts w:ascii="Montserrat" w:eastAsia="Times New Roman" w:hAnsi="Montserrat" w:cs="Calibri"/>
          <w:sz w:val="20"/>
          <w:szCs w:val="20"/>
          <w:lang w:val="es-ES" w:eastAsia="ar-SA"/>
        </w:rPr>
        <w:t>País de origen del bien de consumo</w:t>
      </w:r>
    </w:p>
    <w:p w14:paraId="30EF8138" w14:textId="77777777" w:rsidR="009532B3" w:rsidRPr="009532B3" w:rsidRDefault="009532B3" w:rsidP="00C268F6">
      <w:pPr>
        <w:numPr>
          <w:ilvl w:val="1"/>
          <w:numId w:val="54"/>
        </w:numPr>
        <w:suppressAutoHyphens/>
        <w:ind w:right="21"/>
        <w:jc w:val="both"/>
        <w:rPr>
          <w:rFonts w:ascii="Montserrat" w:eastAsia="Times New Roman" w:hAnsi="Montserrat" w:cs="Calibri"/>
          <w:sz w:val="20"/>
          <w:szCs w:val="20"/>
          <w:lang w:val="es-ES" w:eastAsia="ar-SA"/>
        </w:rPr>
      </w:pPr>
      <w:r w:rsidRPr="009532B3">
        <w:rPr>
          <w:rFonts w:ascii="Montserrat" w:eastAsia="Times New Roman" w:hAnsi="Montserrat" w:cs="Calibri"/>
          <w:sz w:val="20"/>
          <w:szCs w:val="20"/>
          <w:lang w:val="es-ES" w:eastAsia="ar-SA"/>
        </w:rPr>
        <w:t>Condiciones de almacenamiento</w:t>
      </w:r>
    </w:p>
    <w:p w14:paraId="6F3D0F91" w14:textId="77777777" w:rsidR="009532B3" w:rsidRPr="009532B3" w:rsidRDefault="009532B3" w:rsidP="009532B3">
      <w:pPr>
        <w:ind w:right="21"/>
        <w:jc w:val="both"/>
        <w:rPr>
          <w:rFonts w:ascii="Montserrat" w:eastAsia="Times New Roman" w:hAnsi="Montserrat" w:cs="Calibri"/>
          <w:sz w:val="20"/>
          <w:szCs w:val="20"/>
          <w:lang w:val="es-MX" w:eastAsia="es-MX"/>
        </w:rPr>
      </w:pPr>
    </w:p>
    <w:p w14:paraId="148B1FCB" w14:textId="77777777" w:rsidR="009532B3" w:rsidRPr="009532B3" w:rsidRDefault="009532B3" w:rsidP="009532B3">
      <w:pPr>
        <w:ind w:right="21"/>
        <w:jc w:val="both"/>
        <w:rPr>
          <w:rFonts w:ascii="Montserrat" w:eastAsia="Times New Roman" w:hAnsi="Montserrat" w:cs="Calibri"/>
          <w:b/>
          <w:sz w:val="20"/>
          <w:szCs w:val="20"/>
          <w:lang w:val="es-MX" w:eastAsia="es-MX"/>
        </w:rPr>
      </w:pPr>
      <w:r w:rsidRPr="009532B3">
        <w:rPr>
          <w:rFonts w:ascii="Montserrat" w:eastAsia="Times New Roman" w:hAnsi="Montserrat" w:cs="Calibri"/>
          <w:sz w:val="20"/>
          <w:szCs w:val="20"/>
          <w:lang w:val="es-MX" w:eastAsia="es-MX"/>
        </w:rPr>
        <w:t xml:space="preserve">Los bienes de consumo deberán ser estrictamente compatibles con el equipo médico relacionado y entre sí, para el desarrollo y cumplimiento de la técnica en mínima invasión o endoscópica, estos deberán cumplir con las especificaciones técnicas y de control de calidad requeridas para la prestación del servicio a fin de obtener resultados de calidad y seguridad para el paciente. Estos deberán ser entregados en las Unidades Médicas de acuerdo con el </w:t>
      </w:r>
      <w:r w:rsidRPr="009532B3">
        <w:rPr>
          <w:rFonts w:ascii="Montserrat" w:eastAsia="Times New Roman" w:hAnsi="Montserrat" w:cs="Calibri"/>
          <w:b/>
          <w:sz w:val="20"/>
          <w:szCs w:val="20"/>
          <w:lang w:val="es-MX" w:eastAsia="es-MX"/>
        </w:rPr>
        <w:t>ANEXO T12 “Catálogo de Unidades Médicas de SMI para PMI”.</w:t>
      </w:r>
    </w:p>
    <w:p w14:paraId="384F7ACD" w14:textId="77777777" w:rsidR="009532B3" w:rsidRPr="009532B3" w:rsidRDefault="009532B3" w:rsidP="009532B3">
      <w:pPr>
        <w:ind w:right="21"/>
        <w:jc w:val="both"/>
        <w:rPr>
          <w:rFonts w:ascii="Montserrat" w:eastAsia="Times New Roman" w:hAnsi="Montserrat" w:cs="Calibri"/>
          <w:b/>
          <w:sz w:val="20"/>
          <w:szCs w:val="20"/>
          <w:lang w:val="es-MX" w:eastAsia="es-MX"/>
        </w:rPr>
      </w:pPr>
    </w:p>
    <w:p w14:paraId="5C26CBF5" w14:textId="77777777" w:rsidR="009532B3" w:rsidRPr="009532B3" w:rsidRDefault="009532B3" w:rsidP="009532B3">
      <w:pPr>
        <w:tabs>
          <w:tab w:val="left" w:pos="-284"/>
          <w:tab w:val="left" w:pos="0"/>
        </w:tabs>
        <w:ind w:right="21"/>
        <w:jc w:val="both"/>
        <w:rPr>
          <w:rFonts w:ascii="Montserrat" w:eastAsia="Times New Roman" w:hAnsi="Montserrat" w:cs="Calibri"/>
          <w:sz w:val="20"/>
          <w:szCs w:val="20"/>
          <w:shd w:val="clear" w:color="auto" w:fill="FFFFFF"/>
          <w:lang w:val="es-MX" w:eastAsia="es-MX"/>
        </w:rPr>
      </w:pPr>
      <w:r w:rsidRPr="009532B3">
        <w:rPr>
          <w:rFonts w:ascii="Montserrat" w:eastAsia="Times New Roman" w:hAnsi="Montserrat" w:cs="Calibri"/>
          <w:sz w:val="20"/>
          <w:szCs w:val="20"/>
          <w:shd w:val="clear" w:color="auto" w:fill="FFFFFF"/>
          <w:lang w:val="es-MX" w:eastAsia="es-MX"/>
        </w:rPr>
        <w:t xml:space="preserve">El jefe de Servicio o el servidor público que se designe en sustitución de éste, de Cirugía, verificará la cantidad, fecha de fabricación y caducidad, país de origen del bien de consumo y condiciones de almacenamiento, así como la existencia del inventario o stock de los bienes de consumo, de manera aleatoria por lo menos una vez a la semana, a fin de garantizar la realización de los procedimientos programados en ese mismo lapso. Esta verificación de inventario no deberá ser considerada para efectos de facturación y pago del </w:t>
      </w:r>
      <w:r w:rsidRPr="009532B3">
        <w:rPr>
          <w:rFonts w:ascii="Montserrat" w:eastAsia="Times New Roman" w:hAnsi="Montserrat" w:cs="Calibri"/>
          <w:color w:val="000000"/>
          <w:sz w:val="20"/>
          <w:szCs w:val="20"/>
          <w:lang w:val="es-MX" w:eastAsia="es-ES"/>
        </w:rPr>
        <w:t>licitante adjudicado</w:t>
      </w:r>
      <w:r w:rsidRPr="009532B3">
        <w:rPr>
          <w:rFonts w:ascii="Montserrat" w:eastAsia="Times New Roman" w:hAnsi="Montserrat" w:cs="Calibri"/>
          <w:sz w:val="20"/>
          <w:szCs w:val="20"/>
          <w:shd w:val="clear" w:color="auto" w:fill="FFFFFF"/>
          <w:lang w:val="es-MX" w:eastAsia="es-MX"/>
        </w:rPr>
        <w:t>; así mismo, se deberá asegurar un stock de insumos con el que deban contar las unidades ante una eventualidad de algún procedimiento.</w:t>
      </w:r>
    </w:p>
    <w:p w14:paraId="576B6CC4" w14:textId="77777777" w:rsidR="009532B3" w:rsidRPr="009532B3" w:rsidRDefault="009532B3" w:rsidP="009532B3">
      <w:pPr>
        <w:tabs>
          <w:tab w:val="left" w:pos="-284"/>
          <w:tab w:val="left" w:pos="0"/>
        </w:tabs>
        <w:ind w:right="21"/>
        <w:jc w:val="both"/>
        <w:rPr>
          <w:rFonts w:ascii="Montserrat" w:eastAsia="Times New Roman" w:hAnsi="Montserrat" w:cs="Calibri"/>
          <w:sz w:val="20"/>
          <w:szCs w:val="20"/>
          <w:shd w:val="clear" w:color="auto" w:fill="FFFFFF"/>
          <w:lang w:val="es-MX" w:eastAsia="es-MX"/>
        </w:rPr>
      </w:pPr>
    </w:p>
    <w:p w14:paraId="4F387138" w14:textId="77777777" w:rsidR="009532B3" w:rsidRPr="009532B3" w:rsidRDefault="009532B3" w:rsidP="009532B3">
      <w:pPr>
        <w:ind w:right="21"/>
        <w:jc w:val="both"/>
        <w:rPr>
          <w:rFonts w:ascii="Montserrat" w:eastAsia="Times New Roman" w:hAnsi="Montserrat" w:cs="Calibri"/>
          <w:sz w:val="20"/>
          <w:szCs w:val="20"/>
          <w:lang w:val="es-MX" w:eastAsia="es-MX"/>
        </w:rPr>
      </w:pPr>
      <w:r w:rsidRPr="009532B3">
        <w:rPr>
          <w:rFonts w:ascii="Montserrat" w:eastAsia="Times New Roman" w:hAnsi="Montserrat" w:cs="Calibri"/>
          <w:sz w:val="20"/>
          <w:szCs w:val="20"/>
          <w:lang w:val="es-MX" w:eastAsia="es-MX"/>
        </w:rPr>
        <w:t xml:space="preserve">En el caso de pacientes fuera de programación, estos deberán ser considerados en el stock, el cual deberá ser calculado en coordinación y de mutuo acuerdo con el jefe de Servicio o el servidor público que se designe en sustitución de éste, el jefe </w:t>
      </w:r>
      <w:r w:rsidRPr="009532B3">
        <w:rPr>
          <w:rFonts w:ascii="Montserrat" w:eastAsia="Times New Roman" w:hAnsi="Montserrat" w:cs="Calibri"/>
          <w:sz w:val="20"/>
          <w:szCs w:val="20"/>
          <w:shd w:val="clear" w:color="auto" w:fill="FFFFFF"/>
          <w:lang w:val="es-MX" w:eastAsia="es-MX"/>
        </w:rPr>
        <w:t>de cirugía</w:t>
      </w:r>
      <w:r w:rsidRPr="009532B3">
        <w:rPr>
          <w:rFonts w:ascii="Montserrat" w:eastAsia="Times New Roman" w:hAnsi="Montserrat" w:cs="Calibri"/>
          <w:sz w:val="20"/>
          <w:szCs w:val="20"/>
          <w:lang w:val="es-MX" w:eastAsia="es-MX"/>
        </w:rPr>
        <w:t xml:space="preserve"> y el </w:t>
      </w:r>
      <w:r w:rsidRPr="009532B3">
        <w:rPr>
          <w:rFonts w:ascii="Montserrat" w:eastAsia="Times New Roman" w:hAnsi="Montserrat" w:cs="Calibri"/>
          <w:color w:val="000000"/>
          <w:sz w:val="20"/>
          <w:szCs w:val="20"/>
          <w:lang w:val="es-MX" w:eastAsia="es-ES"/>
        </w:rPr>
        <w:t>licitante</w:t>
      </w:r>
      <w:r w:rsidRPr="009532B3">
        <w:rPr>
          <w:rFonts w:ascii="Montserrat" w:eastAsia="Times New Roman" w:hAnsi="Montserrat" w:cs="Calibri"/>
          <w:sz w:val="20"/>
          <w:szCs w:val="20"/>
          <w:lang w:val="es-MX" w:eastAsia="es-MX"/>
        </w:rPr>
        <w:t>, tomando en cuenta la productividad, tendencia e histórico de servicios integrales en años previos.</w:t>
      </w:r>
    </w:p>
    <w:p w14:paraId="435C5F44" w14:textId="77777777" w:rsidR="009532B3" w:rsidRPr="009532B3" w:rsidRDefault="009532B3" w:rsidP="009532B3">
      <w:pPr>
        <w:ind w:right="21"/>
        <w:jc w:val="both"/>
        <w:rPr>
          <w:rFonts w:ascii="Montserrat" w:eastAsia="Times New Roman" w:hAnsi="Montserrat" w:cs="Calibri"/>
          <w:sz w:val="20"/>
          <w:szCs w:val="20"/>
          <w:lang w:val="es-MX" w:eastAsia="es-MX"/>
        </w:rPr>
      </w:pPr>
    </w:p>
    <w:p w14:paraId="49BF7916" w14:textId="77777777" w:rsidR="009532B3" w:rsidRPr="009532B3" w:rsidRDefault="009532B3" w:rsidP="009532B3">
      <w:pPr>
        <w:ind w:right="21"/>
        <w:jc w:val="both"/>
        <w:rPr>
          <w:rFonts w:ascii="Montserrat" w:eastAsia="Times New Roman" w:hAnsi="Montserrat" w:cs="Calibri"/>
          <w:sz w:val="20"/>
          <w:szCs w:val="20"/>
          <w:lang w:val="es-MX" w:eastAsia="es-MX"/>
        </w:rPr>
      </w:pPr>
      <w:r w:rsidRPr="009532B3">
        <w:rPr>
          <w:rFonts w:ascii="Montserrat" w:eastAsia="Times New Roman" w:hAnsi="Montserrat" w:cs="Calibri"/>
          <w:sz w:val="20"/>
          <w:szCs w:val="20"/>
          <w:lang w:val="es-MX" w:eastAsia="es-MX"/>
        </w:rPr>
        <w:lastRenderedPageBreak/>
        <w:t xml:space="preserve">El </w:t>
      </w:r>
      <w:r w:rsidRPr="009532B3">
        <w:rPr>
          <w:rFonts w:ascii="Montserrat" w:eastAsia="Times New Roman" w:hAnsi="Montserrat" w:cs="Calibri"/>
          <w:color w:val="000000"/>
          <w:sz w:val="20"/>
          <w:szCs w:val="20"/>
          <w:lang w:val="es-MX" w:eastAsia="es-ES"/>
        </w:rPr>
        <w:t>licitante</w:t>
      </w:r>
      <w:r w:rsidRPr="009532B3">
        <w:rPr>
          <w:rFonts w:ascii="Montserrat" w:eastAsia="Times New Roman" w:hAnsi="Montserrat" w:cs="Calibri"/>
          <w:sz w:val="20"/>
          <w:szCs w:val="20"/>
          <w:lang w:val="es-MX" w:eastAsia="es-MX"/>
        </w:rPr>
        <w:t xml:space="preserve"> entregará 30 (treinta) minutos antes de cada procedimiento, a través de su técnico, el instrumental y los bienes de consumo del inventario existente en la Unidad Médica de que se trate, estériles, completos y requeridos para los procedimientos contratados, conforme al </w:t>
      </w:r>
      <w:r w:rsidRPr="009532B3">
        <w:rPr>
          <w:rFonts w:ascii="Montserrat" w:eastAsia="Times New Roman" w:hAnsi="Montserrat" w:cs="Calibri"/>
          <w:b/>
          <w:sz w:val="20"/>
          <w:szCs w:val="20"/>
          <w:lang w:val="es-MX" w:eastAsia="es-MX"/>
        </w:rPr>
        <w:t xml:space="preserve">ANEXO T4 “Catálogo de Bienes de Consumo de SMI para PMI”. </w:t>
      </w:r>
      <w:r w:rsidRPr="009532B3">
        <w:rPr>
          <w:rFonts w:ascii="Montserrat" w:eastAsia="Times New Roman" w:hAnsi="Montserrat" w:cs="Calibri"/>
          <w:sz w:val="20"/>
          <w:szCs w:val="20"/>
          <w:lang w:val="es-MX" w:eastAsia="es-MX"/>
        </w:rPr>
        <w:t xml:space="preserve">Lo anterior en el entendido de que cada unidad contará con un stock </w:t>
      </w:r>
      <w:r w:rsidRPr="009532B3">
        <w:rPr>
          <w:rFonts w:ascii="Montserrat" w:eastAsia="Times New Roman" w:hAnsi="Montserrat" w:cs="Calibri"/>
          <w:b/>
          <w:sz w:val="20"/>
          <w:szCs w:val="20"/>
          <w:lang w:val="es-MX" w:eastAsia="es-MX"/>
        </w:rPr>
        <w:t>suficiente</w:t>
      </w:r>
      <w:r w:rsidRPr="009532B3">
        <w:rPr>
          <w:rFonts w:ascii="Montserrat" w:eastAsia="Times New Roman" w:hAnsi="Montserrat" w:cs="Calibri"/>
          <w:sz w:val="20"/>
          <w:szCs w:val="20"/>
          <w:lang w:val="es-MX" w:eastAsia="es-MX"/>
        </w:rPr>
        <w:t xml:space="preserve"> según lo solicitado en los párrafos previos. </w:t>
      </w:r>
    </w:p>
    <w:p w14:paraId="51952279" w14:textId="77777777" w:rsidR="009532B3" w:rsidRPr="009532B3" w:rsidRDefault="009532B3" w:rsidP="009532B3">
      <w:pPr>
        <w:ind w:right="21"/>
        <w:jc w:val="both"/>
        <w:rPr>
          <w:rFonts w:ascii="Montserrat" w:eastAsia="Times New Roman" w:hAnsi="Montserrat" w:cs="Calibri"/>
          <w:sz w:val="20"/>
          <w:szCs w:val="20"/>
          <w:lang w:val="es-MX" w:eastAsia="es-MX"/>
        </w:rPr>
      </w:pPr>
    </w:p>
    <w:p w14:paraId="615861DC" w14:textId="77777777" w:rsidR="009532B3" w:rsidRPr="009532B3" w:rsidRDefault="009532B3" w:rsidP="009532B3">
      <w:pPr>
        <w:ind w:right="21"/>
        <w:jc w:val="both"/>
        <w:rPr>
          <w:rFonts w:ascii="Montserrat" w:eastAsia="Times New Roman" w:hAnsi="Montserrat" w:cs="Calibri"/>
          <w:b/>
          <w:sz w:val="20"/>
          <w:szCs w:val="20"/>
          <w:lang w:val="es-MX" w:eastAsia="es-MX"/>
        </w:rPr>
      </w:pPr>
      <w:r w:rsidRPr="009532B3">
        <w:rPr>
          <w:rFonts w:ascii="Montserrat" w:eastAsia="Times New Roman" w:hAnsi="Montserrat" w:cs="Calibri"/>
          <w:sz w:val="20"/>
          <w:szCs w:val="20"/>
          <w:lang w:val="es-MX" w:eastAsia="es-MX"/>
        </w:rPr>
        <w:t>Si por causas imputables al proveedor se diera la cancelación de algún procedimiento programado, por falta de Bienes</w:t>
      </w:r>
      <w:r w:rsidRPr="009532B3">
        <w:rPr>
          <w:rFonts w:ascii="Montserrat" w:eastAsia="Times New Roman" w:hAnsi="Montserrat" w:cs="Calibri"/>
          <w:b/>
          <w:sz w:val="20"/>
          <w:szCs w:val="20"/>
          <w:lang w:val="es-MX" w:eastAsia="es-MX"/>
        </w:rPr>
        <w:t xml:space="preserve"> de consumo Básicos o complementarios </w:t>
      </w:r>
      <w:r w:rsidRPr="009532B3">
        <w:rPr>
          <w:rFonts w:ascii="Montserrat" w:eastAsia="Times New Roman" w:hAnsi="Montserrat" w:cs="Calibri"/>
          <w:sz w:val="20"/>
          <w:szCs w:val="20"/>
          <w:lang w:val="es-MX" w:eastAsia="es-MX"/>
        </w:rPr>
        <w:t xml:space="preserve">se reprogramará y </w:t>
      </w:r>
      <w:r w:rsidRPr="009532B3">
        <w:rPr>
          <w:rFonts w:ascii="Montserrat" w:eastAsia="Times New Roman" w:hAnsi="Montserrat" w:cs="Calibri"/>
          <w:sz w:val="20"/>
          <w:szCs w:val="20"/>
          <w:u w:val="single"/>
          <w:lang w:val="es-MX" w:eastAsia="es-MX"/>
        </w:rPr>
        <w:t>se realizará sin costo para el Instituto</w:t>
      </w:r>
      <w:r w:rsidRPr="009532B3">
        <w:rPr>
          <w:rFonts w:ascii="Montserrat" w:eastAsia="Times New Roman" w:hAnsi="Montserrat" w:cs="Calibri"/>
          <w:sz w:val="20"/>
          <w:szCs w:val="20"/>
          <w:lang w:val="es-MX" w:eastAsia="es-MX"/>
        </w:rPr>
        <w:t xml:space="preserve">. Dicha incidencia se hará constar en la Bitácora de Visitas del Supervisor y en el </w:t>
      </w:r>
      <w:r w:rsidRPr="009532B3">
        <w:rPr>
          <w:rFonts w:ascii="Montserrat" w:eastAsia="Times New Roman" w:hAnsi="Montserrat" w:cs="Calibri"/>
          <w:b/>
          <w:sz w:val="20"/>
          <w:szCs w:val="20"/>
          <w:lang w:val="es-MX" w:eastAsia="es-MX"/>
        </w:rPr>
        <w:t>FORMATO T16 “Reporte de Incidencias”.</w:t>
      </w:r>
    </w:p>
    <w:p w14:paraId="16AF0FF6" w14:textId="77777777" w:rsidR="009532B3" w:rsidRPr="009532B3" w:rsidRDefault="009532B3" w:rsidP="009532B3">
      <w:pPr>
        <w:ind w:right="21"/>
        <w:jc w:val="both"/>
        <w:rPr>
          <w:rFonts w:ascii="Montserrat" w:eastAsia="Times New Roman" w:hAnsi="Montserrat" w:cs="Calibri"/>
          <w:sz w:val="20"/>
          <w:szCs w:val="20"/>
          <w:lang w:val="es-MX" w:eastAsia="es-MX"/>
        </w:rPr>
      </w:pPr>
    </w:p>
    <w:p w14:paraId="55041E71" w14:textId="77777777" w:rsidR="009532B3" w:rsidRPr="009532B3" w:rsidRDefault="009532B3" w:rsidP="009532B3">
      <w:pPr>
        <w:suppressAutoHyphens/>
        <w:ind w:right="21"/>
        <w:jc w:val="both"/>
        <w:rPr>
          <w:rFonts w:ascii="Montserrat" w:eastAsia="Times New Roman" w:hAnsi="Montserrat" w:cs="Calibri"/>
          <w:bCs/>
          <w:sz w:val="20"/>
          <w:szCs w:val="20"/>
          <w:lang w:val="es-MX" w:eastAsia="ar-SA"/>
        </w:rPr>
      </w:pPr>
      <w:r w:rsidRPr="009532B3">
        <w:rPr>
          <w:rFonts w:ascii="Montserrat" w:eastAsia="Times New Roman" w:hAnsi="Montserrat" w:cs="Calibri"/>
          <w:bCs/>
          <w:sz w:val="20"/>
          <w:szCs w:val="20"/>
          <w:lang w:val="es-MX" w:eastAsia="ar-SA"/>
        </w:rPr>
        <w:t xml:space="preserve">Si alguno de los bienes de consumo básico o complementario presentara alguna falla o defecto, el proveedor deberá sustituirlo de inmediato por otro de iguales características y calidad a las requeridas, sin repercutir en el costo del procedimiento. </w:t>
      </w:r>
    </w:p>
    <w:p w14:paraId="1A10B93C" w14:textId="77777777" w:rsidR="009532B3" w:rsidRPr="009532B3" w:rsidRDefault="009532B3" w:rsidP="009532B3">
      <w:pPr>
        <w:suppressAutoHyphens/>
        <w:ind w:right="21"/>
        <w:jc w:val="both"/>
        <w:rPr>
          <w:rFonts w:ascii="Montserrat" w:eastAsia="Times New Roman" w:hAnsi="Montserrat" w:cs="Calibri"/>
          <w:bCs/>
          <w:sz w:val="20"/>
          <w:szCs w:val="20"/>
          <w:lang w:val="es-MX" w:eastAsia="ar-SA"/>
        </w:rPr>
      </w:pPr>
    </w:p>
    <w:p w14:paraId="0E9EE0A8" w14:textId="77777777" w:rsidR="009532B3" w:rsidRPr="009532B3" w:rsidRDefault="009532B3" w:rsidP="009532B3">
      <w:pPr>
        <w:tabs>
          <w:tab w:val="left" w:pos="6237"/>
          <w:tab w:val="left" w:pos="15168"/>
        </w:tabs>
        <w:ind w:right="21"/>
        <w:jc w:val="both"/>
        <w:rPr>
          <w:rFonts w:ascii="Montserrat" w:eastAsia="Times New Roman" w:hAnsi="Montserrat" w:cs="Calibri"/>
          <w:sz w:val="20"/>
          <w:szCs w:val="20"/>
          <w:lang w:val="es-MX" w:eastAsia="es-MX"/>
        </w:rPr>
      </w:pPr>
      <w:r w:rsidRPr="009532B3">
        <w:rPr>
          <w:rFonts w:ascii="Montserrat" w:eastAsia="Times New Roman" w:hAnsi="Montserrat" w:cs="Calibri"/>
          <w:sz w:val="20"/>
          <w:szCs w:val="20"/>
          <w:lang w:val="es-MX" w:eastAsia="es-MX"/>
        </w:rPr>
        <w:t>En el</w:t>
      </w:r>
      <w:r w:rsidRPr="009532B3">
        <w:rPr>
          <w:rFonts w:ascii="Montserrat" w:eastAsia="Times New Roman" w:hAnsi="Montserrat" w:cs="Calibri"/>
          <w:b/>
          <w:sz w:val="20"/>
          <w:szCs w:val="20"/>
          <w:lang w:val="es-MX" w:eastAsia="es-MX"/>
        </w:rPr>
        <w:t xml:space="preserve"> ANEXO</w:t>
      </w:r>
      <w:r w:rsidRPr="009532B3">
        <w:rPr>
          <w:rFonts w:ascii="Montserrat" w:eastAsia="Times New Roman" w:hAnsi="Montserrat" w:cs="Calibri"/>
          <w:sz w:val="20"/>
          <w:szCs w:val="20"/>
          <w:lang w:val="es-MX" w:eastAsia="es-MX"/>
        </w:rPr>
        <w:t xml:space="preserve"> </w:t>
      </w:r>
      <w:r w:rsidRPr="009532B3">
        <w:rPr>
          <w:rFonts w:ascii="Montserrat" w:eastAsia="Times New Roman" w:hAnsi="Montserrat" w:cs="Calibri"/>
          <w:b/>
          <w:sz w:val="20"/>
          <w:szCs w:val="20"/>
          <w:lang w:val="es-MX" w:eastAsia="es-MX"/>
        </w:rPr>
        <w:t xml:space="preserve">T4, “Catálogo de Bienes de Consumo de SMI para PMI” </w:t>
      </w:r>
      <w:r w:rsidRPr="009532B3">
        <w:rPr>
          <w:rFonts w:ascii="Montserrat" w:eastAsia="Times New Roman" w:hAnsi="Montserrat" w:cs="Calibri"/>
          <w:sz w:val="20"/>
          <w:szCs w:val="20"/>
          <w:lang w:val="es-MX" w:eastAsia="es-MX"/>
        </w:rPr>
        <w:t>en el caso de los números progresivos unificados con varios insumos se debe de entender que es uno u otro a elección del médico, el bien de consumo a utilizar, y en la cantidad especificada en la columna derecha, por ejemplo:</w:t>
      </w:r>
    </w:p>
    <w:p w14:paraId="001D46CE" w14:textId="77777777" w:rsidR="009532B3" w:rsidRPr="009532B3" w:rsidRDefault="009532B3" w:rsidP="009532B3">
      <w:pPr>
        <w:jc w:val="both"/>
      </w:pPr>
    </w:p>
    <w:tbl>
      <w:tblPr>
        <w:tblW w:w="5006" w:type="pct"/>
        <w:tblInd w:w="-10" w:type="dxa"/>
        <w:tblLayout w:type="fixed"/>
        <w:tblCellMar>
          <w:left w:w="70" w:type="dxa"/>
          <w:right w:w="70" w:type="dxa"/>
        </w:tblCellMar>
        <w:tblLook w:val="04A0" w:firstRow="1" w:lastRow="0" w:firstColumn="1" w:lastColumn="0" w:noHBand="0" w:noVBand="1"/>
      </w:tblPr>
      <w:tblGrid>
        <w:gridCol w:w="775"/>
        <w:gridCol w:w="8732"/>
        <w:gridCol w:w="1446"/>
      </w:tblGrid>
      <w:tr w:rsidR="009532B3" w:rsidRPr="009532B3" w14:paraId="2D5BB8DE" w14:textId="77777777" w:rsidTr="00185663">
        <w:trPr>
          <w:trHeight w:val="20"/>
        </w:trPr>
        <w:tc>
          <w:tcPr>
            <w:tcW w:w="354" w:type="pct"/>
            <w:tcBorders>
              <w:top w:val="single" w:sz="8" w:space="0" w:color="auto"/>
              <w:left w:val="single" w:sz="8" w:space="0" w:color="auto"/>
              <w:bottom w:val="nil"/>
              <w:right w:val="single" w:sz="8" w:space="0" w:color="auto"/>
            </w:tcBorders>
            <w:shd w:val="clear" w:color="000000" w:fill="EEECE1"/>
            <w:noWrap/>
            <w:vAlign w:val="center"/>
            <w:hideMark/>
          </w:tcPr>
          <w:p w14:paraId="7E320208" w14:textId="77777777" w:rsidR="009532B3" w:rsidRPr="009532B3" w:rsidRDefault="009532B3" w:rsidP="009532B3">
            <w:r w:rsidRPr="009532B3">
              <w:t>No</w:t>
            </w:r>
          </w:p>
        </w:tc>
        <w:tc>
          <w:tcPr>
            <w:tcW w:w="3986" w:type="pct"/>
            <w:tcBorders>
              <w:top w:val="single" w:sz="8" w:space="0" w:color="auto"/>
              <w:left w:val="nil"/>
              <w:bottom w:val="nil"/>
              <w:right w:val="single" w:sz="8" w:space="0" w:color="auto"/>
            </w:tcBorders>
            <w:shd w:val="clear" w:color="000000" w:fill="EEECE1"/>
            <w:noWrap/>
            <w:vAlign w:val="center"/>
            <w:hideMark/>
          </w:tcPr>
          <w:p w14:paraId="5F84EBC2" w14:textId="77777777" w:rsidR="009532B3" w:rsidRPr="009532B3" w:rsidRDefault="009532B3" w:rsidP="009532B3">
            <w:r w:rsidRPr="009532B3">
              <w:t>Descripción</w:t>
            </w:r>
          </w:p>
        </w:tc>
        <w:tc>
          <w:tcPr>
            <w:tcW w:w="660" w:type="pct"/>
            <w:tcBorders>
              <w:top w:val="single" w:sz="8" w:space="0" w:color="auto"/>
              <w:left w:val="nil"/>
              <w:bottom w:val="single" w:sz="8" w:space="0" w:color="auto"/>
              <w:right w:val="single" w:sz="8" w:space="0" w:color="auto"/>
            </w:tcBorders>
            <w:shd w:val="clear" w:color="000000" w:fill="EEECE1"/>
            <w:noWrap/>
            <w:vAlign w:val="center"/>
            <w:hideMark/>
          </w:tcPr>
          <w:p w14:paraId="09556DA3" w14:textId="77777777" w:rsidR="009532B3" w:rsidRPr="009532B3" w:rsidRDefault="009532B3" w:rsidP="009532B3">
            <w:r w:rsidRPr="009532B3">
              <w:t>Cantidad</w:t>
            </w:r>
          </w:p>
        </w:tc>
      </w:tr>
      <w:tr w:rsidR="009532B3" w:rsidRPr="009532B3" w14:paraId="6DA3DE37" w14:textId="77777777" w:rsidTr="00185663">
        <w:trPr>
          <w:trHeight w:val="588"/>
        </w:trPr>
        <w:tc>
          <w:tcPr>
            <w:tcW w:w="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FEE65" w14:textId="77777777" w:rsidR="009532B3" w:rsidRPr="009532B3" w:rsidRDefault="009532B3" w:rsidP="009532B3">
            <w:r w:rsidRPr="009532B3">
              <w:t>1a</w:t>
            </w:r>
          </w:p>
        </w:tc>
        <w:tc>
          <w:tcPr>
            <w:tcW w:w="3986" w:type="pct"/>
            <w:tcBorders>
              <w:top w:val="single" w:sz="4" w:space="0" w:color="auto"/>
              <w:left w:val="nil"/>
              <w:bottom w:val="single" w:sz="4" w:space="0" w:color="auto"/>
              <w:right w:val="single" w:sz="4" w:space="0" w:color="auto"/>
            </w:tcBorders>
            <w:shd w:val="clear" w:color="auto" w:fill="auto"/>
            <w:noWrap/>
            <w:vAlign w:val="center"/>
            <w:hideMark/>
          </w:tcPr>
          <w:p w14:paraId="6DF9790C" w14:textId="77777777" w:rsidR="009532B3" w:rsidRPr="009532B3" w:rsidRDefault="009532B3" w:rsidP="009532B3">
            <w:r w:rsidRPr="009532B3">
              <w:t xml:space="preserve">Set de gastrostomía endoscópica percutánea, de 20 a 24 fr.  Con accesorios para colocación. </w:t>
            </w:r>
          </w:p>
        </w:tc>
        <w:tc>
          <w:tcPr>
            <w:tcW w:w="660" w:type="pct"/>
            <w:vMerge w:val="restart"/>
            <w:tcBorders>
              <w:top w:val="nil"/>
              <w:left w:val="single" w:sz="4" w:space="0" w:color="auto"/>
              <w:bottom w:val="single" w:sz="8" w:space="0" w:color="000000"/>
              <w:right w:val="single" w:sz="8" w:space="0" w:color="auto"/>
            </w:tcBorders>
            <w:shd w:val="clear" w:color="auto" w:fill="auto"/>
            <w:vAlign w:val="center"/>
            <w:hideMark/>
          </w:tcPr>
          <w:p w14:paraId="16A5B1D4" w14:textId="77777777" w:rsidR="009532B3" w:rsidRPr="009532B3" w:rsidRDefault="009532B3" w:rsidP="009532B3">
            <w:r w:rsidRPr="009532B3">
              <w:t>1 (uno) a elección del médico</w:t>
            </w:r>
          </w:p>
        </w:tc>
      </w:tr>
      <w:tr w:rsidR="009532B3" w:rsidRPr="009532B3" w14:paraId="5193DC55" w14:textId="77777777" w:rsidTr="00185663">
        <w:trPr>
          <w:trHeight w:val="20"/>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4290D9C5" w14:textId="77777777" w:rsidR="009532B3" w:rsidRPr="009532B3" w:rsidRDefault="009532B3" w:rsidP="009532B3">
            <w:r w:rsidRPr="009532B3">
              <w:t>1b</w:t>
            </w:r>
          </w:p>
        </w:tc>
        <w:tc>
          <w:tcPr>
            <w:tcW w:w="3986" w:type="pct"/>
            <w:tcBorders>
              <w:top w:val="single" w:sz="4" w:space="0" w:color="auto"/>
              <w:left w:val="nil"/>
              <w:bottom w:val="single" w:sz="4" w:space="0" w:color="auto"/>
              <w:right w:val="single" w:sz="4" w:space="0" w:color="auto"/>
            </w:tcBorders>
            <w:shd w:val="clear" w:color="auto" w:fill="auto"/>
            <w:noWrap/>
            <w:vAlign w:val="center"/>
            <w:hideMark/>
          </w:tcPr>
          <w:p w14:paraId="49FF22B9" w14:textId="77777777" w:rsidR="009532B3" w:rsidRPr="009532B3" w:rsidRDefault="009532B3" w:rsidP="009532B3">
            <w:r w:rsidRPr="009532B3">
              <w:t xml:space="preserve">Set de gastrostomía endoscópica percutánea, de colocación inicial estándar, 20 fr.  Por método de tracción y accesorios para colocación. </w:t>
            </w:r>
          </w:p>
        </w:tc>
        <w:tc>
          <w:tcPr>
            <w:tcW w:w="660" w:type="pct"/>
            <w:vMerge/>
            <w:tcBorders>
              <w:top w:val="nil"/>
              <w:left w:val="single" w:sz="4" w:space="0" w:color="auto"/>
              <w:bottom w:val="single" w:sz="8" w:space="0" w:color="000000"/>
              <w:right w:val="single" w:sz="8" w:space="0" w:color="auto"/>
            </w:tcBorders>
            <w:vAlign w:val="center"/>
            <w:hideMark/>
          </w:tcPr>
          <w:p w14:paraId="5BE3E9F9" w14:textId="77777777" w:rsidR="009532B3" w:rsidRPr="009532B3" w:rsidRDefault="009532B3" w:rsidP="009532B3"/>
        </w:tc>
      </w:tr>
      <w:tr w:rsidR="009532B3" w:rsidRPr="009532B3" w14:paraId="633A81F3" w14:textId="77777777" w:rsidTr="00185663">
        <w:trPr>
          <w:trHeight w:val="20"/>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307891C8" w14:textId="77777777" w:rsidR="009532B3" w:rsidRPr="009532B3" w:rsidRDefault="009532B3" w:rsidP="009532B3">
            <w:r w:rsidRPr="009532B3">
              <w:t>1c</w:t>
            </w:r>
          </w:p>
        </w:tc>
        <w:tc>
          <w:tcPr>
            <w:tcW w:w="3986" w:type="pct"/>
            <w:tcBorders>
              <w:top w:val="nil"/>
              <w:left w:val="nil"/>
              <w:bottom w:val="single" w:sz="4" w:space="0" w:color="auto"/>
              <w:right w:val="single" w:sz="4" w:space="0" w:color="auto"/>
            </w:tcBorders>
            <w:shd w:val="clear" w:color="auto" w:fill="auto"/>
            <w:noWrap/>
            <w:vAlign w:val="center"/>
            <w:hideMark/>
          </w:tcPr>
          <w:p w14:paraId="1C7D6486" w14:textId="77777777" w:rsidR="009532B3" w:rsidRPr="009532B3" w:rsidRDefault="009532B3" w:rsidP="009532B3">
            <w:r w:rsidRPr="009532B3">
              <w:t xml:space="preserve">Set de gastrostomía endoscópica percutánea, de colocación inicial estándar, 24 fr.  Por método de tracción y accesorios para colocación. </w:t>
            </w:r>
          </w:p>
        </w:tc>
        <w:tc>
          <w:tcPr>
            <w:tcW w:w="660" w:type="pct"/>
            <w:vMerge/>
            <w:tcBorders>
              <w:top w:val="nil"/>
              <w:left w:val="single" w:sz="4" w:space="0" w:color="auto"/>
              <w:bottom w:val="single" w:sz="8" w:space="0" w:color="000000"/>
              <w:right w:val="single" w:sz="8" w:space="0" w:color="auto"/>
            </w:tcBorders>
            <w:vAlign w:val="center"/>
            <w:hideMark/>
          </w:tcPr>
          <w:p w14:paraId="11862B5E" w14:textId="77777777" w:rsidR="009532B3" w:rsidRPr="009532B3" w:rsidRDefault="009532B3" w:rsidP="009532B3"/>
        </w:tc>
      </w:tr>
    </w:tbl>
    <w:p w14:paraId="56982815" w14:textId="77777777" w:rsidR="009532B3" w:rsidRPr="009532B3" w:rsidRDefault="009532B3" w:rsidP="009532B3"/>
    <w:p w14:paraId="2646A18B" w14:textId="77777777" w:rsidR="009532B3" w:rsidRPr="009532B3" w:rsidRDefault="009532B3" w:rsidP="009532B3">
      <w:r w:rsidRPr="009532B3">
        <w:t xml:space="preserve">Para el ejemplo siguiente: en el caso de los números progresivos unificados en donde se señale que la cantidad es 2 (dos) se debe permitir la combinación solicitada por el médico, sin rebasar la cantidad especificada en esta columna. </w:t>
      </w:r>
    </w:p>
    <w:p w14:paraId="7EB02B42" w14:textId="77777777" w:rsidR="009532B3" w:rsidRPr="009532B3" w:rsidRDefault="009532B3" w:rsidP="009532B3"/>
    <w:tbl>
      <w:tblPr>
        <w:tblW w:w="5000" w:type="pct"/>
        <w:tblCellMar>
          <w:left w:w="70" w:type="dxa"/>
          <w:right w:w="70" w:type="dxa"/>
        </w:tblCellMar>
        <w:tblLook w:val="04A0" w:firstRow="1" w:lastRow="0" w:firstColumn="1" w:lastColumn="0" w:noHBand="0" w:noVBand="1"/>
      </w:tblPr>
      <w:tblGrid>
        <w:gridCol w:w="768"/>
        <w:gridCol w:w="8728"/>
        <w:gridCol w:w="1444"/>
      </w:tblGrid>
      <w:tr w:rsidR="009532B3" w:rsidRPr="009532B3" w14:paraId="7CFCDC6D" w14:textId="77777777" w:rsidTr="00185663">
        <w:trPr>
          <w:trHeight w:val="20"/>
          <w:tblHeader/>
        </w:trPr>
        <w:tc>
          <w:tcPr>
            <w:tcW w:w="351" w:type="pct"/>
            <w:tcBorders>
              <w:top w:val="single" w:sz="8" w:space="0" w:color="auto"/>
              <w:left w:val="single" w:sz="8" w:space="0" w:color="auto"/>
              <w:bottom w:val="nil"/>
              <w:right w:val="single" w:sz="8" w:space="0" w:color="auto"/>
            </w:tcBorders>
            <w:shd w:val="clear" w:color="000000" w:fill="EEECE1"/>
            <w:noWrap/>
            <w:vAlign w:val="center"/>
            <w:hideMark/>
          </w:tcPr>
          <w:p w14:paraId="4778740B" w14:textId="77777777" w:rsidR="009532B3" w:rsidRPr="009532B3" w:rsidRDefault="009532B3" w:rsidP="009532B3">
            <w:r w:rsidRPr="009532B3">
              <w:t>No</w:t>
            </w:r>
          </w:p>
        </w:tc>
        <w:tc>
          <w:tcPr>
            <w:tcW w:w="3989" w:type="pct"/>
            <w:tcBorders>
              <w:top w:val="single" w:sz="8" w:space="0" w:color="auto"/>
              <w:left w:val="nil"/>
              <w:bottom w:val="single" w:sz="8" w:space="0" w:color="auto"/>
              <w:right w:val="single" w:sz="8" w:space="0" w:color="auto"/>
            </w:tcBorders>
            <w:shd w:val="clear" w:color="000000" w:fill="EEECE1"/>
            <w:noWrap/>
            <w:vAlign w:val="center"/>
            <w:hideMark/>
          </w:tcPr>
          <w:p w14:paraId="7308A794" w14:textId="77777777" w:rsidR="009532B3" w:rsidRPr="009532B3" w:rsidRDefault="009532B3" w:rsidP="009532B3">
            <w:r w:rsidRPr="009532B3">
              <w:t>Descripción</w:t>
            </w:r>
          </w:p>
        </w:tc>
        <w:tc>
          <w:tcPr>
            <w:tcW w:w="661" w:type="pct"/>
            <w:tcBorders>
              <w:top w:val="single" w:sz="8" w:space="0" w:color="auto"/>
              <w:left w:val="nil"/>
              <w:bottom w:val="single" w:sz="8" w:space="0" w:color="auto"/>
              <w:right w:val="single" w:sz="8" w:space="0" w:color="auto"/>
            </w:tcBorders>
            <w:shd w:val="clear" w:color="000000" w:fill="EEECE1"/>
            <w:noWrap/>
            <w:vAlign w:val="center"/>
            <w:hideMark/>
          </w:tcPr>
          <w:p w14:paraId="2E11D3F3" w14:textId="77777777" w:rsidR="009532B3" w:rsidRPr="009532B3" w:rsidRDefault="009532B3" w:rsidP="009532B3">
            <w:r w:rsidRPr="009532B3">
              <w:t>Cantidad</w:t>
            </w:r>
          </w:p>
        </w:tc>
      </w:tr>
      <w:tr w:rsidR="009532B3" w:rsidRPr="009532B3" w14:paraId="799143A5" w14:textId="77777777" w:rsidTr="00185663">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148EC" w14:textId="77777777" w:rsidR="009532B3" w:rsidRPr="009532B3" w:rsidRDefault="009532B3" w:rsidP="009532B3">
            <w:r w:rsidRPr="009532B3">
              <w:t>1a</w:t>
            </w:r>
          </w:p>
        </w:tc>
        <w:tc>
          <w:tcPr>
            <w:tcW w:w="3989" w:type="pct"/>
            <w:tcBorders>
              <w:top w:val="nil"/>
              <w:left w:val="nil"/>
              <w:bottom w:val="single" w:sz="8" w:space="0" w:color="auto"/>
              <w:right w:val="single" w:sz="8" w:space="0" w:color="auto"/>
            </w:tcBorders>
            <w:shd w:val="clear" w:color="000000" w:fill="FFFFFF"/>
            <w:vAlign w:val="center"/>
            <w:hideMark/>
          </w:tcPr>
          <w:p w14:paraId="45773B02" w14:textId="77777777" w:rsidR="009532B3" w:rsidRPr="009532B3" w:rsidRDefault="009532B3" w:rsidP="009532B3">
            <w:r w:rsidRPr="009532B3">
              <w:t>Aguja de hemostasia para escleroterapia; aguja de 23 G; extensión máxima de 4 mm. Catéter con diámetro externo de 2.3 mm., longitud de 2400 mm. O</w:t>
            </w:r>
          </w:p>
        </w:tc>
        <w:tc>
          <w:tcPr>
            <w:tcW w:w="661" w:type="pct"/>
            <w:vMerge w:val="restart"/>
            <w:tcBorders>
              <w:top w:val="nil"/>
              <w:left w:val="single" w:sz="4" w:space="0" w:color="auto"/>
              <w:bottom w:val="single" w:sz="8" w:space="0" w:color="000000"/>
              <w:right w:val="single" w:sz="8" w:space="0" w:color="auto"/>
            </w:tcBorders>
            <w:shd w:val="clear" w:color="auto" w:fill="auto"/>
            <w:vAlign w:val="center"/>
            <w:hideMark/>
          </w:tcPr>
          <w:p w14:paraId="0A1F9B30" w14:textId="77777777" w:rsidR="009532B3" w:rsidRPr="009532B3" w:rsidRDefault="009532B3" w:rsidP="009532B3">
            <w:r w:rsidRPr="009532B3">
              <w:t>2 (dos)a elección del médico</w:t>
            </w:r>
          </w:p>
        </w:tc>
      </w:tr>
      <w:tr w:rsidR="009532B3" w:rsidRPr="009532B3" w14:paraId="1DF3823A" w14:textId="77777777" w:rsidTr="00185663">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54DD0E85" w14:textId="77777777" w:rsidR="009532B3" w:rsidRPr="009532B3" w:rsidRDefault="009532B3" w:rsidP="009532B3">
            <w:r w:rsidRPr="009532B3">
              <w:t>1b</w:t>
            </w:r>
          </w:p>
        </w:tc>
        <w:tc>
          <w:tcPr>
            <w:tcW w:w="3989" w:type="pct"/>
            <w:tcBorders>
              <w:top w:val="nil"/>
              <w:left w:val="nil"/>
              <w:bottom w:val="single" w:sz="8" w:space="0" w:color="auto"/>
              <w:right w:val="single" w:sz="8" w:space="0" w:color="auto"/>
            </w:tcBorders>
            <w:shd w:val="clear" w:color="000000" w:fill="FFFFFF"/>
            <w:vAlign w:val="center"/>
            <w:hideMark/>
          </w:tcPr>
          <w:p w14:paraId="3F82EEA4" w14:textId="77777777" w:rsidR="009532B3" w:rsidRPr="009532B3" w:rsidRDefault="009532B3" w:rsidP="009532B3">
            <w:r w:rsidRPr="009532B3">
              <w:t>Aguja de hemostasia para escleroterapia; aguja de 25 G; extensión máxima de 4 mm. Catéter con diámetro externo de 2.3 mm., longitud de 2400 mm. O</w:t>
            </w:r>
          </w:p>
        </w:tc>
        <w:tc>
          <w:tcPr>
            <w:tcW w:w="661" w:type="pct"/>
            <w:vMerge/>
            <w:tcBorders>
              <w:top w:val="nil"/>
              <w:left w:val="single" w:sz="4" w:space="0" w:color="auto"/>
              <w:bottom w:val="single" w:sz="8" w:space="0" w:color="000000"/>
              <w:right w:val="single" w:sz="8" w:space="0" w:color="auto"/>
            </w:tcBorders>
            <w:vAlign w:val="center"/>
            <w:hideMark/>
          </w:tcPr>
          <w:p w14:paraId="1D09D9C1" w14:textId="77777777" w:rsidR="009532B3" w:rsidRPr="009532B3" w:rsidRDefault="009532B3" w:rsidP="009532B3"/>
        </w:tc>
      </w:tr>
      <w:tr w:rsidR="009532B3" w:rsidRPr="009532B3" w14:paraId="44B85C48" w14:textId="77777777" w:rsidTr="00185663">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21D7BEFE" w14:textId="77777777" w:rsidR="009532B3" w:rsidRPr="009532B3" w:rsidRDefault="009532B3" w:rsidP="009532B3">
            <w:r w:rsidRPr="009532B3">
              <w:t>1c</w:t>
            </w:r>
          </w:p>
        </w:tc>
        <w:tc>
          <w:tcPr>
            <w:tcW w:w="3989" w:type="pct"/>
            <w:tcBorders>
              <w:top w:val="nil"/>
              <w:left w:val="nil"/>
              <w:bottom w:val="single" w:sz="8" w:space="0" w:color="auto"/>
              <w:right w:val="single" w:sz="8" w:space="0" w:color="auto"/>
            </w:tcBorders>
            <w:shd w:val="clear" w:color="000000" w:fill="FFFFFF"/>
            <w:vAlign w:val="center"/>
            <w:hideMark/>
          </w:tcPr>
          <w:p w14:paraId="6CC6DA88" w14:textId="77777777" w:rsidR="009532B3" w:rsidRPr="009532B3" w:rsidRDefault="009532B3" w:rsidP="009532B3">
            <w:r w:rsidRPr="009532B3">
              <w:t>Aguja de hemostasia para escleroterapia; aguja de 23 G; extensión máxima de 4 mm. Catéter con diámetro externo de 1.6 a 1.8 mm., longitud de 2000 a 2400 mm.</w:t>
            </w:r>
          </w:p>
        </w:tc>
        <w:tc>
          <w:tcPr>
            <w:tcW w:w="661" w:type="pct"/>
            <w:vMerge/>
            <w:tcBorders>
              <w:top w:val="nil"/>
              <w:left w:val="single" w:sz="4" w:space="0" w:color="auto"/>
              <w:bottom w:val="single" w:sz="8" w:space="0" w:color="000000"/>
              <w:right w:val="single" w:sz="8" w:space="0" w:color="auto"/>
            </w:tcBorders>
            <w:vAlign w:val="center"/>
            <w:hideMark/>
          </w:tcPr>
          <w:p w14:paraId="23BA7F74" w14:textId="77777777" w:rsidR="009532B3" w:rsidRPr="009532B3" w:rsidRDefault="009532B3" w:rsidP="009532B3"/>
        </w:tc>
      </w:tr>
      <w:tr w:rsidR="009532B3" w:rsidRPr="009532B3" w14:paraId="5F556D33" w14:textId="77777777" w:rsidTr="00185663">
        <w:trPr>
          <w:trHeight w:val="20"/>
        </w:trPr>
        <w:tc>
          <w:tcPr>
            <w:tcW w:w="351" w:type="pct"/>
            <w:tcBorders>
              <w:top w:val="nil"/>
              <w:left w:val="single" w:sz="8" w:space="0" w:color="auto"/>
              <w:bottom w:val="single" w:sz="8" w:space="0" w:color="auto"/>
              <w:right w:val="single" w:sz="8" w:space="0" w:color="auto"/>
            </w:tcBorders>
            <w:shd w:val="clear" w:color="000000" w:fill="FFFFFF"/>
            <w:vAlign w:val="center"/>
            <w:hideMark/>
          </w:tcPr>
          <w:p w14:paraId="6FB91982" w14:textId="77777777" w:rsidR="009532B3" w:rsidRPr="009532B3" w:rsidRDefault="009532B3" w:rsidP="009532B3">
            <w:r w:rsidRPr="009532B3">
              <w:t>2</w:t>
            </w:r>
          </w:p>
        </w:tc>
        <w:tc>
          <w:tcPr>
            <w:tcW w:w="3989" w:type="pct"/>
            <w:tcBorders>
              <w:top w:val="nil"/>
              <w:left w:val="nil"/>
              <w:bottom w:val="single" w:sz="8" w:space="0" w:color="auto"/>
              <w:right w:val="single" w:sz="8" w:space="0" w:color="auto"/>
            </w:tcBorders>
            <w:shd w:val="clear" w:color="000000" w:fill="FFFFFF"/>
            <w:vAlign w:val="center"/>
            <w:hideMark/>
          </w:tcPr>
          <w:p w14:paraId="2B148AE3" w14:textId="77777777" w:rsidR="009532B3" w:rsidRPr="009532B3" w:rsidRDefault="009532B3" w:rsidP="009532B3">
            <w:r w:rsidRPr="009532B3">
              <w:t>Clip para hemostasia endoscópica diversos diámetros de apertura y longitudes</w:t>
            </w:r>
          </w:p>
        </w:tc>
        <w:tc>
          <w:tcPr>
            <w:tcW w:w="661" w:type="pct"/>
            <w:tcBorders>
              <w:top w:val="nil"/>
              <w:left w:val="nil"/>
              <w:bottom w:val="single" w:sz="8" w:space="0" w:color="auto"/>
              <w:right w:val="single" w:sz="8" w:space="0" w:color="auto"/>
            </w:tcBorders>
            <w:shd w:val="clear" w:color="000000" w:fill="FFFFFF"/>
            <w:noWrap/>
            <w:vAlign w:val="center"/>
            <w:hideMark/>
          </w:tcPr>
          <w:p w14:paraId="4E20E747" w14:textId="77777777" w:rsidR="009532B3" w:rsidRPr="009532B3" w:rsidRDefault="009532B3" w:rsidP="009532B3">
            <w:r w:rsidRPr="009532B3">
              <w:t>3</w:t>
            </w:r>
          </w:p>
        </w:tc>
      </w:tr>
    </w:tbl>
    <w:p w14:paraId="6B4B38A2" w14:textId="77777777" w:rsidR="009532B3" w:rsidRPr="009532B3" w:rsidRDefault="009532B3" w:rsidP="009532B3">
      <w:pPr>
        <w:jc w:val="both"/>
      </w:pPr>
    </w:p>
    <w:p w14:paraId="3FC88966" w14:textId="77777777" w:rsidR="009532B3" w:rsidRPr="009532B3" w:rsidRDefault="009532B3" w:rsidP="009532B3">
      <w:pPr>
        <w:jc w:val="both"/>
        <w:rPr>
          <w:b/>
        </w:rPr>
      </w:pPr>
      <w:r w:rsidRPr="009532B3">
        <w:rPr>
          <w:b/>
        </w:rPr>
        <w:t xml:space="preserve">5.1 PARA LA DOCUMENTACIÓN REQUERIDA, DEBERÁ CONSIDERAR LO SIGUIENTE: </w:t>
      </w:r>
    </w:p>
    <w:p w14:paraId="0B4BF349" w14:textId="77777777" w:rsidR="009532B3" w:rsidRPr="009532B3" w:rsidRDefault="009532B3" w:rsidP="009532B3">
      <w:pPr>
        <w:jc w:val="both"/>
      </w:pPr>
    </w:p>
    <w:p w14:paraId="7BC0FA34" w14:textId="77777777" w:rsidR="009532B3" w:rsidRPr="009532B3" w:rsidRDefault="009532B3" w:rsidP="009532B3">
      <w:pPr>
        <w:suppressAutoHyphens/>
        <w:ind w:right="21"/>
        <w:jc w:val="both"/>
        <w:rPr>
          <w:rFonts w:ascii="Montserrat" w:eastAsia="Times New Roman" w:hAnsi="Montserrat" w:cs="Arial"/>
          <w:bCs/>
          <w:sz w:val="20"/>
          <w:szCs w:val="20"/>
          <w:lang w:val="es-ES" w:eastAsia="es-ES"/>
        </w:rPr>
      </w:pPr>
      <w:bookmarkStart w:id="18" w:name="_Toc532559569"/>
      <w:bookmarkStart w:id="19" w:name="_Toc21680473"/>
      <w:r w:rsidRPr="009532B3">
        <w:rPr>
          <w:rFonts w:ascii="Montserrat" w:eastAsia="Times New Roman" w:hAnsi="Montserrat" w:cs="Arial"/>
          <w:bCs/>
          <w:sz w:val="20"/>
          <w:szCs w:val="20"/>
          <w:lang w:val="es-ES" w:eastAsia="es-ES"/>
        </w:rPr>
        <w:t xml:space="preserve">Para la documentación requerida, deberá considerar las Normas oficiales tanto mexicanas como Internacionales o Especificación Técnica que resulte aplicable a los bienes requeridos, inciso e) numeral 4.24.3 de las Políticas, Bases y Lineamientos en materia de </w:t>
      </w:r>
      <w:r w:rsidRPr="009532B3">
        <w:rPr>
          <w:rFonts w:ascii="Montserrat" w:eastAsia="Times New Roman" w:hAnsi="Montserrat" w:cs="Arial"/>
          <w:bCs/>
          <w:sz w:val="20"/>
          <w:szCs w:val="20"/>
          <w:lang w:val="es-ES" w:eastAsia="es-ES"/>
        </w:rPr>
        <w:lastRenderedPageBreak/>
        <w:t>Adquisiciones, Arrendamientos y Servicios del Instituto Mexicano del Seguro Social (POBALINES) y anexar lo siguiente:</w:t>
      </w:r>
    </w:p>
    <w:p w14:paraId="354B900E" w14:textId="77777777" w:rsidR="009532B3" w:rsidRPr="009532B3" w:rsidRDefault="009532B3" w:rsidP="009532B3">
      <w:pPr>
        <w:ind w:left="709" w:right="21"/>
        <w:jc w:val="both"/>
        <w:rPr>
          <w:rFonts w:ascii="Montserrat" w:eastAsia="Times New Roman" w:hAnsi="Montserrat" w:cs="Calibri"/>
          <w:sz w:val="20"/>
          <w:szCs w:val="20"/>
          <w:lang w:val="es-MX" w:eastAsia="es-MX"/>
        </w:rPr>
      </w:pPr>
    </w:p>
    <w:p w14:paraId="2EE249F8" w14:textId="77777777" w:rsidR="009532B3" w:rsidRPr="009532B3" w:rsidRDefault="009532B3" w:rsidP="009532B3">
      <w:pPr>
        <w:jc w:val="both"/>
        <w:rPr>
          <w:rFonts w:ascii="Montserrat" w:eastAsia="Calibri" w:hAnsi="Montserrat" w:cs="Calibri"/>
          <w:sz w:val="20"/>
          <w:szCs w:val="20"/>
        </w:rPr>
      </w:pPr>
      <w:r w:rsidRPr="009532B3">
        <w:rPr>
          <w:rFonts w:ascii="Montserrat" w:eastAsia="Calibri" w:hAnsi="Montserrat" w:cs="Calibri"/>
          <w:sz w:val="20"/>
          <w:szCs w:val="20"/>
        </w:rPr>
        <w:t xml:space="preserve">El licitante deberá presentar como parte de su Propuesta Técnica, copia simple de al menos el </w:t>
      </w:r>
      <w:r w:rsidRPr="009532B3">
        <w:rPr>
          <w:rFonts w:ascii="Montserrat" w:eastAsia="Calibri" w:hAnsi="Montserrat" w:cs="Calibri"/>
          <w:b/>
          <w:bCs/>
          <w:sz w:val="20"/>
          <w:szCs w:val="20"/>
        </w:rPr>
        <w:t>80% del 100%</w:t>
      </w:r>
      <w:r w:rsidRPr="009532B3">
        <w:rPr>
          <w:rFonts w:ascii="Montserrat" w:eastAsia="Calibri" w:hAnsi="Montserrat" w:cs="Calibri"/>
          <w:sz w:val="20"/>
          <w:szCs w:val="20"/>
        </w:rPr>
        <w:t xml:space="preserve"> de los registros sanitarios de bienes de consumo básicos y complementarios </w:t>
      </w:r>
      <w:r w:rsidRPr="009532B3">
        <w:rPr>
          <w:rFonts w:ascii="Montserrat" w:eastAsia="Calibri" w:hAnsi="Montserrat" w:cs="Calibri"/>
          <w:b/>
          <w:bCs/>
          <w:sz w:val="20"/>
          <w:szCs w:val="20"/>
        </w:rPr>
        <w:t>ofertados por partida</w:t>
      </w:r>
      <w:r w:rsidRPr="009532B3">
        <w:rPr>
          <w:rFonts w:ascii="Montserrat" w:eastAsia="Calibri" w:hAnsi="Montserrat" w:cs="Calibri"/>
          <w:sz w:val="20"/>
          <w:szCs w:val="20"/>
        </w:rPr>
        <w:t xml:space="preserve">,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3A3C839D" w14:textId="77777777" w:rsidR="009532B3" w:rsidRPr="009532B3" w:rsidRDefault="009532B3" w:rsidP="009532B3">
      <w:pPr>
        <w:ind w:left="709"/>
        <w:jc w:val="both"/>
        <w:rPr>
          <w:rFonts w:ascii="Montserrat" w:eastAsia="Calibri" w:hAnsi="Montserrat" w:cs="Calibri"/>
          <w:b/>
          <w:sz w:val="20"/>
          <w:szCs w:val="20"/>
        </w:rPr>
      </w:pPr>
    </w:p>
    <w:p w14:paraId="3E91F3AE" w14:textId="77777777" w:rsidR="009532B3" w:rsidRPr="009532B3" w:rsidRDefault="009532B3" w:rsidP="009532B3">
      <w:pPr>
        <w:jc w:val="both"/>
        <w:rPr>
          <w:rFonts w:ascii="Montserrat" w:eastAsia="Calibri" w:hAnsi="Montserrat" w:cs="Calibri"/>
          <w:b/>
          <w:sz w:val="20"/>
          <w:szCs w:val="20"/>
          <w:lang w:val="es-MX"/>
        </w:rPr>
      </w:pPr>
      <w:r w:rsidRPr="009532B3">
        <w:rPr>
          <w:rFonts w:ascii="Montserrat" w:eastAsia="Calibri" w:hAnsi="Montserrat" w:cs="Calibri"/>
          <w:sz w:val="20"/>
          <w:szCs w:val="20"/>
          <w:lang w:val="es-MX"/>
        </w:rPr>
        <w:t xml:space="preserve">Asimismo, el licitante deberá presentar en su propuesta técnica en papel membretado de la licitante, </w:t>
      </w:r>
      <w:r w:rsidRPr="009532B3">
        <w:rPr>
          <w:rFonts w:ascii="Montserrat" w:eastAsia="Calibri" w:hAnsi="Montserrat" w:cs="Calibri"/>
          <w:bCs/>
          <w:sz w:val="20"/>
          <w:szCs w:val="20"/>
          <w:lang w:val="es-MX"/>
        </w:rPr>
        <w:t>un escrito en el que manifieste que, en caso de resultar adjudicado, se compromete a entregar, a más tardar, a los cinco días hábiles siguientes al acto del fallo, los Registros Sanitarios del</w:t>
      </w:r>
      <w:r w:rsidRPr="009532B3">
        <w:rPr>
          <w:rFonts w:ascii="Montserrat" w:eastAsia="Calibri" w:hAnsi="Montserrat" w:cs="Calibri"/>
          <w:b/>
          <w:sz w:val="20"/>
          <w:szCs w:val="20"/>
          <w:lang w:val="es-MX"/>
        </w:rPr>
        <w:t xml:space="preserve"> 20% </w:t>
      </w:r>
      <w:r w:rsidRPr="009532B3">
        <w:rPr>
          <w:rFonts w:ascii="Montserrat" w:eastAsia="Calibri" w:hAnsi="Montserrat" w:cs="Calibri"/>
          <w:bCs/>
          <w:sz w:val="20"/>
          <w:szCs w:val="20"/>
          <w:lang w:val="es-MX"/>
        </w:rPr>
        <w:t>restante y correspondiente al</w:t>
      </w:r>
      <w:r w:rsidRPr="009532B3">
        <w:rPr>
          <w:rFonts w:ascii="Montserrat" w:eastAsia="Calibri" w:hAnsi="Montserrat" w:cs="Calibri"/>
          <w:b/>
          <w:sz w:val="20"/>
          <w:szCs w:val="20"/>
          <w:lang w:val="es-MX"/>
        </w:rPr>
        <w:t xml:space="preserve"> 100%</w:t>
      </w:r>
      <w:r w:rsidRPr="009532B3">
        <w:rPr>
          <w:rFonts w:ascii="Montserrat" w:eastAsia="Calibri" w:hAnsi="Montserrat" w:cs="Calibri"/>
          <w:sz w:val="20"/>
          <w:szCs w:val="20"/>
          <w:lang w:val="es-MX"/>
        </w:rPr>
        <w:t xml:space="preserve"> </w:t>
      </w:r>
      <w:r w:rsidRPr="009532B3">
        <w:rPr>
          <w:rFonts w:ascii="Montserrat" w:eastAsia="Calibri" w:hAnsi="Montserrat" w:cs="Calibri"/>
          <w:bCs/>
          <w:sz w:val="20"/>
          <w:szCs w:val="20"/>
          <w:lang w:val="es-MX"/>
        </w:rPr>
        <w:t xml:space="preserve">de los bienes de consumo básicos y complementarios </w:t>
      </w:r>
      <w:r w:rsidRPr="009532B3">
        <w:rPr>
          <w:rFonts w:ascii="Montserrat" w:eastAsia="Calibri" w:hAnsi="Montserrat" w:cs="Calibri"/>
          <w:b/>
          <w:sz w:val="20"/>
          <w:szCs w:val="20"/>
          <w:lang w:val="es-MX"/>
        </w:rPr>
        <w:t>ofertados por partida</w:t>
      </w:r>
      <w:r w:rsidRPr="009532B3">
        <w:rPr>
          <w:rFonts w:ascii="Montserrat" w:eastAsia="Calibri" w:hAnsi="Montserrat" w:cs="Calibri"/>
          <w:bCs/>
          <w:sz w:val="20"/>
          <w:szCs w:val="20"/>
          <w:lang w:val="es-MX"/>
        </w:rPr>
        <w:t>, durante el proceso de licitación</w:t>
      </w:r>
      <w:r w:rsidRPr="009532B3">
        <w:rPr>
          <w:rFonts w:ascii="Montserrat" w:eastAsia="Calibri" w:hAnsi="Montserrat" w:cs="Calibri"/>
          <w:b/>
          <w:sz w:val="20"/>
          <w:szCs w:val="20"/>
          <w:lang w:val="es-MX"/>
        </w:rPr>
        <w:t xml:space="preserve">. </w:t>
      </w:r>
    </w:p>
    <w:p w14:paraId="003E254B" w14:textId="77777777" w:rsidR="009532B3" w:rsidRPr="009532B3" w:rsidRDefault="009532B3" w:rsidP="009532B3">
      <w:pPr>
        <w:ind w:left="709"/>
        <w:jc w:val="both"/>
        <w:rPr>
          <w:rFonts w:ascii="Montserrat" w:eastAsia="Calibri" w:hAnsi="Montserrat" w:cs="Calibri"/>
          <w:b/>
          <w:sz w:val="20"/>
          <w:szCs w:val="20"/>
          <w:lang w:val="es-MX"/>
        </w:rPr>
      </w:pPr>
    </w:p>
    <w:p w14:paraId="6B2961DF" w14:textId="77777777" w:rsidR="009532B3" w:rsidRPr="009532B3" w:rsidRDefault="009532B3" w:rsidP="009532B3">
      <w:pPr>
        <w:jc w:val="both"/>
        <w:rPr>
          <w:rFonts w:ascii="Montserrat" w:eastAsia="Calibri" w:hAnsi="Montserrat" w:cs="Calibri"/>
          <w:sz w:val="20"/>
          <w:szCs w:val="20"/>
          <w:lang w:val="es-MX"/>
        </w:rPr>
      </w:pPr>
      <w:r w:rsidRPr="009532B3">
        <w:rPr>
          <w:rFonts w:ascii="Montserrat" w:eastAsia="Calibri" w:hAnsi="Montserrat" w:cs="Calibri"/>
          <w:bCs/>
          <w:sz w:val="20"/>
          <w:szCs w:val="20"/>
          <w:lang w:val="es-MX"/>
        </w:rPr>
        <w:t>D</w:t>
      </w:r>
      <w:r w:rsidRPr="009532B3">
        <w:rPr>
          <w:rFonts w:ascii="Montserrat" w:eastAsia="Calibri" w:hAnsi="Montserrat" w:cs="Calibri"/>
          <w:sz w:val="20"/>
          <w:szCs w:val="20"/>
          <w:lang w:val="es-MX"/>
        </w:rPr>
        <w:t xml:space="preserve">icho escrito deberá estar debidamente firmado por el representante legal del licitante (o el representante común en caso de participación conjunta). Para lo cual, los Registros Sanitarios del porcentaje aquí señalado </w:t>
      </w:r>
      <w:r w:rsidRPr="009532B3">
        <w:rPr>
          <w:rFonts w:ascii="Montserrat" w:eastAsia="Calibri" w:hAnsi="Montserrat" w:cs="Calibri"/>
          <w:b/>
          <w:sz w:val="20"/>
          <w:szCs w:val="20"/>
          <w:lang w:val="es-MX"/>
        </w:rPr>
        <w:t>deberán ser entregados dentro de los 5 (cinco) días hábiles contados al día natural siguiente de la emisión y notificación del fallo</w:t>
      </w:r>
      <w:r w:rsidRPr="009532B3">
        <w:rPr>
          <w:rFonts w:ascii="Montserrat" w:eastAsia="Calibri" w:hAnsi="Montserrat" w:cs="Calibri"/>
          <w:sz w:val="20"/>
          <w:szCs w:val="20"/>
          <w:lang w:val="es-MX"/>
        </w:rPr>
        <w:t>, a la Coordinación Técnica de Servicios Médicos Indirectos, en copia simple, mismos que cumplirán con todos y cada uno de los requisitos establecidos en el presente apartado.</w:t>
      </w:r>
    </w:p>
    <w:p w14:paraId="2D9C87A0" w14:textId="77777777" w:rsidR="009532B3" w:rsidRPr="009532B3" w:rsidRDefault="009532B3" w:rsidP="009532B3">
      <w:pPr>
        <w:ind w:left="709"/>
        <w:jc w:val="both"/>
        <w:rPr>
          <w:rFonts w:ascii="Montserrat" w:eastAsia="Calibri" w:hAnsi="Montserrat" w:cs="Calibri"/>
          <w:sz w:val="20"/>
          <w:szCs w:val="20"/>
          <w:lang w:val="es-MX"/>
        </w:rPr>
      </w:pPr>
    </w:p>
    <w:p w14:paraId="690BBE4B" w14:textId="77777777" w:rsidR="009532B3" w:rsidRPr="009532B3" w:rsidRDefault="009532B3" w:rsidP="009532B3">
      <w:pPr>
        <w:jc w:val="both"/>
        <w:rPr>
          <w:rFonts w:ascii="Montserrat" w:eastAsia="Calibri" w:hAnsi="Montserrat" w:cs="Calibri"/>
          <w:sz w:val="20"/>
          <w:szCs w:val="20"/>
          <w:lang w:val="es-MX"/>
        </w:rPr>
      </w:pPr>
      <w:r w:rsidRPr="009532B3">
        <w:rPr>
          <w:rFonts w:ascii="Montserrat" w:eastAsia="Calibri" w:hAnsi="Montserrat" w:cs="Calibri"/>
          <w:sz w:val="20"/>
          <w:szCs w:val="20"/>
          <w:lang w:val="es-MX"/>
        </w:rPr>
        <w:t xml:space="preserve">Adicionalmente, en su propuesta técnica deberá presentar el </w:t>
      </w:r>
      <w:r w:rsidRPr="009532B3">
        <w:rPr>
          <w:rFonts w:ascii="Montserrat" w:eastAsia="Calibri" w:hAnsi="Montserrat" w:cs="Calibri"/>
          <w:b/>
          <w:bCs/>
          <w:sz w:val="20"/>
          <w:szCs w:val="20"/>
          <w:lang w:val="es-MX"/>
        </w:rPr>
        <w:t>Formato T32 “Relación del 80% de registros sanitarios del equipo médico, instrumental y bienes de consumo básico y complementario,</w:t>
      </w:r>
      <w:r w:rsidRPr="009532B3">
        <w:rPr>
          <w:rFonts w:ascii="Montserrat" w:eastAsia="Calibri" w:hAnsi="Montserrat" w:cs="Calibri"/>
          <w:bCs/>
          <w:sz w:val="20"/>
          <w:szCs w:val="20"/>
          <w:lang w:val="es-MX"/>
        </w:rPr>
        <w:t>”</w:t>
      </w:r>
      <w:r w:rsidRPr="009532B3">
        <w:rPr>
          <w:rFonts w:ascii="Montserrat" w:eastAsia="Calibri" w:hAnsi="Montserrat" w:cs="Calibri"/>
          <w:sz w:val="20"/>
          <w:szCs w:val="20"/>
          <w:lang w:val="es-MX"/>
        </w:rPr>
        <w:t>,</w:t>
      </w:r>
      <w:r w:rsidRPr="009532B3">
        <w:rPr>
          <w:rFonts w:ascii="Montserrat" w:eastAsia="Calibri" w:hAnsi="Montserrat" w:cs="Calibri"/>
          <w:bCs/>
          <w:sz w:val="20"/>
          <w:szCs w:val="20"/>
          <w:lang w:val="es-MX"/>
        </w:rPr>
        <w:t xml:space="preserve"> en el cual se</w:t>
      </w:r>
      <w:r w:rsidRPr="009532B3">
        <w:rPr>
          <w:rFonts w:ascii="Montserrat" w:eastAsia="Calibri" w:hAnsi="Montserrat" w:cs="Calibri"/>
          <w:sz w:val="20"/>
          <w:szCs w:val="20"/>
          <w:lang w:val="es-MX"/>
        </w:rPr>
        <w:t xml:space="preserve"> enlista los Registros Sanitarios del equipo, instrumental y bienes de consumo básico y complementario, ofertados por partida, considerados para ser entregados de conformidad al párrafo anterior, asimismo, el </w:t>
      </w:r>
      <w:r w:rsidRPr="00CF54BE">
        <w:rPr>
          <w:rFonts w:ascii="Montserrat" w:eastAsia="Calibri" w:hAnsi="Montserrat" w:cs="Calibri"/>
          <w:b/>
          <w:sz w:val="20"/>
          <w:szCs w:val="20"/>
          <w:lang w:val="es-MX"/>
        </w:rPr>
        <w:t>Formato T32</w:t>
      </w:r>
      <w:r w:rsidRPr="009532B3">
        <w:rPr>
          <w:rFonts w:ascii="Montserrat" w:eastAsia="Calibri" w:hAnsi="Montserrat" w:cs="Calibri"/>
          <w:sz w:val="20"/>
          <w:szCs w:val="20"/>
          <w:lang w:val="es-MX"/>
        </w:rPr>
        <w:t xml:space="preserve"> incluye un listado el cual señala puntualmente el equipamiento que requiere Registro Sanitario. </w:t>
      </w:r>
    </w:p>
    <w:p w14:paraId="029033CB" w14:textId="77777777" w:rsidR="009532B3" w:rsidRPr="009532B3" w:rsidRDefault="009532B3" w:rsidP="009532B3">
      <w:pPr>
        <w:jc w:val="both"/>
        <w:rPr>
          <w:rFonts w:ascii="Montserrat" w:eastAsia="Calibri" w:hAnsi="Montserrat" w:cs="Calibri"/>
          <w:sz w:val="20"/>
          <w:szCs w:val="20"/>
        </w:rPr>
      </w:pPr>
    </w:p>
    <w:p w14:paraId="711F9F7A" w14:textId="77777777" w:rsidR="009532B3" w:rsidRPr="009532B3" w:rsidRDefault="009532B3" w:rsidP="009532B3">
      <w:pPr>
        <w:jc w:val="both"/>
        <w:rPr>
          <w:rFonts w:ascii="Montserrat" w:eastAsia="Calibri" w:hAnsi="Montserrat" w:cs="Arial"/>
          <w:sz w:val="20"/>
          <w:szCs w:val="20"/>
          <w:lang w:val="es-MX"/>
        </w:rPr>
      </w:pPr>
      <w:r w:rsidRPr="009532B3">
        <w:rPr>
          <w:rFonts w:ascii="Montserrat" w:eastAsia="Calibri" w:hAnsi="Montserrat" w:cs="Arial"/>
          <w:sz w:val="20"/>
          <w:szCs w:val="20"/>
          <w:lang w:val="es-MX"/>
        </w:rPr>
        <w:t xml:space="preserve">En caso de que el Registro Sanitario no se encuentre dentro del periodo de vigencia de 5 años, </w:t>
      </w:r>
      <w:r w:rsidRPr="009532B3">
        <w:rPr>
          <w:rFonts w:ascii="Montserrat" w:eastAsia="Calibri" w:hAnsi="Montserrat" w:cs="Calibri"/>
          <w:sz w:val="20"/>
          <w:szCs w:val="20"/>
        </w:rPr>
        <w:t>del equipo médico contenido en el</w:t>
      </w:r>
      <w:r w:rsidRPr="009532B3">
        <w:rPr>
          <w:rFonts w:ascii="Montserrat" w:eastAsia="Calibri" w:hAnsi="Montserrat" w:cs="Calibri"/>
          <w:b/>
          <w:sz w:val="20"/>
          <w:szCs w:val="20"/>
        </w:rPr>
        <w:t xml:space="preserve"> Anexo T2.” Equipo médico de SMI para PMI”, Anexo T3 “Instrumental de SMI para PMI”, Anexo T4” Catálogo de Bienes de Consumo de SMI para PMI”, </w:t>
      </w:r>
      <w:r w:rsidRPr="009532B3">
        <w:rPr>
          <w:rFonts w:ascii="Montserrat" w:eastAsia="Calibri" w:hAnsi="Montserrat" w:cs="Arial"/>
          <w:sz w:val="20"/>
          <w:szCs w:val="20"/>
          <w:lang w:val="es-MX"/>
        </w:rPr>
        <w:t>conforme al artículo 376 de la Ley General de Salud, el licitante deberá presentar:</w:t>
      </w:r>
    </w:p>
    <w:p w14:paraId="6535F605" w14:textId="77777777" w:rsidR="009532B3" w:rsidRPr="009532B3" w:rsidRDefault="009532B3" w:rsidP="009532B3">
      <w:pPr>
        <w:ind w:left="567"/>
        <w:jc w:val="both"/>
        <w:rPr>
          <w:rFonts w:ascii="Montserrat" w:eastAsia="Calibri" w:hAnsi="Montserrat" w:cs="Calibri"/>
          <w:b/>
          <w:sz w:val="20"/>
          <w:szCs w:val="20"/>
          <w:lang w:eastAsia="es-MX"/>
        </w:rPr>
      </w:pPr>
    </w:p>
    <w:p w14:paraId="622C018B" w14:textId="77777777" w:rsidR="009532B3" w:rsidRPr="009532B3" w:rsidRDefault="009532B3" w:rsidP="00C268F6">
      <w:pPr>
        <w:numPr>
          <w:ilvl w:val="0"/>
          <w:numId w:val="55"/>
        </w:numPr>
        <w:suppressAutoHyphens/>
        <w:contextualSpacing/>
        <w:jc w:val="both"/>
        <w:rPr>
          <w:rFonts w:ascii="Montserrat" w:eastAsia="Times New Roman" w:hAnsi="Montserrat" w:cs="Calibri"/>
          <w:sz w:val="20"/>
          <w:szCs w:val="20"/>
          <w:lang w:val="es-ES" w:eastAsia="ar-SA"/>
        </w:rPr>
      </w:pPr>
      <w:r w:rsidRPr="009532B3">
        <w:rPr>
          <w:rFonts w:ascii="Montserrat" w:eastAsia="Times New Roman" w:hAnsi="Montserrat" w:cs="Calibri"/>
          <w:sz w:val="20"/>
          <w:szCs w:val="20"/>
          <w:lang w:val="es-ES" w:eastAsia="ar-SA"/>
        </w:rPr>
        <w:t>Copia simple del Registro Sanitario sometido a prórroga.</w:t>
      </w:r>
    </w:p>
    <w:p w14:paraId="4D4428A2" w14:textId="77777777" w:rsidR="009532B3" w:rsidRPr="009532B3" w:rsidRDefault="009532B3" w:rsidP="00C268F6">
      <w:pPr>
        <w:numPr>
          <w:ilvl w:val="0"/>
          <w:numId w:val="55"/>
        </w:numPr>
        <w:suppressAutoHyphens/>
        <w:contextualSpacing/>
        <w:jc w:val="both"/>
        <w:rPr>
          <w:rFonts w:ascii="Montserrat" w:eastAsia="Times New Roman" w:hAnsi="Montserrat" w:cs="Calibri"/>
          <w:sz w:val="20"/>
          <w:szCs w:val="20"/>
          <w:lang w:val="es-ES" w:eastAsia="ar-SA"/>
        </w:rPr>
      </w:pPr>
      <w:r w:rsidRPr="009532B3">
        <w:rPr>
          <w:rFonts w:ascii="Montserrat" w:eastAsia="Times New Roman" w:hAnsi="Montserrat" w:cs="Calibri"/>
          <w:sz w:val="20"/>
          <w:szCs w:val="20"/>
          <w:lang w:val="es-ES" w:eastAsia="ar-SA"/>
        </w:rPr>
        <w:t>Copia simple del “Comprobante de Trámite de Prórroga”, en el que se acredite el trámite de prórroga del registro Sanitario o, en su caso, copia simple de la “Constancia de Prórroga” emitida por la COFEPRIS del Registro Sanitario sometido a prórroga donde se identifique plenamente el número de Registro Sanitario.</w:t>
      </w:r>
    </w:p>
    <w:p w14:paraId="4AD7A159" w14:textId="77777777" w:rsidR="009532B3" w:rsidRPr="009532B3" w:rsidRDefault="009532B3" w:rsidP="009532B3">
      <w:pPr>
        <w:ind w:left="567"/>
        <w:jc w:val="both"/>
        <w:rPr>
          <w:rFonts w:ascii="Montserrat" w:eastAsia="Times New Roman" w:hAnsi="Montserrat" w:cs="Calibri"/>
          <w:sz w:val="20"/>
          <w:szCs w:val="20"/>
          <w:lang w:val="es-ES" w:eastAsia="es-MX"/>
        </w:rPr>
      </w:pPr>
    </w:p>
    <w:p w14:paraId="4D55ACA5" w14:textId="77777777" w:rsidR="009532B3" w:rsidRPr="009532B3" w:rsidRDefault="009532B3" w:rsidP="009532B3">
      <w:pPr>
        <w:jc w:val="both"/>
        <w:rPr>
          <w:rFonts w:ascii="Montserrat" w:eastAsia="Times New Roman" w:hAnsi="Montserrat" w:cs="Calibri"/>
          <w:sz w:val="20"/>
          <w:szCs w:val="20"/>
          <w:lang w:val="es-MX" w:eastAsia="es-MX"/>
        </w:rPr>
      </w:pPr>
      <w:r w:rsidRPr="009532B3">
        <w:rPr>
          <w:rFonts w:ascii="Montserrat" w:eastAsia="Times New Roman" w:hAnsi="Montserrat" w:cs="Calibri"/>
          <w:b/>
          <w:sz w:val="20"/>
          <w:szCs w:val="20"/>
          <w:lang w:val="es-MX" w:eastAsia="es-MX"/>
        </w:rPr>
        <w:t>Nota</w:t>
      </w:r>
      <w:r w:rsidRPr="009532B3">
        <w:rPr>
          <w:rFonts w:ascii="Montserrat" w:eastAsia="Times New Roman" w:hAnsi="Montserrat" w:cs="Calibri"/>
          <w:sz w:val="20"/>
          <w:szCs w:val="20"/>
          <w:lang w:val="es-MX" w:eastAsia="es-MX"/>
        </w:rPr>
        <w:t xml:space="preserve">: no son válidas “consultas por Internet, capturas de pantalla o cartas dirigidas” a COFEPRIS sin su respuesta, en los trámites realizados, la cual no acredite la veracidad del documento. </w:t>
      </w:r>
    </w:p>
    <w:p w14:paraId="6ACD238F" w14:textId="77777777" w:rsidR="009532B3" w:rsidRPr="009532B3" w:rsidRDefault="009532B3" w:rsidP="009532B3">
      <w:pPr>
        <w:ind w:left="567"/>
        <w:jc w:val="both"/>
        <w:rPr>
          <w:rFonts w:ascii="Montserrat" w:eastAsia="Times New Roman" w:hAnsi="Montserrat" w:cs="Calibri"/>
          <w:sz w:val="20"/>
          <w:szCs w:val="20"/>
          <w:lang w:val="es-MX" w:eastAsia="es-MX"/>
        </w:rPr>
      </w:pPr>
    </w:p>
    <w:p w14:paraId="5ADA1B2F" w14:textId="77777777" w:rsidR="009532B3" w:rsidRPr="009532B3" w:rsidRDefault="009532B3" w:rsidP="009532B3">
      <w:pPr>
        <w:jc w:val="both"/>
        <w:rPr>
          <w:rFonts w:ascii="Montserrat" w:eastAsia="Times New Roman" w:hAnsi="Montserrat" w:cs="Calibri"/>
          <w:sz w:val="20"/>
          <w:szCs w:val="20"/>
          <w:lang w:val="es-MX" w:eastAsia="es-MX"/>
        </w:rPr>
      </w:pPr>
      <w:r w:rsidRPr="009532B3">
        <w:rPr>
          <w:rFonts w:ascii="Montserrat" w:eastAsia="Times New Roman" w:hAnsi="Montserrat" w:cs="Calibri"/>
          <w:sz w:val="20"/>
          <w:szCs w:val="20"/>
          <w:lang w:val="es-MX" w:eastAsia="es-MX"/>
        </w:rPr>
        <w:t>En el caso de que algún equipo, instrumental y/o bienes de consumo (básico o complementario), de origen Nacional o Internacional, el licitante advierta que no requiere Registro Sanitario, deberá presentar, Carta de la COFEPRIS en la que se indique que no requiere registro sanitario o su inclusión en el Diario Oficial de la Federación.</w:t>
      </w:r>
    </w:p>
    <w:p w14:paraId="7C51CC30" w14:textId="77777777" w:rsidR="009532B3" w:rsidRPr="009532B3" w:rsidRDefault="009532B3" w:rsidP="009532B3">
      <w:pPr>
        <w:ind w:right="21"/>
        <w:jc w:val="both"/>
        <w:rPr>
          <w:rFonts w:ascii="Montserrat" w:eastAsia="Calibri" w:hAnsi="Montserrat" w:cs="Calibri"/>
          <w:color w:val="FF0000"/>
          <w:sz w:val="20"/>
          <w:szCs w:val="20"/>
          <w:lang w:val="es-MX"/>
        </w:rPr>
      </w:pPr>
    </w:p>
    <w:p w14:paraId="69133FC7" w14:textId="77777777" w:rsidR="009532B3" w:rsidRPr="009532B3" w:rsidRDefault="009532B3" w:rsidP="009532B3">
      <w:pPr>
        <w:ind w:right="21"/>
        <w:jc w:val="both"/>
        <w:rPr>
          <w:rFonts w:ascii="Montserrat" w:eastAsia="Times New Roman" w:hAnsi="Montserrat" w:cs="Calibri"/>
          <w:sz w:val="20"/>
          <w:szCs w:val="20"/>
          <w:lang w:val="es-MX" w:eastAsia="es-MX"/>
        </w:rPr>
      </w:pPr>
      <w:r w:rsidRPr="009532B3">
        <w:rPr>
          <w:rFonts w:ascii="Montserrat" w:eastAsia="Times New Roman" w:hAnsi="Montserrat" w:cs="Calibri"/>
          <w:sz w:val="20"/>
          <w:szCs w:val="20"/>
          <w:lang w:val="es-MX" w:eastAsia="es-MX"/>
        </w:rPr>
        <w:t xml:space="preserve">Para cualquiera de los casos indicados, la documentación que acredite lo solicitado, deberá ser completa y, en caso de estar en idioma diferente al español tendrá que presentar la traducción simple al español, en el entendido de que la traducción podrá </w:t>
      </w:r>
      <w:r w:rsidRPr="009532B3">
        <w:rPr>
          <w:rFonts w:ascii="Montserrat" w:eastAsia="Times New Roman" w:hAnsi="Montserrat" w:cs="Calibri"/>
          <w:sz w:val="20"/>
          <w:szCs w:val="20"/>
          <w:lang w:val="es-MX" w:eastAsia="es-MX"/>
        </w:rPr>
        <w:lastRenderedPageBreak/>
        <w:t>contener únicamente las páginas, secciones y/o párrafos que soporten sus proposiciones. Asimismo, la documentación presentada, deberá estar vigentes en el Acto de Presentación y Apertura de Proposiciones.</w:t>
      </w:r>
    </w:p>
    <w:p w14:paraId="22829654" w14:textId="77777777" w:rsidR="009532B3" w:rsidRPr="009532B3" w:rsidRDefault="009532B3" w:rsidP="009532B3">
      <w:pPr>
        <w:ind w:left="426" w:right="21"/>
        <w:jc w:val="both"/>
        <w:rPr>
          <w:rFonts w:ascii="Montserrat" w:eastAsia="Times New Roman" w:hAnsi="Montserrat" w:cs="Calibri"/>
          <w:sz w:val="20"/>
          <w:szCs w:val="20"/>
          <w:lang w:val="es-MX" w:eastAsia="es-MX"/>
        </w:rPr>
      </w:pPr>
    </w:p>
    <w:p w14:paraId="06CDD09D" w14:textId="77777777" w:rsidR="009532B3" w:rsidRPr="009532B3" w:rsidRDefault="009532B3" w:rsidP="009532B3">
      <w:pPr>
        <w:ind w:right="21"/>
        <w:jc w:val="both"/>
        <w:rPr>
          <w:rFonts w:ascii="Montserrat" w:eastAsia="Times New Roman" w:hAnsi="Montserrat" w:cs="Calibri"/>
          <w:b/>
          <w:bCs/>
          <w:sz w:val="20"/>
          <w:szCs w:val="20"/>
          <w:lang w:val="es-MX" w:eastAsia="es-MX"/>
        </w:rPr>
      </w:pPr>
      <w:r w:rsidRPr="009532B3">
        <w:rPr>
          <w:rFonts w:ascii="Montserrat" w:eastAsia="Times New Roman" w:hAnsi="Montserrat" w:cs="Calibri"/>
          <w:b/>
          <w:bCs/>
          <w:sz w:val="20"/>
          <w:szCs w:val="20"/>
          <w:lang w:val="es-MX" w:eastAsia="es-MX"/>
        </w:rPr>
        <w:t>Para el caso de Registros Sanitarios como de Certificados de Calidad es importante puntualizar que el solicitar para evaluación al menos el 80% de los documentos señalados no los exime de presentar el 100% de los mismos en los momentos estipulados para poder comenzar a brindar el Servicio, y que en caso de no presentar la totalidad no podrán suscribir el contrato.</w:t>
      </w:r>
    </w:p>
    <w:p w14:paraId="20C8BE13" w14:textId="77777777" w:rsidR="009532B3" w:rsidRPr="009532B3" w:rsidRDefault="009532B3" w:rsidP="009532B3">
      <w:pPr>
        <w:ind w:left="426" w:right="21"/>
        <w:jc w:val="both"/>
        <w:rPr>
          <w:rFonts w:ascii="Montserrat" w:eastAsia="Times New Roman" w:hAnsi="Montserrat" w:cs="Calibri"/>
          <w:sz w:val="20"/>
          <w:szCs w:val="20"/>
          <w:lang w:val="es-MX" w:eastAsia="es-MX"/>
        </w:rPr>
      </w:pPr>
    </w:p>
    <w:p w14:paraId="5030AABB" w14:textId="77777777" w:rsidR="009532B3" w:rsidRPr="009532B3" w:rsidRDefault="009532B3" w:rsidP="009532B3">
      <w:pPr>
        <w:suppressAutoHyphens/>
        <w:ind w:right="21"/>
        <w:jc w:val="both"/>
        <w:rPr>
          <w:rFonts w:ascii="Montserrat" w:eastAsia="Times New Roman" w:hAnsi="Montserrat" w:cs="Calibri"/>
          <w:b/>
          <w:bCs/>
          <w:sz w:val="20"/>
          <w:szCs w:val="20"/>
          <w:lang w:val="es-ES" w:eastAsia="ar-SA"/>
        </w:rPr>
      </w:pPr>
      <w:r w:rsidRPr="009532B3">
        <w:rPr>
          <w:b/>
        </w:rPr>
        <w:t xml:space="preserve">5.1.1 </w:t>
      </w:r>
      <w:r w:rsidRPr="009532B3">
        <w:rPr>
          <w:rFonts w:ascii="Montserrat" w:eastAsia="Times New Roman" w:hAnsi="Montserrat" w:cs="Calibri"/>
          <w:sz w:val="20"/>
          <w:szCs w:val="20"/>
          <w:lang w:val="es-ES" w:eastAsia="ar-SA"/>
        </w:rPr>
        <w:t xml:space="preserve">Para efectos de evaluación se requiere presentar el contenido referenciado de los folletos, catálogos o referencia gráfica de los Bienes de Consumo, y en caso de estar en idioma del país de origen, deberá presentar su traducción simple al español, aceptando únicamente la Portada del documento sustento de la referencia, así como la página donde se encuentre la especificación y/o característica técnica solicitada, conforme a lo establecido en el </w:t>
      </w:r>
      <w:r w:rsidRPr="009532B3">
        <w:rPr>
          <w:rFonts w:ascii="Montserrat" w:eastAsia="Times New Roman" w:hAnsi="Montserrat" w:cs="Calibri"/>
          <w:b/>
          <w:bCs/>
          <w:sz w:val="20"/>
          <w:szCs w:val="20"/>
          <w:lang w:val="es-ES" w:eastAsia="ar-SA"/>
        </w:rPr>
        <w:t xml:space="preserve">ANEXO T4 “Bienes de Consumo del SMI para PMI” ”, y en el FORMATO T21 “PROPUESTA  PARA EVALUACIÓN TÉCNICA /DOCUMENTAL” </w:t>
      </w:r>
      <w:r w:rsidRPr="009532B3">
        <w:rPr>
          <w:rFonts w:ascii="Montserrat" w:eastAsia="Times New Roman" w:hAnsi="Montserrat" w:cs="Calibri"/>
          <w:sz w:val="20"/>
          <w:szCs w:val="20"/>
          <w:lang w:val="es-ES" w:eastAsia="ar-SA"/>
        </w:rPr>
        <w:t>(presentar FORMATO en PDF y Excel editable).</w:t>
      </w:r>
    </w:p>
    <w:p w14:paraId="76129AE0" w14:textId="77777777" w:rsidR="009532B3" w:rsidRPr="009532B3" w:rsidRDefault="009532B3" w:rsidP="009532B3">
      <w:pPr>
        <w:suppressAutoHyphens/>
        <w:ind w:left="720" w:right="21"/>
        <w:jc w:val="both"/>
        <w:rPr>
          <w:rFonts w:ascii="Montserrat" w:eastAsia="Times New Roman" w:hAnsi="Montserrat" w:cs="Calibri"/>
          <w:b/>
          <w:bCs/>
          <w:sz w:val="20"/>
          <w:szCs w:val="20"/>
          <w:lang w:val="es-ES" w:eastAsia="ar-SA"/>
        </w:rPr>
      </w:pPr>
    </w:p>
    <w:p w14:paraId="42CC8680" w14:textId="77777777" w:rsidR="009532B3" w:rsidRPr="009532B3" w:rsidRDefault="009532B3" w:rsidP="009532B3">
      <w:pPr>
        <w:tabs>
          <w:tab w:val="left" w:pos="-284"/>
          <w:tab w:val="left" w:pos="567"/>
          <w:tab w:val="left" w:pos="9498"/>
        </w:tabs>
        <w:ind w:right="21"/>
        <w:jc w:val="both"/>
        <w:rPr>
          <w:rFonts w:ascii="Montserrat" w:eastAsia="Times New Roman" w:hAnsi="Montserrat" w:cs="Calibri"/>
          <w:sz w:val="20"/>
          <w:szCs w:val="20"/>
          <w:lang w:val="es-MX" w:eastAsia="es-MX"/>
        </w:rPr>
      </w:pPr>
      <w:r w:rsidRPr="009532B3">
        <w:rPr>
          <w:rFonts w:ascii="Montserrat" w:eastAsia="Times New Roman" w:hAnsi="Montserrat" w:cs="Calibri"/>
          <w:sz w:val="20"/>
          <w:szCs w:val="20"/>
          <w:lang w:val="es-MX" w:eastAsia="es-MX"/>
        </w:rPr>
        <w:t xml:space="preserve">De los Bienes de Consumo </w:t>
      </w:r>
      <w:r w:rsidRPr="009532B3">
        <w:rPr>
          <w:rFonts w:ascii="Montserrat" w:eastAsia="Times New Roman" w:hAnsi="Montserrat" w:cs="Calibri"/>
          <w:bCs/>
          <w:sz w:val="20"/>
          <w:szCs w:val="20"/>
          <w:lang w:val="es-MX" w:eastAsia="es-MX"/>
        </w:rPr>
        <w:t xml:space="preserve">deberá presentar como parte de su Propuesta Técnica, </w:t>
      </w:r>
      <w:r w:rsidRPr="009532B3">
        <w:rPr>
          <w:rFonts w:ascii="Montserrat" w:eastAsia="Times New Roman" w:hAnsi="Montserrat" w:cs="Calibri"/>
          <w:sz w:val="20"/>
          <w:szCs w:val="20"/>
          <w:lang w:val="es-MX" w:eastAsia="es-MX"/>
        </w:rPr>
        <w:t xml:space="preserve">copia simple de los Certificados de Calidad </w:t>
      </w:r>
      <w:r w:rsidRPr="009532B3">
        <w:rPr>
          <w:rFonts w:ascii="Montserrat" w:eastAsia="Times New Roman" w:hAnsi="Montserrat" w:cs="Calibri"/>
          <w:b/>
          <w:bCs/>
          <w:sz w:val="20"/>
          <w:szCs w:val="20"/>
          <w:lang w:val="es-MX" w:eastAsia="es-MX"/>
        </w:rPr>
        <w:t>ISO-13485:2016</w:t>
      </w:r>
      <w:r w:rsidRPr="009532B3">
        <w:rPr>
          <w:rFonts w:ascii="Montserrat" w:eastAsia="Times New Roman" w:hAnsi="Montserrat" w:cs="Calibri"/>
          <w:sz w:val="20"/>
          <w:szCs w:val="20"/>
          <w:lang w:val="es-MX" w:eastAsia="es-MX"/>
        </w:rPr>
        <w:t xml:space="preserve"> en Sistemas de Gestión de Calidad aplicable a nombre del fabricante o copia simple del certificado FDA, </w:t>
      </w:r>
      <w:r w:rsidRPr="009532B3">
        <w:rPr>
          <w:rFonts w:ascii="Montserrat" w:eastAsia="Times New Roman" w:hAnsi="Montserrat" w:cs="Calibri"/>
          <w:bCs/>
          <w:sz w:val="20"/>
          <w:szCs w:val="20"/>
          <w:lang w:val="es-MX" w:eastAsia="es-MX"/>
        </w:rPr>
        <w:t>CCE o CE</w:t>
      </w:r>
      <w:r w:rsidRPr="009532B3">
        <w:rPr>
          <w:rFonts w:ascii="Montserrat" w:eastAsia="Times New Roman" w:hAnsi="Montserrat" w:cs="Calibri"/>
          <w:sz w:val="20"/>
          <w:szCs w:val="20"/>
          <w:lang w:val="es-MX" w:eastAsia="es-MX"/>
        </w:rPr>
        <w:t xml:space="preserve"> vigente, en el idioma del país de origen acompañado de su traducción simple al español de al menos el </w:t>
      </w:r>
      <w:r w:rsidRPr="009532B3">
        <w:rPr>
          <w:rFonts w:ascii="Montserrat" w:eastAsia="Times New Roman" w:hAnsi="Montserrat" w:cs="Calibri"/>
          <w:b/>
          <w:sz w:val="20"/>
          <w:szCs w:val="20"/>
          <w:lang w:val="es-MX" w:eastAsia="es-MX"/>
        </w:rPr>
        <w:t>80%</w:t>
      </w:r>
      <w:r w:rsidRPr="009532B3">
        <w:rPr>
          <w:rFonts w:ascii="Montserrat" w:eastAsia="Times New Roman" w:hAnsi="Montserrat" w:cs="Calibri"/>
          <w:sz w:val="20"/>
          <w:szCs w:val="20"/>
          <w:lang w:val="es-MX" w:eastAsia="es-MX"/>
        </w:rPr>
        <w:t xml:space="preserve"> del equipo médico, instrumental y bienes de consumo básicos y complementarios que oferte por partida en su propuesta técnica, debidamente referenciadas donde se cite el equipo, </w:t>
      </w:r>
      <w:r w:rsidRPr="009532B3">
        <w:rPr>
          <w:rFonts w:ascii="Montserrat" w:eastAsia="Times New Roman" w:hAnsi="Montserrat" w:cs="Calibri"/>
          <w:b/>
          <w:bCs/>
          <w:sz w:val="20"/>
          <w:szCs w:val="20"/>
          <w:lang w:val="es-MX" w:eastAsia="es-MX"/>
        </w:rPr>
        <w:t xml:space="preserve">FORMATO T21 “PROPUESTA PARA EVALUACIÓN TÉCNICA / DOCUMENTAL” (presentar formato en PDF y Excel editable). </w:t>
      </w:r>
    </w:p>
    <w:p w14:paraId="3B50B18B" w14:textId="77777777" w:rsidR="009532B3" w:rsidRPr="009532B3" w:rsidRDefault="009532B3" w:rsidP="009532B3">
      <w:pPr>
        <w:tabs>
          <w:tab w:val="left" w:pos="-284"/>
          <w:tab w:val="left" w:pos="567"/>
          <w:tab w:val="left" w:pos="9498"/>
        </w:tabs>
        <w:ind w:left="709" w:right="21"/>
        <w:jc w:val="both"/>
        <w:rPr>
          <w:rFonts w:ascii="Montserrat" w:eastAsia="Times New Roman" w:hAnsi="Montserrat" w:cs="Calibri"/>
          <w:b/>
          <w:bCs/>
          <w:color w:val="FF0000"/>
          <w:sz w:val="20"/>
          <w:szCs w:val="20"/>
          <w:lang w:val="es-MX" w:eastAsia="es-MX"/>
        </w:rPr>
      </w:pPr>
    </w:p>
    <w:p w14:paraId="21B8018E" w14:textId="77777777" w:rsidR="009532B3" w:rsidRPr="009532B3" w:rsidRDefault="009532B3" w:rsidP="009532B3">
      <w:pPr>
        <w:tabs>
          <w:tab w:val="left" w:pos="6237"/>
          <w:tab w:val="left" w:pos="15168"/>
        </w:tabs>
        <w:ind w:right="21"/>
        <w:jc w:val="both"/>
        <w:rPr>
          <w:rFonts w:ascii="Montserrat" w:eastAsia="Times New Roman" w:hAnsi="Montserrat" w:cs="Calibri"/>
          <w:bCs/>
          <w:color w:val="000000" w:themeColor="text1"/>
          <w:sz w:val="20"/>
          <w:szCs w:val="20"/>
          <w:lang w:val="es-MX" w:eastAsia="es-MX"/>
        </w:rPr>
      </w:pPr>
      <w:r w:rsidRPr="009532B3">
        <w:rPr>
          <w:rFonts w:ascii="Montserrat" w:eastAsia="Times New Roman" w:hAnsi="Montserrat" w:cs="Calibri"/>
          <w:sz w:val="20"/>
          <w:szCs w:val="20"/>
          <w:lang w:val="es-MX" w:eastAsia="es-MX"/>
        </w:rPr>
        <w:t xml:space="preserve">Asimismo, el licitante deberá presentar en su propuesta técnica en papel membretado de la licitante, un escrito en el que manifieste que, en caso de resultar adjudicado, previo a la firma del contrato, se compromete a entregar, a más tardar, a los cinco días hábiles siguientes al acto del fallo, la relación del </w:t>
      </w:r>
      <w:r w:rsidRPr="009532B3">
        <w:rPr>
          <w:rFonts w:ascii="Montserrat" w:eastAsia="Times New Roman" w:hAnsi="Montserrat" w:cs="Calibri"/>
          <w:b/>
          <w:sz w:val="20"/>
          <w:szCs w:val="20"/>
          <w:lang w:val="es-MX" w:eastAsia="es-MX"/>
        </w:rPr>
        <w:t>20%</w:t>
      </w:r>
      <w:r w:rsidRPr="009532B3">
        <w:rPr>
          <w:rFonts w:ascii="Montserrat" w:eastAsia="Times New Roman" w:hAnsi="Montserrat" w:cs="Calibri"/>
          <w:sz w:val="20"/>
          <w:szCs w:val="20"/>
          <w:lang w:val="es-MX" w:eastAsia="es-MX"/>
        </w:rPr>
        <w:t xml:space="preserve"> </w:t>
      </w:r>
      <w:r w:rsidRPr="009532B3">
        <w:rPr>
          <w:rFonts w:ascii="Montserrat" w:eastAsia="Times New Roman" w:hAnsi="Montserrat" w:cs="Calibri"/>
          <w:b/>
          <w:bCs/>
          <w:sz w:val="20"/>
          <w:szCs w:val="20"/>
          <w:lang w:val="es-MX" w:eastAsia="es-MX"/>
        </w:rPr>
        <w:t>correspondiente del 100%</w:t>
      </w:r>
      <w:r w:rsidRPr="009532B3">
        <w:rPr>
          <w:rFonts w:ascii="Montserrat" w:eastAsia="Times New Roman" w:hAnsi="Montserrat" w:cs="Calibri"/>
          <w:sz w:val="20"/>
          <w:szCs w:val="20"/>
          <w:lang w:val="es-MX" w:eastAsia="es-MX"/>
        </w:rPr>
        <w:t xml:space="preserve"> restante del equipo médico, instrumental y bienes de consumo básicos y complementarios ofertados por partida que no hubiese entregado de los certificados de calidad, mismos que deberá presentar en su propuesta técnica en el </w:t>
      </w:r>
      <w:r w:rsidRPr="009532B3">
        <w:rPr>
          <w:rFonts w:ascii="Montserrat" w:eastAsia="Times New Roman" w:hAnsi="Montserrat" w:cs="Calibri"/>
          <w:b/>
          <w:bCs/>
          <w:sz w:val="20"/>
          <w:szCs w:val="20"/>
          <w:lang w:val="es-MX" w:eastAsia="es-MX"/>
        </w:rPr>
        <w:t>Formato T33 “Relación del 80% de Certificados de Calidad de equipo médico, instrumental y bienes de consumo básicos y complementarios</w:t>
      </w:r>
      <w:r w:rsidRPr="009532B3">
        <w:rPr>
          <w:rFonts w:ascii="Montserrat" w:eastAsia="Times New Roman" w:hAnsi="Montserrat" w:cs="Times New Roman"/>
          <w:b/>
          <w:bCs/>
          <w:sz w:val="20"/>
          <w:szCs w:val="20"/>
          <w:lang w:val="es-MX" w:eastAsia="es-MX"/>
        </w:rPr>
        <w:t xml:space="preserve">”, </w:t>
      </w:r>
      <w:r w:rsidRPr="009532B3">
        <w:rPr>
          <w:rFonts w:ascii="Montserrat" w:eastAsia="Times New Roman" w:hAnsi="Montserrat" w:cs="Times New Roman"/>
          <w:sz w:val="20"/>
          <w:szCs w:val="20"/>
          <w:lang w:val="es-MX" w:eastAsia="es-MX"/>
        </w:rPr>
        <w:t>en el cual se enlista el equipamiento que requiere de la presentación de Certificados de Calidad</w:t>
      </w:r>
      <w:r w:rsidRPr="009532B3">
        <w:rPr>
          <w:rFonts w:ascii="Montserrat" w:eastAsia="Times New Roman" w:hAnsi="Montserrat" w:cs="Times New Roman"/>
          <w:b/>
          <w:bCs/>
          <w:sz w:val="20"/>
          <w:szCs w:val="20"/>
          <w:lang w:val="es-MX" w:eastAsia="es-MX"/>
        </w:rPr>
        <w:t xml:space="preserve"> </w:t>
      </w:r>
      <w:r w:rsidRPr="009532B3">
        <w:rPr>
          <w:rFonts w:ascii="Montserrat" w:eastAsia="Times New Roman" w:hAnsi="Montserrat" w:cs="Times New Roman"/>
          <w:sz w:val="20"/>
          <w:szCs w:val="20"/>
          <w:lang w:val="es-MX" w:eastAsia="es-MX"/>
        </w:rPr>
        <w:t>y</w:t>
      </w:r>
      <w:r w:rsidRPr="009532B3">
        <w:rPr>
          <w:rFonts w:ascii="Montserrat" w:eastAsia="Times New Roman" w:hAnsi="Montserrat" w:cs="Calibri"/>
          <w:bCs/>
          <w:sz w:val="20"/>
          <w:szCs w:val="20"/>
          <w:lang w:val="es-MX" w:eastAsia="es-MX"/>
        </w:rPr>
        <w:t xml:space="preserve"> previo a la firma del contrato entregará dentro de los 5 (cinco) días hábiles contados al día natural  siguiente de la emisión </w:t>
      </w:r>
      <w:r w:rsidRPr="009532B3">
        <w:rPr>
          <w:rFonts w:ascii="Montserrat" w:eastAsia="Times New Roman" w:hAnsi="Montserrat" w:cs="Calibri"/>
          <w:bCs/>
          <w:color w:val="000000" w:themeColor="text1"/>
          <w:sz w:val="20"/>
          <w:szCs w:val="20"/>
          <w:lang w:val="es-MX" w:eastAsia="es-MX"/>
        </w:rPr>
        <w:t>del fallo, a la Coordinación Técnica de Servicios Médicos Indirectos, la copia simple de dichos Certificados de Calidad.</w:t>
      </w:r>
    </w:p>
    <w:p w14:paraId="2B20792E" w14:textId="77777777" w:rsidR="009532B3" w:rsidRPr="009532B3" w:rsidRDefault="009532B3" w:rsidP="009532B3">
      <w:pPr>
        <w:tabs>
          <w:tab w:val="left" w:pos="6237"/>
          <w:tab w:val="left" w:pos="15168"/>
        </w:tabs>
        <w:ind w:left="709" w:right="21"/>
        <w:jc w:val="both"/>
        <w:rPr>
          <w:rFonts w:ascii="Montserrat" w:eastAsia="Times New Roman" w:hAnsi="Montserrat" w:cs="Calibri"/>
          <w:bCs/>
          <w:color w:val="000000" w:themeColor="text1"/>
          <w:sz w:val="20"/>
          <w:szCs w:val="20"/>
          <w:lang w:val="es-MX" w:eastAsia="es-MX"/>
        </w:rPr>
      </w:pPr>
    </w:p>
    <w:p w14:paraId="17D5B653" w14:textId="77777777" w:rsidR="009532B3" w:rsidRPr="009532B3" w:rsidRDefault="009532B3" w:rsidP="009532B3">
      <w:pPr>
        <w:tabs>
          <w:tab w:val="left" w:pos="-284"/>
          <w:tab w:val="left" w:pos="9498"/>
        </w:tabs>
        <w:ind w:right="21"/>
        <w:jc w:val="both"/>
        <w:rPr>
          <w:rFonts w:ascii="Montserrat" w:eastAsia="Times New Roman" w:hAnsi="Montserrat" w:cs="Arial"/>
          <w:bCs/>
          <w:sz w:val="20"/>
          <w:szCs w:val="20"/>
          <w:lang w:val="es-MX" w:eastAsia="ar-SA"/>
        </w:rPr>
      </w:pPr>
      <w:r w:rsidRPr="009532B3">
        <w:rPr>
          <w:rFonts w:ascii="Montserrat" w:eastAsia="Times New Roman" w:hAnsi="Montserrat" w:cs="Arial"/>
          <w:bCs/>
          <w:sz w:val="20"/>
          <w:szCs w:val="20"/>
          <w:lang w:val="es-MX" w:eastAsia="ar-SA"/>
        </w:rPr>
        <w:t xml:space="preserve">De los bienes de consumo ofertados, deberá presentar, tratándose de Bienes Nacionales o Internacionales: </w:t>
      </w:r>
    </w:p>
    <w:p w14:paraId="7CC0551B" w14:textId="77777777" w:rsidR="009532B3" w:rsidRPr="009532B3" w:rsidRDefault="009532B3" w:rsidP="00C268F6">
      <w:pPr>
        <w:numPr>
          <w:ilvl w:val="0"/>
          <w:numId w:val="56"/>
        </w:numPr>
        <w:tabs>
          <w:tab w:val="left" w:pos="-284"/>
          <w:tab w:val="left" w:pos="9498"/>
        </w:tabs>
        <w:suppressAutoHyphens/>
        <w:ind w:left="709" w:right="21"/>
        <w:jc w:val="both"/>
        <w:rPr>
          <w:rFonts w:ascii="Montserrat" w:eastAsia="Times New Roman" w:hAnsi="Montserrat" w:cs="Arial"/>
          <w:bCs/>
          <w:sz w:val="20"/>
          <w:szCs w:val="20"/>
          <w:lang w:val="es-ES" w:eastAsia="ar-SA"/>
        </w:rPr>
      </w:pPr>
      <w:r w:rsidRPr="009532B3">
        <w:rPr>
          <w:rFonts w:ascii="Montserrat" w:eastAsia="Times New Roman" w:hAnsi="Montserrat" w:cs="Arial"/>
          <w:bCs/>
          <w:sz w:val="20"/>
          <w:szCs w:val="20"/>
          <w:lang w:val="es-ES" w:eastAsia="ar-SA"/>
        </w:rPr>
        <w:t>Certificado de calidad ISO-13485:2016 o JIS o MDSAP, vigente a nombre del fabricante de los bienes. ó</w:t>
      </w:r>
    </w:p>
    <w:p w14:paraId="798DED88" w14:textId="77777777" w:rsidR="009532B3" w:rsidRPr="009532B3" w:rsidRDefault="009532B3" w:rsidP="00C268F6">
      <w:pPr>
        <w:numPr>
          <w:ilvl w:val="0"/>
          <w:numId w:val="56"/>
        </w:numPr>
        <w:tabs>
          <w:tab w:val="left" w:pos="-284"/>
          <w:tab w:val="left" w:pos="9498"/>
        </w:tabs>
        <w:suppressAutoHyphens/>
        <w:ind w:left="709" w:right="21"/>
        <w:jc w:val="both"/>
        <w:rPr>
          <w:rFonts w:ascii="Montserrat" w:eastAsia="Times New Roman" w:hAnsi="Montserrat" w:cs="Arial"/>
          <w:bCs/>
          <w:sz w:val="20"/>
          <w:szCs w:val="20"/>
          <w:lang w:val="es-ES" w:eastAsia="ar-SA"/>
        </w:rPr>
      </w:pPr>
      <w:r w:rsidRPr="009532B3">
        <w:rPr>
          <w:rFonts w:ascii="Montserrat" w:eastAsia="Times New Roman" w:hAnsi="Montserrat" w:cs="Arial"/>
          <w:bCs/>
          <w:sz w:val="20"/>
          <w:szCs w:val="20"/>
          <w:lang w:val="es-ES" w:eastAsia="ar-SA"/>
        </w:rPr>
        <w:t>Certificado FDA o CCEE o su equivalente por la Autoridad Sanitaría del país de origen.</w:t>
      </w:r>
    </w:p>
    <w:p w14:paraId="54DE7D01" w14:textId="77777777" w:rsidR="009532B3" w:rsidRPr="009532B3" w:rsidRDefault="009532B3" w:rsidP="00C268F6">
      <w:pPr>
        <w:numPr>
          <w:ilvl w:val="0"/>
          <w:numId w:val="56"/>
        </w:numPr>
        <w:tabs>
          <w:tab w:val="left" w:pos="-284"/>
          <w:tab w:val="left" w:pos="9498"/>
        </w:tabs>
        <w:suppressAutoHyphens/>
        <w:ind w:left="709" w:right="21"/>
        <w:jc w:val="both"/>
        <w:rPr>
          <w:rFonts w:ascii="Montserrat" w:eastAsia="Times New Roman" w:hAnsi="Montserrat" w:cs="Arial"/>
          <w:bCs/>
          <w:sz w:val="20"/>
          <w:szCs w:val="20"/>
          <w:lang w:val="es-ES" w:eastAsia="ar-SA"/>
        </w:rPr>
      </w:pPr>
      <w:r w:rsidRPr="009532B3">
        <w:rPr>
          <w:rFonts w:ascii="Montserrat" w:eastAsia="Times New Roman" w:hAnsi="Montserrat" w:cs="Arial"/>
          <w:bCs/>
          <w:sz w:val="20"/>
          <w:szCs w:val="20"/>
          <w:lang w:val="es-ES" w:eastAsia="ar-SA"/>
        </w:rPr>
        <w:t>En caso de estar en el idioma del país de origen acompañado de su traducción simple al español. Aceptando únicamente las páginas debidamente referenciadas donde se cite el instrumental FORMATO T21 “PROPUESTA PARA EVALUACIÓN TÉCNICA /DOCUMENTAL (presentar formato en PDF y Excel editable)</w:t>
      </w:r>
    </w:p>
    <w:p w14:paraId="766E8047" w14:textId="77777777" w:rsidR="009532B3" w:rsidRPr="009532B3" w:rsidRDefault="009532B3" w:rsidP="00C268F6">
      <w:pPr>
        <w:numPr>
          <w:ilvl w:val="0"/>
          <w:numId w:val="56"/>
        </w:numPr>
        <w:tabs>
          <w:tab w:val="left" w:pos="-284"/>
          <w:tab w:val="left" w:pos="9498"/>
        </w:tabs>
        <w:suppressAutoHyphens/>
        <w:ind w:left="709" w:right="21"/>
        <w:jc w:val="both"/>
        <w:rPr>
          <w:rFonts w:ascii="Montserrat" w:eastAsia="Times New Roman" w:hAnsi="Montserrat" w:cs="Arial"/>
          <w:bCs/>
          <w:sz w:val="20"/>
          <w:szCs w:val="20"/>
          <w:lang w:val="es-ES" w:eastAsia="ar-SA"/>
        </w:rPr>
      </w:pPr>
      <w:r w:rsidRPr="009532B3">
        <w:rPr>
          <w:rFonts w:ascii="Montserrat" w:eastAsia="Times New Roman" w:hAnsi="Montserrat" w:cs="Arial"/>
          <w:bCs/>
          <w:sz w:val="20"/>
          <w:szCs w:val="20"/>
          <w:lang w:val="es-ES" w:eastAsia="ar-SA"/>
        </w:rPr>
        <w:t>Folleto o catálogo o referencia gráfica o Manual idioma de origen y su traducción simple al español (Se acepta portada y página, Donde se encuentre referenciada la especificación técnica).</w:t>
      </w:r>
    </w:p>
    <w:p w14:paraId="083C19BC" w14:textId="77777777" w:rsidR="009532B3" w:rsidRPr="009532B3" w:rsidRDefault="009532B3" w:rsidP="009532B3">
      <w:pPr>
        <w:tabs>
          <w:tab w:val="left" w:pos="-284"/>
          <w:tab w:val="left" w:pos="9498"/>
        </w:tabs>
        <w:ind w:left="709" w:right="21"/>
        <w:jc w:val="both"/>
        <w:rPr>
          <w:rFonts w:ascii="Montserrat" w:eastAsia="Times New Roman" w:hAnsi="Montserrat" w:cs="Arial"/>
          <w:bCs/>
          <w:sz w:val="20"/>
          <w:szCs w:val="20"/>
          <w:lang w:val="es-MX" w:eastAsia="ar-SA"/>
        </w:rPr>
      </w:pPr>
    </w:p>
    <w:p w14:paraId="04B3F12E" w14:textId="77777777" w:rsidR="009532B3" w:rsidRPr="009532B3" w:rsidRDefault="009532B3" w:rsidP="009532B3">
      <w:pPr>
        <w:tabs>
          <w:tab w:val="left" w:pos="-284"/>
          <w:tab w:val="left" w:pos="9498"/>
        </w:tabs>
        <w:ind w:left="709" w:right="21"/>
        <w:jc w:val="both"/>
        <w:rPr>
          <w:rFonts w:ascii="Montserrat" w:eastAsia="Times New Roman" w:hAnsi="Montserrat" w:cs="Arial"/>
          <w:bCs/>
          <w:sz w:val="20"/>
          <w:szCs w:val="20"/>
          <w:lang w:val="es-MX" w:eastAsia="ar-SA"/>
        </w:rPr>
      </w:pPr>
      <w:r w:rsidRPr="009532B3">
        <w:rPr>
          <w:rFonts w:ascii="Montserrat" w:eastAsia="Times New Roman" w:hAnsi="Montserrat" w:cs="Arial"/>
          <w:bCs/>
          <w:sz w:val="20"/>
          <w:szCs w:val="20"/>
          <w:lang w:val="es-MX" w:eastAsia="ar-SA"/>
        </w:rPr>
        <w:t>Ejemplo: Propuesta Técnica/documental, Formato (T21)</w:t>
      </w:r>
    </w:p>
    <w:p w14:paraId="063827D0" w14:textId="77777777" w:rsidR="009532B3" w:rsidRPr="009532B3" w:rsidRDefault="009532B3" w:rsidP="009532B3">
      <w:pPr>
        <w:tabs>
          <w:tab w:val="left" w:pos="-284"/>
          <w:tab w:val="left" w:pos="9498"/>
        </w:tabs>
        <w:ind w:left="709" w:right="21"/>
        <w:jc w:val="both"/>
        <w:rPr>
          <w:rFonts w:ascii="Montserrat" w:eastAsia="Times New Roman" w:hAnsi="Montserrat" w:cs="Arial"/>
          <w:bCs/>
          <w:sz w:val="20"/>
          <w:szCs w:val="20"/>
          <w:lang w:val="es-MX" w:eastAsia="ar-SA"/>
        </w:rPr>
      </w:pPr>
      <w:r w:rsidRPr="009532B3">
        <w:rPr>
          <w:rFonts w:ascii="Montserrat" w:eastAsia="Times New Roman" w:hAnsi="Montserrat" w:cs="Arial"/>
          <w:bCs/>
          <w:sz w:val="20"/>
          <w:szCs w:val="20"/>
          <w:lang w:val="es-MX" w:eastAsia="ar-SA"/>
        </w:rPr>
        <w:lastRenderedPageBreak/>
        <w:t>Nombre de la carpeta: “BIENES DE CONSUMO”</w:t>
      </w:r>
    </w:p>
    <w:p w14:paraId="335C0F96" w14:textId="77777777" w:rsidR="009532B3" w:rsidRPr="009532B3" w:rsidRDefault="009532B3" w:rsidP="009532B3">
      <w:pPr>
        <w:tabs>
          <w:tab w:val="left" w:pos="-284"/>
          <w:tab w:val="left" w:pos="9498"/>
        </w:tabs>
        <w:ind w:left="709" w:right="21"/>
        <w:jc w:val="both"/>
        <w:rPr>
          <w:rFonts w:ascii="Montserrat" w:eastAsia="Times New Roman" w:hAnsi="Montserrat" w:cs="Arial"/>
          <w:bCs/>
          <w:sz w:val="20"/>
          <w:szCs w:val="20"/>
          <w:lang w:val="es-MX" w:eastAsia="ar-SA"/>
        </w:rPr>
      </w:pPr>
      <w:r w:rsidRPr="009532B3">
        <w:rPr>
          <w:rFonts w:ascii="Montserrat" w:eastAsia="Times New Roman" w:hAnsi="Montserrat" w:cs="Arial"/>
          <w:bCs/>
          <w:sz w:val="20"/>
          <w:szCs w:val="20"/>
          <w:lang w:val="es-MX" w:eastAsia="ar-SA"/>
        </w:rPr>
        <w:t>Contenido de la carpeta:</w:t>
      </w:r>
    </w:p>
    <w:p w14:paraId="6DCEA9BB" w14:textId="77777777" w:rsidR="009532B3" w:rsidRPr="009532B3" w:rsidRDefault="009532B3" w:rsidP="009532B3">
      <w:pPr>
        <w:tabs>
          <w:tab w:val="left" w:pos="-284"/>
          <w:tab w:val="left" w:pos="9498"/>
        </w:tabs>
        <w:ind w:left="709" w:right="21"/>
        <w:jc w:val="both"/>
        <w:rPr>
          <w:rFonts w:ascii="Montserrat" w:eastAsia="Times New Roman" w:hAnsi="Montserrat" w:cs="Arial"/>
          <w:bCs/>
          <w:sz w:val="20"/>
          <w:szCs w:val="20"/>
          <w:lang w:val="es-MX" w:eastAsia="ar-SA"/>
        </w:rPr>
      </w:pPr>
    </w:p>
    <w:p w14:paraId="2C526CA3" w14:textId="77777777" w:rsidR="009532B3" w:rsidRPr="009532B3" w:rsidRDefault="009532B3" w:rsidP="009532B3">
      <w:pPr>
        <w:tabs>
          <w:tab w:val="left" w:pos="-284"/>
          <w:tab w:val="left" w:pos="9498"/>
        </w:tabs>
        <w:ind w:left="709" w:right="21"/>
        <w:jc w:val="both"/>
        <w:rPr>
          <w:rFonts w:ascii="Montserrat" w:eastAsia="Times New Roman" w:hAnsi="Montserrat" w:cs="Arial"/>
          <w:bCs/>
          <w:sz w:val="20"/>
          <w:szCs w:val="20"/>
          <w:lang w:val="es-MX" w:eastAsia="ar-SA"/>
        </w:rPr>
      </w:pPr>
      <w:r w:rsidRPr="009532B3">
        <w:rPr>
          <w:rFonts w:ascii="Montserrat" w:eastAsia="Times New Roman" w:hAnsi="Montserrat" w:cs="Arial"/>
          <w:bCs/>
          <w:sz w:val="20"/>
          <w:szCs w:val="20"/>
          <w:lang w:val="es-MX" w:eastAsia="ar-SA"/>
        </w:rPr>
        <w:t>EJEMPLO:</w:t>
      </w:r>
    </w:p>
    <w:p w14:paraId="711E6CDF" w14:textId="77777777" w:rsidR="009532B3" w:rsidRPr="009532B3" w:rsidRDefault="009532B3" w:rsidP="009532B3">
      <w:pPr>
        <w:tabs>
          <w:tab w:val="left" w:pos="-284"/>
          <w:tab w:val="left" w:pos="9498"/>
        </w:tabs>
        <w:ind w:left="709" w:right="21"/>
        <w:jc w:val="both"/>
        <w:rPr>
          <w:rFonts w:ascii="Montserrat" w:eastAsia="Times New Roman" w:hAnsi="Montserrat" w:cs="Calibri"/>
          <w:color w:val="000000"/>
          <w:sz w:val="12"/>
          <w:szCs w:val="12"/>
          <w:lang w:val="es-ES" w:eastAsia="ar-SA"/>
        </w:rPr>
      </w:pPr>
    </w:p>
    <w:p w14:paraId="3743A80A" w14:textId="77777777" w:rsidR="009532B3" w:rsidRPr="009532B3" w:rsidRDefault="009532B3" w:rsidP="009532B3">
      <w:pPr>
        <w:tabs>
          <w:tab w:val="left" w:pos="-284"/>
          <w:tab w:val="left" w:pos="9498"/>
        </w:tabs>
        <w:ind w:left="709" w:right="21"/>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 xml:space="preserve"> Tornillo de revisión o tornillo de interferencia</w:t>
      </w:r>
    </w:p>
    <w:p w14:paraId="39925961" w14:textId="77777777" w:rsidR="009532B3" w:rsidRPr="009532B3" w:rsidRDefault="009532B3" w:rsidP="009532B3">
      <w:pPr>
        <w:tabs>
          <w:tab w:val="left" w:pos="-284"/>
          <w:tab w:val="left" w:pos="9498"/>
        </w:tabs>
        <w:ind w:left="709" w:right="21"/>
        <w:jc w:val="both"/>
        <w:rPr>
          <w:rFonts w:ascii="Montserrat" w:eastAsia="Times New Roman" w:hAnsi="Montserrat" w:cs="Arial"/>
          <w:bCs/>
          <w:sz w:val="20"/>
          <w:szCs w:val="20"/>
          <w:lang w:val="es-MX" w:eastAsia="ar-SA"/>
        </w:rPr>
      </w:pPr>
    </w:p>
    <w:p w14:paraId="3E7BBE99" w14:textId="77777777" w:rsidR="009532B3" w:rsidRPr="009532B3" w:rsidRDefault="009532B3" w:rsidP="00C268F6">
      <w:pPr>
        <w:numPr>
          <w:ilvl w:val="0"/>
          <w:numId w:val="52"/>
        </w:numPr>
        <w:tabs>
          <w:tab w:val="left" w:pos="15168"/>
        </w:tabs>
        <w:suppressAutoHyphens/>
        <w:ind w:left="709" w:right="21" w:hanging="567"/>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Folleto o catálogo o referencia gráfica o manual (Se acepta portada y página, donde se encuentre referenciada la Especificación técnica)</w:t>
      </w:r>
    </w:p>
    <w:p w14:paraId="2C4BBDB0" w14:textId="77777777" w:rsidR="009532B3" w:rsidRPr="009532B3" w:rsidRDefault="009532B3" w:rsidP="00C268F6">
      <w:pPr>
        <w:numPr>
          <w:ilvl w:val="0"/>
          <w:numId w:val="52"/>
        </w:numPr>
        <w:tabs>
          <w:tab w:val="left" w:pos="15168"/>
        </w:tabs>
        <w:suppressAutoHyphens/>
        <w:ind w:left="709" w:right="21" w:hanging="567"/>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Registro sanitario vigente, o prórroga del registro o carta COFEPRIS que no requiere Reg. SSA de bienes que no requieren Reg. SSA.</w:t>
      </w:r>
    </w:p>
    <w:p w14:paraId="70B8D510" w14:textId="77777777" w:rsidR="009532B3" w:rsidRPr="009532B3" w:rsidRDefault="009532B3" w:rsidP="00C268F6">
      <w:pPr>
        <w:numPr>
          <w:ilvl w:val="0"/>
          <w:numId w:val="52"/>
        </w:numPr>
        <w:tabs>
          <w:tab w:val="left" w:pos="15168"/>
        </w:tabs>
        <w:suppressAutoHyphens/>
        <w:ind w:left="709" w:right="21" w:hanging="567"/>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Certificado de calidad ISO-13485:2016 o FDA o CCEE o JIS o MDSAP o su equivalente por la Autoridad Sanitaría del país de origen, vigente a nombre del fabricante de los bienes. *</w:t>
      </w:r>
    </w:p>
    <w:p w14:paraId="7DD2B5A1" w14:textId="77777777" w:rsidR="009532B3" w:rsidRPr="009532B3" w:rsidRDefault="009532B3" w:rsidP="009532B3">
      <w:pPr>
        <w:tabs>
          <w:tab w:val="left" w:pos="6237"/>
          <w:tab w:val="left" w:pos="15168"/>
        </w:tabs>
        <w:ind w:left="709" w:right="21"/>
        <w:jc w:val="both"/>
        <w:rPr>
          <w:rFonts w:ascii="Montserrat" w:eastAsia="Times New Roman" w:hAnsi="Montserrat" w:cs="Calibri"/>
          <w:color w:val="000000"/>
          <w:sz w:val="20"/>
          <w:szCs w:val="20"/>
          <w:lang w:val="es-MX" w:eastAsia="es-MX"/>
        </w:rPr>
      </w:pPr>
      <w:r w:rsidRPr="009532B3">
        <w:rPr>
          <w:rFonts w:ascii="Montserrat" w:eastAsia="Times New Roman" w:hAnsi="Montserrat" w:cs="Calibri"/>
          <w:color w:val="000000"/>
          <w:sz w:val="20"/>
          <w:szCs w:val="20"/>
          <w:lang w:val="es-ES" w:eastAsia="ar-SA"/>
        </w:rPr>
        <w:t>*En atención al inciso e) del numeral 4.24.3 de POBALINES</w:t>
      </w:r>
    </w:p>
    <w:p w14:paraId="178ED435" w14:textId="77777777" w:rsidR="009532B3" w:rsidRPr="009532B3" w:rsidRDefault="009532B3" w:rsidP="009532B3">
      <w:pPr>
        <w:jc w:val="both"/>
      </w:pPr>
    </w:p>
    <w:p w14:paraId="5D6FAC53" w14:textId="77777777" w:rsidR="009532B3" w:rsidRPr="009532B3" w:rsidRDefault="009532B3" w:rsidP="009532B3">
      <w:pPr>
        <w:jc w:val="both"/>
        <w:rPr>
          <w:b/>
        </w:rPr>
      </w:pPr>
      <w:r w:rsidRPr="009532B3">
        <w:rPr>
          <w:b/>
        </w:rPr>
        <w:t>5.2 BIENES DE CONSUMO COMPLEMENTARIO CATÁLOGO:</w:t>
      </w:r>
      <w:bookmarkEnd w:id="18"/>
      <w:bookmarkEnd w:id="19"/>
    </w:p>
    <w:p w14:paraId="2032D966" w14:textId="77777777" w:rsidR="009532B3" w:rsidRPr="009532B3" w:rsidRDefault="009532B3" w:rsidP="009532B3">
      <w:pPr>
        <w:jc w:val="both"/>
      </w:pPr>
    </w:p>
    <w:tbl>
      <w:tblPr>
        <w:tblW w:w="5000" w:type="pct"/>
        <w:tblCellMar>
          <w:left w:w="70" w:type="dxa"/>
          <w:right w:w="70" w:type="dxa"/>
        </w:tblCellMar>
        <w:tblLook w:val="04A0" w:firstRow="1" w:lastRow="0" w:firstColumn="1" w:lastColumn="0" w:noHBand="0" w:noVBand="1"/>
      </w:tblPr>
      <w:tblGrid>
        <w:gridCol w:w="1341"/>
        <w:gridCol w:w="9599"/>
      </w:tblGrid>
      <w:tr w:rsidR="009532B3" w:rsidRPr="009532B3" w14:paraId="1068AE15" w14:textId="77777777" w:rsidTr="00185663">
        <w:trPr>
          <w:trHeight w:val="20"/>
          <w:tblHeader/>
        </w:trPr>
        <w:tc>
          <w:tcPr>
            <w:tcW w:w="613"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9CAF173" w14:textId="77777777" w:rsidR="009532B3" w:rsidRPr="009532B3" w:rsidRDefault="009532B3" w:rsidP="009532B3">
            <w:r w:rsidRPr="009532B3">
              <w:t>CLSI</w:t>
            </w:r>
          </w:p>
        </w:tc>
        <w:tc>
          <w:tcPr>
            <w:tcW w:w="4387" w:type="pct"/>
            <w:tcBorders>
              <w:top w:val="single" w:sz="4" w:space="0" w:color="auto"/>
              <w:left w:val="nil"/>
              <w:bottom w:val="single" w:sz="4" w:space="0" w:color="auto"/>
              <w:right w:val="single" w:sz="4" w:space="0" w:color="auto"/>
            </w:tcBorders>
            <w:shd w:val="clear" w:color="000000" w:fill="FDE9D9"/>
            <w:vAlign w:val="bottom"/>
            <w:hideMark/>
          </w:tcPr>
          <w:p w14:paraId="599DA8FC" w14:textId="77777777" w:rsidR="009532B3" w:rsidRPr="009532B3" w:rsidRDefault="009532B3" w:rsidP="009532B3">
            <w:r w:rsidRPr="009532B3">
              <w:t>NOMBRE DEL BIEN DE CONSUMO COMPLEMENTARIO</w:t>
            </w:r>
          </w:p>
        </w:tc>
      </w:tr>
      <w:tr w:rsidR="009532B3" w:rsidRPr="009532B3" w14:paraId="5C9B260E"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AEB09A3" w14:textId="77777777" w:rsidR="009532B3" w:rsidRPr="009532B3" w:rsidRDefault="009532B3" w:rsidP="009532B3">
            <w:pPr>
              <w:jc w:val="center"/>
            </w:pPr>
            <w:r w:rsidRPr="009532B3">
              <w:t>10.01.901</w:t>
            </w:r>
          </w:p>
        </w:tc>
        <w:tc>
          <w:tcPr>
            <w:tcW w:w="4387" w:type="pct"/>
            <w:tcBorders>
              <w:top w:val="nil"/>
              <w:left w:val="nil"/>
              <w:bottom w:val="single" w:sz="4" w:space="0" w:color="auto"/>
              <w:right w:val="single" w:sz="4" w:space="0" w:color="auto"/>
            </w:tcBorders>
            <w:shd w:val="clear" w:color="auto" w:fill="auto"/>
            <w:vAlign w:val="bottom"/>
            <w:hideMark/>
          </w:tcPr>
          <w:p w14:paraId="45DD79EC" w14:textId="77777777" w:rsidR="009532B3" w:rsidRPr="009532B3" w:rsidRDefault="009532B3" w:rsidP="009532B3">
            <w:r w:rsidRPr="009532B3">
              <w:t xml:space="preserve">Tornillo canulado cilíndrico de interferencia, en aleación de titanio O biodegradable, para la fijación del injerto en la plastía de ligamentos cruzados con rosca no cortante, diámetro de 7 a 10 mm., longitud de 25 a 35 mm., incluye medidas intermedias entre las especificadas, pza. </w:t>
            </w:r>
          </w:p>
        </w:tc>
      </w:tr>
      <w:tr w:rsidR="009532B3" w:rsidRPr="009532B3" w14:paraId="6241B0D4"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70FC053" w14:textId="77777777" w:rsidR="009532B3" w:rsidRPr="009532B3" w:rsidRDefault="009532B3" w:rsidP="009532B3">
            <w:pPr>
              <w:jc w:val="center"/>
            </w:pPr>
            <w:r w:rsidRPr="009532B3">
              <w:t>10.01.902</w:t>
            </w:r>
          </w:p>
        </w:tc>
        <w:tc>
          <w:tcPr>
            <w:tcW w:w="4387" w:type="pct"/>
            <w:tcBorders>
              <w:top w:val="nil"/>
              <w:left w:val="nil"/>
              <w:bottom w:val="single" w:sz="4" w:space="0" w:color="auto"/>
              <w:right w:val="single" w:sz="4" w:space="0" w:color="auto"/>
            </w:tcBorders>
            <w:shd w:val="clear" w:color="auto" w:fill="auto"/>
            <w:vAlign w:val="bottom"/>
            <w:hideMark/>
          </w:tcPr>
          <w:p w14:paraId="425216CE" w14:textId="77777777" w:rsidR="009532B3" w:rsidRPr="009532B3" w:rsidRDefault="009532B3" w:rsidP="009532B3">
            <w:r w:rsidRPr="009532B3">
              <w:t>Equipo de injerto osteocondral mosaicoplastia  y accesorios necesarios para su uso.</w:t>
            </w:r>
          </w:p>
        </w:tc>
      </w:tr>
      <w:tr w:rsidR="009532B3" w:rsidRPr="009532B3" w14:paraId="4383852A"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D29A69C" w14:textId="77777777" w:rsidR="009532B3" w:rsidRPr="009532B3" w:rsidRDefault="009532B3" w:rsidP="009532B3">
            <w:pPr>
              <w:jc w:val="center"/>
            </w:pPr>
            <w:r w:rsidRPr="009532B3">
              <w:t>10.01.903</w:t>
            </w:r>
          </w:p>
        </w:tc>
        <w:tc>
          <w:tcPr>
            <w:tcW w:w="4387" w:type="pct"/>
            <w:tcBorders>
              <w:top w:val="nil"/>
              <w:left w:val="nil"/>
              <w:bottom w:val="single" w:sz="4" w:space="0" w:color="auto"/>
              <w:right w:val="single" w:sz="4" w:space="0" w:color="auto"/>
            </w:tcBorders>
            <w:shd w:val="clear" w:color="auto" w:fill="auto"/>
            <w:vAlign w:val="bottom"/>
            <w:hideMark/>
          </w:tcPr>
          <w:p w14:paraId="11E9703D" w14:textId="77777777" w:rsidR="009532B3" w:rsidRPr="009532B3" w:rsidRDefault="009532B3" w:rsidP="009532B3">
            <w:r w:rsidRPr="009532B3">
              <w:t>Anclas biodegradable  o compuestas sin nudo de 2.6 a 6.5 mm.</w:t>
            </w:r>
          </w:p>
        </w:tc>
      </w:tr>
      <w:tr w:rsidR="009532B3" w:rsidRPr="009532B3" w14:paraId="6C38E317"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7986E28" w14:textId="77777777" w:rsidR="009532B3" w:rsidRPr="009532B3" w:rsidRDefault="009532B3" w:rsidP="009532B3">
            <w:pPr>
              <w:jc w:val="center"/>
            </w:pPr>
            <w:r w:rsidRPr="009532B3">
              <w:t>10.01.904</w:t>
            </w:r>
          </w:p>
        </w:tc>
        <w:tc>
          <w:tcPr>
            <w:tcW w:w="4387" w:type="pct"/>
            <w:tcBorders>
              <w:top w:val="nil"/>
              <w:left w:val="nil"/>
              <w:bottom w:val="single" w:sz="4" w:space="0" w:color="auto"/>
              <w:right w:val="single" w:sz="4" w:space="0" w:color="auto"/>
            </w:tcBorders>
            <w:shd w:val="clear" w:color="auto" w:fill="auto"/>
            <w:vAlign w:val="bottom"/>
            <w:hideMark/>
          </w:tcPr>
          <w:p w14:paraId="1DC6BC77" w14:textId="77777777" w:rsidR="009532B3" w:rsidRPr="009532B3" w:rsidRDefault="009532B3" w:rsidP="009532B3">
            <w:r w:rsidRPr="009532B3">
              <w:t xml:space="preserve">Tornillo  de biotenodesis o similar compuesto o biocompatible diversas medidas.                                                                                                                                                                            </w:t>
            </w:r>
          </w:p>
        </w:tc>
      </w:tr>
      <w:tr w:rsidR="009532B3" w:rsidRPr="009532B3" w14:paraId="1FE7B1CF"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D6CDC98" w14:textId="77777777" w:rsidR="009532B3" w:rsidRPr="009532B3" w:rsidRDefault="009532B3" w:rsidP="009532B3">
            <w:pPr>
              <w:jc w:val="center"/>
            </w:pPr>
            <w:r w:rsidRPr="009532B3">
              <w:t>10.01.905</w:t>
            </w:r>
          </w:p>
        </w:tc>
        <w:tc>
          <w:tcPr>
            <w:tcW w:w="4387" w:type="pct"/>
            <w:tcBorders>
              <w:top w:val="nil"/>
              <w:left w:val="nil"/>
              <w:bottom w:val="single" w:sz="4" w:space="0" w:color="auto"/>
              <w:right w:val="single" w:sz="4" w:space="0" w:color="auto"/>
            </w:tcBorders>
            <w:shd w:val="clear" w:color="auto" w:fill="auto"/>
            <w:vAlign w:val="bottom"/>
            <w:hideMark/>
          </w:tcPr>
          <w:p w14:paraId="34579B25" w14:textId="77777777" w:rsidR="009532B3" w:rsidRPr="009532B3" w:rsidRDefault="009532B3" w:rsidP="009532B3">
            <w:r w:rsidRPr="009532B3">
              <w:t>Tornillo de revisión.</w:t>
            </w:r>
          </w:p>
        </w:tc>
      </w:tr>
      <w:tr w:rsidR="009532B3" w:rsidRPr="009532B3" w14:paraId="050DAA52"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69D2419" w14:textId="77777777" w:rsidR="009532B3" w:rsidRPr="009532B3" w:rsidRDefault="009532B3" w:rsidP="009532B3">
            <w:pPr>
              <w:jc w:val="center"/>
            </w:pPr>
            <w:r w:rsidRPr="009532B3">
              <w:t>10.01.906</w:t>
            </w:r>
          </w:p>
        </w:tc>
        <w:tc>
          <w:tcPr>
            <w:tcW w:w="4387" w:type="pct"/>
            <w:tcBorders>
              <w:top w:val="nil"/>
              <w:left w:val="nil"/>
              <w:bottom w:val="single" w:sz="4" w:space="0" w:color="auto"/>
              <w:right w:val="single" w:sz="4" w:space="0" w:color="auto"/>
            </w:tcBorders>
            <w:shd w:val="clear" w:color="auto" w:fill="auto"/>
            <w:vAlign w:val="bottom"/>
            <w:hideMark/>
          </w:tcPr>
          <w:p w14:paraId="257E9B04" w14:textId="77777777" w:rsidR="009532B3" w:rsidRPr="009532B3" w:rsidRDefault="009532B3" w:rsidP="009532B3">
            <w:r w:rsidRPr="009532B3">
              <w:t>Sistema de cortico femoral.</w:t>
            </w:r>
          </w:p>
        </w:tc>
      </w:tr>
      <w:tr w:rsidR="009532B3" w:rsidRPr="009532B3" w14:paraId="37A95E41"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bottom"/>
            <w:hideMark/>
          </w:tcPr>
          <w:p w14:paraId="784BB24D" w14:textId="77777777" w:rsidR="009532B3" w:rsidRPr="009532B3" w:rsidRDefault="009532B3" w:rsidP="009532B3">
            <w:r w:rsidRPr="009532B3">
              <w:t>10.01.907</w:t>
            </w:r>
          </w:p>
        </w:tc>
        <w:tc>
          <w:tcPr>
            <w:tcW w:w="4387" w:type="pct"/>
            <w:tcBorders>
              <w:top w:val="nil"/>
              <w:left w:val="nil"/>
              <w:bottom w:val="single" w:sz="4" w:space="0" w:color="auto"/>
              <w:right w:val="single" w:sz="4" w:space="0" w:color="auto"/>
            </w:tcBorders>
            <w:shd w:val="clear" w:color="auto" w:fill="auto"/>
            <w:vAlign w:val="bottom"/>
            <w:hideMark/>
          </w:tcPr>
          <w:p w14:paraId="0B041BC0" w14:textId="77777777" w:rsidR="009532B3" w:rsidRPr="009532B3" w:rsidRDefault="009532B3" w:rsidP="009532B3">
            <w:r w:rsidRPr="009532B3">
              <w:t>Sistema de cortico femoral de revisión.</w:t>
            </w:r>
          </w:p>
        </w:tc>
      </w:tr>
      <w:tr w:rsidR="009532B3" w:rsidRPr="009532B3" w14:paraId="365B106C"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bottom"/>
            <w:hideMark/>
          </w:tcPr>
          <w:p w14:paraId="7791C4B8" w14:textId="77777777" w:rsidR="009532B3" w:rsidRPr="009532B3" w:rsidRDefault="009532B3" w:rsidP="009532B3">
            <w:r w:rsidRPr="009532B3">
              <w:t>10.01.908</w:t>
            </w:r>
          </w:p>
        </w:tc>
        <w:tc>
          <w:tcPr>
            <w:tcW w:w="4387" w:type="pct"/>
            <w:tcBorders>
              <w:top w:val="nil"/>
              <w:left w:val="nil"/>
              <w:bottom w:val="single" w:sz="4" w:space="0" w:color="auto"/>
              <w:right w:val="single" w:sz="4" w:space="0" w:color="auto"/>
            </w:tcBorders>
            <w:shd w:val="clear" w:color="auto" w:fill="auto"/>
            <w:vAlign w:val="bottom"/>
            <w:hideMark/>
          </w:tcPr>
          <w:p w14:paraId="2E34B045" w14:textId="77777777" w:rsidR="009532B3" w:rsidRPr="009532B3" w:rsidRDefault="009532B3" w:rsidP="009532B3">
            <w:r w:rsidRPr="009532B3">
              <w:t>Sistema de reparación de menisco.</w:t>
            </w:r>
          </w:p>
        </w:tc>
      </w:tr>
      <w:tr w:rsidR="009532B3" w:rsidRPr="009532B3" w14:paraId="414D3386"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E91D267" w14:textId="77777777" w:rsidR="009532B3" w:rsidRPr="009532B3" w:rsidRDefault="009532B3" w:rsidP="009532B3">
            <w:pPr>
              <w:jc w:val="center"/>
            </w:pPr>
            <w:r w:rsidRPr="009532B3">
              <w:t>10.01.909</w:t>
            </w:r>
          </w:p>
        </w:tc>
        <w:tc>
          <w:tcPr>
            <w:tcW w:w="4387" w:type="pct"/>
            <w:tcBorders>
              <w:top w:val="nil"/>
              <w:left w:val="nil"/>
              <w:bottom w:val="single" w:sz="4" w:space="0" w:color="auto"/>
              <w:right w:val="single" w:sz="4" w:space="0" w:color="auto"/>
            </w:tcBorders>
            <w:shd w:val="clear" w:color="000000" w:fill="FFFFFF"/>
            <w:vAlign w:val="bottom"/>
            <w:hideMark/>
          </w:tcPr>
          <w:p w14:paraId="1B41AB16" w14:textId="77777777" w:rsidR="009532B3" w:rsidRPr="009532B3" w:rsidRDefault="009532B3" w:rsidP="009532B3">
            <w:r w:rsidRPr="009532B3">
              <w:t xml:space="preserve">Sistema para reparación de mango rotador y labrum, tipo ancla O tornillo metálico autorroscante de 2.8 a 5.0 mm., de diámetro, sutura de 2 O 4 hilos montada en pieza de mano. </w:t>
            </w:r>
          </w:p>
        </w:tc>
      </w:tr>
      <w:tr w:rsidR="009532B3" w:rsidRPr="009532B3" w14:paraId="38289CEC"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9BE6EED" w14:textId="77777777" w:rsidR="009532B3" w:rsidRPr="009532B3" w:rsidRDefault="009532B3" w:rsidP="009532B3">
            <w:pPr>
              <w:jc w:val="center"/>
            </w:pPr>
            <w:r w:rsidRPr="009532B3">
              <w:t>10.01.910</w:t>
            </w:r>
          </w:p>
        </w:tc>
        <w:tc>
          <w:tcPr>
            <w:tcW w:w="4387" w:type="pct"/>
            <w:tcBorders>
              <w:top w:val="nil"/>
              <w:left w:val="nil"/>
              <w:bottom w:val="single" w:sz="4" w:space="0" w:color="auto"/>
              <w:right w:val="single" w:sz="4" w:space="0" w:color="auto"/>
            </w:tcBorders>
            <w:shd w:val="clear" w:color="000000" w:fill="FFFFFF"/>
            <w:vAlign w:val="bottom"/>
            <w:hideMark/>
          </w:tcPr>
          <w:p w14:paraId="29B24C5F" w14:textId="77777777" w:rsidR="009532B3" w:rsidRPr="009532B3" w:rsidRDefault="009532B3" w:rsidP="009532B3">
            <w:r w:rsidRPr="009532B3">
              <w:t xml:space="preserve">Sistema para reparación de mango rotador, tipo ancla O tornillo biodegradable tipo saca corchos, montado en pieza de mano y sutura de 3.5 a 6.5 mm., de diámetro. </w:t>
            </w:r>
          </w:p>
        </w:tc>
      </w:tr>
      <w:tr w:rsidR="009532B3" w:rsidRPr="009532B3" w14:paraId="433B6D5E"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918DD5C" w14:textId="77777777" w:rsidR="009532B3" w:rsidRPr="009532B3" w:rsidRDefault="009532B3" w:rsidP="009532B3">
            <w:pPr>
              <w:jc w:val="center"/>
            </w:pPr>
            <w:r w:rsidRPr="009532B3">
              <w:t>10.01.911</w:t>
            </w:r>
          </w:p>
        </w:tc>
        <w:tc>
          <w:tcPr>
            <w:tcW w:w="4387" w:type="pct"/>
            <w:tcBorders>
              <w:top w:val="nil"/>
              <w:left w:val="nil"/>
              <w:bottom w:val="single" w:sz="4" w:space="0" w:color="auto"/>
              <w:right w:val="single" w:sz="4" w:space="0" w:color="auto"/>
            </w:tcBorders>
            <w:shd w:val="clear" w:color="000000" w:fill="FFFFFF"/>
            <w:vAlign w:val="bottom"/>
            <w:hideMark/>
          </w:tcPr>
          <w:p w14:paraId="19F0BAD0" w14:textId="77777777" w:rsidR="009532B3" w:rsidRPr="009532B3" w:rsidRDefault="009532B3" w:rsidP="009532B3">
            <w:r w:rsidRPr="009532B3">
              <w:t>Sistema de fijación del reborde glenoideo, con cabeza de 2.8 a 3.5 mm., de diámetro</w:t>
            </w:r>
          </w:p>
        </w:tc>
      </w:tr>
      <w:tr w:rsidR="009532B3" w:rsidRPr="009532B3" w14:paraId="1848E6DD"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9DF84A4" w14:textId="77777777" w:rsidR="009532B3" w:rsidRPr="009532B3" w:rsidRDefault="009532B3" w:rsidP="009532B3">
            <w:pPr>
              <w:jc w:val="center"/>
            </w:pPr>
            <w:r w:rsidRPr="009532B3">
              <w:t>10.01.914</w:t>
            </w:r>
          </w:p>
        </w:tc>
        <w:tc>
          <w:tcPr>
            <w:tcW w:w="4387" w:type="pct"/>
            <w:tcBorders>
              <w:top w:val="nil"/>
              <w:left w:val="nil"/>
              <w:bottom w:val="single" w:sz="4" w:space="0" w:color="auto"/>
              <w:right w:val="single" w:sz="4" w:space="0" w:color="auto"/>
            </w:tcBorders>
            <w:shd w:val="clear" w:color="000000" w:fill="FFFFFF"/>
            <w:vAlign w:val="bottom"/>
            <w:hideMark/>
          </w:tcPr>
          <w:p w14:paraId="6EF06B15" w14:textId="77777777" w:rsidR="009532B3" w:rsidRPr="009532B3" w:rsidRDefault="009532B3" w:rsidP="009532B3">
            <w:r w:rsidRPr="009532B3">
              <w:t>Consumibles para distractores de artroscopia de tobillo, hombro en decúbito lateral, hombro en silla de playa, y artroscopia de muñeca.</w:t>
            </w:r>
          </w:p>
        </w:tc>
      </w:tr>
      <w:tr w:rsidR="009532B3" w:rsidRPr="009532B3" w14:paraId="19F8D48C"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FCD64DB" w14:textId="77777777" w:rsidR="009532B3" w:rsidRPr="009532B3" w:rsidRDefault="009532B3" w:rsidP="009532B3">
            <w:pPr>
              <w:jc w:val="center"/>
            </w:pPr>
            <w:r w:rsidRPr="009532B3">
              <w:t>10.01.915</w:t>
            </w:r>
          </w:p>
        </w:tc>
        <w:tc>
          <w:tcPr>
            <w:tcW w:w="4387" w:type="pct"/>
            <w:tcBorders>
              <w:top w:val="nil"/>
              <w:left w:val="nil"/>
              <w:bottom w:val="single" w:sz="4" w:space="0" w:color="auto"/>
              <w:right w:val="single" w:sz="4" w:space="0" w:color="auto"/>
            </w:tcBorders>
            <w:shd w:val="clear" w:color="000000" w:fill="FFFFFF"/>
            <w:vAlign w:val="bottom"/>
            <w:hideMark/>
          </w:tcPr>
          <w:p w14:paraId="45A304B8" w14:textId="77777777" w:rsidR="009532B3" w:rsidRPr="009532B3" w:rsidRDefault="009532B3" w:rsidP="009532B3">
            <w:r w:rsidRPr="009532B3">
              <w:t>Sistema de reducción acromio clavicular por botones corticales y sutura de especialidad.</w:t>
            </w:r>
          </w:p>
        </w:tc>
      </w:tr>
      <w:tr w:rsidR="009532B3" w:rsidRPr="009532B3" w14:paraId="1584963F" w14:textId="77777777" w:rsidTr="00185663">
        <w:trPr>
          <w:trHeight w:val="20"/>
        </w:trPr>
        <w:tc>
          <w:tcPr>
            <w:tcW w:w="613" w:type="pct"/>
            <w:tcBorders>
              <w:top w:val="single" w:sz="4" w:space="0" w:color="auto"/>
              <w:left w:val="single" w:sz="4" w:space="0" w:color="auto"/>
              <w:bottom w:val="single" w:sz="4" w:space="0" w:color="auto"/>
              <w:right w:val="nil"/>
            </w:tcBorders>
            <w:shd w:val="clear" w:color="auto" w:fill="auto"/>
            <w:noWrap/>
            <w:vAlign w:val="center"/>
            <w:hideMark/>
          </w:tcPr>
          <w:p w14:paraId="79FEC032" w14:textId="77777777" w:rsidR="009532B3" w:rsidRPr="009532B3" w:rsidRDefault="009532B3" w:rsidP="009532B3">
            <w:pPr>
              <w:jc w:val="center"/>
            </w:pPr>
            <w:r w:rsidRPr="009532B3">
              <w:t>10.01.916</w:t>
            </w:r>
          </w:p>
        </w:tc>
        <w:tc>
          <w:tcPr>
            <w:tcW w:w="4387" w:type="pct"/>
            <w:tcBorders>
              <w:top w:val="nil"/>
              <w:left w:val="single" w:sz="4" w:space="0" w:color="auto"/>
              <w:bottom w:val="single" w:sz="4" w:space="0" w:color="auto"/>
              <w:right w:val="single" w:sz="4" w:space="0" w:color="auto"/>
            </w:tcBorders>
            <w:shd w:val="clear" w:color="000000" w:fill="FFFFFF"/>
            <w:vAlign w:val="bottom"/>
            <w:hideMark/>
          </w:tcPr>
          <w:p w14:paraId="3D2026FD" w14:textId="77777777" w:rsidR="009532B3" w:rsidRPr="009532B3" w:rsidRDefault="009532B3" w:rsidP="009532B3">
            <w:r w:rsidRPr="009532B3">
              <w:t>Fresa cortante O  esférica para hueso duro y cartílago de 3.0 a 5.5 mm., diámetro por 10.5 a 17 cm., de longitud.</w:t>
            </w:r>
          </w:p>
        </w:tc>
      </w:tr>
      <w:tr w:rsidR="009532B3" w:rsidRPr="009532B3" w14:paraId="3AC4E084" w14:textId="77777777" w:rsidTr="00185663">
        <w:trPr>
          <w:trHeight w:val="20"/>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4BCAA" w14:textId="77777777" w:rsidR="009532B3" w:rsidRPr="009532B3" w:rsidRDefault="009532B3" w:rsidP="009532B3">
            <w:pPr>
              <w:jc w:val="center"/>
            </w:pPr>
            <w:r w:rsidRPr="009532B3">
              <w:t>10.01.917</w:t>
            </w:r>
          </w:p>
        </w:tc>
        <w:tc>
          <w:tcPr>
            <w:tcW w:w="4387" w:type="pct"/>
            <w:tcBorders>
              <w:top w:val="nil"/>
              <w:left w:val="nil"/>
              <w:bottom w:val="single" w:sz="4" w:space="0" w:color="auto"/>
              <w:right w:val="single" w:sz="4" w:space="0" w:color="auto"/>
            </w:tcBorders>
            <w:shd w:val="clear" w:color="000000" w:fill="FFFFFF"/>
            <w:vAlign w:val="bottom"/>
            <w:hideMark/>
          </w:tcPr>
          <w:p w14:paraId="71468E10" w14:textId="77777777" w:rsidR="009532B3" w:rsidRPr="009532B3" w:rsidRDefault="009532B3" w:rsidP="009532B3">
            <w:r w:rsidRPr="009532B3">
              <w:t>Sistema de anclaje para labrum de cadera tipo ancla, metálica o absorbible, entre 2.3 y 2.9 mm.</w:t>
            </w:r>
          </w:p>
        </w:tc>
      </w:tr>
      <w:tr w:rsidR="009532B3" w:rsidRPr="009532B3" w14:paraId="0DCE4D44"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DE60697" w14:textId="77777777" w:rsidR="009532B3" w:rsidRPr="009532B3" w:rsidRDefault="009532B3" w:rsidP="009532B3">
            <w:pPr>
              <w:jc w:val="center"/>
            </w:pPr>
            <w:r w:rsidRPr="009532B3">
              <w:t>10.01.919</w:t>
            </w:r>
          </w:p>
        </w:tc>
        <w:tc>
          <w:tcPr>
            <w:tcW w:w="4387" w:type="pct"/>
            <w:tcBorders>
              <w:top w:val="nil"/>
              <w:left w:val="nil"/>
              <w:bottom w:val="single" w:sz="4" w:space="0" w:color="auto"/>
              <w:right w:val="single" w:sz="4" w:space="0" w:color="auto"/>
            </w:tcBorders>
            <w:shd w:val="clear" w:color="000000" w:fill="FFFFFF"/>
            <w:vAlign w:val="bottom"/>
            <w:hideMark/>
          </w:tcPr>
          <w:p w14:paraId="6C979224" w14:textId="77777777" w:rsidR="009532B3" w:rsidRPr="009532B3" w:rsidRDefault="009532B3" w:rsidP="009532B3">
            <w:r w:rsidRPr="009532B3">
              <w:t>Pasadores de sutura con monofilamento recto, 45° izquierda, derecha, 70 y 45 hacia arriba.</w:t>
            </w:r>
          </w:p>
        </w:tc>
      </w:tr>
      <w:tr w:rsidR="009532B3" w:rsidRPr="009532B3" w14:paraId="0F6DD5D8" w14:textId="77777777" w:rsidTr="00185663">
        <w:trPr>
          <w:trHeight w:val="20"/>
        </w:trPr>
        <w:tc>
          <w:tcPr>
            <w:tcW w:w="613" w:type="pct"/>
            <w:tcBorders>
              <w:top w:val="nil"/>
              <w:left w:val="single" w:sz="4" w:space="0" w:color="auto"/>
              <w:bottom w:val="single" w:sz="4" w:space="0" w:color="auto"/>
              <w:right w:val="single" w:sz="4" w:space="0" w:color="auto"/>
            </w:tcBorders>
            <w:shd w:val="clear" w:color="auto" w:fill="auto"/>
            <w:noWrap/>
            <w:vAlign w:val="bottom"/>
            <w:hideMark/>
          </w:tcPr>
          <w:p w14:paraId="3E76E99E" w14:textId="77777777" w:rsidR="009532B3" w:rsidRPr="009532B3" w:rsidRDefault="009532B3" w:rsidP="009532B3">
            <w:r w:rsidRPr="009532B3">
              <w:t>10.01.921</w:t>
            </w:r>
          </w:p>
        </w:tc>
        <w:tc>
          <w:tcPr>
            <w:tcW w:w="4387" w:type="pct"/>
            <w:tcBorders>
              <w:top w:val="nil"/>
              <w:left w:val="nil"/>
              <w:bottom w:val="single" w:sz="4" w:space="0" w:color="auto"/>
              <w:right w:val="single" w:sz="4" w:space="0" w:color="auto"/>
            </w:tcBorders>
            <w:shd w:val="clear" w:color="000000" w:fill="FFFFFF"/>
            <w:vAlign w:val="bottom"/>
            <w:hideMark/>
          </w:tcPr>
          <w:p w14:paraId="72ED29E9" w14:textId="77777777" w:rsidR="009532B3" w:rsidRPr="009532B3" w:rsidRDefault="009532B3" w:rsidP="009532B3">
            <w:r w:rsidRPr="009532B3">
              <w:t>Sutura de alta resistencia de diámetro 00  o Sutura de alta resistencia 2-0 de diámetro de polietileno.</w:t>
            </w:r>
          </w:p>
        </w:tc>
      </w:tr>
    </w:tbl>
    <w:p w14:paraId="03B17F3D" w14:textId="77777777" w:rsidR="009532B3" w:rsidRPr="009532B3" w:rsidRDefault="009532B3" w:rsidP="009532B3">
      <w:pPr>
        <w:spacing w:after="160" w:line="259" w:lineRule="auto"/>
        <w:contextualSpacing/>
        <w:jc w:val="both"/>
        <w:rPr>
          <w:rFonts w:ascii="Montserrat Medium" w:eastAsiaTheme="minorHAnsi" w:hAnsi="Montserrat Medium" w:cs="Calibri"/>
          <w:sz w:val="16"/>
          <w:szCs w:val="18"/>
          <w:lang w:val="es-MX"/>
        </w:rPr>
      </w:pPr>
    </w:p>
    <w:p w14:paraId="4B6AEA60" w14:textId="77777777" w:rsidR="009532B3" w:rsidRPr="009532B3" w:rsidRDefault="009532B3" w:rsidP="009532B3">
      <w:pPr>
        <w:suppressAutoHyphens/>
        <w:ind w:right="21"/>
        <w:jc w:val="both"/>
        <w:rPr>
          <w:rFonts w:ascii="Montserrat" w:eastAsia="Times New Roman" w:hAnsi="Montserrat" w:cs="Calibri"/>
          <w:sz w:val="20"/>
          <w:szCs w:val="20"/>
          <w:lang w:val="es-MX" w:eastAsia="ar-SA"/>
        </w:rPr>
      </w:pPr>
      <w:r w:rsidRPr="009532B3">
        <w:rPr>
          <w:rFonts w:ascii="Montserrat" w:eastAsia="Times New Roman" w:hAnsi="Montserrat" w:cs="Calibri"/>
          <w:sz w:val="20"/>
          <w:szCs w:val="20"/>
          <w:lang w:val="es-MX" w:eastAsia="ar-SA"/>
        </w:rPr>
        <w:t>Cantidades de Bienes de Consumo Complementario por OOAD</w:t>
      </w:r>
    </w:p>
    <w:p w14:paraId="5FAE4CF3" w14:textId="77777777" w:rsidR="009532B3" w:rsidRPr="009532B3" w:rsidRDefault="009532B3" w:rsidP="009532B3">
      <w:pPr>
        <w:rPr>
          <w:rFonts w:ascii="Montserrat Medium" w:hAnsi="Montserrat Medium" w:cs="Calibri"/>
          <w:sz w:val="16"/>
          <w:szCs w:val="18"/>
        </w:rPr>
      </w:pPr>
    </w:p>
    <w:tbl>
      <w:tblPr>
        <w:tblW w:w="6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1540"/>
        <w:gridCol w:w="1540"/>
      </w:tblGrid>
      <w:tr w:rsidR="009532B3" w:rsidRPr="009532B3" w14:paraId="1E90FB36" w14:textId="77777777" w:rsidTr="00185663">
        <w:trPr>
          <w:trHeight w:val="720"/>
          <w:tblHeader/>
          <w:jc w:val="center"/>
        </w:trPr>
        <w:tc>
          <w:tcPr>
            <w:tcW w:w="3600" w:type="dxa"/>
            <w:shd w:val="clear" w:color="000000" w:fill="FCE4D6"/>
            <w:noWrap/>
            <w:vAlign w:val="center"/>
            <w:hideMark/>
          </w:tcPr>
          <w:p w14:paraId="3CCAEB95" w14:textId="77777777" w:rsidR="009532B3" w:rsidRPr="009532B3" w:rsidRDefault="009532B3" w:rsidP="009532B3">
            <w:pPr>
              <w:jc w:val="center"/>
              <w:rPr>
                <w:rFonts w:ascii="Montserrat Medium" w:eastAsia="Times New Roman" w:hAnsi="Montserrat Medium" w:cs="Calibri"/>
                <w:b/>
                <w:bCs/>
                <w:color w:val="000000"/>
                <w:sz w:val="16"/>
                <w:szCs w:val="16"/>
                <w:lang w:val="es-MX" w:eastAsia="es-MX"/>
              </w:rPr>
            </w:pPr>
            <w:r w:rsidRPr="009532B3">
              <w:rPr>
                <w:rFonts w:ascii="Montserrat Medium" w:eastAsia="Times New Roman" w:hAnsi="Montserrat Medium" w:cs="Calibri"/>
                <w:b/>
                <w:bCs/>
                <w:color w:val="000000"/>
                <w:sz w:val="16"/>
                <w:szCs w:val="16"/>
                <w:lang w:val="es-MX" w:eastAsia="es-MX"/>
              </w:rPr>
              <w:lastRenderedPageBreak/>
              <w:t>OOAD/UMAE</w:t>
            </w:r>
          </w:p>
        </w:tc>
        <w:tc>
          <w:tcPr>
            <w:tcW w:w="1540" w:type="dxa"/>
            <w:shd w:val="clear" w:color="000000" w:fill="FCE4D6"/>
            <w:vAlign w:val="center"/>
            <w:hideMark/>
          </w:tcPr>
          <w:p w14:paraId="4FBC7CC8" w14:textId="77777777" w:rsidR="009532B3" w:rsidRPr="009532B3" w:rsidRDefault="009532B3" w:rsidP="009532B3">
            <w:pPr>
              <w:jc w:val="center"/>
              <w:rPr>
                <w:rFonts w:ascii="Montserrat Medium" w:eastAsia="Times New Roman" w:hAnsi="Montserrat Medium" w:cs="Calibri"/>
                <w:b/>
                <w:bCs/>
                <w:color w:val="000000"/>
                <w:sz w:val="16"/>
                <w:szCs w:val="16"/>
                <w:lang w:val="es-MX" w:eastAsia="es-MX"/>
              </w:rPr>
            </w:pPr>
            <w:r w:rsidRPr="009532B3">
              <w:rPr>
                <w:rFonts w:ascii="Montserrat Medium" w:eastAsia="Times New Roman" w:hAnsi="Montserrat Medium" w:cs="Calibri"/>
                <w:b/>
                <w:bCs/>
                <w:color w:val="000000"/>
                <w:sz w:val="16"/>
                <w:szCs w:val="16"/>
                <w:lang w:val="es-MX" w:eastAsia="es-MX"/>
              </w:rPr>
              <w:t>Mínima</w:t>
            </w:r>
            <w:r w:rsidRPr="009532B3">
              <w:rPr>
                <w:rFonts w:ascii="Montserrat Medium" w:eastAsia="Times New Roman" w:hAnsi="Montserrat Medium" w:cs="Calibri"/>
                <w:b/>
                <w:bCs/>
                <w:color w:val="000000"/>
                <w:sz w:val="16"/>
                <w:szCs w:val="16"/>
                <w:lang w:val="es-MX" w:eastAsia="es-MX"/>
              </w:rPr>
              <w:br/>
              <w:t>2024</w:t>
            </w:r>
          </w:p>
        </w:tc>
        <w:tc>
          <w:tcPr>
            <w:tcW w:w="1540" w:type="dxa"/>
            <w:shd w:val="clear" w:color="000000" w:fill="FCE4D6"/>
            <w:vAlign w:val="center"/>
            <w:hideMark/>
          </w:tcPr>
          <w:p w14:paraId="0D0BF3B4" w14:textId="77777777" w:rsidR="009532B3" w:rsidRPr="009532B3" w:rsidRDefault="009532B3" w:rsidP="009532B3">
            <w:pPr>
              <w:jc w:val="center"/>
              <w:rPr>
                <w:rFonts w:ascii="Montserrat Medium" w:eastAsia="Times New Roman" w:hAnsi="Montserrat Medium" w:cs="Calibri"/>
                <w:b/>
                <w:bCs/>
                <w:color w:val="000000"/>
                <w:sz w:val="16"/>
                <w:szCs w:val="16"/>
                <w:lang w:val="es-MX" w:eastAsia="es-MX"/>
              </w:rPr>
            </w:pPr>
            <w:r w:rsidRPr="009532B3">
              <w:rPr>
                <w:rFonts w:ascii="Montserrat Medium" w:eastAsia="Times New Roman" w:hAnsi="Montserrat Medium" w:cs="Calibri"/>
                <w:b/>
                <w:bCs/>
                <w:color w:val="000000"/>
                <w:sz w:val="16"/>
                <w:szCs w:val="16"/>
                <w:lang w:val="es-MX" w:eastAsia="es-MX"/>
              </w:rPr>
              <w:t xml:space="preserve">Máxima </w:t>
            </w:r>
            <w:r w:rsidRPr="009532B3">
              <w:rPr>
                <w:rFonts w:ascii="Montserrat Medium" w:eastAsia="Times New Roman" w:hAnsi="Montserrat Medium" w:cs="Calibri"/>
                <w:b/>
                <w:bCs/>
                <w:color w:val="000000"/>
                <w:sz w:val="16"/>
                <w:szCs w:val="16"/>
                <w:lang w:val="es-MX" w:eastAsia="es-MX"/>
              </w:rPr>
              <w:br/>
              <w:t>2024</w:t>
            </w:r>
          </w:p>
        </w:tc>
      </w:tr>
      <w:tr w:rsidR="009532B3" w:rsidRPr="009532B3" w14:paraId="2B1C2B1A" w14:textId="77777777" w:rsidTr="00185663">
        <w:trPr>
          <w:trHeight w:val="360"/>
          <w:jc w:val="center"/>
        </w:trPr>
        <w:tc>
          <w:tcPr>
            <w:tcW w:w="3600" w:type="dxa"/>
            <w:shd w:val="clear" w:color="auto" w:fill="auto"/>
            <w:noWrap/>
            <w:vAlign w:val="center"/>
            <w:hideMark/>
          </w:tcPr>
          <w:p w14:paraId="3B0210A6" w14:textId="77777777" w:rsidR="009532B3" w:rsidRPr="009532B3" w:rsidRDefault="009532B3" w:rsidP="009532B3">
            <w:pPr>
              <w:jc w:val="center"/>
              <w:rPr>
                <w:rFonts w:ascii="Montserrat Medium" w:eastAsia="Times New Roman" w:hAnsi="Montserrat Medium" w:cs="Calibri"/>
                <w:color w:val="000000"/>
                <w:sz w:val="16"/>
                <w:szCs w:val="16"/>
                <w:lang w:val="es-MX" w:eastAsia="es-MX"/>
              </w:rPr>
            </w:pPr>
            <w:r w:rsidRPr="009532B3">
              <w:rPr>
                <w:rFonts w:ascii="Montserrat Medium" w:eastAsia="Times New Roman" w:hAnsi="Montserrat Medium" w:cs="Calibri"/>
                <w:color w:val="000000"/>
                <w:sz w:val="16"/>
                <w:szCs w:val="16"/>
                <w:lang w:val="es-MX" w:eastAsia="es-MX"/>
              </w:rPr>
              <w:t>Querétaro</w:t>
            </w:r>
          </w:p>
        </w:tc>
        <w:tc>
          <w:tcPr>
            <w:tcW w:w="1540" w:type="dxa"/>
            <w:shd w:val="clear" w:color="auto" w:fill="auto"/>
            <w:noWrap/>
            <w:vAlign w:val="center"/>
            <w:hideMark/>
          </w:tcPr>
          <w:p w14:paraId="59457576" w14:textId="2145DF5A" w:rsidR="009532B3" w:rsidRPr="009532B3" w:rsidRDefault="009A5D90" w:rsidP="009532B3">
            <w:pPr>
              <w:jc w:val="center"/>
              <w:rPr>
                <w:rFonts w:ascii="Montserrat Medium" w:eastAsia="Times New Roman" w:hAnsi="Montserrat Medium" w:cs="Calibri"/>
                <w:color w:val="000000"/>
                <w:sz w:val="16"/>
                <w:szCs w:val="16"/>
                <w:lang w:val="es-MX" w:eastAsia="es-MX"/>
              </w:rPr>
            </w:pPr>
            <w:r>
              <w:rPr>
                <w:rFonts w:ascii="Montserrat Medium" w:eastAsia="Times New Roman" w:hAnsi="Montserrat Medium" w:cs="Calibri"/>
                <w:color w:val="000000"/>
                <w:sz w:val="16"/>
                <w:szCs w:val="16"/>
                <w:lang w:val="es-MX" w:eastAsia="es-MX"/>
              </w:rPr>
              <w:t>1</w:t>
            </w:r>
          </w:p>
        </w:tc>
        <w:tc>
          <w:tcPr>
            <w:tcW w:w="1540" w:type="dxa"/>
            <w:shd w:val="clear" w:color="auto" w:fill="auto"/>
            <w:noWrap/>
            <w:vAlign w:val="center"/>
            <w:hideMark/>
          </w:tcPr>
          <w:p w14:paraId="58B822CE" w14:textId="5D1E6958" w:rsidR="009532B3" w:rsidRPr="009532B3" w:rsidRDefault="009A5D90" w:rsidP="009532B3">
            <w:pPr>
              <w:jc w:val="center"/>
              <w:rPr>
                <w:rFonts w:ascii="Montserrat Medium" w:eastAsia="Times New Roman" w:hAnsi="Montserrat Medium" w:cs="Calibri"/>
                <w:color w:val="000000"/>
                <w:sz w:val="16"/>
                <w:szCs w:val="16"/>
                <w:lang w:val="es-MX" w:eastAsia="es-MX"/>
              </w:rPr>
            </w:pPr>
            <w:r>
              <w:rPr>
                <w:rFonts w:ascii="Montserrat Medium" w:eastAsia="Times New Roman" w:hAnsi="Montserrat Medium" w:cs="Calibri"/>
                <w:color w:val="000000"/>
                <w:sz w:val="16"/>
                <w:szCs w:val="16"/>
                <w:lang w:val="es-MX" w:eastAsia="es-MX"/>
              </w:rPr>
              <w:t>2</w:t>
            </w:r>
          </w:p>
        </w:tc>
      </w:tr>
    </w:tbl>
    <w:p w14:paraId="72AE5E5B" w14:textId="77777777" w:rsidR="009532B3" w:rsidRPr="009532B3" w:rsidRDefault="009532B3" w:rsidP="009532B3">
      <w:pPr>
        <w:jc w:val="center"/>
        <w:rPr>
          <w:rFonts w:ascii="Montserrat Medium" w:hAnsi="Montserrat Medium" w:cs="Calibri"/>
          <w:sz w:val="16"/>
          <w:szCs w:val="18"/>
        </w:rPr>
      </w:pPr>
    </w:p>
    <w:p w14:paraId="5015E328" w14:textId="77777777" w:rsidR="009532B3" w:rsidRPr="009532B3" w:rsidRDefault="009532B3" w:rsidP="009532B3">
      <w:pPr>
        <w:jc w:val="both"/>
      </w:pPr>
    </w:p>
    <w:p w14:paraId="72B84B19" w14:textId="0C39BD12" w:rsidR="009532B3" w:rsidRPr="009532B3" w:rsidRDefault="009532B3" w:rsidP="009532B3">
      <w:pPr>
        <w:jc w:val="both"/>
      </w:pPr>
      <w:r w:rsidRPr="009532B3">
        <w:t xml:space="preserve">El licitante adjudicado está obligado a tener disponible y proporcionar los diferentes bienes de consumo complementarios necesarios en el momento en el que se lleva a cabo el procedimiento, sumándose el importe de este insumo al precio unitario del procedimiento programado, de acuerdo con el </w:t>
      </w:r>
      <w:r w:rsidRPr="009532B3">
        <w:rPr>
          <w:b/>
        </w:rPr>
        <w:t>FORMATO T14</w:t>
      </w:r>
      <w:r w:rsidRPr="009532B3">
        <w:t xml:space="preserve"> “Reporte individual de procedimientos y Bienes de consumo Complementarios.”</w:t>
      </w:r>
    </w:p>
    <w:p w14:paraId="2325E88F" w14:textId="77777777" w:rsidR="009532B3" w:rsidRPr="009532B3" w:rsidRDefault="009532B3" w:rsidP="009532B3">
      <w:pPr>
        <w:jc w:val="both"/>
      </w:pPr>
    </w:p>
    <w:p w14:paraId="00576DC6" w14:textId="77777777" w:rsidR="009532B3" w:rsidRPr="009532B3" w:rsidRDefault="009532B3" w:rsidP="009532B3">
      <w:pPr>
        <w:jc w:val="both"/>
      </w:pPr>
      <w:r w:rsidRPr="009532B3">
        <w:rPr>
          <w:b/>
        </w:rPr>
        <w:t>5.3  La forma de presentación de la documentación para llenar</w:t>
      </w:r>
      <w:r w:rsidRPr="009532B3">
        <w:t xml:space="preserve"> el  </w:t>
      </w:r>
      <w:r w:rsidRPr="009532B3">
        <w:rPr>
          <w:b/>
        </w:rPr>
        <w:t>FORMATO  T21</w:t>
      </w:r>
      <w:r w:rsidRPr="009532B3">
        <w:t xml:space="preserve"> “PROPUESTA PARA EVALUACIÓN TÉCNICA /DOCUMENTAL” (PRESENTAR FORMATO EN PDF Y EXCEL EDITABLE) deberá de presentarse en documentos en los que se permita observar su diferenciación e indicando el número que le corresponda de acuerdo a lo asignado en el </w:t>
      </w:r>
      <w:r w:rsidRPr="009532B3">
        <w:rPr>
          <w:b/>
        </w:rPr>
        <w:t>ANEXO T4</w:t>
      </w:r>
      <w:r w:rsidRPr="009532B3">
        <w:t xml:space="preserve"> “Catálogo de Bienes de Consumo  de SMI para PMI”, seguido del nombre del Bien de Consumo que se esté proponiendo. </w:t>
      </w:r>
    </w:p>
    <w:p w14:paraId="351B04C5" w14:textId="77777777" w:rsidR="009532B3" w:rsidRPr="009532B3" w:rsidRDefault="009532B3" w:rsidP="009532B3">
      <w:pPr>
        <w:jc w:val="both"/>
      </w:pPr>
    </w:p>
    <w:p w14:paraId="6892CA1D" w14:textId="77777777" w:rsidR="009532B3" w:rsidRPr="009532B3" w:rsidRDefault="009532B3" w:rsidP="009532B3">
      <w:pPr>
        <w:jc w:val="both"/>
      </w:pPr>
      <w:r w:rsidRPr="009532B3">
        <w:t>Ejemplo: Propuesta Técnica (</w:t>
      </w:r>
      <w:r w:rsidRPr="009532B3">
        <w:rPr>
          <w:b/>
        </w:rPr>
        <w:t>FORMATO  T21</w:t>
      </w:r>
      <w:r w:rsidRPr="009532B3">
        <w:t>)</w:t>
      </w:r>
    </w:p>
    <w:p w14:paraId="6260ACE0" w14:textId="77777777" w:rsidR="009532B3" w:rsidRPr="009532B3" w:rsidRDefault="009532B3" w:rsidP="009532B3">
      <w:r w:rsidRPr="009532B3">
        <w:rPr>
          <w:noProof/>
          <w:lang w:val="es-MX" w:eastAsia="es-MX"/>
        </w:rPr>
        <mc:AlternateContent>
          <mc:Choice Requires="wps">
            <w:drawing>
              <wp:anchor distT="0" distB="0" distL="114300" distR="114300" simplePos="0" relativeHeight="251659264" behindDoc="0" locked="0" layoutInCell="1" allowOverlap="1" wp14:anchorId="26DFDF1F" wp14:editId="757F7969">
                <wp:simplePos x="0" y="0"/>
                <wp:positionH relativeFrom="column">
                  <wp:posOffset>2175510</wp:posOffset>
                </wp:positionH>
                <wp:positionV relativeFrom="paragraph">
                  <wp:posOffset>156210</wp:posOffset>
                </wp:positionV>
                <wp:extent cx="477520" cy="347980"/>
                <wp:effectExtent l="0" t="0" r="17780" b="13970"/>
                <wp:wrapNone/>
                <wp:docPr id="2301" name="AutoShape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993" o:spid="_x0000_s1026" type="#_x0000_t115" style="position:absolute;margin-left:171.3pt;margin-top:12.3pt;width:37.6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"/>
            </w:pict>
          </mc:Fallback>
        </mc:AlternateContent>
      </w:r>
      <w:r w:rsidRPr="009532B3">
        <w:t xml:space="preserve">Nombre de la Carpeta: </w:t>
      </w:r>
    </w:p>
    <w:p w14:paraId="31D4EE42" w14:textId="77777777" w:rsidR="009532B3" w:rsidRPr="009532B3" w:rsidRDefault="009532B3" w:rsidP="009532B3">
      <w:r w:rsidRPr="009532B3">
        <w:t>1. Aguja de Veress.</w:t>
      </w:r>
    </w:p>
    <w:p w14:paraId="50C52E7F" w14:textId="77777777" w:rsidR="009532B3" w:rsidRPr="009532B3" w:rsidRDefault="009532B3" w:rsidP="009532B3">
      <w:r w:rsidRPr="009532B3">
        <w:t xml:space="preserve">Contenido de la Carpeta: </w:t>
      </w:r>
    </w:p>
    <w:p w14:paraId="379593C8" w14:textId="77777777" w:rsidR="009532B3" w:rsidRPr="009532B3" w:rsidRDefault="009532B3" w:rsidP="009532B3">
      <w:pPr>
        <w:jc w:val="both"/>
      </w:pPr>
    </w:p>
    <w:p w14:paraId="00532ABD" w14:textId="77777777" w:rsidR="009532B3" w:rsidRPr="009532B3" w:rsidRDefault="009532B3" w:rsidP="009A5D90">
      <w:pPr>
        <w:pStyle w:val="Prrafodelista"/>
        <w:numPr>
          <w:ilvl w:val="0"/>
          <w:numId w:val="88"/>
        </w:numPr>
        <w:jc w:val="both"/>
      </w:pPr>
      <w:r w:rsidRPr="009532B3">
        <w:t>Folleto o catálogo o referencia gráfica o manual (Se acepta portada y página, donde se encuentre referenciada la Especificación técnica)</w:t>
      </w:r>
    </w:p>
    <w:p w14:paraId="119B484A" w14:textId="77777777" w:rsidR="009532B3" w:rsidRPr="009532B3" w:rsidRDefault="009532B3" w:rsidP="009A5D90">
      <w:pPr>
        <w:pStyle w:val="Prrafodelista"/>
        <w:numPr>
          <w:ilvl w:val="0"/>
          <w:numId w:val="88"/>
        </w:numPr>
        <w:jc w:val="both"/>
      </w:pPr>
      <w:r w:rsidRPr="009532B3">
        <w:t>Registro sanitario vigente, o prorroga del registro o carta COFEPRIS que no requiere Reg. SSA o DOF de bienes que no requieren Reg. SSA</w:t>
      </w:r>
    </w:p>
    <w:p w14:paraId="0D30F822" w14:textId="77777777" w:rsidR="009532B3" w:rsidRPr="009532B3" w:rsidRDefault="009532B3" w:rsidP="009A5D90">
      <w:pPr>
        <w:pStyle w:val="Prrafodelista"/>
        <w:numPr>
          <w:ilvl w:val="0"/>
          <w:numId w:val="88"/>
        </w:numPr>
        <w:jc w:val="both"/>
      </w:pPr>
      <w:r w:rsidRPr="009532B3">
        <w:t xml:space="preserve">Certificado de calidad ISO-13485:2016 o FDA o CCEE o JIS o MDSAP o su equivalente por la Autoridad Sanitaría del país de origen, vigente a nombre del fabricante de los bienes.* </w:t>
      </w:r>
    </w:p>
    <w:p w14:paraId="2AABE981" w14:textId="77777777" w:rsidR="009532B3" w:rsidRPr="009532B3" w:rsidRDefault="009532B3" w:rsidP="009532B3">
      <w:pPr>
        <w:jc w:val="both"/>
      </w:pPr>
      <w:r w:rsidRPr="009532B3">
        <w:t>*En atención al inciso e)  del numeral 4.24.3 de POBALINES</w:t>
      </w:r>
    </w:p>
    <w:p w14:paraId="2029CBE5" w14:textId="77777777" w:rsidR="009532B3" w:rsidRPr="009532B3" w:rsidRDefault="009532B3" w:rsidP="009532B3">
      <w:pPr>
        <w:jc w:val="both"/>
      </w:pPr>
    </w:p>
    <w:p w14:paraId="7E7FC78F" w14:textId="77777777" w:rsidR="009532B3" w:rsidRPr="009532B3" w:rsidRDefault="009532B3" w:rsidP="009532B3">
      <w:pPr>
        <w:jc w:val="both"/>
      </w:pPr>
      <w:r w:rsidRPr="009532B3">
        <w:t xml:space="preserve">Y de esta manera debe de presentarse tantas carpetas sean necesarias acordes al número de Bienes de Consumo que se estén proponiendo de acuerdo con el </w:t>
      </w:r>
      <w:r w:rsidRPr="009532B3">
        <w:rPr>
          <w:b/>
        </w:rPr>
        <w:t>FORMATO  T21.</w:t>
      </w:r>
    </w:p>
    <w:p w14:paraId="0717C212" w14:textId="77777777" w:rsidR="009532B3" w:rsidRPr="009532B3" w:rsidRDefault="009532B3" w:rsidP="009532B3">
      <w:pPr>
        <w:jc w:val="both"/>
      </w:pPr>
    </w:p>
    <w:p w14:paraId="357CEF9A" w14:textId="77777777" w:rsidR="009532B3" w:rsidRPr="009532B3" w:rsidRDefault="009532B3" w:rsidP="009532B3">
      <w:pPr>
        <w:tabs>
          <w:tab w:val="left" w:pos="6237"/>
          <w:tab w:val="left" w:pos="15168"/>
        </w:tabs>
        <w:ind w:right="21"/>
        <w:jc w:val="center"/>
        <w:rPr>
          <w:rFonts w:ascii="Montserrat" w:eastAsia="Times New Roman" w:hAnsi="Montserrat" w:cs="Calibri"/>
          <w:b/>
          <w:sz w:val="20"/>
          <w:szCs w:val="20"/>
          <w:lang w:val="es-MX" w:eastAsia="es-MX"/>
        </w:rPr>
      </w:pPr>
      <w:r w:rsidRPr="009532B3">
        <w:rPr>
          <w:rFonts w:ascii="Montserrat" w:eastAsia="Times New Roman" w:hAnsi="Montserrat" w:cs="Calibri"/>
          <w:b/>
          <w:sz w:val="20"/>
          <w:szCs w:val="20"/>
          <w:lang w:val="es-MX" w:eastAsia="es-MX"/>
        </w:rPr>
        <w:t>IMPORTANTE:</w:t>
      </w:r>
    </w:p>
    <w:p w14:paraId="1500B03A" w14:textId="77777777" w:rsidR="009532B3" w:rsidRPr="009532B3" w:rsidRDefault="009532B3" w:rsidP="009532B3">
      <w:pPr>
        <w:tabs>
          <w:tab w:val="left" w:pos="6237"/>
          <w:tab w:val="left" w:pos="15168"/>
        </w:tabs>
        <w:ind w:right="21"/>
        <w:jc w:val="both"/>
        <w:rPr>
          <w:rFonts w:ascii="Montserrat" w:eastAsia="Times New Roman" w:hAnsi="Montserrat" w:cs="Calibri"/>
          <w:b/>
          <w:sz w:val="20"/>
          <w:szCs w:val="20"/>
          <w:lang w:val="es-MX" w:eastAsia="es-MX"/>
        </w:rPr>
      </w:pPr>
    </w:p>
    <w:p w14:paraId="56756D45"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MX" w:eastAsia="es-MX"/>
        </w:rPr>
      </w:pPr>
      <w:r w:rsidRPr="009532B3">
        <w:rPr>
          <w:rFonts w:ascii="Montserrat" w:eastAsia="Times New Roman" w:hAnsi="Montserrat" w:cs="Calibri"/>
          <w:b/>
          <w:color w:val="000000"/>
          <w:sz w:val="20"/>
          <w:szCs w:val="20"/>
          <w:lang w:val="es-MX" w:eastAsia="es-MX"/>
        </w:rPr>
        <w:t>FORMA DOCUMENTAL DE PRESENTACIÓN DE LA PROPUESTA:</w:t>
      </w:r>
    </w:p>
    <w:p w14:paraId="71EDE5DA" w14:textId="77777777" w:rsidR="009532B3" w:rsidRPr="009532B3" w:rsidRDefault="009532B3" w:rsidP="009532B3">
      <w:pPr>
        <w:tabs>
          <w:tab w:val="left" w:pos="6237"/>
          <w:tab w:val="left" w:pos="15168"/>
        </w:tabs>
        <w:ind w:right="21"/>
        <w:jc w:val="both"/>
      </w:pPr>
    </w:p>
    <w:p w14:paraId="4E97CAB7" w14:textId="77777777" w:rsidR="009532B3" w:rsidRPr="009532B3" w:rsidRDefault="009532B3" w:rsidP="009532B3">
      <w:pPr>
        <w:tabs>
          <w:tab w:val="left" w:pos="6237"/>
          <w:tab w:val="left" w:pos="15168"/>
        </w:tabs>
        <w:ind w:right="21"/>
        <w:jc w:val="both"/>
      </w:pPr>
      <w:r w:rsidRPr="009532B3">
        <w:t>En el caso de la totalidad de los insumos requeridos, equipo médico, instrumental, bienes de consumo básico y complementario, la propuesta técnica documental presentada deberá estar organizada por clave del insumo referido, por cada uno deberá presentar Folleto, catálogo, referencia o manual, seguido de este deberá presentar el Registro Sanitario que avale dicho insumo, en su caso deberá ir acompañado con prórroga que concuerde con el catálogo presentado y por último deberá adjuntar el FDA o CCEE o Buenas Prácticas o CALIDAD/ISO o JIS o MDSAP que sea correspondiente con la marca y modelo presentado en el folleto o catálogo y en el Registro Sanitario.</w:t>
      </w:r>
    </w:p>
    <w:p w14:paraId="3048A553"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MX" w:eastAsia="es-MX"/>
        </w:rPr>
      </w:pPr>
    </w:p>
    <w:p w14:paraId="6DFB28A2" w14:textId="77777777" w:rsidR="009532B3" w:rsidRPr="009532B3" w:rsidRDefault="009532B3" w:rsidP="009532B3">
      <w:pPr>
        <w:tabs>
          <w:tab w:val="left" w:pos="6237"/>
          <w:tab w:val="left" w:pos="15168"/>
        </w:tabs>
        <w:ind w:right="21"/>
        <w:jc w:val="both"/>
      </w:pPr>
      <w:r w:rsidRPr="009532B3">
        <w:t>De esta forma deberá presentar cuantas veces sea necesaria la documentación señalada debidamente referenciada de manera conjunta por insumo ofertado, existiendo así un solo archivo para la propuesta documental sin necesidad de separar por carpeta Folletos, catálogos, Registros Sanitarios, Certificados de Calidad conjuntando así un único archivo que avalará la propuesta de cada licitante.</w:t>
      </w:r>
    </w:p>
    <w:p w14:paraId="1AC20D2B" w14:textId="77777777" w:rsidR="009532B3" w:rsidRPr="009532B3" w:rsidRDefault="009532B3" w:rsidP="009532B3">
      <w:pPr>
        <w:tabs>
          <w:tab w:val="left" w:pos="6237"/>
          <w:tab w:val="left" w:pos="15168"/>
        </w:tabs>
        <w:ind w:right="21"/>
        <w:jc w:val="both"/>
      </w:pPr>
    </w:p>
    <w:p w14:paraId="217FF0C2"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MX" w:eastAsia="es-MX"/>
        </w:rPr>
      </w:pPr>
      <w:r w:rsidRPr="009532B3">
        <w:rPr>
          <w:rFonts w:ascii="Montserrat" w:eastAsia="Times New Roman" w:hAnsi="Montserrat" w:cs="Calibri"/>
          <w:b/>
          <w:color w:val="000000"/>
          <w:sz w:val="20"/>
          <w:szCs w:val="20"/>
          <w:lang w:val="es-MX" w:eastAsia="es-MX"/>
        </w:rPr>
        <w:t>EQUIPO MÉDICO</w:t>
      </w:r>
    </w:p>
    <w:p w14:paraId="4443F68D" w14:textId="77777777" w:rsidR="009532B3" w:rsidRPr="009532B3" w:rsidRDefault="009532B3" w:rsidP="009532B3">
      <w:pPr>
        <w:tabs>
          <w:tab w:val="left" w:pos="6237"/>
          <w:tab w:val="left" w:pos="15168"/>
        </w:tabs>
        <w:ind w:right="21"/>
        <w:jc w:val="center"/>
        <w:rPr>
          <w:rFonts w:ascii="Montserrat" w:eastAsia="Times New Roman" w:hAnsi="Montserrat" w:cs="Calibri"/>
          <w:b/>
          <w:color w:val="000000"/>
          <w:sz w:val="20"/>
          <w:szCs w:val="20"/>
          <w:lang w:val="es-MX" w:eastAsia="es-MX"/>
        </w:rPr>
      </w:pPr>
    </w:p>
    <w:p w14:paraId="7E566246"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MX" w:eastAsia="es-MX"/>
        </w:rPr>
      </w:pPr>
      <w:r w:rsidRPr="009532B3">
        <w:rPr>
          <w:rFonts w:ascii="Montserrat" w:eastAsia="Times New Roman" w:hAnsi="Montserrat" w:cs="Calibri"/>
          <w:b/>
          <w:color w:val="000000"/>
          <w:sz w:val="20"/>
          <w:szCs w:val="20"/>
          <w:lang w:val="es-MX" w:eastAsia="es-MX"/>
        </w:rPr>
        <w:t>Ejemplo de la propuesta técnica/documental:</w:t>
      </w:r>
    </w:p>
    <w:p w14:paraId="53051C94"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MX" w:eastAsia="es-MX"/>
        </w:rPr>
      </w:pPr>
    </w:p>
    <w:p w14:paraId="06262B11" w14:textId="77777777" w:rsidR="009532B3" w:rsidRPr="009532B3" w:rsidRDefault="009532B3" w:rsidP="009532B3">
      <w:pPr>
        <w:tabs>
          <w:tab w:val="left" w:pos="6237"/>
          <w:tab w:val="left" w:pos="15168"/>
        </w:tabs>
        <w:ind w:right="21"/>
        <w:jc w:val="both"/>
        <w:rPr>
          <w:rFonts w:ascii="Montserrat" w:eastAsia="Times New Roman" w:hAnsi="Montserrat" w:cs="Calibri"/>
          <w:bCs/>
          <w:color w:val="000000"/>
          <w:sz w:val="20"/>
          <w:szCs w:val="20"/>
          <w:lang w:val="es-MX" w:eastAsia="es-MX"/>
        </w:rPr>
      </w:pPr>
      <w:r w:rsidRPr="009532B3">
        <w:rPr>
          <w:rFonts w:ascii="Montserrat" w:eastAsia="Times New Roman" w:hAnsi="Montserrat" w:cs="Calibri"/>
          <w:b/>
          <w:color w:val="000000"/>
          <w:sz w:val="20"/>
          <w:szCs w:val="20"/>
          <w:lang w:val="es-MX" w:eastAsia="es-MX"/>
        </w:rPr>
        <w:t xml:space="preserve">Nombre de la carpeta “EQUIPO MÉDICO” </w:t>
      </w:r>
    </w:p>
    <w:p w14:paraId="014EE1BA"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MX" w:eastAsia="es-MX"/>
        </w:rPr>
      </w:pPr>
    </w:p>
    <w:p w14:paraId="4A36590A"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MX" w:eastAsia="es-MX"/>
        </w:rPr>
      </w:pPr>
      <w:r w:rsidRPr="009532B3">
        <w:rPr>
          <w:rFonts w:ascii="Montserrat" w:eastAsia="Times New Roman" w:hAnsi="Montserrat" w:cs="Calibri"/>
          <w:b/>
          <w:color w:val="000000"/>
          <w:sz w:val="20"/>
          <w:szCs w:val="20"/>
          <w:lang w:val="es-MX" w:eastAsia="es-MX"/>
        </w:rPr>
        <w:t>Contenido de la carpeta:</w:t>
      </w:r>
    </w:p>
    <w:p w14:paraId="22029E84" w14:textId="77777777" w:rsidR="009532B3" w:rsidRPr="009532B3" w:rsidRDefault="009532B3" w:rsidP="009532B3">
      <w:pPr>
        <w:tabs>
          <w:tab w:val="left" w:pos="6237"/>
          <w:tab w:val="left" w:pos="15168"/>
        </w:tabs>
        <w:ind w:right="21"/>
        <w:jc w:val="both"/>
        <w:rPr>
          <w:rFonts w:ascii="Montserrat" w:eastAsia="Times New Roman" w:hAnsi="Montserrat" w:cs="Calibri"/>
          <w:bCs/>
          <w:color w:val="000000" w:themeColor="text1"/>
          <w:sz w:val="20"/>
          <w:szCs w:val="20"/>
          <w:lang w:val="es-MX" w:eastAsia="es-MX"/>
        </w:rPr>
      </w:pPr>
      <w:r w:rsidRPr="009532B3">
        <w:rPr>
          <w:rFonts w:ascii="Montserrat" w:eastAsia="Times New Roman" w:hAnsi="Montserrat" w:cs="Calibri"/>
          <w:b/>
          <w:color w:val="000000"/>
          <w:sz w:val="20"/>
          <w:szCs w:val="20"/>
          <w:lang w:val="es-MX" w:eastAsia="es-MX"/>
        </w:rPr>
        <w:t xml:space="preserve">EJEMPLO </w:t>
      </w:r>
    </w:p>
    <w:p w14:paraId="5987F0A3" w14:textId="77777777" w:rsidR="009532B3" w:rsidRPr="009532B3" w:rsidRDefault="009532B3" w:rsidP="009532B3">
      <w:pPr>
        <w:tabs>
          <w:tab w:val="left" w:pos="6237"/>
          <w:tab w:val="left" w:pos="15168"/>
        </w:tabs>
        <w:ind w:right="21"/>
        <w:jc w:val="both"/>
        <w:rPr>
          <w:rFonts w:ascii="Montserrat" w:eastAsia="Times New Roman" w:hAnsi="Montserrat" w:cs="Calibri"/>
          <w:bCs/>
          <w:color w:val="000000" w:themeColor="text1"/>
          <w:sz w:val="20"/>
          <w:szCs w:val="20"/>
          <w:lang w:val="es-MX" w:eastAsia="es-MX"/>
        </w:rPr>
      </w:pPr>
    </w:p>
    <w:p w14:paraId="4F279061"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themeColor="text1"/>
          <w:sz w:val="20"/>
          <w:szCs w:val="20"/>
          <w:lang w:val="es-MX" w:eastAsia="es-MX"/>
        </w:rPr>
      </w:pPr>
      <w:r w:rsidRPr="009532B3">
        <w:rPr>
          <w:rFonts w:ascii="Montserrat" w:eastAsia="Times New Roman" w:hAnsi="Montserrat" w:cs="Calibri"/>
          <w:b/>
          <w:color w:val="000000" w:themeColor="text1"/>
          <w:sz w:val="20"/>
          <w:szCs w:val="20"/>
          <w:lang w:val="es-MX" w:eastAsia="es-MX"/>
        </w:rPr>
        <w:t>1 Unidad de electrocoagulación.</w:t>
      </w:r>
    </w:p>
    <w:p w14:paraId="3BDABA0C"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themeColor="text1"/>
          <w:sz w:val="20"/>
          <w:szCs w:val="20"/>
          <w:lang w:val="es-MX" w:eastAsia="es-MX"/>
        </w:rPr>
      </w:pPr>
    </w:p>
    <w:p w14:paraId="51202BE9" w14:textId="77777777" w:rsidR="009532B3" w:rsidRPr="009532B3" w:rsidRDefault="009532B3" w:rsidP="00C268F6">
      <w:pPr>
        <w:numPr>
          <w:ilvl w:val="0"/>
          <w:numId w:val="58"/>
        </w:numPr>
        <w:tabs>
          <w:tab w:val="left" w:pos="15168"/>
        </w:tabs>
        <w:suppressAutoHyphens/>
        <w:ind w:right="21"/>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Folleto o catálogo o referencia gráfica o manual (Se acepta portada y página, Donde se encuentre referenciada la especificación técnica)</w:t>
      </w:r>
    </w:p>
    <w:p w14:paraId="5A416368" w14:textId="77777777" w:rsidR="009532B3" w:rsidRPr="009532B3" w:rsidRDefault="009532B3" w:rsidP="00C268F6">
      <w:pPr>
        <w:numPr>
          <w:ilvl w:val="0"/>
          <w:numId w:val="58"/>
        </w:numPr>
        <w:tabs>
          <w:tab w:val="left" w:pos="15168"/>
        </w:tabs>
        <w:suppressAutoHyphens/>
        <w:ind w:right="21"/>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Registro sanitario vigente, o prórroga del registro o carta COFEPRIS que no requiere Reg. SSA de bienes que no requieren Reg. SSA</w:t>
      </w:r>
      <w:r w:rsidRPr="009532B3">
        <w:rPr>
          <w:rFonts w:ascii="Montserrat" w:eastAsia="Times New Roman" w:hAnsi="Montserrat" w:cs="Calibri"/>
          <w:sz w:val="20"/>
          <w:szCs w:val="20"/>
          <w:lang w:val="es-ES" w:eastAsia="ar-SA"/>
        </w:rPr>
        <w:t xml:space="preserve"> o su inclusión en el Diario Oficial de la Federación.</w:t>
      </w:r>
    </w:p>
    <w:p w14:paraId="198F7DDA" w14:textId="77777777" w:rsidR="009532B3" w:rsidRPr="009532B3" w:rsidRDefault="009532B3" w:rsidP="00C268F6">
      <w:pPr>
        <w:numPr>
          <w:ilvl w:val="0"/>
          <w:numId w:val="58"/>
        </w:numPr>
        <w:tabs>
          <w:tab w:val="left" w:pos="6237"/>
          <w:tab w:val="left" w:pos="15168"/>
        </w:tabs>
        <w:suppressAutoHyphens/>
        <w:ind w:right="21"/>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 xml:space="preserve">Certificado de calidad ISO-13485:2016 o FDA o CCEE o JIS o MDSAP o su equivalente por la Autoridad Sanitaría del país de origen, vigente a nombre del fabricante de los bienes. * </w:t>
      </w:r>
    </w:p>
    <w:p w14:paraId="30DBCB58"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ES" w:eastAsia="es-MX"/>
        </w:rPr>
      </w:pPr>
    </w:p>
    <w:p w14:paraId="7B14BCD1" w14:textId="77777777" w:rsidR="009532B3" w:rsidRPr="009532B3" w:rsidRDefault="009532B3" w:rsidP="009532B3">
      <w:pPr>
        <w:tabs>
          <w:tab w:val="left" w:pos="6237"/>
          <w:tab w:val="left" w:pos="15168"/>
        </w:tabs>
        <w:ind w:right="21"/>
        <w:jc w:val="center"/>
        <w:rPr>
          <w:rFonts w:ascii="Montserrat" w:eastAsia="Times New Roman" w:hAnsi="Montserrat" w:cs="Calibri"/>
          <w:b/>
          <w:color w:val="000000"/>
          <w:sz w:val="20"/>
          <w:szCs w:val="20"/>
          <w:lang w:val="es-ES" w:eastAsia="es-MX"/>
        </w:rPr>
      </w:pPr>
      <w:r w:rsidRPr="009532B3">
        <w:rPr>
          <w:rFonts w:ascii="Montserrat" w:eastAsia="Times New Roman" w:hAnsi="Montserrat" w:cs="Calibri"/>
          <w:b/>
          <w:color w:val="000000"/>
          <w:sz w:val="20"/>
          <w:szCs w:val="20"/>
          <w:lang w:val="es-ES" w:eastAsia="es-MX"/>
        </w:rPr>
        <w:t>INSTRUMENTAL</w:t>
      </w:r>
    </w:p>
    <w:p w14:paraId="659C9390" w14:textId="77777777" w:rsidR="009532B3" w:rsidRPr="009532B3" w:rsidRDefault="009532B3" w:rsidP="009532B3">
      <w:pPr>
        <w:tabs>
          <w:tab w:val="left" w:pos="6237"/>
          <w:tab w:val="left" w:pos="15168"/>
        </w:tabs>
        <w:ind w:right="21"/>
        <w:jc w:val="center"/>
        <w:rPr>
          <w:rFonts w:ascii="Montserrat" w:eastAsia="Times New Roman" w:hAnsi="Montserrat" w:cs="Calibri"/>
          <w:b/>
          <w:color w:val="000000"/>
          <w:sz w:val="20"/>
          <w:szCs w:val="20"/>
          <w:lang w:val="es-ES" w:eastAsia="es-MX"/>
        </w:rPr>
      </w:pPr>
    </w:p>
    <w:p w14:paraId="42D5DC0C"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MX" w:eastAsia="es-MX"/>
        </w:rPr>
      </w:pPr>
      <w:r w:rsidRPr="009532B3">
        <w:rPr>
          <w:rFonts w:ascii="Montserrat" w:eastAsia="Times New Roman" w:hAnsi="Montserrat" w:cs="Calibri"/>
          <w:b/>
          <w:color w:val="000000"/>
          <w:sz w:val="20"/>
          <w:szCs w:val="20"/>
          <w:lang w:val="es-MX" w:eastAsia="es-MX"/>
        </w:rPr>
        <w:t>Ejemplo de la propuesta técnica/documental:</w:t>
      </w:r>
    </w:p>
    <w:p w14:paraId="21677EF2"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MX" w:eastAsia="es-MX"/>
        </w:rPr>
      </w:pPr>
    </w:p>
    <w:p w14:paraId="1A7DC170" w14:textId="77777777" w:rsidR="009532B3" w:rsidRPr="009532B3" w:rsidRDefault="009532B3" w:rsidP="009532B3">
      <w:pPr>
        <w:tabs>
          <w:tab w:val="left" w:pos="6237"/>
          <w:tab w:val="left" w:pos="15168"/>
        </w:tabs>
        <w:ind w:right="21"/>
        <w:jc w:val="both"/>
        <w:rPr>
          <w:rFonts w:ascii="Montserrat" w:eastAsia="Times New Roman" w:hAnsi="Montserrat" w:cs="Calibri"/>
          <w:bCs/>
          <w:color w:val="000000"/>
          <w:sz w:val="20"/>
          <w:szCs w:val="20"/>
          <w:lang w:val="es-MX" w:eastAsia="es-MX"/>
        </w:rPr>
      </w:pPr>
      <w:r w:rsidRPr="009532B3">
        <w:rPr>
          <w:rFonts w:ascii="Montserrat" w:eastAsia="Times New Roman" w:hAnsi="Montserrat" w:cs="Calibri"/>
          <w:b/>
          <w:color w:val="000000"/>
          <w:sz w:val="20"/>
          <w:szCs w:val="20"/>
          <w:lang w:val="es-MX" w:eastAsia="es-MX"/>
        </w:rPr>
        <w:t xml:space="preserve">Nombre de la carpeta “DOCUMENTACIÓN REQUERIDA” </w:t>
      </w:r>
    </w:p>
    <w:p w14:paraId="6572B004"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MX" w:eastAsia="es-MX"/>
        </w:rPr>
      </w:pPr>
    </w:p>
    <w:p w14:paraId="7BD76A7B" w14:textId="77777777" w:rsidR="009532B3" w:rsidRPr="009532B3" w:rsidRDefault="009532B3" w:rsidP="009532B3">
      <w:pPr>
        <w:tabs>
          <w:tab w:val="left" w:pos="-284"/>
          <w:tab w:val="left" w:pos="9498"/>
        </w:tabs>
        <w:ind w:right="21"/>
        <w:jc w:val="both"/>
        <w:rPr>
          <w:rFonts w:ascii="Montserrat" w:eastAsia="Times New Roman" w:hAnsi="Montserrat" w:cs="Arial"/>
          <w:b/>
          <w:sz w:val="20"/>
          <w:szCs w:val="20"/>
          <w:lang w:val="es-MX" w:eastAsia="ar-SA"/>
        </w:rPr>
      </w:pPr>
      <w:r w:rsidRPr="009532B3">
        <w:rPr>
          <w:rFonts w:ascii="Montserrat" w:eastAsia="Times New Roman" w:hAnsi="Montserrat" w:cs="Arial"/>
          <w:b/>
          <w:sz w:val="20"/>
          <w:szCs w:val="20"/>
          <w:lang w:val="es-MX" w:eastAsia="ar-SA"/>
        </w:rPr>
        <w:t>Nombre de la carpeta: “INSTRUMENTAL”</w:t>
      </w:r>
    </w:p>
    <w:p w14:paraId="121CF981" w14:textId="77777777" w:rsidR="009532B3" w:rsidRPr="009532B3" w:rsidRDefault="009532B3" w:rsidP="009532B3">
      <w:pPr>
        <w:tabs>
          <w:tab w:val="left" w:pos="-284"/>
          <w:tab w:val="left" w:pos="9498"/>
        </w:tabs>
        <w:ind w:right="21"/>
        <w:jc w:val="both"/>
        <w:rPr>
          <w:rFonts w:ascii="Montserrat" w:eastAsia="Times New Roman" w:hAnsi="Montserrat" w:cs="Arial"/>
          <w:b/>
          <w:sz w:val="20"/>
          <w:szCs w:val="20"/>
          <w:lang w:val="es-MX" w:eastAsia="ar-SA"/>
        </w:rPr>
      </w:pPr>
      <w:r w:rsidRPr="009532B3">
        <w:rPr>
          <w:rFonts w:ascii="Montserrat" w:eastAsia="Times New Roman" w:hAnsi="Montserrat" w:cs="Arial"/>
          <w:b/>
          <w:sz w:val="20"/>
          <w:szCs w:val="20"/>
          <w:lang w:val="es-MX" w:eastAsia="ar-SA"/>
        </w:rPr>
        <w:t>Contenido de la carpeta:</w:t>
      </w:r>
    </w:p>
    <w:p w14:paraId="7C9C9769" w14:textId="77777777" w:rsidR="009532B3" w:rsidRPr="009532B3" w:rsidRDefault="009532B3" w:rsidP="009532B3">
      <w:pPr>
        <w:tabs>
          <w:tab w:val="left" w:pos="-284"/>
          <w:tab w:val="left" w:pos="9498"/>
        </w:tabs>
        <w:ind w:right="21"/>
        <w:jc w:val="both"/>
        <w:rPr>
          <w:rFonts w:ascii="Montserrat" w:eastAsia="Times New Roman" w:hAnsi="Montserrat" w:cs="Arial"/>
          <w:bCs/>
          <w:sz w:val="20"/>
          <w:szCs w:val="20"/>
          <w:lang w:val="es-MX" w:eastAsia="ar-SA"/>
        </w:rPr>
      </w:pPr>
    </w:p>
    <w:p w14:paraId="1E699746" w14:textId="77777777" w:rsidR="009532B3" w:rsidRPr="009532B3" w:rsidRDefault="009532B3" w:rsidP="009532B3">
      <w:pPr>
        <w:tabs>
          <w:tab w:val="left" w:pos="-284"/>
          <w:tab w:val="left" w:pos="9498"/>
        </w:tabs>
        <w:ind w:right="21"/>
        <w:jc w:val="both"/>
        <w:rPr>
          <w:rFonts w:ascii="Montserrat" w:eastAsia="Times New Roman" w:hAnsi="Montserrat" w:cs="Arial"/>
          <w:b/>
          <w:sz w:val="20"/>
          <w:szCs w:val="20"/>
          <w:lang w:val="es-MX" w:eastAsia="ar-SA"/>
        </w:rPr>
      </w:pPr>
      <w:r w:rsidRPr="009532B3">
        <w:rPr>
          <w:rFonts w:ascii="Montserrat" w:eastAsia="Times New Roman" w:hAnsi="Montserrat" w:cs="Arial"/>
          <w:b/>
          <w:sz w:val="20"/>
          <w:szCs w:val="20"/>
          <w:lang w:val="es-MX" w:eastAsia="ar-SA"/>
        </w:rPr>
        <w:t>EJEMPLO:</w:t>
      </w:r>
    </w:p>
    <w:p w14:paraId="53DD2348" w14:textId="77777777" w:rsidR="009532B3" w:rsidRPr="009532B3" w:rsidRDefault="009532B3" w:rsidP="009532B3">
      <w:pPr>
        <w:tabs>
          <w:tab w:val="left" w:pos="-284"/>
          <w:tab w:val="left" w:pos="9498"/>
        </w:tabs>
        <w:ind w:right="21"/>
        <w:jc w:val="both"/>
        <w:rPr>
          <w:rFonts w:ascii="Montserrat" w:eastAsia="Times New Roman" w:hAnsi="Montserrat" w:cs="Arial"/>
          <w:b/>
          <w:sz w:val="20"/>
          <w:szCs w:val="20"/>
          <w:lang w:val="es-MX" w:eastAsia="ar-SA"/>
        </w:rPr>
      </w:pPr>
      <w:r w:rsidRPr="009532B3">
        <w:rPr>
          <w:rFonts w:ascii="Montserrat" w:eastAsia="Times New Roman" w:hAnsi="Montserrat" w:cs="Arial"/>
          <w:b/>
          <w:sz w:val="20"/>
          <w:szCs w:val="20"/>
          <w:lang w:val="es-MX" w:eastAsia="ar-SA"/>
        </w:rPr>
        <w:t xml:space="preserve"> Artros 1 Set de Artroscopia 1 para el procedimiento: 10.01.002 Artroscopia de muñeca/ codo / tobillo, sin implante</w:t>
      </w:r>
    </w:p>
    <w:p w14:paraId="659F6C9A" w14:textId="77777777" w:rsidR="009532B3" w:rsidRPr="009532B3" w:rsidRDefault="009532B3" w:rsidP="009532B3">
      <w:pPr>
        <w:tabs>
          <w:tab w:val="left" w:pos="-284"/>
          <w:tab w:val="left" w:pos="9498"/>
        </w:tabs>
        <w:ind w:right="21"/>
        <w:jc w:val="both"/>
        <w:rPr>
          <w:rFonts w:ascii="Montserrat" w:eastAsia="Times New Roman" w:hAnsi="Montserrat" w:cs="Arial"/>
          <w:b/>
          <w:sz w:val="20"/>
          <w:szCs w:val="20"/>
          <w:lang w:val="es-MX" w:eastAsia="ar-SA"/>
        </w:rPr>
      </w:pPr>
    </w:p>
    <w:p w14:paraId="30163BEB" w14:textId="77777777" w:rsidR="009532B3" w:rsidRPr="009532B3" w:rsidRDefault="009532B3" w:rsidP="00C268F6">
      <w:pPr>
        <w:numPr>
          <w:ilvl w:val="0"/>
          <w:numId w:val="59"/>
        </w:numPr>
        <w:tabs>
          <w:tab w:val="left" w:pos="15168"/>
        </w:tabs>
        <w:suppressAutoHyphens/>
        <w:ind w:right="21"/>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Folleto o catálogo o referencia gráfica o manual (Se acepta portada y página, donde se encuentre referenciada la Especificación técnica)</w:t>
      </w:r>
    </w:p>
    <w:p w14:paraId="60057665" w14:textId="77777777" w:rsidR="009532B3" w:rsidRPr="009532B3" w:rsidRDefault="009532B3" w:rsidP="00C268F6">
      <w:pPr>
        <w:numPr>
          <w:ilvl w:val="0"/>
          <w:numId w:val="59"/>
        </w:numPr>
        <w:tabs>
          <w:tab w:val="left" w:pos="15168"/>
        </w:tabs>
        <w:suppressAutoHyphens/>
        <w:ind w:right="21"/>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Registro sanitario vigente, o prórroga del registro o carta COFEPRIS que no requiere Reg. SSA de bienes que no requieren Reg. SSA o</w:t>
      </w:r>
      <w:r w:rsidRPr="009532B3">
        <w:rPr>
          <w:rFonts w:ascii="Montserrat" w:eastAsia="Times New Roman" w:hAnsi="Montserrat" w:cs="Calibri"/>
          <w:sz w:val="20"/>
          <w:szCs w:val="20"/>
          <w:lang w:val="es-ES" w:eastAsia="ar-SA"/>
        </w:rPr>
        <w:t xml:space="preserve"> o su inclusión en el Diario Oficial de la Federación.</w:t>
      </w:r>
    </w:p>
    <w:p w14:paraId="4C9BDA3B" w14:textId="77777777" w:rsidR="009532B3" w:rsidRPr="009532B3" w:rsidRDefault="009532B3" w:rsidP="00C268F6">
      <w:pPr>
        <w:numPr>
          <w:ilvl w:val="0"/>
          <w:numId w:val="59"/>
        </w:numPr>
        <w:tabs>
          <w:tab w:val="left" w:pos="15168"/>
        </w:tabs>
        <w:suppressAutoHyphens/>
        <w:ind w:right="21"/>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Certificado de calidad ISO-13485:2016 o FDA o CCEE o JIS o MDSAP o su equivalente por la Autoridad Sanitaría del país de origen, vigente a nombre del fabricante de los bienes. *</w:t>
      </w:r>
    </w:p>
    <w:p w14:paraId="120FE599" w14:textId="77777777" w:rsidR="009532B3" w:rsidRPr="009532B3" w:rsidRDefault="009532B3" w:rsidP="009532B3">
      <w:pPr>
        <w:tabs>
          <w:tab w:val="left" w:pos="-284"/>
          <w:tab w:val="left" w:pos="9498"/>
        </w:tabs>
        <w:ind w:right="21"/>
        <w:jc w:val="both"/>
        <w:rPr>
          <w:rFonts w:ascii="Montserrat" w:eastAsia="Times New Roman" w:hAnsi="Montserrat" w:cs="Arial"/>
          <w:b/>
          <w:sz w:val="20"/>
          <w:szCs w:val="20"/>
          <w:lang w:val="es-ES" w:eastAsia="es-ES"/>
        </w:rPr>
      </w:pPr>
    </w:p>
    <w:p w14:paraId="06E7E219"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ES" w:eastAsia="es-MX"/>
        </w:rPr>
      </w:pPr>
    </w:p>
    <w:p w14:paraId="08D97F73" w14:textId="77777777" w:rsidR="009532B3" w:rsidRPr="009532B3" w:rsidRDefault="009532B3" w:rsidP="009532B3">
      <w:pPr>
        <w:tabs>
          <w:tab w:val="left" w:pos="6237"/>
          <w:tab w:val="left" w:pos="15168"/>
        </w:tabs>
        <w:ind w:right="21"/>
        <w:jc w:val="center"/>
        <w:rPr>
          <w:rFonts w:ascii="Montserrat" w:eastAsia="Times New Roman" w:hAnsi="Montserrat" w:cs="Calibri"/>
          <w:b/>
          <w:color w:val="000000"/>
          <w:sz w:val="20"/>
          <w:szCs w:val="20"/>
          <w:lang w:val="es-ES" w:eastAsia="es-MX"/>
        </w:rPr>
      </w:pPr>
      <w:r w:rsidRPr="009532B3">
        <w:rPr>
          <w:rFonts w:ascii="Montserrat" w:eastAsia="Times New Roman" w:hAnsi="Montserrat" w:cs="Calibri"/>
          <w:b/>
          <w:color w:val="000000"/>
          <w:sz w:val="20"/>
          <w:szCs w:val="20"/>
          <w:lang w:val="es-ES" w:eastAsia="es-MX"/>
        </w:rPr>
        <w:t xml:space="preserve">BIENES DE CONSUMO BASÍCO Y/O COMPLEMENTARIO </w:t>
      </w:r>
    </w:p>
    <w:p w14:paraId="1AFB1241"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ES" w:eastAsia="es-MX"/>
        </w:rPr>
      </w:pPr>
    </w:p>
    <w:p w14:paraId="2CF81949" w14:textId="77777777" w:rsidR="009532B3" w:rsidRPr="009532B3" w:rsidRDefault="009532B3" w:rsidP="009532B3">
      <w:pPr>
        <w:tabs>
          <w:tab w:val="left" w:pos="6237"/>
          <w:tab w:val="left" w:pos="15168"/>
        </w:tabs>
        <w:ind w:left="426" w:right="21"/>
        <w:jc w:val="both"/>
        <w:rPr>
          <w:rFonts w:ascii="Montserrat" w:eastAsia="Times New Roman" w:hAnsi="Montserrat" w:cs="Calibri"/>
          <w:b/>
          <w:color w:val="000000"/>
          <w:sz w:val="20"/>
          <w:szCs w:val="20"/>
          <w:lang w:val="es-MX" w:eastAsia="es-MX"/>
        </w:rPr>
      </w:pPr>
      <w:r w:rsidRPr="009532B3">
        <w:rPr>
          <w:rFonts w:ascii="Montserrat" w:eastAsia="Times New Roman" w:hAnsi="Montserrat" w:cs="Calibri"/>
          <w:b/>
          <w:color w:val="000000"/>
          <w:sz w:val="20"/>
          <w:szCs w:val="20"/>
          <w:lang w:val="es-MX" w:eastAsia="es-MX"/>
        </w:rPr>
        <w:t>Nombre de la Carpeta: “BIENES DE CONSUMO BÁSICO/ COMPLEMENTARIO”</w:t>
      </w:r>
    </w:p>
    <w:p w14:paraId="44EEDEE9" w14:textId="77777777" w:rsidR="009532B3" w:rsidRPr="009532B3" w:rsidRDefault="009532B3" w:rsidP="009532B3">
      <w:pPr>
        <w:tabs>
          <w:tab w:val="left" w:pos="6237"/>
          <w:tab w:val="left" w:pos="15168"/>
        </w:tabs>
        <w:ind w:left="426" w:right="21"/>
        <w:jc w:val="both"/>
        <w:rPr>
          <w:rFonts w:ascii="Montserrat" w:eastAsia="Times New Roman" w:hAnsi="Montserrat" w:cs="Calibri"/>
          <w:b/>
          <w:strike/>
          <w:color w:val="000000"/>
          <w:sz w:val="20"/>
          <w:szCs w:val="20"/>
          <w:lang w:val="es-MX" w:eastAsia="es-MX"/>
        </w:rPr>
      </w:pPr>
    </w:p>
    <w:p w14:paraId="1AEA5EDF" w14:textId="77777777" w:rsidR="009532B3" w:rsidRPr="009532B3" w:rsidRDefault="009532B3" w:rsidP="00C268F6">
      <w:pPr>
        <w:numPr>
          <w:ilvl w:val="0"/>
          <w:numId w:val="57"/>
        </w:numPr>
        <w:tabs>
          <w:tab w:val="left" w:pos="6237"/>
          <w:tab w:val="left" w:pos="15168"/>
        </w:tabs>
        <w:suppressAutoHyphens/>
        <w:ind w:right="21"/>
        <w:jc w:val="both"/>
        <w:rPr>
          <w:rFonts w:ascii="Montserrat" w:eastAsia="Times New Roman" w:hAnsi="Montserrat" w:cs="Calibri"/>
          <w:b/>
          <w:color w:val="000000"/>
          <w:sz w:val="20"/>
          <w:szCs w:val="20"/>
          <w:lang w:val="es-ES" w:eastAsia="ar-SA"/>
        </w:rPr>
      </w:pPr>
      <w:r w:rsidRPr="009532B3">
        <w:rPr>
          <w:rFonts w:ascii="Montserrat" w:eastAsia="Times New Roman" w:hAnsi="Montserrat" w:cs="Calibri"/>
          <w:b/>
          <w:color w:val="000000"/>
          <w:sz w:val="20"/>
          <w:szCs w:val="20"/>
          <w:lang w:val="es-ES" w:eastAsia="ar-SA"/>
        </w:rPr>
        <w:t>Aguja de Veres.</w:t>
      </w:r>
    </w:p>
    <w:p w14:paraId="2C465CC4" w14:textId="77777777" w:rsidR="009532B3" w:rsidRPr="009532B3" w:rsidRDefault="009532B3" w:rsidP="009532B3">
      <w:pPr>
        <w:tabs>
          <w:tab w:val="left" w:pos="6237"/>
          <w:tab w:val="left" w:pos="15168"/>
        </w:tabs>
        <w:ind w:right="21"/>
        <w:rPr>
          <w:rFonts w:ascii="Montserrat" w:eastAsia="Times New Roman" w:hAnsi="Montserrat" w:cs="Calibri"/>
          <w:color w:val="000000"/>
          <w:sz w:val="20"/>
          <w:szCs w:val="20"/>
          <w:lang w:val="es-MX" w:eastAsia="es-MX"/>
        </w:rPr>
      </w:pPr>
    </w:p>
    <w:p w14:paraId="2261972F" w14:textId="77777777" w:rsidR="009532B3" w:rsidRPr="009532B3" w:rsidRDefault="009532B3" w:rsidP="009532B3">
      <w:pPr>
        <w:tabs>
          <w:tab w:val="left" w:pos="6237"/>
          <w:tab w:val="left" w:pos="15168"/>
        </w:tabs>
        <w:ind w:right="21"/>
        <w:rPr>
          <w:rFonts w:ascii="Montserrat" w:eastAsia="Times New Roman" w:hAnsi="Montserrat" w:cs="Calibri"/>
          <w:color w:val="000000"/>
          <w:sz w:val="20"/>
          <w:szCs w:val="20"/>
          <w:lang w:val="es-MX" w:eastAsia="es-MX"/>
        </w:rPr>
      </w:pPr>
      <w:r w:rsidRPr="009532B3">
        <w:rPr>
          <w:rFonts w:ascii="Montserrat" w:eastAsia="Times New Roman" w:hAnsi="Montserrat" w:cs="Calibri"/>
          <w:color w:val="000000"/>
          <w:sz w:val="20"/>
          <w:szCs w:val="20"/>
          <w:lang w:val="es-MX" w:eastAsia="es-MX"/>
        </w:rPr>
        <w:t xml:space="preserve">Contenido de la Carpeta: </w:t>
      </w:r>
    </w:p>
    <w:p w14:paraId="14F1A099" w14:textId="77777777" w:rsidR="009532B3" w:rsidRPr="009532B3" w:rsidRDefault="009532B3" w:rsidP="009532B3">
      <w:pPr>
        <w:tabs>
          <w:tab w:val="left" w:pos="6237"/>
          <w:tab w:val="left" w:pos="15168"/>
        </w:tabs>
        <w:ind w:right="21"/>
        <w:jc w:val="both"/>
        <w:rPr>
          <w:rFonts w:ascii="Montserrat" w:eastAsia="Times New Roman" w:hAnsi="Montserrat" w:cs="Calibri"/>
          <w:color w:val="000000"/>
          <w:sz w:val="20"/>
          <w:szCs w:val="20"/>
          <w:lang w:val="es-MX" w:eastAsia="es-MX"/>
        </w:rPr>
      </w:pPr>
    </w:p>
    <w:p w14:paraId="14AABBBE" w14:textId="77777777" w:rsidR="009532B3" w:rsidRPr="009532B3" w:rsidRDefault="009532B3" w:rsidP="00C268F6">
      <w:pPr>
        <w:numPr>
          <w:ilvl w:val="0"/>
          <w:numId w:val="60"/>
        </w:numPr>
        <w:tabs>
          <w:tab w:val="left" w:pos="15168"/>
        </w:tabs>
        <w:suppressAutoHyphens/>
        <w:ind w:right="21"/>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Folleto o catálogo o referencia gráfica o manual (Se acepta portada y página, donde se encuentre referenciada la Especificación técnica)</w:t>
      </w:r>
    </w:p>
    <w:p w14:paraId="74F1174D" w14:textId="77777777" w:rsidR="009532B3" w:rsidRPr="009532B3" w:rsidRDefault="009532B3" w:rsidP="00C268F6">
      <w:pPr>
        <w:numPr>
          <w:ilvl w:val="0"/>
          <w:numId w:val="60"/>
        </w:numPr>
        <w:tabs>
          <w:tab w:val="left" w:pos="15168"/>
        </w:tabs>
        <w:suppressAutoHyphens/>
        <w:ind w:right="21"/>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 xml:space="preserve">Registro sanitario vigente, o prórroga del registro o constancia de trámite de Prórroga o carta COFEPRIS que no requiere Reg. SSA de bienes que no requieren Reg. SSA o </w:t>
      </w:r>
      <w:r w:rsidRPr="009532B3">
        <w:rPr>
          <w:rFonts w:ascii="Montserrat" w:eastAsia="Times New Roman" w:hAnsi="Montserrat" w:cs="Calibri"/>
          <w:sz w:val="20"/>
          <w:szCs w:val="20"/>
          <w:lang w:val="es-ES" w:eastAsia="ar-SA"/>
        </w:rPr>
        <w:t>o su inclusión en el Diario Oficial de la Federación.</w:t>
      </w:r>
    </w:p>
    <w:p w14:paraId="6017D66A" w14:textId="77777777" w:rsidR="009532B3" w:rsidRPr="009532B3" w:rsidRDefault="009532B3" w:rsidP="00C268F6">
      <w:pPr>
        <w:numPr>
          <w:ilvl w:val="0"/>
          <w:numId w:val="60"/>
        </w:numPr>
        <w:tabs>
          <w:tab w:val="left" w:pos="15168"/>
        </w:tabs>
        <w:suppressAutoHyphens/>
        <w:ind w:right="21"/>
        <w:jc w:val="both"/>
        <w:rPr>
          <w:rFonts w:ascii="Montserrat" w:eastAsia="Times New Roman" w:hAnsi="Montserrat" w:cs="Calibri"/>
          <w:color w:val="000000"/>
          <w:sz w:val="20"/>
          <w:szCs w:val="20"/>
          <w:lang w:val="es-ES" w:eastAsia="ar-SA"/>
        </w:rPr>
      </w:pPr>
      <w:r w:rsidRPr="009532B3">
        <w:rPr>
          <w:rFonts w:ascii="Montserrat" w:eastAsia="Times New Roman" w:hAnsi="Montserrat" w:cs="Calibri"/>
          <w:color w:val="000000"/>
          <w:sz w:val="20"/>
          <w:szCs w:val="20"/>
          <w:lang w:val="es-ES" w:eastAsia="ar-SA"/>
        </w:rPr>
        <w:t xml:space="preserve">Certificado de calidad ISO-13485:2016 o FDA o CCEE o JIS o MDSAP o su equivalente por la Autoridad Sanitaría del país de origen, vigente a nombre del fabricante de los bienes. </w:t>
      </w:r>
    </w:p>
    <w:p w14:paraId="0D897AA6" w14:textId="77777777" w:rsidR="009532B3" w:rsidRPr="009532B3" w:rsidRDefault="009532B3" w:rsidP="009532B3">
      <w:pPr>
        <w:tabs>
          <w:tab w:val="left" w:pos="6237"/>
          <w:tab w:val="left" w:pos="15168"/>
        </w:tabs>
        <w:ind w:right="21"/>
        <w:jc w:val="both"/>
        <w:rPr>
          <w:rFonts w:ascii="Montserrat" w:eastAsia="Times New Roman" w:hAnsi="Montserrat" w:cs="Calibri"/>
          <w:b/>
          <w:color w:val="000000"/>
          <w:sz w:val="20"/>
          <w:szCs w:val="20"/>
          <w:lang w:val="es-ES" w:eastAsia="es-MX"/>
        </w:rPr>
      </w:pPr>
    </w:p>
    <w:p w14:paraId="6E32F97C" w14:textId="77777777" w:rsidR="009532B3" w:rsidRPr="009532B3" w:rsidRDefault="009532B3" w:rsidP="009532B3">
      <w:pPr>
        <w:tabs>
          <w:tab w:val="left" w:pos="6237"/>
          <w:tab w:val="left" w:pos="15168"/>
        </w:tabs>
        <w:ind w:right="21"/>
        <w:jc w:val="both"/>
        <w:rPr>
          <w:rFonts w:ascii="Montserrat" w:eastAsia="Times New Roman" w:hAnsi="Montserrat" w:cs="Calibri"/>
          <w:bCs/>
          <w:color w:val="000000"/>
          <w:sz w:val="20"/>
          <w:szCs w:val="20"/>
          <w:lang w:val="es-ES" w:eastAsia="es-MX"/>
        </w:rPr>
      </w:pPr>
      <w:r w:rsidRPr="009532B3">
        <w:rPr>
          <w:rFonts w:ascii="Montserrat" w:eastAsia="Times New Roman" w:hAnsi="Montserrat" w:cs="Calibri"/>
          <w:b/>
          <w:color w:val="000000"/>
          <w:sz w:val="20"/>
          <w:szCs w:val="20"/>
          <w:lang w:val="es-ES" w:eastAsia="es-MX"/>
        </w:rPr>
        <w:t xml:space="preserve">*Nota: </w:t>
      </w:r>
      <w:r w:rsidRPr="009532B3">
        <w:rPr>
          <w:rFonts w:ascii="Montserrat" w:eastAsia="Times New Roman" w:hAnsi="Montserrat" w:cs="Calibri"/>
          <w:bCs/>
          <w:color w:val="000000"/>
          <w:sz w:val="20"/>
          <w:szCs w:val="20"/>
          <w:lang w:val="es-ES" w:eastAsia="es-MX"/>
        </w:rPr>
        <w:t>En caso de que el Registro Sanitario o el Certificado de Calidad vayan a ser presentados dentro del 20% permitido después del fallo, colocar una hoja en papel membretado de la licitante, firmado por el representante legal del mismo, con la leyenda “</w:t>
      </w:r>
      <w:r w:rsidRPr="009532B3">
        <w:rPr>
          <w:rFonts w:ascii="Montserrat" w:eastAsia="Times New Roman" w:hAnsi="Montserrat" w:cs="Calibri"/>
          <w:b/>
          <w:color w:val="000000"/>
          <w:sz w:val="20"/>
          <w:szCs w:val="20"/>
          <w:lang w:val="es-ES" w:eastAsia="es-MX"/>
        </w:rPr>
        <w:t xml:space="preserve">20% A ENTREGAR DESPÚES DEL FALLO” </w:t>
      </w:r>
      <w:r w:rsidRPr="009532B3">
        <w:rPr>
          <w:rFonts w:ascii="Montserrat" w:eastAsia="Times New Roman" w:hAnsi="Montserrat" w:cs="Calibri"/>
          <w:bCs/>
          <w:color w:val="000000"/>
          <w:sz w:val="20"/>
          <w:szCs w:val="20"/>
          <w:lang w:val="es-ES" w:eastAsia="es-MX"/>
        </w:rPr>
        <w:t>y junto a esta la clave del insumo amparado, la cual debe guardar directa concordancia con los Formatos T32 y T33 respectivamente.</w:t>
      </w:r>
    </w:p>
    <w:p w14:paraId="3499F951" w14:textId="49B385DA" w:rsidR="00296DF5" w:rsidRDefault="00296DF5">
      <w:pPr>
        <w:spacing w:after="200" w:line="276" w:lineRule="auto"/>
      </w:pPr>
      <w:r>
        <w:br w:type="page"/>
      </w:r>
    </w:p>
    <w:p w14:paraId="0722C82D" w14:textId="77777777" w:rsidR="009532B3" w:rsidRPr="009532B3" w:rsidRDefault="009532B3" w:rsidP="009532B3">
      <w:pPr>
        <w:jc w:val="both"/>
      </w:pPr>
    </w:p>
    <w:p w14:paraId="11FE683A" w14:textId="77777777" w:rsidR="009532B3" w:rsidRPr="009532B3" w:rsidRDefault="009532B3" w:rsidP="009532B3">
      <w:pPr>
        <w:jc w:val="both"/>
        <w:rPr>
          <w:b/>
        </w:rPr>
      </w:pPr>
      <w:bookmarkStart w:id="20" w:name="_Toc48920277"/>
      <w:bookmarkStart w:id="21" w:name="_Toc92889564"/>
      <w:bookmarkStart w:id="22" w:name="_Toc532559574"/>
      <w:bookmarkStart w:id="23" w:name="_Toc21680478"/>
      <w:r w:rsidRPr="009532B3">
        <w:rPr>
          <w:b/>
        </w:rPr>
        <w:t>6. MANTENIMIENTO PREVENTIVO Y CORRECTIVO.</w:t>
      </w:r>
      <w:bookmarkEnd w:id="20"/>
      <w:bookmarkEnd w:id="21"/>
    </w:p>
    <w:p w14:paraId="67F13DB4" w14:textId="77777777" w:rsidR="009532B3" w:rsidRPr="009532B3" w:rsidRDefault="009532B3" w:rsidP="009532B3">
      <w:pPr>
        <w:jc w:val="both"/>
        <w:rPr>
          <w:b/>
        </w:rPr>
      </w:pPr>
    </w:p>
    <w:p w14:paraId="2CD90AEB" w14:textId="77777777" w:rsidR="009532B3" w:rsidRPr="009532B3" w:rsidRDefault="009532B3" w:rsidP="009532B3">
      <w:pPr>
        <w:jc w:val="both"/>
      </w:pPr>
      <w:r w:rsidRPr="009532B3">
        <w:t>En cumplimiento del numeral 5.2 de la NOM-026-SSA3-2012, para la “Práctica de la Cirugía Mayor Ambulatoria”, y en donde las unidades que cuenten con este servicio deben acatar los lineamientos que a la letra dice: “Todo el equipamiento médico debe estar sujeto a mantenimiento preventivo y correctivo”. El licitante adjudicado deberá considerar en su propuesta, lo referente al mantenimiento, con la finalidad de que en la unidad médica en donde se lleve a cabo el servicio cumpla con esta normatividad, otorgando los siguientes mantenimientos:</w:t>
      </w:r>
    </w:p>
    <w:p w14:paraId="1D849BC3" w14:textId="77777777" w:rsidR="009532B3" w:rsidRPr="009532B3" w:rsidRDefault="009532B3" w:rsidP="009532B3">
      <w:pPr>
        <w:jc w:val="both"/>
      </w:pPr>
    </w:p>
    <w:p w14:paraId="035838C6" w14:textId="77777777" w:rsidR="009532B3" w:rsidRPr="009532B3" w:rsidRDefault="009532B3" w:rsidP="009532B3">
      <w:pPr>
        <w:jc w:val="both"/>
        <w:rPr>
          <w:b/>
        </w:rPr>
      </w:pPr>
      <w:r w:rsidRPr="009532B3">
        <w:rPr>
          <w:b/>
        </w:rPr>
        <w:t>6.1 MANTENIMIENTO PREVENTIVO DE EQUIPO Y DEL INSTRUMENTAL.</w:t>
      </w:r>
    </w:p>
    <w:p w14:paraId="6A86A87E" w14:textId="77777777" w:rsidR="009532B3" w:rsidRPr="009532B3" w:rsidRDefault="009532B3" w:rsidP="009532B3">
      <w:pPr>
        <w:jc w:val="both"/>
        <w:rPr>
          <w:b/>
        </w:rPr>
      </w:pPr>
    </w:p>
    <w:p w14:paraId="4AFADC30" w14:textId="77777777" w:rsidR="009532B3" w:rsidRPr="009532B3" w:rsidRDefault="009532B3" w:rsidP="009532B3">
      <w:pPr>
        <w:suppressAutoHyphens/>
        <w:spacing w:line="276" w:lineRule="auto"/>
        <w:ind w:right="21"/>
        <w:jc w:val="both"/>
      </w:pPr>
      <w:bookmarkStart w:id="24" w:name="OLE_LINK4"/>
      <w:r w:rsidRPr="009532B3">
        <w:t xml:space="preserve">El licitante deberá presentar en su metodología de plan de trabajo el calendario programado de los mantenimientos preventivos, y una vez adjudicado, deberá informar por escrito al Administrador del Contrato, Jefe de Servicio o el servidor público que se designe en sustitución de éste y Jefe de Conservación de la Unidad Médica, durante los primeros 10 (diez) días hábiles posteriores a partir de la emisión y notificación del fallo, el Programa de Mantenimiento Preventivo de los Equipos Médicos y de Instrumental que sugiere el FABRICANTE. </w:t>
      </w:r>
    </w:p>
    <w:p w14:paraId="14DE054B" w14:textId="77777777" w:rsidR="009532B3" w:rsidRPr="009532B3" w:rsidRDefault="009532B3" w:rsidP="009532B3">
      <w:pPr>
        <w:suppressAutoHyphens/>
        <w:spacing w:line="276" w:lineRule="auto"/>
        <w:ind w:left="502" w:right="21"/>
        <w:jc w:val="both"/>
      </w:pPr>
    </w:p>
    <w:p w14:paraId="247DB848" w14:textId="77777777" w:rsidR="009532B3" w:rsidRPr="009532B3" w:rsidRDefault="009532B3" w:rsidP="009532B3">
      <w:pPr>
        <w:suppressAutoHyphens/>
        <w:spacing w:line="276" w:lineRule="auto"/>
        <w:ind w:right="21"/>
        <w:jc w:val="both"/>
      </w:pPr>
      <w:r w:rsidRPr="009532B3">
        <w:t xml:space="preserve">En caso de así considerarlo el Área Técnica/ Requirente, autorizará por medio del Administrador del Contrato, se realicen los ajustes necesarios, si no está enunciado la recomendación del fabricante, se hará al menos cada 6 (seis) meses, si las unidades de alta productividad así lo requieran, el licitante adjudicado considerará la realización del Mantenimiento Preventivo antes de ser necesario de lo que recomiende el fabricante o antes de 6 (seis) meses, iniciando posterior a la fecha de inicio de la prestación del servicio, el día 91 (noventa y un) natural a la emisión y notificación del fallo, previo acuerdo con el Jefe de Servicio o el servidor público que se designe en sustitución de éste, o el Jefe de conservación de la Unidad, presentando en un plazo no mayor a 7 ( siete) días naturales el nuevo calendario de mantenimiento preventivo, con la finalidad de mantener o alcanzar los criterios de certificación, según lo marca el Consejo de Salubridad General (CSG). </w:t>
      </w:r>
    </w:p>
    <w:p w14:paraId="0613782E" w14:textId="77777777" w:rsidR="009532B3" w:rsidRPr="009532B3" w:rsidRDefault="009532B3" w:rsidP="009532B3">
      <w:pPr>
        <w:jc w:val="both"/>
      </w:pPr>
    </w:p>
    <w:p w14:paraId="33F61DE8" w14:textId="77777777" w:rsidR="009532B3" w:rsidRPr="009532B3" w:rsidRDefault="009532B3" w:rsidP="009532B3">
      <w:pPr>
        <w:jc w:val="both"/>
      </w:pPr>
      <w:r w:rsidRPr="009532B3">
        <w:t>EJEMPLO DE PROGRAMA DE MANTENIMIENTO PREVENTIVO</w:t>
      </w:r>
    </w:p>
    <w:p w14:paraId="03E612AB" w14:textId="77777777" w:rsidR="009532B3" w:rsidRPr="009532B3" w:rsidRDefault="009532B3" w:rsidP="009532B3">
      <w:pPr>
        <w:jc w:val="both"/>
      </w:pPr>
    </w:p>
    <w:tbl>
      <w:tblPr>
        <w:tblW w:w="3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2"/>
        <w:gridCol w:w="1851"/>
        <w:gridCol w:w="1851"/>
        <w:gridCol w:w="1850"/>
      </w:tblGrid>
      <w:tr w:rsidR="009532B3" w:rsidRPr="009532B3" w14:paraId="3F2DAE40" w14:textId="77777777" w:rsidTr="00185663">
        <w:trPr>
          <w:trHeight w:val="300"/>
          <w:jc w:val="center"/>
        </w:trPr>
        <w:tc>
          <w:tcPr>
            <w:tcW w:w="1251" w:type="pct"/>
            <w:shd w:val="clear" w:color="auto" w:fill="auto"/>
            <w:noWrap/>
            <w:vAlign w:val="center"/>
          </w:tcPr>
          <w:p w14:paraId="2C66E53E" w14:textId="77777777" w:rsidR="009532B3" w:rsidRPr="009532B3" w:rsidRDefault="009532B3" w:rsidP="009532B3">
            <w:r w:rsidRPr="009532B3">
              <w:t>MES</w:t>
            </w:r>
          </w:p>
        </w:tc>
        <w:tc>
          <w:tcPr>
            <w:tcW w:w="1250" w:type="pct"/>
            <w:shd w:val="clear" w:color="auto" w:fill="auto"/>
            <w:noWrap/>
            <w:vAlign w:val="center"/>
          </w:tcPr>
          <w:p w14:paraId="02753B11" w14:textId="77777777" w:rsidR="009532B3" w:rsidRPr="009532B3" w:rsidRDefault="009532B3" w:rsidP="009532B3">
            <w:r w:rsidRPr="009532B3">
              <w:t>MES</w:t>
            </w:r>
          </w:p>
        </w:tc>
        <w:tc>
          <w:tcPr>
            <w:tcW w:w="1250" w:type="pct"/>
            <w:shd w:val="clear" w:color="auto" w:fill="auto"/>
            <w:noWrap/>
            <w:vAlign w:val="center"/>
          </w:tcPr>
          <w:p w14:paraId="6667AFD9" w14:textId="77777777" w:rsidR="009532B3" w:rsidRPr="009532B3" w:rsidRDefault="009532B3" w:rsidP="009532B3">
            <w:r w:rsidRPr="009532B3">
              <w:t>MES</w:t>
            </w:r>
          </w:p>
        </w:tc>
        <w:tc>
          <w:tcPr>
            <w:tcW w:w="1250" w:type="pct"/>
            <w:shd w:val="clear" w:color="auto" w:fill="auto"/>
            <w:noWrap/>
            <w:vAlign w:val="center"/>
          </w:tcPr>
          <w:p w14:paraId="32D20C46" w14:textId="77777777" w:rsidR="009532B3" w:rsidRPr="009532B3" w:rsidRDefault="009532B3" w:rsidP="009532B3">
            <w:r w:rsidRPr="009532B3">
              <w:t>MES</w:t>
            </w:r>
          </w:p>
        </w:tc>
      </w:tr>
      <w:tr w:rsidR="009532B3" w:rsidRPr="009532B3" w14:paraId="5576F506" w14:textId="77777777" w:rsidTr="00185663">
        <w:trPr>
          <w:trHeight w:val="386"/>
          <w:jc w:val="center"/>
        </w:trPr>
        <w:tc>
          <w:tcPr>
            <w:tcW w:w="1251" w:type="pct"/>
            <w:shd w:val="clear" w:color="auto" w:fill="auto"/>
            <w:vAlign w:val="center"/>
            <w:hideMark/>
          </w:tcPr>
          <w:p w14:paraId="56829867" w14:textId="77777777" w:rsidR="009532B3" w:rsidRPr="009532B3" w:rsidRDefault="009532B3" w:rsidP="009532B3">
            <w:r w:rsidRPr="009532B3">
              <w:t>Fecha</w:t>
            </w:r>
          </w:p>
        </w:tc>
        <w:tc>
          <w:tcPr>
            <w:tcW w:w="1250" w:type="pct"/>
            <w:shd w:val="clear" w:color="auto" w:fill="auto"/>
            <w:vAlign w:val="center"/>
            <w:hideMark/>
          </w:tcPr>
          <w:p w14:paraId="6B1D885F" w14:textId="77777777" w:rsidR="009532B3" w:rsidRPr="009532B3" w:rsidRDefault="009532B3" w:rsidP="009532B3">
            <w:r w:rsidRPr="009532B3">
              <w:t>Fecha</w:t>
            </w:r>
          </w:p>
        </w:tc>
        <w:tc>
          <w:tcPr>
            <w:tcW w:w="1250" w:type="pct"/>
            <w:shd w:val="clear" w:color="auto" w:fill="auto"/>
            <w:vAlign w:val="center"/>
            <w:hideMark/>
          </w:tcPr>
          <w:p w14:paraId="6705A65C" w14:textId="77777777" w:rsidR="009532B3" w:rsidRPr="009532B3" w:rsidRDefault="009532B3" w:rsidP="009532B3">
            <w:r w:rsidRPr="009532B3">
              <w:t>Fecha</w:t>
            </w:r>
          </w:p>
        </w:tc>
        <w:tc>
          <w:tcPr>
            <w:tcW w:w="1250" w:type="pct"/>
            <w:shd w:val="clear" w:color="auto" w:fill="auto"/>
            <w:vAlign w:val="center"/>
            <w:hideMark/>
          </w:tcPr>
          <w:p w14:paraId="5ECC0F61" w14:textId="77777777" w:rsidR="009532B3" w:rsidRPr="009532B3" w:rsidRDefault="009532B3" w:rsidP="009532B3">
            <w:r w:rsidRPr="009532B3">
              <w:t>Fecha</w:t>
            </w:r>
          </w:p>
        </w:tc>
      </w:tr>
    </w:tbl>
    <w:p w14:paraId="4FA2B986" w14:textId="77777777" w:rsidR="009532B3" w:rsidRPr="009532B3" w:rsidRDefault="009532B3" w:rsidP="009532B3">
      <w:pPr>
        <w:jc w:val="both"/>
      </w:pPr>
    </w:p>
    <w:bookmarkEnd w:id="24"/>
    <w:p w14:paraId="30B43B6C" w14:textId="77777777" w:rsidR="009532B3" w:rsidRPr="009532B3" w:rsidRDefault="009532B3" w:rsidP="009532B3">
      <w:pPr>
        <w:jc w:val="both"/>
      </w:pPr>
      <w:r w:rsidRPr="009532B3">
        <w:t xml:space="preserve">Es preciso señalar que la fecha específica de mantenimiento no podrá rebasar la semana señalada y se deberá considerar que puede ser modificado por la frecuencia de los servicios, por las características técnicas y a las necesidades de uso y desgaste de los equipos y/o instrumental, lo cual se hará del conocimiento del licitante adjudicado a través del Administrador del Contrato. </w:t>
      </w:r>
    </w:p>
    <w:p w14:paraId="0D586DBD" w14:textId="77777777" w:rsidR="009532B3" w:rsidRPr="009532B3" w:rsidRDefault="009532B3" w:rsidP="009532B3">
      <w:pPr>
        <w:jc w:val="both"/>
      </w:pPr>
    </w:p>
    <w:p w14:paraId="1476946D" w14:textId="77777777" w:rsidR="009532B3" w:rsidRPr="009532B3" w:rsidRDefault="009532B3" w:rsidP="009532B3">
      <w:pPr>
        <w:jc w:val="both"/>
      </w:pPr>
      <w:r w:rsidRPr="009532B3">
        <w:lastRenderedPageBreak/>
        <w:t xml:space="preserve">El Instituto, llevará el control a través del </w:t>
      </w:r>
      <w:r w:rsidRPr="009532B3">
        <w:rPr>
          <w:b/>
        </w:rPr>
        <w:t>FORMATO T5</w:t>
      </w:r>
      <w:r w:rsidRPr="009532B3">
        <w:t xml:space="preserve"> Reporte de Mantenimiento Preventivo de los Equipos Médicos e Instrumental, que es un reporte general  de cumplimiento del cronograma de mantenimiento preventivo donde se consignan observaciones (ejemplo “sin incidencia de fallas o pasa a mantenimiento correctivo”. Dicho mantenimiento deberá ser supervisado por el Jefe de Servicio o el servidor público que se designe en sustitución de éste, y/o Jefe de Conservación de la Unidad Médica, una vez avalado mediante su firma autógrafa quien remitirá el reporte correspondiente de conocimiento  al Administrador del Contrato, dejando como constancia, la colocación de etiqueta en el equipo que indique la fecha de realización del mantenimiento, la fecha del próximo mantenimiento y el nombre del técnico que lo realizó. El Proveedor llevara su control mediante una bitácora de mantenimientos que deberá contener a detalle el Reporte individual en  Formato libre de cada empresa tipo Check List de puntos de revisión por equipo acorde a la marca y modelo. </w:t>
      </w:r>
    </w:p>
    <w:p w14:paraId="2428C5E2" w14:textId="77777777" w:rsidR="009532B3" w:rsidRPr="009532B3" w:rsidRDefault="009532B3" w:rsidP="009532B3">
      <w:pPr>
        <w:jc w:val="both"/>
      </w:pPr>
    </w:p>
    <w:p w14:paraId="4B3C2FFD" w14:textId="77777777" w:rsidR="009532B3" w:rsidRPr="009532B3" w:rsidRDefault="009532B3" w:rsidP="009532B3">
      <w:pPr>
        <w:jc w:val="both"/>
      </w:pPr>
      <w:r w:rsidRPr="009532B3">
        <w:t xml:space="preserve">Como resultado en el mantenimiento preventivo de equipo médico y del instrumental, en caso de presentarse o detectarse fallas o problemas técnicos que disminuyan la capacidad operativa, deberá realizarse la reparación y/o sustitución para que, en un plazo máximo de 48 horas en área metropolitana y 72 horas en áreas rurales a partir de detectado el problema se cuente de nuevo con estos dispositivos médicos en el servicio. Para lo cual el técnico designado por el proveedor de servicio deberá informar al Jefe de Conservación de la Unidad Médica para que este notifique al Administrador del Contrato. </w:t>
      </w:r>
    </w:p>
    <w:p w14:paraId="5F09E249" w14:textId="77777777" w:rsidR="009532B3" w:rsidRPr="009532B3" w:rsidRDefault="009532B3" w:rsidP="009532B3">
      <w:pPr>
        <w:jc w:val="both"/>
      </w:pPr>
    </w:p>
    <w:p w14:paraId="193B0182" w14:textId="77777777" w:rsidR="009532B3" w:rsidRPr="009532B3" w:rsidRDefault="009532B3" w:rsidP="009532B3">
      <w:pPr>
        <w:jc w:val="both"/>
      </w:pPr>
      <w:r w:rsidRPr="009532B3">
        <w:t xml:space="preserve">Toda vez que, el proveedor de servicio deberá dar el seguimiento puntual en la orden de servicio correspondiente que deberá elaborar, registró en la bitácora del equipo médico y de instrumental y seguimiento de acuerdo con los Formato correspondiente tanto del equipo médico como del instrumental. </w:t>
      </w:r>
    </w:p>
    <w:p w14:paraId="07B59CCA" w14:textId="77777777" w:rsidR="009532B3" w:rsidRPr="009532B3" w:rsidRDefault="009532B3" w:rsidP="009532B3">
      <w:pPr>
        <w:jc w:val="both"/>
      </w:pPr>
    </w:p>
    <w:p w14:paraId="5D4CAC93" w14:textId="77777777" w:rsidR="009532B3" w:rsidRPr="009532B3" w:rsidRDefault="009532B3" w:rsidP="009532B3">
      <w:pPr>
        <w:jc w:val="both"/>
      </w:pPr>
      <w:r w:rsidRPr="009532B3">
        <w:t xml:space="preserve">Para garantizar la continuidad del Servicio Médico Integral CONTRATADO y de no poder realizarse los procedimientos, una vez concluido el término de las 48 horas en área metropolitana y 72 horas en áreas rurales, se realizará la penalización correspondiente de acuerdo con lo señalado en los “Términos y Condiciones” por concepto de Penas Convencionales y/o Deducciones por Atraso en la Prestación de los Servicios. </w:t>
      </w:r>
    </w:p>
    <w:p w14:paraId="61857045" w14:textId="77777777" w:rsidR="009532B3" w:rsidRPr="009532B3" w:rsidRDefault="009532B3" w:rsidP="009532B3">
      <w:pPr>
        <w:jc w:val="both"/>
      </w:pPr>
    </w:p>
    <w:p w14:paraId="57310458" w14:textId="77777777" w:rsidR="009532B3" w:rsidRPr="009532B3" w:rsidRDefault="009532B3" w:rsidP="009532B3">
      <w:pPr>
        <w:jc w:val="both"/>
        <w:rPr>
          <w:b/>
        </w:rPr>
      </w:pPr>
      <w:r w:rsidRPr="009532B3">
        <w:rPr>
          <w:b/>
        </w:rPr>
        <w:t>6.2 MANTENIMIENTO CORRECTIVO DE EQUIPO MÉDICO E INSTRUMENTAL.</w:t>
      </w:r>
    </w:p>
    <w:p w14:paraId="0E8098C9" w14:textId="77777777" w:rsidR="009532B3" w:rsidRPr="009532B3" w:rsidRDefault="009532B3" w:rsidP="009532B3">
      <w:pPr>
        <w:jc w:val="both"/>
      </w:pPr>
    </w:p>
    <w:p w14:paraId="76721150" w14:textId="77777777" w:rsidR="009532B3" w:rsidRPr="009532B3" w:rsidRDefault="009532B3" w:rsidP="009532B3">
      <w:pPr>
        <w:jc w:val="both"/>
      </w:pPr>
      <w:r w:rsidRPr="009532B3">
        <w:t xml:space="preserve">El mantenimiento correctivo, se prestará cuando el equipo y/o instrumental, presente fallas en alguna de sus partes, para lo que deberá dar atención a través de los reportes, en que se indicará las fallas del equipo médico y/o la asistencia técnica, según proceda. </w:t>
      </w:r>
    </w:p>
    <w:p w14:paraId="110F100B" w14:textId="77777777" w:rsidR="009532B3" w:rsidRPr="009532B3" w:rsidRDefault="009532B3" w:rsidP="009532B3">
      <w:pPr>
        <w:jc w:val="both"/>
      </w:pPr>
    </w:p>
    <w:p w14:paraId="09E731B8" w14:textId="77777777" w:rsidR="009532B3" w:rsidRPr="009532B3" w:rsidRDefault="009532B3" w:rsidP="009532B3">
      <w:pPr>
        <w:jc w:val="both"/>
      </w:pPr>
      <w:r w:rsidRPr="009532B3">
        <w:t>El licitante adjudicado deberá efectuar las reparaciones necesarias con piezas nuevas y originales.</w:t>
      </w:r>
    </w:p>
    <w:p w14:paraId="056B0A68" w14:textId="77777777" w:rsidR="009532B3" w:rsidRPr="009532B3" w:rsidRDefault="009532B3" w:rsidP="009532B3">
      <w:pPr>
        <w:jc w:val="both"/>
      </w:pPr>
    </w:p>
    <w:p w14:paraId="767AF1D9" w14:textId="77777777" w:rsidR="009532B3" w:rsidRPr="009532B3" w:rsidRDefault="009532B3" w:rsidP="009532B3">
      <w:pPr>
        <w:jc w:val="both"/>
      </w:pPr>
      <w:r w:rsidRPr="009532B3">
        <w:t xml:space="preserve">Cuando el proveedor identifique que se requiera la sustitución de las mismas por el uso y desgaste, o bien cuando por el tiempo de vida de las partes del equipo sea recomendable el cambio, el costo de las refacciones e insumos que se requieran, para el mantenimiento correctivo de los equipos e instrumental, serán por cuenta del PROVEEDOR, en caso de que se determine la necesidad de substituir los equipos o instrumental, por otros de las mismas especificaciones técnicas, esto deberá realizarse en un plazo máximo de 48 (cuarenta y ocho) horas para el área metropolitana, y 72 (setenta y dos) horas, para las áreas rurales, contadas a partir de la </w:t>
      </w:r>
      <w:r w:rsidRPr="009532B3">
        <w:lastRenderedPageBreak/>
        <w:t>notificación del reporte que el Instituto realice vía telefónica así como por correo electrónico donde se asignará un número de folio correspondiente.</w:t>
      </w:r>
    </w:p>
    <w:p w14:paraId="659D0944" w14:textId="77777777" w:rsidR="009532B3" w:rsidRPr="009532B3" w:rsidRDefault="009532B3" w:rsidP="009532B3">
      <w:pPr>
        <w:jc w:val="both"/>
      </w:pPr>
    </w:p>
    <w:p w14:paraId="54796439" w14:textId="77777777" w:rsidR="009532B3" w:rsidRPr="009532B3" w:rsidRDefault="009532B3" w:rsidP="009532B3">
      <w:pPr>
        <w:jc w:val="both"/>
      </w:pPr>
      <w:r w:rsidRPr="009532B3">
        <w:t xml:space="preserve">Dicho mantenimiento deberá ser supervisado por el Jefe de Servicio o el servidor público que se designe en sustitución de éste, y/o jefe de conservación de la unidad médica y avalada mediante firma autógrafa en el </w:t>
      </w:r>
      <w:r w:rsidRPr="009532B3">
        <w:rPr>
          <w:b/>
        </w:rPr>
        <w:t>FORMATO T6.</w:t>
      </w:r>
      <w:r w:rsidRPr="009532B3">
        <w:t xml:space="preserve"> Reporte de Mantenimiento Correctivo de los Equipos Médicos e Instrumental. </w:t>
      </w:r>
    </w:p>
    <w:p w14:paraId="5006B579" w14:textId="77777777" w:rsidR="009532B3" w:rsidRPr="009532B3" w:rsidRDefault="009532B3" w:rsidP="009532B3">
      <w:pPr>
        <w:jc w:val="both"/>
      </w:pPr>
    </w:p>
    <w:p w14:paraId="2C6CC9D6" w14:textId="77777777" w:rsidR="009532B3" w:rsidRPr="009532B3" w:rsidRDefault="009532B3" w:rsidP="009532B3">
      <w:pPr>
        <w:jc w:val="both"/>
      </w:pPr>
      <w:r w:rsidRPr="009532B3">
        <w:t>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folio correspondiente.</w:t>
      </w:r>
    </w:p>
    <w:p w14:paraId="6487D947" w14:textId="77777777" w:rsidR="009532B3" w:rsidRPr="009532B3" w:rsidRDefault="009532B3" w:rsidP="009532B3">
      <w:pPr>
        <w:jc w:val="both"/>
      </w:pPr>
    </w:p>
    <w:p w14:paraId="4AA75E05" w14:textId="77777777" w:rsidR="009532B3" w:rsidRPr="009532B3" w:rsidRDefault="009532B3" w:rsidP="009532B3">
      <w:pPr>
        <w:jc w:val="both"/>
      </w:pPr>
      <w:r w:rsidRPr="009532B3">
        <w:t xml:space="preserve">Para aquellos equipos médicos o instrumental que tengan en un periodo de treinta días, tres incidencias correctivas deberán ser sustituidas en un lapso no mayor a 48 (cuarenta y ocho) horas por otro igual o de mayores características, lo cual se hará mediante el </w:t>
      </w:r>
      <w:r w:rsidRPr="009532B3">
        <w:rPr>
          <w:b/>
        </w:rPr>
        <w:t>FORMATO T16</w:t>
      </w:r>
      <w:r w:rsidRPr="009532B3">
        <w:t xml:space="preserve">.” Reporte de Incidencias”. </w:t>
      </w:r>
    </w:p>
    <w:p w14:paraId="11CECEDE" w14:textId="77777777" w:rsidR="009532B3" w:rsidRPr="009532B3" w:rsidRDefault="009532B3" w:rsidP="009532B3">
      <w:pPr>
        <w:jc w:val="both"/>
      </w:pPr>
    </w:p>
    <w:p w14:paraId="45E2E773" w14:textId="77777777" w:rsidR="009532B3" w:rsidRPr="009532B3" w:rsidRDefault="009532B3" w:rsidP="009532B3">
      <w:pPr>
        <w:jc w:val="both"/>
      </w:pPr>
      <w:r w:rsidRPr="009532B3">
        <w:t>Para aquellos equipos médicos o instrumental que tengan en un periodo de treinta días, cuatro incidencias correctivas será motivo para iniciar el procedimiento de rescisión de contrato.</w:t>
      </w:r>
    </w:p>
    <w:p w14:paraId="2CD60796" w14:textId="77777777" w:rsidR="009532B3" w:rsidRPr="009532B3" w:rsidRDefault="009532B3" w:rsidP="009532B3">
      <w:pPr>
        <w:jc w:val="both"/>
      </w:pPr>
    </w:p>
    <w:p w14:paraId="29EDD30B" w14:textId="77777777" w:rsidR="009532B3" w:rsidRPr="009532B3" w:rsidRDefault="009532B3" w:rsidP="009532B3">
      <w:pPr>
        <w:jc w:val="both"/>
      </w:pPr>
      <w:r w:rsidRPr="009532B3">
        <w:t>Tanto el mantenimiento preventivo como el correctivo del equipo y/o instrumental propiedad del licitante deberán ser realizados por cuenta de este mismo, garantizando la funcionalidad de los equipos y/o instrumental y la continuidad del servicio en óptimas condiciones.</w:t>
      </w:r>
    </w:p>
    <w:p w14:paraId="23C626C3" w14:textId="77777777" w:rsidR="009532B3" w:rsidRPr="009532B3" w:rsidRDefault="009532B3" w:rsidP="009532B3">
      <w:pPr>
        <w:jc w:val="both"/>
      </w:pPr>
    </w:p>
    <w:p w14:paraId="03C9D18C" w14:textId="77777777" w:rsidR="009532B3" w:rsidRPr="009532B3" w:rsidRDefault="009532B3" w:rsidP="009532B3">
      <w:pPr>
        <w:jc w:val="both"/>
        <w:rPr>
          <w:b/>
        </w:rPr>
      </w:pPr>
      <w:bookmarkStart w:id="25" w:name="_Toc92889565"/>
      <w:r w:rsidRPr="009532B3">
        <w:rPr>
          <w:b/>
        </w:rPr>
        <w:t>7. ASISTENCIA TÉCNICA</w:t>
      </w:r>
      <w:bookmarkEnd w:id="22"/>
      <w:bookmarkEnd w:id="23"/>
      <w:bookmarkEnd w:id="25"/>
    </w:p>
    <w:p w14:paraId="70789F01" w14:textId="77777777" w:rsidR="009532B3" w:rsidRPr="009532B3" w:rsidRDefault="009532B3" w:rsidP="009532B3">
      <w:pPr>
        <w:jc w:val="both"/>
      </w:pPr>
    </w:p>
    <w:p w14:paraId="5E78DD93" w14:textId="77777777" w:rsidR="009532B3" w:rsidRPr="009532B3" w:rsidRDefault="009532B3" w:rsidP="009532B3">
      <w:pPr>
        <w:jc w:val="both"/>
      </w:pPr>
      <w:r w:rsidRPr="009532B3">
        <w:t>El licitante adjudicado  deberá proporcionar la asistencia técnica necesaria</w:t>
      </w:r>
      <w:r w:rsidRPr="009532B3" w:rsidDel="00856933">
        <w:t xml:space="preserve"> </w:t>
      </w:r>
      <w:r w:rsidRPr="009532B3">
        <w:t>para la preparación y puesta en uso de los equipos médicos, instrumental y bienes de consumo en los procedimientos de cirugía, Oftalmología, y Endoscopia, en las Unidades Médicas del Instituto con SMI para PMI.</w:t>
      </w:r>
      <w:r w:rsidRPr="009532B3" w:rsidDel="005A3541">
        <w:t xml:space="preserve"> </w:t>
      </w:r>
    </w:p>
    <w:p w14:paraId="5DD9461D" w14:textId="77777777" w:rsidR="009532B3" w:rsidRPr="009532B3" w:rsidRDefault="009532B3" w:rsidP="009532B3">
      <w:pPr>
        <w:jc w:val="both"/>
      </w:pPr>
    </w:p>
    <w:p w14:paraId="7363AE15" w14:textId="77777777" w:rsidR="009532B3" w:rsidRPr="009532B3" w:rsidRDefault="009532B3" w:rsidP="009532B3">
      <w:pPr>
        <w:jc w:val="both"/>
      </w:pPr>
      <w:r w:rsidRPr="009532B3">
        <w:t xml:space="preserve">Dando cobertura a los turnos matutino, vespertino y nocturno, de lunes a domingo, de 7:30 a 14:00 y de 14:00 a 20:00 hrs. conforme a la programación y necesidades de las unidades médicas institucionales, para que asistan logísticamente al personal del Instituto en todos los procedimientos, conforme a las actividades de este documento. </w:t>
      </w:r>
    </w:p>
    <w:p w14:paraId="521A5CE1" w14:textId="77777777" w:rsidR="009532B3" w:rsidRPr="009532B3" w:rsidRDefault="009532B3" w:rsidP="009532B3">
      <w:pPr>
        <w:jc w:val="both"/>
      </w:pPr>
    </w:p>
    <w:p w14:paraId="586A0A50" w14:textId="4549A5A7" w:rsidR="009532B3" w:rsidRPr="009532B3" w:rsidRDefault="009532B3" w:rsidP="009532B3">
      <w:pPr>
        <w:jc w:val="both"/>
      </w:pPr>
      <w:r w:rsidRPr="009532B3">
        <w:t>Este personal deberá permanecer en las salas de Cirugía y área de endoscopias, según corresponda, y estar disponible de acuerdo con la programación de procedimientos, sean estos procedimientos electivos o de urgencias, estos últimos si son en el turno nocturno serán atendidas por el proveedor con guardias o telecomunicaciones conforme a un acuerdo mutuo, al menos un técnico por cada dos torres laparoscópica o endoscópi</w:t>
      </w:r>
      <w:r w:rsidR="009A5D90">
        <w:t>ca y en  sala de oftalmología (</w:t>
      </w:r>
      <w:r w:rsidRPr="009532B3">
        <w:t xml:space="preserve">al menos uno por cada microscopio solicitado)según corresponda, acorde a la distribución de equipo definida en el </w:t>
      </w:r>
      <w:r w:rsidRPr="009532B3">
        <w:rPr>
          <w:b/>
        </w:rPr>
        <w:t>Anexo T11</w:t>
      </w:r>
      <w:r w:rsidRPr="009532B3">
        <w:t xml:space="preserve"> “Distribución de equipo, Instrumental de SMI para PMI” y </w:t>
      </w:r>
      <w:r w:rsidRPr="009532B3">
        <w:rPr>
          <w:b/>
        </w:rPr>
        <w:t>Anexo T 1</w:t>
      </w:r>
      <w:r w:rsidRPr="009532B3">
        <w:t xml:space="preserve"> “Requerimientos por Unidad Médica de SMI para PMI”, mediante los </w:t>
      </w:r>
      <w:r w:rsidRPr="009532B3">
        <w:rPr>
          <w:b/>
        </w:rPr>
        <w:t>FORMATOS T19</w:t>
      </w:r>
      <w:r w:rsidRPr="009532B3">
        <w:t xml:space="preserve"> “Designación del Supervisor” y </w:t>
      </w:r>
      <w:r w:rsidRPr="009532B3">
        <w:rPr>
          <w:b/>
        </w:rPr>
        <w:t>FORMATO T20</w:t>
      </w:r>
      <w:r w:rsidRPr="009532B3">
        <w:t xml:space="preserve"> ”Designación de técnicos en sitio y supervisor de operación administrativa”</w:t>
      </w:r>
    </w:p>
    <w:p w14:paraId="771A9273" w14:textId="77777777" w:rsidR="009532B3" w:rsidRPr="009532B3" w:rsidRDefault="009532B3" w:rsidP="009532B3">
      <w:pPr>
        <w:jc w:val="both"/>
      </w:pPr>
    </w:p>
    <w:p w14:paraId="51713B7D" w14:textId="77777777" w:rsidR="009532B3" w:rsidRPr="009532B3" w:rsidRDefault="009532B3" w:rsidP="009532B3">
      <w:pPr>
        <w:jc w:val="both"/>
      </w:pPr>
      <w:r w:rsidRPr="009532B3">
        <w:lastRenderedPageBreak/>
        <w:t>ASIGNACIÓN DE TÉCNICOS Y SUPERVISORES POR REGIÓN:</w:t>
      </w:r>
    </w:p>
    <w:p w14:paraId="0004120A" w14:textId="77777777" w:rsidR="009532B3" w:rsidRPr="009532B3" w:rsidRDefault="009532B3" w:rsidP="009532B3">
      <w:pPr>
        <w:jc w:val="both"/>
      </w:pPr>
    </w:p>
    <w:p w14:paraId="3734C520" w14:textId="77777777" w:rsidR="009532B3" w:rsidRPr="009532B3" w:rsidRDefault="009532B3" w:rsidP="009532B3">
      <w:pPr>
        <w:ind w:right="21"/>
        <w:jc w:val="both"/>
        <w:rPr>
          <w:rFonts w:ascii="Montserrat" w:eastAsia="Times New Roman" w:hAnsi="Montserrat" w:cs="Calibri"/>
          <w:b/>
          <w:color w:val="000000"/>
          <w:sz w:val="20"/>
          <w:szCs w:val="20"/>
          <w:lang w:val="es-ES" w:eastAsia="es-ES"/>
        </w:rPr>
      </w:pPr>
      <w:r w:rsidRPr="009532B3">
        <w:rPr>
          <w:rFonts w:ascii="Montserrat" w:eastAsia="Times New Roman" w:hAnsi="Montserrat" w:cs="Calibri"/>
          <w:b/>
          <w:color w:val="000000"/>
          <w:sz w:val="20"/>
          <w:szCs w:val="20"/>
          <w:lang w:val="es-ES" w:eastAsia="es-ES"/>
        </w:rPr>
        <w:t>ASIGNACIÓN DE TÉCNICOS POR OOAD</w:t>
      </w:r>
    </w:p>
    <w:p w14:paraId="7E7B3F01" w14:textId="77777777" w:rsidR="009532B3" w:rsidRPr="009532B3" w:rsidRDefault="009532B3" w:rsidP="009532B3">
      <w:pPr>
        <w:ind w:right="21"/>
        <w:jc w:val="both"/>
        <w:rPr>
          <w:rFonts w:ascii="Montserrat" w:eastAsia="Times New Roman" w:hAnsi="Montserrat" w:cs="Calibri"/>
          <w:b/>
          <w:color w:val="000000"/>
          <w:sz w:val="20"/>
          <w:szCs w:val="20"/>
          <w:lang w:val="es-ES" w:eastAsia="es-ES"/>
        </w:rPr>
      </w:pP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425"/>
        <w:gridCol w:w="2660"/>
      </w:tblGrid>
      <w:tr w:rsidR="009532B3" w:rsidRPr="009532B3" w14:paraId="6C41EE51" w14:textId="77777777" w:rsidTr="00185663">
        <w:trPr>
          <w:trHeight w:val="300"/>
          <w:tblHeader/>
          <w:jc w:val="center"/>
        </w:trPr>
        <w:tc>
          <w:tcPr>
            <w:tcW w:w="1555" w:type="dxa"/>
            <w:shd w:val="clear" w:color="DCE6F1" w:fill="DCE6F1"/>
            <w:noWrap/>
            <w:vAlign w:val="bottom"/>
            <w:hideMark/>
          </w:tcPr>
          <w:p w14:paraId="592D0405" w14:textId="77777777" w:rsidR="009532B3" w:rsidRPr="009532B3" w:rsidRDefault="009532B3" w:rsidP="009532B3">
            <w:pPr>
              <w:rPr>
                <w:rFonts w:ascii="Montserrat" w:eastAsia="Times New Roman" w:hAnsi="Montserrat" w:cs="Calibri"/>
                <w:b/>
                <w:bCs/>
                <w:color w:val="000000"/>
                <w:sz w:val="18"/>
                <w:szCs w:val="18"/>
                <w:lang w:val="es-MX" w:eastAsia="es-MX"/>
              </w:rPr>
            </w:pPr>
            <w:r w:rsidRPr="009532B3">
              <w:rPr>
                <w:rFonts w:ascii="Montserrat" w:eastAsia="Times New Roman" w:hAnsi="Montserrat" w:cs="Calibri"/>
                <w:b/>
                <w:bCs/>
                <w:color w:val="000000"/>
                <w:sz w:val="18"/>
                <w:szCs w:val="18"/>
                <w:lang w:val="es-MX" w:eastAsia="es-MX"/>
              </w:rPr>
              <w:t>Partida</w:t>
            </w:r>
          </w:p>
        </w:tc>
        <w:tc>
          <w:tcPr>
            <w:tcW w:w="2425" w:type="dxa"/>
            <w:shd w:val="clear" w:color="DCE6F1" w:fill="DCE6F1"/>
            <w:noWrap/>
            <w:vAlign w:val="bottom"/>
            <w:hideMark/>
          </w:tcPr>
          <w:p w14:paraId="2F001AFE" w14:textId="77777777" w:rsidR="009532B3" w:rsidRPr="009532B3" w:rsidRDefault="009532B3" w:rsidP="009532B3">
            <w:pPr>
              <w:rPr>
                <w:rFonts w:ascii="Montserrat" w:eastAsia="Times New Roman" w:hAnsi="Montserrat" w:cs="Calibri"/>
                <w:b/>
                <w:bCs/>
                <w:color w:val="000000"/>
                <w:sz w:val="18"/>
                <w:szCs w:val="18"/>
                <w:lang w:val="es-MX" w:eastAsia="es-MX"/>
              </w:rPr>
            </w:pPr>
            <w:r w:rsidRPr="009532B3">
              <w:rPr>
                <w:rFonts w:ascii="Montserrat" w:eastAsia="Times New Roman" w:hAnsi="Montserrat" w:cs="Calibri"/>
                <w:b/>
                <w:bCs/>
                <w:color w:val="000000"/>
                <w:sz w:val="18"/>
                <w:szCs w:val="18"/>
                <w:lang w:val="es-MX" w:eastAsia="es-MX"/>
              </w:rPr>
              <w:t>OOAD/UMAE</w:t>
            </w:r>
          </w:p>
        </w:tc>
        <w:tc>
          <w:tcPr>
            <w:tcW w:w="2660" w:type="dxa"/>
            <w:shd w:val="clear" w:color="DCE6F1" w:fill="DCE6F1"/>
            <w:noWrap/>
            <w:vAlign w:val="center"/>
            <w:hideMark/>
          </w:tcPr>
          <w:p w14:paraId="321860AF" w14:textId="77777777" w:rsidR="009532B3" w:rsidRPr="009532B3" w:rsidRDefault="009532B3" w:rsidP="009532B3">
            <w:pPr>
              <w:jc w:val="center"/>
              <w:rPr>
                <w:rFonts w:ascii="Montserrat" w:eastAsia="Times New Roman" w:hAnsi="Montserrat" w:cs="Calibri"/>
                <w:b/>
                <w:bCs/>
                <w:color w:val="000000"/>
                <w:sz w:val="18"/>
                <w:szCs w:val="18"/>
                <w:lang w:val="es-MX" w:eastAsia="es-MX"/>
              </w:rPr>
            </w:pPr>
            <w:r w:rsidRPr="009532B3">
              <w:rPr>
                <w:rFonts w:ascii="Montserrat" w:eastAsia="Times New Roman" w:hAnsi="Montserrat" w:cs="Calibri"/>
                <w:b/>
                <w:bCs/>
                <w:color w:val="000000"/>
                <w:sz w:val="18"/>
                <w:szCs w:val="18"/>
                <w:lang w:val="es-MX" w:eastAsia="es-MX"/>
              </w:rPr>
              <w:t>Cantidad personal</w:t>
            </w:r>
          </w:p>
        </w:tc>
      </w:tr>
      <w:tr w:rsidR="009532B3" w:rsidRPr="009532B3" w14:paraId="372F4CED" w14:textId="77777777" w:rsidTr="00185663">
        <w:trPr>
          <w:trHeight w:val="300"/>
          <w:jc w:val="center"/>
        </w:trPr>
        <w:tc>
          <w:tcPr>
            <w:tcW w:w="1555" w:type="dxa"/>
            <w:shd w:val="clear" w:color="auto" w:fill="auto"/>
            <w:noWrap/>
            <w:vAlign w:val="center"/>
            <w:hideMark/>
          </w:tcPr>
          <w:p w14:paraId="386083FA" w14:textId="77777777" w:rsidR="009532B3" w:rsidRPr="009532B3" w:rsidRDefault="009532B3" w:rsidP="009532B3">
            <w:pPr>
              <w:jc w:val="center"/>
              <w:rPr>
                <w:rFonts w:ascii="Montserrat" w:eastAsia="Times New Roman" w:hAnsi="Montserrat" w:cs="Calibri"/>
                <w:b/>
                <w:bCs/>
                <w:color w:val="000000"/>
                <w:sz w:val="18"/>
                <w:szCs w:val="18"/>
                <w:lang w:val="es-MX" w:eastAsia="es-MX"/>
              </w:rPr>
            </w:pPr>
            <w:r w:rsidRPr="009532B3">
              <w:rPr>
                <w:rFonts w:ascii="Montserrat" w:eastAsia="Times New Roman" w:hAnsi="Montserrat" w:cs="Calibri"/>
                <w:b/>
                <w:bCs/>
                <w:color w:val="000000"/>
                <w:sz w:val="18"/>
                <w:szCs w:val="18"/>
                <w:lang w:val="es-MX" w:eastAsia="es-MX"/>
              </w:rPr>
              <w:t>1</w:t>
            </w:r>
          </w:p>
        </w:tc>
        <w:tc>
          <w:tcPr>
            <w:tcW w:w="2425" w:type="dxa"/>
            <w:shd w:val="clear" w:color="auto" w:fill="auto"/>
            <w:noWrap/>
            <w:vAlign w:val="bottom"/>
            <w:hideMark/>
          </w:tcPr>
          <w:p w14:paraId="69B3CCAF" w14:textId="77777777" w:rsidR="009532B3" w:rsidRPr="009532B3" w:rsidRDefault="009532B3" w:rsidP="009532B3">
            <w:pPr>
              <w:rPr>
                <w:rFonts w:ascii="Montserrat" w:eastAsia="Times New Roman" w:hAnsi="Montserrat" w:cs="Calibri"/>
                <w:color w:val="000000"/>
                <w:sz w:val="18"/>
                <w:szCs w:val="18"/>
                <w:lang w:val="es-MX" w:eastAsia="es-MX"/>
              </w:rPr>
            </w:pPr>
            <w:r w:rsidRPr="009532B3">
              <w:rPr>
                <w:rFonts w:ascii="Montserrat" w:eastAsia="Times New Roman" w:hAnsi="Montserrat" w:cs="Calibri"/>
                <w:color w:val="000000"/>
                <w:sz w:val="18"/>
                <w:szCs w:val="18"/>
                <w:lang w:val="es-MX" w:eastAsia="es-MX"/>
              </w:rPr>
              <w:t>UMAA</w:t>
            </w:r>
          </w:p>
        </w:tc>
        <w:tc>
          <w:tcPr>
            <w:tcW w:w="2660" w:type="dxa"/>
            <w:shd w:val="clear" w:color="auto" w:fill="auto"/>
            <w:noWrap/>
            <w:vAlign w:val="center"/>
            <w:hideMark/>
          </w:tcPr>
          <w:p w14:paraId="31C03EA0" w14:textId="77777777" w:rsidR="009532B3" w:rsidRPr="009532B3" w:rsidRDefault="009532B3" w:rsidP="009532B3">
            <w:pPr>
              <w:jc w:val="center"/>
              <w:rPr>
                <w:rFonts w:ascii="Montserrat" w:eastAsia="Times New Roman" w:hAnsi="Montserrat" w:cs="Calibri"/>
                <w:color w:val="000000"/>
                <w:sz w:val="18"/>
                <w:szCs w:val="18"/>
                <w:lang w:val="es-MX" w:eastAsia="es-MX"/>
              </w:rPr>
            </w:pPr>
            <w:r w:rsidRPr="009532B3">
              <w:rPr>
                <w:rFonts w:ascii="Montserrat" w:eastAsia="Times New Roman" w:hAnsi="Montserrat" w:cs="Calibri"/>
                <w:color w:val="000000"/>
                <w:sz w:val="18"/>
                <w:szCs w:val="18"/>
                <w:lang w:val="es-MX" w:eastAsia="es-MX"/>
              </w:rPr>
              <w:t>1</w:t>
            </w:r>
          </w:p>
        </w:tc>
      </w:tr>
      <w:tr w:rsidR="009532B3" w:rsidRPr="009532B3" w14:paraId="1C3CC026" w14:textId="77777777" w:rsidTr="00185663">
        <w:trPr>
          <w:trHeight w:val="300"/>
          <w:jc w:val="center"/>
        </w:trPr>
        <w:tc>
          <w:tcPr>
            <w:tcW w:w="1555" w:type="dxa"/>
            <w:shd w:val="clear" w:color="auto" w:fill="auto"/>
            <w:noWrap/>
            <w:vAlign w:val="bottom"/>
            <w:hideMark/>
          </w:tcPr>
          <w:p w14:paraId="2CA700E8" w14:textId="77777777" w:rsidR="009532B3" w:rsidRPr="009532B3" w:rsidRDefault="009532B3" w:rsidP="009532B3">
            <w:pPr>
              <w:rPr>
                <w:rFonts w:ascii="Montserrat" w:eastAsia="Times New Roman" w:hAnsi="Montserrat" w:cs="Calibri"/>
                <w:b/>
                <w:bCs/>
                <w:color w:val="000000"/>
                <w:sz w:val="18"/>
                <w:szCs w:val="18"/>
                <w:lang w:val="es-MX" w:eastAsia="es-MX"/>
              </w:rPr>
            </w:pPr>
            <w:r w:rsidRPr="009532B3">
              <w:rPr>
                <w:rFonts w:ascii="Montserrat" w:eastAsia="Times New Roman" w:hAnsi="Montserrat" w:cs="Calibri"/>
                <w:b/>
                <w:bCs/>
                <w:color w:val="000000"/>
                <w:sz w:val="18"/>
                <w:szCs w:val="18"/>
                <w:lang w:val="es-MX" w:eastAsia="es-MX"/>
              </w:rPr>
              <w:t>Total p</w:t>
            </w:r>
            <w:r w:rsidRPr="009532B3">
              <w:rPr>
                <w:rFonts w:ascii="Montserrat" w:eastAsia="Times New Roman" w:hAnsi="Montserrat" w:cs="Times New Roman"/>
                <w:b/>
                <w:bCs/>
                <w:color w:val="000000"/>
                <w:sz w:val="18"/>
                <w:szCs w:val="18"/>
                <w:lang w:val="es-MX" w:eastAsia="es-MX"/>
              </w:rPr>
              <w:t xml:space="preserve">artida </w:t>
            </w:r>
            <w:r w:rsidRPr="009532B3">
              <w:rPr>
                <w:rFonts w:ascii="Montserrat" w:eastAsia="Times New Roman" w:hAnsi="Montserrat" w:cs="Calibri"/>
                <w:b/>
                <w:bCs/>
                <w:color w:val="000000"/>
                <w:sz w:val="18"/>
                <w:szCs w:val="18"/>
                <w:lang w:val="es-MX" w:eastAsia="es-MX"/>
              </w:rPr>
              <w:t>1|</w:t>
            </w:r>
          </w:p>
        </w:tc>
        <w:tc>
          <w:tcPr>
            <w:tcW w:w="2425" w:type="dxa"/>
            <w:shd w:val="clear" w:color="auto" w:fill="auto"/>
            <w:noWrap/>
            <w:vAlign w:val="bottom"/>
            <w:hideMark/>
          </w:tcPr>
          <w:p w14:paraId="1DDA91D6" w14:textId="77777777" w:rsidR="009532B3" w:rsidRPr="009532B3" w:rsidRDefault="009532B3" w:rsidP="009532B3">
            <w:pPr>
              <w:rPr>
                <w:rFonts w:ascii="Montserrat" w:eastAsia="Times New Roman" w:hAnsi="Montserrat" w:cs="Calibri"/>
                <w:b/>
                <w:bCs/>
                <w:color w:val="000000"/>
                <w:sz w:val="18"/>
                <w:szCs w:val="18"/>
                <w:lang w:val="es-MX" w:eastAsia="es-MX"/>
              </w:rPr>
            </w:pPr>
          </w:p>
        </w:tc>
        <w:tc>
          <w:tcPr>
            <w:tcW w:w="2660" w:type="dxa"/>
            <w:shd w:val="clear" w:color="auto" w:fill="auto"/>
            <w:noWrap/>
            <w:vAlign w:val="center"/>
            <w:hideMark/>
          </w:tcPr>
          <w:p w14:paraId="65197224" w14:textId="77777777" w:rsidR="009532B3" w:rsidRPr="009532B3" w:rsidRDefault="009532B3" w:rsidP="009532B3">
            <w:pPr>
              <w:jc w:val="center"/>
              <w:rPr>
                <w:rFonts w:ascii="Montserrat" w:eastAsia="Times New Roman" w:hAnsi="Montserrat" w:cs="Calibri"/>
                <w:b/>
                <w:bCs/>
                <w:color w:val="000000"/>
                <w:sz w:val="18"/>
                <w:szCs w:val="18"/>
                <w:lang w:val="es-MX" w:eastAsia="es-MX"/>
              </w:rPr>
            </w:pPr>
            <w:r w:rsidRPr="009532B3">
              <w:rPr>
                <w:rFonts w:ascii="Montserrat" w:eastAsia="Times New Roman" w:hAnsi="Montserrat" w:cs="Calibri"/>
                <w:b/>
                <w:bCs/>
                <w:color w:val="000000"/>
                <w:sz w:val="18"/>
                <w:szCs w:val="18"/>
                <w:lang w:val="es-MX" w:eastAsia="es-MX"/>
              </w:rPr>
              <w:t>1</w:t>
            </w:r>
          </w:p>
        </w:tc>
      </w:tr>
      <w:tr w:rsidR="009532B3" w:rsidRPr="009532B3" w14:paraId="036E3F0D" w14:textId="77777777" w:rsidTr="00185663">
        <w:trPr>
          <w:trHeight w:val="300"/>
          <w:jc w:val="center"/>
        </w:trPr>
        <w:tc>
          <w:tcPr>
            <w:tcW w:w="3980" w:type="dxa"/>
            <w:gridSpan w:val="2"/>
            <w:shd w:val="clear" w:color="DCE6F1" w:fill="DCE6F1"/>
            <w:noWrap/>
            <w:vAlign w:val="bottom"/>
            <w:hideMark/>
          </w:tcPr>
          <w:p w14:paraId="61A428F3" w14:textId="77777777" w:rsidR="009532B3" w:rsidRPr="009532B3" w:rsidRDefault="009532B3" w:rsidP="009532B3">
            <w:pPr>
              <w:jc w:val="right"/>
              <w:rPr>
                <w:rFonts w:ascii="Montserrat" w:eastAsia="Times New Roman" w:hAnsi="Montserrat" w:cs="Calibri"/>
                <w:b/>
                <w:bCs/>
                <w:color w:val="000000"/>
                <w:sz w:val="18"/>
                <w:szCs w:val="18"/>
                <w:lang w:val="es-MX" w:eastAsia="es-MX"/>
              </w:rPr>
            </w:pPr>
            <w:r w:rsidRPr="009532B3">
              <w:rPr>
                <w:rFonts w:ascii="Montserrat" w:eastAsia="Times New Roman" w:hAnsi="Montserrat" w:cs="Calibri"/>
                <w:b/>
                <w:bCs/>
                <w:color w:val="000000"/>
                <w:sz w:val="18"/>
                <w:szCs w:val="18"/>
                <w:lang w:val="es-MX" w:eastAsia="es-MX"/>
              </w:rPr>
              <w:t>Total personal</w:t>
            </w:r>
          </w:p>
        </w:tc>
        <w:tc>
          <w:tcPr>
            <w:tcW w:w="2660" w:type="dxa"/>
            <w:shd w:val="clear" w:color="DCE6F1" w:fill="DCE6F1"/>
            <w:noWrap/>
            <w:vAlign w:val="center"/>
            <w:hideMark/>
          </w:tcPr>
          <w:p w14:paraId="71C3E67D" w14:textId="77777777" w:rsidR="009532B3" w:rsidRPr="009532B3" w:rsidRDefault="009532B3" w:rsidP="009532B3">
            <w:pPr>
              <w:jc w:val="center"/>
              <w:rPr>
                <w:rFonts w:ascii="Montserrat" w:eastAsia="Times New Roman" w:hAnsi="Montserrat" w:cs="Calibri"/>
                <w:b/>
                <w:bCs/>
                <w:color w:val="000000"/>
                <w:sz w:val="18"/>
                <w:szCs w:val="18"/>
                <w:lang w:val="es-MX" w:eastAsia="es-MX"/>
              </w:rPr>
            </w:pPr>
            <w:r w:rsidRPr="009532B3">
              <w:rPr>
                <w:rFonts w:ascii="Montserrat" w:eastAsia="Times New Roman" w:hAnsi="Montserrat" w:cs="Calibri"/>
                <w:b/>
                <w:bCs/>
                <w:color w:val="000000"/>
                <w:sz w:val="18"/>
                <w:szCs w:val="18"/>
                <w:lang w:val="es-MX" w:eastAsia="es-MX"/>
              </w:rPr>
              <w:t>1</w:t>
            </w:r>
          </w:p>
        </w:tc>
      </w:tr>
    </w:tbl>
    <w:p w14:paraId="37759018" w14:textId="77777777" w:rsidR="009532B3" w:rsidRPr="009532B3" w:rsidRDefault="009532B3" w:rsidP="009532B3">
      <w:pPr>
        <w:jc w:val="both"/>
      </w:pPr>
    </w:p>
    <w:p w14:paraId="3425AF4D" w14:textId="77777777" w:rsidR="009532B3" w:rsidRPr="009532B3" w:rsidRDefault="009532B3" w:rsidP="009532B3">
      <w:pPr>
        <w:jc w:val="both"/>
      </w:pPr>
      <w:r w:rsidRPr="009532B3">
        <w:t xml:space="preserve">* El proveedor deberá proponer al menos un técnico por cada dos torres laparoscópicas o endoscópicas,  según corresponda por turno, acorde a la distribución de equipo definida en el </w:t>
      </w:r>
      <w:r w:rsidRPr="009532B3">
        <w:rPr>
          <w:b/>
        </w:rPr>
        <w:t>ANEXO T11</w:t>
      </w:r>
      <w:r w:rsidRPr="009532B3">
        <w:t xml:space="preserve"> “Distribución de equipo e Instrumental de SMI para PMI” y </w:t>
      </w:r>
      <w:r w:rsidRPr="009532B3">
        <w:rPr>
          <w:b/>
        </w:rPr>
        <w:t>ANEXO T1</w:t>
      </w:r>
      <w:r w:rsidRPr="009532B3">
        <w:t xml:space="preserve"> “Requerimientos de SMI para PMI”.</w:t>
      </w:r>
    </w:p>
    <w:p w14:paraId="24C2FADC" w14:textId="77777777" w:rsidR="009532B3" w:rsidRPr="009532B3" w:rsidRDefault="009532B3" w:rsidP="009532B3">
      <w:pPr>
        <w:jc w:val="both"/>
      </w:pPr>
    </w:p>
    <w:p w14:paraId="671E9440" w14:textId="77777777" w:rsidR="009532B3" w:rsidRPr="009532B3" w:rsidRDefault="009532B3" w:rsidP="009532B3">
      <w:pPr>
        <w:jc w:val="both"/>
      </w:pPr>
      <w:r w:rsidRPr="009532B3">
        <w:t>El técnico, deberá contar con identificación (gafete), proporcionado por el proveedor y deberá portarla en lugar visible para su identificación durante su estancia en las Unidades Médicas del Instituto, y conocerá a detalle las funciones asignadas por el supervisor designado por el licitante adjudicado, cumpliendo como mínimo con lo siguiente:</w:t>
      </w:r>
    </w:p>
    <w:p w14:paraId="1B2A3C49" w14:textId="77777777" w:rsidR="009532B3" w:rsidRPr="009532B3" w:rsidRDefault="009532B3" w:rsidP="009532B3">
      <w:pPr>
        <w:jc w:val="both"/>
      </w:pPr>
    </w:p>
    <w:p w14:paraId="3E57789D" w14:textId="77777777" w:rsidR="009532B3" w:rsidRPr="009532B3" w:rsidRDefault="009532B3" w:rsidP="009532B3">
      <w:pPr>
        <w:jc w:val="both"/>
        <w:rPr>
          <w:b/>
        </w:rPr>
      </w:pPr>
      <w:r w:rsidRPr="009532B3">
        <w:rPr>
          <w:b/>
        </w:rPr>
        <w:t>7.1    ACTIVIDADES ASISTENCIALES DEL TÉCNICO PARA LOS PROCEDIMIENTOS PARA MÍNIMA INVASIÓN</w:t>
      </w:r>
    </w:p>
    <w:p w14:paraId="3CBAEC70" w14:textId="77777777" w:rsidR="009532B3" w:rsidRPr="009532B3" w:rsidRDefault="009532B3" w:rsidP="009532B3">
      <w:pPr>
        <w:jc w:val="both"/>
      </w:pPr>
    </w:p>
    <w:p w14:paraId="6A0D5083" w14:textId="77777777" w:rsidR="009532B3" w:rsidRPr="009532B3" w:rsidRDefault="009532B3" w:rsidP="00C268F6">
      <w:pPr>
        <w:numPr>
          <w:ilvl w:val="0"/>
          <w:numId w:val="36"/>
        </w:numPr>
        <w:contextualSpacing/>
        <w:jc w:val="both"/>
        <w:rPr>
          <w:rFonts w:eastAsiaTheme="minorHAnsi"/>
          <w:b/>
          <w:sz w:val="22"/>
          <w:szCs w:val="22"/>
          <w:lang w:val="es-MX"/>
        </w:rPr>
      </w:pPr>
      <w:r w:rsidRPr="009532B3">
        <w:rPr>
          <w:rFonts w:eastAsiaTheme="minorHAnsi"/>
          <w:b/>
          <w:sz w:val="22"/>
          <w:szCs w:val="22"/>
          <w:lang w:val="es-MX"/>
        </w:rPr>
        <w:t xml:space="preserve">Previo al procedimiento </w:t>
      </w:r>
    </w:p>
    <w:p w14:paraId="1BD6AAE7" w14:textId="77777777" w:rsidR="009532B3" w:rsidRPr="009532B3" w:rsidRDefault="009532B3" w:rsidP="009532B3">
      <w:pPr>
        <w:jc w:val="both"/>
      </w:pPr>
    </w:p>
    <w:p w14:paraId="15671652" w14:textId="77777777" w:rsidR="009532B3" w:rsidRPr="009532B3" w:rsidRDefault="009532B3" w:rsidP="009532B3">
      <w:pPr>
        <w:jc w:val="both"/>
      </w:pPr>
      <w:r w:rsidRPr="009532B3">
        <w:t>El técnico deberá presentarse:</w:t>
      </w:r>
    </w:p>
    <w:p w14:paraId="2ECFF652" w14:textId="77777777" w:rsidR="009532B3" w:rsidRPr="009532B3" w:rsidRDefault="009532B3" w:rsidP="009532B3">
      <w:pPr>
        <w:jc w:val="both"/>
      </w:pPr>
    </w:p>
    <w:p w14:paraId="7B2979E8" w14:textId="77777777" w:rsidR="009532B3" w:rsidRPr="009532B3" w:rsidRDefault="009532B3" w:rsidP="00C268F6">
      <w:pPr>
        <w:numPr>
          <w:ilvl w:val="0"/>
          <w:numId w:val="37"/>
        </w:numPr>
        <w:contextualSpacing/>
        <w:jc w:val="both"/>
        <w:rPr>
          <w:rFonts w:eastAsiaTheme="minorHAnsi"/>
          <w:sz w:val="22"/>
          <w:szCs w:val="22"/>
          <w:lang w:val="es-MX"/>
        </w:rPr>
      </w:pPr>
      <w:r w:rsidRPr="009532B3">
        <w:rPr>
          <w:rFonts w:eastAsiaTheme="minorHAnsi"/>
          <w:sz w:val="22"/>
          <w:szCs w:val="22"/>
          <w:lang w:val="es-MX"/>
        </w:rPr>
        <w:t>Turno matutino a las 7:30 a 14:00 hrs.</w:t>
      </w:r>
    </w:p>
    <w:p w14:paraId="0136BC7C" w14:textId="77777777" w:rsidR="009532B3" w:rsidRPr="009532B3" w:rsidRDefault="009532B3" w:rsidP="00C268F6">
      <w:pPr>
        <w:numPr>
          <w:ilvl w:val="0"/>
          <w:numId w:val="37"/>
        </w:numPr>
        <w:contextualSpacing/>
        <w:jc w:val="both"/>
        <w:rPr>
          <w:rFonts w:eastAsiaTheme="minorHAnsi"/>
          <w:sz w:val="22"/>
          <w:szCs w:val="22"/>
          <w:lang w:val="es-MX"/>
        </w:rPr>
      </w:pPr>
      <w:r w:rsidRPr="009532B3">
        <w:rPr>
          <w:rFonts w:eastAsiaTheme="minorHAnsi"/>
          <w:sz w:val="22"/>
          <w:szCs w:val="22"/>
          <w:lang w:val="es-MX"/>
        </w:rPr>
        <w:t>Turno vespertino a las 13:30 a 20:00 hrs. En este horario deberá coordinarse con el Jefe de Servicio o el servidor público que se designe en sustitución de éste, para definir el horario de enlace.</w:t>
      </w:r>
    </w:p>
    <w:p w14:paraId="2BE9969F" w14:textId="77777777" w:rsidR="009532B3" w:rsidRPr="009532B3" w:rsidRDefault="009532B3" w:rsidP="00C268F6">
      <w:pPr>
        <w:numPr>
          <w:ilvl w:val="0"/>
          <w:numId w:val="37"/>
        </w:numPr>
        <w:contextualSpacing/>
        <w:jc w:val="both"/>
        <w:rPr>
          <w:rFonts w:eastAsiaTheme="minorHAnsi"/>
          <w:sz w:val="22"/>
          <w:szCs w:val="22"/>
          <w:lang w:val="es-MX"/>
        </w:rPr>
      </w:pPr>
      <w:r w:rsidRPr="009532B3">
        <w:rPr>
          <w:rFonts w:eastAsiaTheme="minorHAnsi"/>
          <w:sz w:val="22"/>
          <w:szCs w:val="22"/>
          <w:lang w:val="es-MX"/>
        </w:rPr>
        <w:t>Turno nocturno a las 19:30 a las 8:00 hrs. se deberá coordinar con los jefes de servicio, en caso de que este horario este considerado en el servicio y Unidad asignada.</w:t>
      </w:r>
    </w:p>
    <w:p w14:paraId="3B4426BB" w14:textId="77777777" w:rsidR="009532B3" w:rsidRPr="009532B3" w:rsidRDefault="009532B3" w:rsidP="00C268F6">
      <w:pPr>
        <w:numPr>
          <w:ilvl w:val="0"/>
          <w:numId w:val="37"/>
        </w:numPr>
        <w:contextualSpacing/>
        <w:jc w:val="both"/>
        <w:rPr>
          <w:rFonts w:eastAsiaTheme="minorHAnsi"/>
          <w:sz w:val="22"/>
          <w:szCs w:val="22"/>
          <w:lang w:val="es-MX"/>
        </w:rPr>
      </w:pPr>
      <w:r w:rsidRPr="009532B3">
        <w:rPr>
          <w:rFonts w:eastAsiaTheme="minorHAnsi"/>
          <w:sz w:val="22"/>
          <w:szCs w:val="22"/>
          <w:lang w:val="es-MX"/>
        </w:rPr>
        <w:t xml:space="preserve">Debiendo el proveedor designar un TÉCNICO por cada dos torres laparoscópicas o endoscópicas en horario diurno y un técnico en horario nocturno (a necesidades de la Unidad Médica de que se trate). </w:t>
      </w:r>
    </w:p>
    <w:p w14:paraId="408EB886" w14:textId="77777777" w:rsidR="009532B3" w:rsidRPr="009532B3" w:rsidRDefault="009532B3" w:rsidP="00C268F6">
      <w:pPr>
        <w:numPr>
          <w:ilvl w:val="0"/>
          <w:numId w:val="37"/>
        </w:numPr>
        <w:contextualSpacing/>
        <w:jc w:val="both"/>
        <w:rPr>
          <w:rFonts w:eastAsiaTheme="minorHAnsi"/>
          <w:sz w:val="22"/>
          <w:szCs w:val="22"/>
          <w:lang w:val="es-MX"/>
        </w:rPr>
      </w:pPr>
      <w:r w:rsidRPr="009532B3">
        <w:rPr>
          <w:rFonts w:eastAsiaTheme="minorHAnsi"/>
          <w:sz w:val="22"/>
          <w:szCs w:val="22"/>
          <w:lang w:val="es-MX"/>
        </w:rPr>
        <w:t>Las urgencias serán atendidas por el proveedor con guardias o telecomunicaciones conforme a un acuerdo mutuo.</w:t>
      </w:r>
    </w:p>
    <w:p w14:paraId="3E49D415" w14:textId="77777777" w:rsidR="009532B3" w:rsidRPr="009532B3" w:rsidRDefault="009532B3" w:rsidP="00C268F6">
      <w:pPr>
        <w:numPr>
          <w:ilvl w:val="0"/>
          <w:numId w:val="37"/>
        </w:numPr>
        <w:contextualSpacing/>
        <w:jc w:val="both"/>
        <w:rPr>
          <w:rFonts w:eastAsiaTheme="minorHAnsi"/>
          <w:sz w:val="22"/>
          <w:szCs w:val="22"/>
          <w:lang w:val="es-MX"/>
        </w:rPr>
      </w:pPr>
      <w:r w:rsidRPr="009532B3">
        <w:rPr>
          <w:rFonts w:eastAsiaTheme="minorHAnsi"/>
          <w:sz w:val="22"/>
          <w:szCs w:val="22"/>
          <w:lang w:val="es-MX"/>
        </w:rPr>
        <w:t xml:space="preserve">Deberá entregar y  tener listos 30 (treinta) minutos antes de cada procedimiento, el equipo, los accesorios, los bienes de consumo e instrumental estériles, completos, requeridos y contratados para cada procedimiento. </w:t>
      </w:r>
    </w:p>
    <w:p w14:paraId="3159F695" w14:textId="77777777" w:rsidR="009532B3" w:rsidRPr="009532B3" w:rsidRDefault="009532B3" w:rsidP="009532B3">
      <w:pPr>
        <w:jc w:val="both"/>
      </w:pPr>
    </w:p>
    <w:p w14:paraId="63557A82" w14:textId="77777777" w:rsidR="009532B3" w:rsidRPr="009532B3" w:rsidRDefault="009532B3" w:rsidP="00C268F6">
      <w:pPr>
        <w:numPr>
          <w:ilvl w:val="0"/>
          <w:numId w:val="38"/>
        </w:numPr>
        <w:contextualSpacing/>
        <w:jc w:val="both"/>
        <w:rPr>
          <w:rFonts w:eastAsiaTheme="minorHAnsi"/>
          <w:b/>
          <w:sz w:val="22"/>
          <w:szCs w:val="22"/>
          <w:lang w:val="es-MX"/>
        </w:rPr>
      </w:pPr>
      <w:r w:rsidRPr="009532B3">
        <w:rPr>
          <w:rFonts w:eastAsiaTheme="minorHAnsi"/>
          <w:b/>
          <w:sz w:val="22"/>
          <w:szCs w:val="22"/>
          <w:lang w:val="es-MX"/>
        </w:rPr>
        <w:t>Durante el procedimiento.</w:t>
      </w:r>
    </w:p>
    <w:p w14:paraId="6149B8E6" w14:textId="77777777" w:rsidR="009532B3" w:rsidRPr="009532B3" w:rsidRDefault="009532B3" w:rsidP="009532B3">
      <w:pPr>
        <w:jc w:val="both"/>
      </w:pPr>
    </w:p>
    <w:p w14:paraId="64472A11" w14:textId="77777777" w:rsidR="009532B3" w:rsidRPr="009532B3" w:rsidRDefault="009532B3" w:rsidP="00C268F6">
      <w:pPr>
        <w:numPr>
          <w:ilvl w:val="0"/>
          <w:numId w:val="39"/>
        </w:numPr>
        <w:contextualSpacing/>
        <w:jc w:val="both"/>
        <w:rPr>
          <w:rFonts w:eastAsiaTheme="minorHAnsi"/>
          <w:sz w:val="22"/>
          <w:szCs w:val="22"/>
          <w:lang w:val="es-MX"/>
        </w:rPr>
      </w:pPr>
      <w:r w:rsidRPr="009532B3">
        <w:rPr>
          <w:rFonts w:eastAsiaTheme="minorHAnsi"/>
          <w:sz w:val="22"/>
          <w:szCs w:val="22"/>
          <w:lang w:val="es-MX"/>
        </w:rPr>
        <w:t>Observación activa del óptimo funcionamiento de los elementos descritos.</w:t>
      </w:r>
    </w:p>
    <w:p w14:paraId="1925B834" w14:textId="77777777" w:rsidR="009532B3" w:rsidRPr="009532B3" w:rsidRDefault="009532B3" w:rsidP="00C268F6">
      <w:pPr>
        <w:numPr>
          <w:ilvl w:val="0"/>
          <w:numId w:val="39"/>
        </w:numPr>
        <w:contextualSpacing/>
        <w:jc w:val="both"/>
        <w:rPr>
          <w:rFonts w:eastAsiaTheme="minorHAnsi"/>
          <w:sz w:val="22"/>
          <w:szCs w:val="22"/>
          <w:lang w:val="es-MX"/>
        </w:rPr>
      </w:pPr>
      <w:r w:rsidRPr="009532B3">
        <w:rPr>
          <w:rFonts w:eastAsiaTheme="minorHAnsi"/>
          <w:sz w:val="22"/>
          <w:szCs w:val="22"/>
          <w:lang w:val="es-MX"/>
        </w:rPr>
        <w:t>Asistencia técnica al médico con respecto a la provisión de insumos.</w:t>
      </w:r>
    </w:p>
    <w:p w14:paraId="57185731" w14:textId="77777777" w:rsidR="009532B3" w:rsidRPr="009532B3" w:rsidRDefault="009532B3" w:rsidP="009532B3">
      <w:pPr>
        <w:jc w:val="both"/>
      </w:pPr>
    </w:p>
    <w:p w14:paraId="5BD5C465" w14:textId="77777777" w:rsidR="009532B3" w:rsidRPr="009532B3" w:rsidRDefault="009532B3" w:rsidP="00C268F6">
      <w:pPr>
        <w:numPr>
          <w:ilvl w:val="0"/>
          <w:numId w:val="40"/>
        </w:numPr>
        <w:contextualSpacing/>
        <w:jc w:val="both"/>
        <w:rPr>
          <w:rFonts w:eastAsiaTheme="minorHAnsi"/>
          <w:b/>
          <w:sz w:val="22"/>
          <w:szCs w:val="22"/>
          <w:lang w:val="es-MX"/>
        </w:rPr>
      </w:pPr>
      <w:r w:rsidRPr="009532B3">
        <w:rPr>
          <w:rFonts w:eastAsiaTheme="minorHAnsi"/>
          <w:b/>
          <w:sz w:val="22"/>
          <w:szCs w:val="22"/>
          <w:lang w:val="es-MX"/>
        </w:rPr>
        <w:t>Posterior al procedimiento.</w:t>
      </w:r>
    </w:p>
    <w:p w14:paraId="32DC4F7A" w14:textId="77777777" w:rsidR="009532B3" w:rsidRPr="009532B3" w:rsidRDefault="009532B3" w:rsidP="009532B3">
      <w:pPr>
        <w:jc w:val="both"/>
      </w:pPr>
    </w:p>
    <w:p w14:paraId="48E1CDAB" w14:textId="77777777" w:rsidR="009532B3" w:rsidRPr="009532B3" w:rsidRDefault="009532B3" w:rsidP="00C268F6">
      <w:pPr>
        <w:numPr>
          <w:ilvl w:val="0"/>
          <w:numId w:val="41"/>
        </w:numPr>
        <w:contextualSpacing/>
        <w:jc w:val="both"/>
        <w:rPr>
          <w:rFonts w:eastAsiaTheme="minorHAnsi"/>
          <w:sz w:val="22"/>
          <w:szCs w:val="22"/>
          <w:lang w:val="es-MX"/>
        </w:rPr>
      </w:pPr>
      <w:r w:rsidRPr="009532B3">
        <w:rPr>
          <w:rFonts w:eastAsiaTheme="minorHAnsi"/>
          <w:sz w:val="22"/>
          <w:szCs w:val="22"/>
          <w:lang w:val="es-MX"/>
        </w:rPr>
        <w:t xml:space="preserve">Es obligación del técnico  la limpieza del set de instrumental y equipo. </w:t>
      </w:r>
    </w:p>
    <w:p w14:paraId="199BE480" w14:textId="77777777" w:rsidR="009532B3" w:rsidRPr="009532B3" w:rsidRDefault="009532B3" w:rsidP="00C268F6">
      <w:pPr>
        <w:numPr>
          <w:ilvl w:val="0"/>
          <w:numId w:val="41"/>
        </w:numPr>
        <w:contextualSpacing/>
        <w:jc w:val="both"/>
        <w:rPr>
          <w:rFonts w:eastAsiaTheme="minorHAnsi"/>
          <w:sz w:val="22"/>
          <w:szCs w:val="22"/>
          <w:lang w:val="es-MX"/>
        </w:rPr>
      </w:pPr>
      <w:r w:rsidRPr="009532B3">
        <w:rPr>
          <w:rFonts w:eastAsiaTheme="minorHAnsi"/>
          <w:sz w:val="22"/>
          <w:szCs w:val="22"/>
          <w:lang w:val="es-MX"/>
        </w:rPr>
        <w:lastRenderedPageBreak/>
        <w:t xml:space="preserve">Entregar limpio y ensamblado el set de instrumental al área de C.E.Y.E., quien será responsable de llevar a cabo el proceso de esterilización. </w:t>
      </w:r>
    </w:p>
    <w:p w14:paraId="0C99D201" w14:textId="77777777" w:rsidR="009532B3" w:rsidRPr="009532B3" w:rsidRDefault="009532B3" w:rsidP="00C268F6">
      <w:pPr>
        <w:numPr>
          <w:ilvl w:val="0"/>
          <w:numId w:val="41"/>
        </w:numPr>
        <w:contextualSpacing/>
        <w:jc w:val="both"/>
        <w:rPr>
          <w:rFonts w:eastAsiaTheme="minorHAnsi"/>
          <w:sz w:val="22"/>
          <w:szCs w:val="22"/>
          <w:lang w:val="es-MX"/>
        </w:rPr>
      </w:pPr>
      <w:r w:rsidRPr="009532B3">
        <w:rPr>
          <w:rFonts w:eastAsiaTheme="minorHAnsi"/>
          <w:sz w:val="22"/>
          <w:szCs w:val="22"/>
          <w:lang w:val="es-MX"/>
        </w:rPr>
        <w:t>Recolectará los desechos de sus consumibles que se generen durante el procedimiento y depositarlos en los contenedores señalados por el Instituto, el producto final de estos desechos debe de ser manejado por el personal del Instituto de acuerdo con la NOM 087-ECOL-SSA1-2002 Manejo de Residuos Peligrosos y Biológico Infecciosos. El Técnico debe verificar la disposición final de estos desechos.  Los mecanismos de destrucción para aquellos bienes de consumo que así lo requieran serán los indicados por el fabricante.</w:t>
      </w:r>
    </w:p>
    <w:p w14:paraId="041A1921" w14:textId="77777777" w:rsidR="009532B3" w:rsidRPr="009532B3" w:rsidRDefault="009532B3" w:rsidP="009532B3">
      <w:pPr>
        <w:jc w:val="both"/>
      </w:pPr>
    </w:p>
    <w:p w14:paraId="7842B345" w14:textId="77777777" w:rsidR="009532B3" w:rsidRPr="009532B3" w:rsidRDefault="009532B3" w:rsidP="00C268F6">
      <w:pPr>
        <w:numPr>
          <w:ilvl w:val="0"/>
          <w:numId w:val="41"/>
        </w:numPr>
        <w:contextualSpacing/>
        <w:jc w:val="both"/>
        <w:rPr>
          <w:rFonts w:eastAsiaTheme="minorHAnsi"/>
          <w:sz w:val="22"/>
          <w:szCs w:val="22"/>
          <w:lang w:val="es-MX"/>
        </w:rPr>
      </w:pPr>
      <w:r w:rsidRPr="009532B3">
        <w:rPr>
          <w:rFonts w:eastAsiaTheme="minorHAnsi"/>
          <w:sz w:val="22"/>
          <w:szCs w:val="22"/>
          <w:lang w:val="es-MX"/>
        </w:rPr>
        <w:t>El Técnico designado por la empresa será el responsable del resguardo de equipos, instrumental, accesorios y bienes de Consumo Básicos y Complementarios.</w:t>
      </w:r>
    </w:p>
    <w:p w14:paraId="31E44552" w14:textId="77777777" w:rsidR="009532B3" w:rsidRPr="009532B3" w:rsidRDefault="009532B3" w:rsidP="009532B3">
      <w:pPr>
        <w:jc w:val="both"/>
      </w:pPr>
    </w:p>
    <w:p w14:paraId="1D4419F5" w14:textId="77777777" w:rsidR="009532B3" w:rsidRPr="009532B3" w:rsidRDefault="009532B3" w:rsidP="00C268F6">
      <w:pPr>
        <w:numPr>
          <w:ilvl w:val="0"/>
          <w:numId w:val="42"/>
        </w:numPr>
        <w:contextualSpacing/>
        <w:jc w:val="both"/>
        <w:rPr>
          <w:rFonts w:eastAsiaTheme="minorHAnsi"/>
          <w:sz w:val="22"/>
          <w:szCs w:val="22"/>
          <w:lang w:val="es-MX"/>
        </w:rPr>
      </w:pPr>
      <w:r w:rsidRPr="009532B3">
        <w:rPr>
          <w:rFonts w:eastAsiaTheme="minorHAnsi"/>
          <w:sz w:val="22"/>
          <w:szCs w:val="22"/>
          <w:lang w:val="es-MX"/>
        </w:rPr>
        <w:t>Es obligación del Técnico solicitar los sets de instrumental  esterilizado a la Central de Esterilización de Equipos de la Unidad y entregarlo 30 minutos antes para los procedimientos según la programación quirúrgica.</w:t>
      </w:r>
    </w:p>
    <w:p w14:paraId="58A48433" w14:textId="77777777" w:rsidR="009532B3" w:rsidRPr="009532B3" w:rsidRDefault="009532B3" w:rsidP="009532B3">
      <w:pPr>
        <w:jc w:val="both"/>
      </w:pPr>
    </w:p>
    <w:p w14:paraId="3A707B35" w14:textId="77777777" w:rsidR="009532B3" w:rsidRPr="009532B3" w:rsidRDefault="009532B3" w:rsidP="009532B3">
      <w:pPr>
        <w:jc w:val="both"/>
        <w:rPr>
          <w:b/>
        </w:rPr>
      </w:pPr>
      <w:r w:rsidRPr="009532B3">
        <w:rPr>
          <w:b/>
        </w:rPr>
        <w:t>En el caso de los endoscopios con el siguiente procedimiento:</w:t>
      </w:r>
    </w:p>
    <w:p w14:paraId="08338290" w14:textId="77777777" w:rsidR="009532B3" w:rsidRPr="009532B3" w:rsidRDefault="009532B3" w:rsidP="009532B3">
      <w:pPr>
        <w:jc w:val="both"/>
      </w:pPr>
    </w:p>
    <w:p w14:paraId="3B248DC7" w14:textId="77777777" w:rsidR="009532B3" w:rsidRPr="009532B3" w:rsidRDefault="009532B3" w:rsidP="00C268F6">
      <w:pPr>
        <w:numPr>
          <w:ilvl w:val="0"/>
          <w:numId w:val="43"/>
        </w:numPr>
        <w:contextualSpacing/>
        <w:jc w:val="both"/>
        <w:rPr>
          <w:rFonts w:eastAsiaTheme="minorHAnsi"/>
          <w:sz w:val="22"/>
          <w:szCs w:val="22"/>
          <w:lang w:val="es-MX"/>
        </w:rPr>
      </w:pPr>
      <w:r w:rsidRPr="009532B3">
        <w:rPr>
          <w:rFonts w:eastAsiaTheme="minorHAnsi"/>
          <w:sz w:val="22"/>
          <w:szCs w:val="22"/>
          <w:lang w:val="es-MX"/>
        </w:rPr>
        <w:t>Realizar lavado mecánico de los endoscopios con base en la guía del fabricante después de cada procedimiento llevado a cabo en el paciente, o el uso de equipo de lavadoras automáticas para el lavado de endoscopios, siendo decisión del licitante adjudicado la utilización de estos en forma automática o el lavado mecánico antes descrito. La utilización del lavado mecánico o el uso de lavadoras automáticas deben de apegarse a normatividad conforme a la NOM-045-SSA2-2005 para la Vigilancia Epidemiológica, Prevención y Control de las Infecciones Nosocomiales.</w:t>
      </w:r>
    </w:p>
    <w:p w14:paraId="045FDF5E" w14:textId="77777777" w:rsidR="009532B3" w:rsidRPr="009532B3" w:rsidRDefault="009532B3" w:rsidP="009532B3">
      <w:pPr>
        <w:jc w:val="both"/>
      </w:pPr>
    </w:p>
    <w:p w14:paraId="6D08C4FB" w14:textId="77777777" w:rsidR="009532B3" w:rsidRPr="009532B3" w:rsidRDefault="009532B3" w:rsidP="00C268F6">
      <w:pPr>
        <w:numPr>
          <w:ilvl w:val="0"/>
          <w:numId w:val="44"/>
        </w:numPr>
        <w:contextualSpacing/>
        <w:jc w:val="both"/>
        <w:rPr>
          <w:rFonts w:eastAsiaTheme="minorHAnsi"/>
          <w:sz w:val="22"/>
          <w:szCs w:val="22"/>
          <w:lang w:val="es-MX"/>
        </w:rPr>
      </w:pPr>
      <w:r w:rsidRPr="009532B3">
        <w:rPr>
          <w:rFonts w:eastAsiaTheme="minorHAnsi"/>
          <w:sz w:val="22"/>
          <w:szCs w:val="22"/>
          <w:lang w:val="es-MX"/>
        </w:rPr>
        <w:t>El TÉCNICO deberá apegarse a los lineamientos que marque el Comité de Infecciones de la unidad con base en la NOM-045-SSA2-2005 para el Control y Prevención de Infecciones Nosocomiales en los numerales 10.2, 10.6.1.1, 10.6.1.6, 10.6.6.1, 10.6.6.4, 10.6.6.5,10.6.7, 10.6.7.5, 10.6.1.6. Este proceso es susceptible de supervisión por parte del Instituto, las cuales se llevarán a cabo hasta en dos ocasiones por mes, sin previo aviso.</w:t>
      </w:r>
    </w:p>
    <w:p w14:paraId="0479B4FE" w14:textId="77777777" w:rsidR="009532B3" w:rsidRPr="009532B3" w:rsidRDefault="009532B3" w:rsidP="009532B3">
      <w:pPr>
        <w:ind w:left="720"/>
        <w:contextualSpacing/>
        <w:jc w:val="both"/>
        <w:rPr>
          <w:rFonts w:eastAsiaTheme="minorHAnsi"/>
          <w:sz w:val="22"/>
          <w:szCs w:val="22"/>
          <w:lang w:val="es-MX"/>
        </w:rPr>
      </w:pPr>
    </w:p>
    <w:p w14:paraId="4C2125A7" w14:textId="77777777" w:rsidR="009532B3" w:rsidRPr="009532B3" w:rsidRDefault="009532B3" w:rsidP="00C268F6">
      <w:pPr>
        <w:numPr>
          <w:ilvl w:val="0"/>
          <w:numId w:val="44"/>
        </w:numPr>
        <w:contextualSpacing/>
        <w:jc w:val="both"/>
        <w:rPr>
          <w:rFonts w:eastAsiaTheme="minorHAnsi"/>
          <w:sz w:val="22"/>
          <w:szCs w:val="22"/>
          <w:lang w:val="es-MX"/>
        </w:rPr>
      </w:pPr>
      <w:r w:rsidRPr="009532B3">
        <w:rPr>
          <w:rFonts w:ascii="Montserrat" w:eastAsia="Times New Roman" w:hAnsi="Montserrat" w:cs="Calibri"/>
          <w:b/>
          <w:color w:val="000000"/>
          <w:sz w:val="20"/>
          <w:szCs w:val="20"/>
          <w:lang w:val="es-ES" w:eastAsia="es-ES"/>
        </w:rPr>
        <w:t>En el caso de los set de artroscopía se realizará el siguiente procedimiento</w:t>
      </w:r>
      <w:r w:rsidRPr="009532B3">
        <w:rPr>
          <w:rFonts w:ascii="Montserrat" w:eastAsia="Times New Roman" w:hAnsi="Montserrat" w:cs="Calibri"/>
          <w:color w:val="000000"/>
          <w:sz w:val="20"/>
          <w:szCs w:val="20"/>
          <w:lang w:val="es-ES" w:eastAsia="es-ES"/>
        </w:rPr>
        <w:t>:</w:t>
      </w:r>
    </w:p>
    <w:p w14:paraId="2EAE460B" w14:textId="77777777" w:rsidR="009532B3" w:rsidRPr="009532B3" w:rsidRDefault="009532B3" w:rsidP="009532B3">
      <w:pPr>
        <w:ind w:left="1069" w:right="21"/>
        <w:contextualSpacing/>
        <w:jc w:val="both"/>
        <w:rPr>
          <w:rFonts w:ascii="Montserrat" w:eastAsia="Times New Roman" w:hAnsi="Montserrat" w:cs="Calibri"/>
          <w:color w:val="000000"/>
          <w:sz w:val="20"/>
          <w:szCs w:val="20"/>
          <w:lang w:val="es-ES" w:eastAsia="es-ES"/>
        </w:rPr>
      </w:pPr>
    </w:p>
    <w:p w14:paraId="6EC1EDAF" w14:textId="77777777" w:rsidR="009532B3" w:rsidRPr="009532B3" w:rsidRDefault="009532B3" w:rsidP="00C268F6">
      <w:pPr>
        <w:numPr>
          <w:ilvl w:val="0"/>
          <w:numId w:val="61"/>
        </w:numPr>
        <w:ind w:right="21"/>
        <w:contextualSpacing/>
        <w:jc w:val="both"/>
        <w:rPr>
          <w:rFonts w:eastAsiaTheme="minorHAnsi"/>
          <w:sz w:val="22"/>
          <w:szCs w:val="22"/>
          <w:lang w:val="es-MX"/>
        </w:rPr>
      </w:pPr>
      <w:r w:rsidRPr="009532B3">
        <w:rPr>
          <w:rFonts w:eastAsiaTheme="minorHAnsi"/>
          <w:sz w:val="22"/>
          <w:szCs w:val="22"/>
          <w:lang w:val="es-MX"/>
        </w:rPr>
        <w:t>Realizar lavado mecánico o automático del instrumental con base en la guía del fabricante, después de cada procedimiento llevado a cabo en el paciente (siendo decisión del licitante adjudicado la utilización de lavado mecánico o automatizado), dichos procesos deben realizarse con apego a la NOM-045-SSA2-2005 Para la Vigilancia Epidemiológica, Prevención y Control de las Infecciones Nosocomiales.</w:t>
      </w:r>
    </w:p>
    <w:p w14:paraId="20C83CAD" w14:textId="77777777" w:rsidR="009532B3" w:rsidRPr="009532B3" w:rsidRDefault="009532B3" w:rsidP="009532B3">
      <w:pPr>
        <w:ind w:left="720" w:right="21"/>
        <w:contextualSpacing/>
        <w:jc w:val="both"/>
        <w:rPr>
          <w:rFonts w:ascii="Montserrat" w:eastAsia="Times New Roman" w:hAnsi="Montserrat" w:cs="Calibri"/>
          <w:color w:val="000000"/>
          <w:sz w:val="20"/>
          <w:szCs w:val="20"/>
          <w:lang w:val="es-ES" w:eastAsia="es-ES"/>
        </w:rPr>
      </w:pPr>
    </w:p>
    <w:p w14:paraId="3CCC741E" w14:textId="77777777" w:rsidR="009532B3" w:rsidRPr="009532B3" w:rsidRDefault="009532B3" w:rsidP="00C268F6">
      <w:pPr>
        <w:numPr>
          <w:ilvl w:val="0"/>
          <w:numId w:val="61"/>
        </w:numPr>
        <w:ind w:right="21"/>
        <w:contextualSpacing/>
        <w:jc w:val="both"/>
        <w:rPr>
          <w:rFonts w:eastAsiaTheme="minorHAnsi"/>
          <w:sz w:val="22"/>
          <w:szCs w:val="22"/>
          <w:lang w:val="es-MX"/>
        </w:rPr>
      </w:pPr>
      <w:r w:rsidRPr="009532B3">
        <w:rPr>
          <w:rFonts w:eastAsiaTheme="minorHAnsi"/>
          <w:sz w:val="22"/>
          <w:szCs w:val="22"/>
          <w:lang w:val="es-MX"/>
        </w:rPr>
        <w:t>Garantizar de la esterilización del instrumental del set, siendo necesario presentar un set esterilizado para la siguiente cirugía. El personal técnico será responsable de llevar a cabo el proceso de esterilización con peróxido de hidrógeno en sitio en la unidad médica. El Instituto otorgará las facilidades para el almacén y resguardo del equipo para esterilización de insumos propiedad del proveedor.</w:t>
      </w:r>
    </w:p>
    <w:p w14:paraId="0A8F7061" w14:textId="77777777" w:rsidR="009532B3" w:rsidRPr="009532B3" w:rsidRDefault="009532B3" w:rsidP="009A5D90">
      <w:pPr>
        <w:ind w:left="1428" w:right="21"/>
        <w:contextualSpacing/>
        <w:jc w:val="both"/>
        <w:rPr>
          <w:rFonts w:eastAsiaTheme="minorHAnsi"/>
          <w:sz w:val="22"/>
          <w:szCs w:val="22"/>
          <w:lang w:val="es-MX"/>
        </w:rPr>
      </w:pPr>
    </w:p>
    <w:p w14:paraId="3BD6E5AC" w14:textId="77777777" w:rsidR="009532B3" w:rsidRPr="009532B3" w:rsidRDefault="009532B3" w:rsidP="00C268F6">
      <w:pPr>
        <w:numPr>
          <w:ilvl w:val="0"/>
          <w:numId w:val="61"/>
        </w:numPr>
        <w:ind w:right="21"/>
        <w:contextualSpacing/>
        <w:jc w:val="both"/>
        <w:rPr>
          <w:rFonts w:eastAsiaTheme="minorHAnsi"/>
          <w:sz w:val="22"/>
          <w:szCs w:val="22"/>
          <w:lang w:val="es-MX"/>
        </w:rPr>
      </w:pPr>
      <w:r w:rsidRPr="009532B3">
        <w:rPr>
          <w:rFonts w:eastAsiaTheme="minorHAnsi"/>
          <w:sz w:val="22"/>
          <w:szCs w:val="22"/>
          <w:lang w:val="es-MX"/>
        </w:rPr>
        <w:t>Recolectará los desechos de sus consumibles que se generen durante el procedimiento y depositarlos en los contenedores señalados por el Instituto, el producto final de estos desechos debe de ser manejado por el personal del Instituto de acuerdo con la NOM 087-ECOL-SSA1-2002 Manejo de Residuos Peligrosos y Biológico Infecciosos. El Técnico debe verificar la disposición final de estos desechos. Los mecanismos de destrucción para aquellos bienes de consumo que así lo requieran serán los indicados por el fabricante.</w:t>
      </w:r>
    </w:p>
    <w:p w14:paraId="3E35C64F" w14:textId="77777777" w:rsidR="009532B3" w:rsidRPr="009532B3" w:rsidRDefault="009532B3" w:rsidP="009A5D90">
      <w:pPr>
        <w:ind w:left="1428" w:right="21"/>
        <w:contextualSpacing/>
        <w:jc w:val="both"/>
        <w:rPr>
          <w:rFonts w:eastAsiaTheme="minorHAnsi"/>
          <w:sz w:val="22"/>
          <w:szCs w:val="22"/>
          <w:lang w:val="es-MX"/>
        </w:rPr>
      </w:pPr>
    </w:p>
    <w:p w14:paraId="3005A1D6" w14:textId="77777777" w:rsidR="009532B3" w:rsidRPr="009532B3" w:rsidRDefault="009532B3" w:rsidP="00C268F6">
      <w:pPr>
        <w:numPr>
          <w:ilvl w:val="0"/>
          <w:numId w:val="61"/>
        </w:numPr>
        <w:ind w:right="21"/>
        <w:contextualSpacing/>
        <w:jc w:val="both"/>
        <w:rPr>
          <w:rFonts w:eastAsiaTheme="minorHAnsi"/>
          <w:sz w:val="22"/>
          <w:szCs w:val="22"/>
          <w:lang w:val="es-MX"/>
        </w:rPr>
      </w:pPr>
      <w:r w:rsidRPr="009532B3">
        <w:rPr>
          <w:rFonts w:eastAsiaTheme="minorHAnsi"/>
          <w:sz w:val="22"/>
          <w:szCs w:val="22"/>
          <w:lang w:val="es-MX"/>
        </w:rPr>
        <w:t>El TÉCNICO deberá apegarse a los lineamientos que marque el Comité de Infecciones de la unidad con base en la NOM-045-SSA2-2005 para el Control y Prevención de Infecciones Nosocomiales en los numerales 10.2, 10.6.1.1, 10.6.1.6, 10.6.6.1, 10.6.6.4, 10.6.6.5,10.6.7, 10.6.7.5, 10.6.1.6. Este proceso es susceptible de supervisión por parte del Instituto, las cuales se llevarán a cabo hasta en dos ocasiones por mes, sin previo aviso.</w:t>
      </w:r>
    </w:p>
    <w:p w14:paraId="631E601D" w14:textId="77777777" w:rsidR="009532B3" w:rsidRPr="009532B3" w:rsidRDefault="009532B3" w:rsidP="009532B3">
      <w:pPr>
        <w:ind w:left="720" w:right="21"/>
        <w:contextualSpacing/>
        <w:jc w:val="both"/>
        <w:rPr>
          <w:rFonts w:ascii="Montserrat" w:eastAsia="Times New Roman" w:hAnsi="Montserrat" w:cs="Calibri"/>
          <w:b/>
          <w:color w:val="000000"/>
          <w:sz w:val="20"/>
          <w:szCs w:val="20"/>
          <w:lang w:val="es-ES" w:eastAsia="es-ES"/>
        </w:rPr>
      </w:pPr>
    </w:p>
    <w:p w14:paraId="1F5A1C6B" w14:textId="77777777" w:rsidR="009532B3" w:rsidRPr="009532B3" w:rsidRDefault="009532B3" w:rsidP="009532B3">
      <w:pPr>
        <w:jc w:val="both"/>
        <w:rPr>
          <w:b/>
        </w:rPr>
      </w:pPr>
      <w:r w:rsidRPr="009532B3">
        <w:rPr>
          <w:b/>
        </w:rPr>
        <w:t>7.2. ACTIVIDADES ADMINISTRATIVAS DEL TÉCNICO PARA LOS PROCEDIMIENTOS DE MÍNIMA INVASIÓN.</w:t>
      </w:r>
    </w:p>
    <w:p w14:paraId="5F00ED37" w14:textId="77777777" w:rsidR="009532B3" w:rsidRPr="009532B3" w:rsidRDefault="009532B3" w:rsidP="009532B3">
      <w:pPr>
        <w:jc w:val="both"/>
      </w:pPr>
    </w:p>
    <w:p w14:paraId="41994799" w14:textId="77777777" w:rsidR="009532B3" w:rsidRPr="009532B3" w:rsidRDefault="009532B3" w:rsidP="00C268F6">
      <w:pPr>
        <w:numPr>
          <w:ilvl w:val="0"/>
          <w:numId w:val="35"/>
        </w:numPr>
        <w:contextualSpacing/>
        <w:jc w:val="both"/>
        <w:rPr>
          <w:rFonts w:eastAsiaTheme="minorHAnsi"/>
          <w:sz w:val="22"/>
          <w:szCs w:val="22"/>
          <w:lang w:val="es-MX"/>
        </w:rPr>
      </w:pPr>
      <w:r w:rsidRPr="009532B3">
        <w:rPr>
          <w:rFonts w:eastAsiaTheme="minorHAnsi"/>
          <w:sz w:val="22"/>
          <w:szCs w:val="22"/>
          <w:lang w:val="es-MX"/>
        </w:rPr>
        <w:t>Elaborar carpeta técnica que contenga la cartera de servicios de la Unidad Médica.</w:t>
      </w:r>
    </w:p>
    <w:p w14:paraId="305C92A6" w14:textId="77777777" w:rsidR="009532B3" w:rsidRPr="009532B3" w:rsidRDefault="009532B3" w:rsidP="00C268F6">
      <w:pPr>
        <w:numPr>
          <w:ilvl w:val="0"/>
          <w:numId w:val="35"/>
        </w:numPr>
        <w:contextualSpacing/>
        <w:jc w:val="both"/>
        <w:rPr>
          <w:rFonts w:eastAsiaTheme="minorHAnsi"/>
          <w:sz w:val="22"/>
          <w:szCs w:val="22"/>
          <w:lang w:val="es-MX"/>
        </w:rPr>
      </w:pPr>
      <w:r w:rsidRPr="009532B3">
        <w:rPr>
          <w:rFonts w:eastAsiaTheme="minorHAnsi"/>
          <w:sz w:val="22"/>
          <w:szCs w:val="22"/>
          <w:lang w:val="es-MX"/>
        </w:rPr>
        <w:t>Entregar y dar a conocer al personal médico; el equipo, el instrumental y los bienes de consumo contratados por procedimiento (durante la transferencia de conocimientos).</w:t>
      </w:r>
    </w:p>
    <w:p w14:paraId="6A72AA84" w14:textId="77777777" w:rsidR="009532B3" w:rsidRPr="009532B3" w:rsidRDefault="009532B3" w:rsidP="00C268F6">
      <w:pPr>
        <w:numPr>
          <w:ilvl w:val="0"/>
          <w:numId w:val="35"/>
        </w:numPr>
        <w:contextualSpacing/>
        <w:jc w:val="both"/>
        <w:rPr>
          <w:rFonts w:eastAsiaTheme="minorHAnsi"/>
          <w:sz w:val="22"/>
          <w:szCs w:val="22"/>
          <w:lang w:val="es-MX"/>
        </w:rPr>
      </w:pPr>
      <w:r w:rsidRPr="009532B3">
        <w:rPr>
          <w:rFonts w:eastAsiaTheme="minorHAnsi"/>
          <w:sz w:val="22"/>
          <w:szCs w:val="22"/>
          <w:lang w:val="es-MX"/>
        </w:rPr>
        <w:t>El Jefe de Servicio o el servidor público que se designe en sustitución de éste, permitirá el acceso al Técnico asignado a la programación de procedimientos, para coadyuvar en la elaboración del plan de suministro y asegurar el abasto oportuno de los bienes de consumo requeridos.</w:t>
      </w:r>
    </w:p>
    <w:p w14:paraId="4C047D58" w14:textId="77777777" w:rsidR="009532B3" w:rsidRPr="009532B3" w:rsidRDefault="009532B3" w:rsidP="00C268F6">
      <w:pPr>
        <w:numPr>
          <w:ilvl w:val="0"/>
          <w:numId w:val="35"/>
        </w:numPr>
        <w:contextualSpacing/>
        <w:jc w:val="both"/>
        <w:rPr>
          <w:rFonts w:eastAsiaTheme="minorHAnsi"/>
          <w:sz w:val="22"/>
          <w:szCs w:val="22"/>
          <w:lang w:val="es-MX"/>
        </w:rPr>
      </w:pPr>
      <w:r w:rsidRPr="009532B3">
        <w:rPr>
          <w:rFonts w:eastAsiaTheme="minorHAnsi"/>
          <w:sz w:val="22"/>
          <w:szCs w:val="22"/>
          <w:lang w:val="es-MX"/>
        </w:rPr>
        <w:t xml:space="preserve">Recabar al término de cada procedimiento; nombre, matrícula y firma autógrafa del médico, que realizó el procedimiento, para el visto bueno del tipo de procedimiento realizado y los bienes de consumo utilizados conforme al </w:t>
      </w:r>
      <w:r w:rsidRPr="009532B3">
        <w:rPr>
          <w:rFonts w:eastAsiaTheme="minorHAnsi"/>
          <w:b/>
          <w:sz w:val="22"/>
          <w:szCs w:val="22"/>
          <w:lang w:val="es-MX"/>
        </w:rPr>
        <w:t>FORMATO T14</w:t>
      </w:r>
      <w:r w:rsidRPr="009532B3">
        <w:rPr>
          <w:rFonts w:eastAsiaTheme="minorHAnsi"/>
          <w:sz w:val="22"/>
          <w:szCs w:val="22"/>
          <w:lang w:val="es-MX"/>
        </w:rPr>
        <w:t xml:space="preserve"> REPORTE INDIVIDUAL DE PROCEDIMIENTOS Y BIENES DE CONSUMO COMPLEMENTARIOS. </w:t>
      </w:r>
    </w:p>
    <w:p w14:paraId="63496851" w14:textId="77777777" w:rsidR="009532B3" w:rsidRPr="009532B3" w:rsidRDefault="009532B3" w:rsidP="00C268F6">
      <w:pPr>
        <w:numPr>
          <w:ilvl w:val="0"/>
          <w:numId w:val="35"/>
        </w:numPr>
        <w:contextualSpacing/>
        <w:jc w:val="both"/>
        <w:rPr>
          <w:rFonts w:eastAsiaTheme="minorHAnsi"/>
          <w:sz w:val="22"/>
          <w:szCs w:val="22"/>
          <w:lang w:val="es-MX"/>
        </w:rPr>
      </w:pPr>
      <w:r w:rsidRPr="009532B3">
        <w:rPr>
          <w:rFonts w:eastAsiaTheme="minorHAnsi"/>
          <w:sz w:val="22"/>
          <w:szCs w:val="22"/>
          <w:lang w:val="es-MX"/>
        </w:rPr>
        <w:t xml:space="preserve">Llenar el </w:t>
      </w:r>
      <w:r w:rsidRPr="009532B3">
        <w:rPr>
          <w:rFonts w:eastAsiaTheme="minorHAnsi"/>
          <w:b/>
          <w:sz w:val="22"/>
          <w:szCs w:val="22"/>
          <w:lang w:val="es-MX"/>
        </w:rPr>
        <w:t>FORMATO T14</w:t>
      </w:r>
      <w:r w:rsidRPr="009532B3">
        <w:rPr>
          <w:rFonts w:eastAsiaTheme="minorHAnsi"/>
          <w:sz w:val="22"/>
          <w:szCs w:val="22"/>
          <w:lang w:val="es-MX"/>
        </w:rPr>
        <w:t xml:space="preserve"> REPORTE INDIVIDUAL DE PROCEDIMIENTOS Y BIENES DE CONSUMO COMPLEMENTARIOS, el cual deberá ser recabado al término de cada procedimiento realizado, debidamente firmado por el médico que realizó el procedimiento, con la autorización del Jefe del Servicio para su facturación mensual.</w:t>
      </w:r>
    </w:p>
    <w:p w14:paraId="1233D2FB" w14:textId="77777777" w:rsidR="009532B3" w:rsidRPr="009532B3" w:rsidRDefault="009532B3" w:rsidP="00C268F6">
      <w:pPr>
        <w:numPr>
          <w:ilvl w:val="0"/>
          <w:numId w:val="35"/>
        </w:numPr>
        <w:contextualSpacing/>
        <w:jc w:val="both"/>
        <w:rPr>
          <w:rFonts w:eastAsiaTheme="minorHAnsi"/>
          <w:sz w:val="22"/>
          <w:szCs w:val="22"/>
          <w:lang w:val="es-MX"/>
        </w:rPr>
      </w:pPr>
      <w:r w:rsidRPr="009532B3">
        <w:rPr>
          <w:rFonts w:eastAsiaTheme="minorHAnsi"/>
          <w:sz w:val="22"/>
          <w:szCs w:val="22"/>
          <w:lang w:val="es-MX"/>
        </w:rPr>
        <w:t xml:space="preserve">Generar el Reporte Mensual (a detalle), conforme al </w:t>
      </w:r>
      <w:r w:rsidRPr="009532B3">
        <w:rPr>
          <w:rFonts w:eastAsiaTheme="minorHAnsi"/>
          <w:b/>
          <w:sz w:val="22"/>
          <w:szCs w:val="22"/>
          <w:lang w:val="es-MX"/>
        </w:rPr>
        <w:t>FORMATO T15</w:t>
      </w:r>
      <w:r w:rsidRPr="009532B3">
        <w:rPr>
          <w:rFonts w:eastAsiaTheme="minorHAnsi"/>
          <w:sz w:val="22"/>
          <w:szCs w:val="22"/>
          <w:lang w:val="es-MX"/>
        </w:rPr>
        <w:t xml:space="preserve"> REPORTE MENSUAL DE PROCEDIMIENTOS Y BIENES DE CONSUMO UTILIZADOS, en el que integrará la información de los Reportes Individuales de los procedimientos realizados y bienes de consumo complementarios utilizados.</w:t>
      </w:r>
    </w:p>
    <w:p w14:paraId="69319BB5" w14:textId="77777777" w:rsidR="009532B3" w:rsidRPr="009532B3" w:rsidRDefault="009532B3" w:rsidP="00C268F6">
      <w:pPr>
        <w:numPr>
          <w:ilvl w:val="0"/>
          <w:numId w:val="35"/>
        </w:numPr>
        <w:contextualSpacing/>
        <w:jc w:val="both"/>
        <w:rPr>
          <w:rFonts w:eastAsiaTheme="minorHAnsi"/>
          <w:sz w:val="22"/>
          <w:szCs w:val="22"/>
          <w:lang w:val="es-MX"/>
        </w:rPr>
      </w:pPr>
      <w:r w:rsidRPr="009532B3">
        <w:rPr>
          <w:rFonts w:eastAsiaTheme="minorHAnsi"/>
          <w:sz w:val="22"/>
          <w:szCs w:val="22"/>
          <w:lang w:val="es-MX"/>
        </w:rPr>
        <w:t>Registrar y complementar en el FORMATO T26  “Control de Productividad, Bienes Básicos y Bienes de Consumo Complementarios los procedimientos realizados y los bienes de consumo de la Coordinación Técnica de Servicios Médicos Indirectos (CTSMI)  utilizados (concentrado general) durante los procedimientos de Mínima Invasión, y enviarlo dentro de los 5 días previos al día último  de cada mes, reportando los procedimientos realizados del día 26  del mes anterior al día 25 del mes corriente, validados por el Jefe de Servicio o el servidor público que se designe en sustitución de éste, de Cirugía o Jefe de División.</w:t>
      </w:r>
    </w:p>
    <w:p w14:paraId="2F2F5542" w14:textId="77777777" w:rsidR="009532B3" w:rsidRPr="009532B3" w:rsidRDefault="009532B3" w:rsidP="009532B3">
      <w:pPr>
        <w:jc w:val="both"/>
      </w:pPr>
    </w:p>
    <w:p w14:paraId="45E68B09" w14:textId="77777777" w:rsidR="009532B3" w:rsidRPr="009532B3" w:rsidRDefault="009532B3" w:rsidP="009532B3">
      <w:pPr>
        <w:jc w:val="both"/>
        <w:rPr>
          <w:rFonts w:eastAsiaTheme="minorHAnsi"/>
          <w:sz w:val="22"/>
          <w:szCs w:val="22"/>
          <w:lang w:val="es-MX"/>
        </w:rPr>
      </w:pPr>
      <w:r w:rsidRPr="009532B3">
        <w:rPr>
          <w:rFonts w:eastAsiaTheme="minorHAnsi"/>
          <w:sz w:val="22"/>
          <w:szCs w:val="22"/>
          <w:lang w:val="es-MX"/>
        </w:rPr>
        <w:t>El técnico designado por el licitante adjudicado a cada unidad médica realizará exclusivamente actividades de ASISTENCIA TÉCNICA al personal de salud y NO DE TIPO ASISTENCIAL AL PACIENTE.</w:t>
      </w:r>
    </w:p>
    <w:p w14:paraId="3870ABBE" w14:textId="77777777" w:rsidR="009532B3" w:rsidRPr="009532B3" w:rsidRDefault="009532B3" w:rsidP="009532B3">
      <w:pPr>
        <w:jc w:val="both"/>
      </w:pPr>
    </w:p>
    <w:p w14:paraId="557958D6" w14:textId="77777777" w:rsidR="009532B3" w:rsidRPr="009532B3" w:rsidRDefault="009532B3" w:rsidP="009532B3">
      <w:pPr>
        <w:jc w:val="both"/>
        <w:rPr>
          <w:b/>
        </w:rPr>
      </w:pPr>
      <w:r w:rsidRPr="009532B3">
        <w:rPr>
          <w:b/>
        </w:rPr>
        <w:t>7.3  SUPERVISOR DE OPERACIÓN ADMINISTRATIVA.</w:t>
      </w:r>
    </w:p>
    <w:p w14:paraId="2B51E827" w14:textId="77777777" w:rsidR="009532B3" w:rsidRPr="009532B3" w:rsidRDefault="009532B3" w:rsidP="009532B3">
      <w:pPr>
        <w:jc w:val="both"/>
      </w:pPr>
    </w:p>
    <w:p w14:paraId="0043F4EB" w14:textId="77777777" w:rsidR="009532B3" w:rsidRPr="009532B3" w:rsidRDefault="009532B3" w:rsidP="009532B3">
      <w:pPr>
        <w:ind w:right="21"/>
        <w:jc w:val="both"/>
        <w:rPr>
          <w:rFonts w:eastAsiaTheme="minorHAnsi"/>
          <w:sz w:val="22"/>
          <w:szCs w:val="22"/>
          <w:lang w:val="es-MX"/>
        </w:rPr>
      </w:pPr>
      <w:r w:rsidRPr="009532B3">
        <w:rPr>
          <w:rFonts w:eastAsiaTheme="minorHAnsi"/>
          <w:sz w:val="22"/>
          <w:szCs w:val="22"/>
          <w:lang w:val="es-MX"/>
        </w:rPr>
        <w:t xml:space="preserve">El proveedor podrá designar un SUPERVISOR DE OPERACIÓN </w:t>
      </w:r>
    </w:p>
    <w:p w14:paraId="4A177931" w14:textId="77777777" w:rsidR="009532B3" w:rsidRPr="009532B3" w:rsidRDefault="009532B3" w:rsidP="009532B3">
      <w:pPr>
        <w:jc w:val="both"/>
        <w:rPr>
          <w:rFonts w:eastAsiaTheme="minorHAnsi"/>
          <w:sz w:val="22"/>
          <w:szCs w:val="22"/>
          <w:lang w:val="es-MX"/>
        </w:rPr>
      </w:pPr>
    </w:p>
    <w:p w14:paraId="019131E2" w14:textId="77777777" w:rsidR="009532B3" w:rsidRPr="009532B3" w:rsidRDefault="009532B3" w:rsidP="00C268F6">
      <w:pPr>
        <w:numPr>
          <w:ilvl w:val="0"/>
          <w:numId w:val="63"/>
        </w:numPr>
        <w:suppressAutoHyphens/>
        <w:spacing w:after="160" w:line="259" w:lineRule="auto"/>
        <w:ind w:right="21"/>
        <w:contextualSpacing/>
        <w:jc w:val="both"/>
        <w:rPr>
          <w:rFonts w:ascii="Montserrat" w:eastAsia="Times New Roman" w:hAnsi="Montserrat" w:cs="Calibri"/>
          <w:color w:val="000000"/>
          <w:sz w:val="20"/>
          <w:szCs w:val="20"/>
          <w:lang w:val="es-ES" w:eastAsia="es-ES"/>
        </w:rPr>
      </w:pPr>
      <w:r w:rsidRPr="009532B3">
        <w:rPr>
          <w:rFonts w:ascii="Montserrat" w:eastAsia="Times New Roman" w:hAnsi="Montserrat" w:cs="Calibri"/>
          <w:b/>
          <w:color w:val="000000"/>
          <w:sz w:val="20"/>
          <w:szCs w:val="20"/>
          <w:lang w:val="es-ES" w:eastAsia="es-ES"/>
        </w:rPr>
        <w:t>El SUPERVISOR DE OPERACIÓN</w:t>
      </w:r>
      <w:r w:rsidRPr="009532B3">
        <w:rPr>
          <w:rFonts w:ascii="Montserrat" w:eastAsia="Times New Roman" w:hAnsi="Montserrat" w:cs="Calibri"/>
          <w:color w:val="000000"/>
          <w:sz w:val="20"/>
          <w:szCs w:val="20"/>
          <w:lang w:val="es-ES" w:eastAsia="es-ES"/>
        </w:rPr>
        <w:t>, tendrá bajo su responsabilidad:</w:t>
      </w:r>
    </w:p>
    <w:p w14:paraId="3A336E3D" w14:textId="77777777" w:rsidR="009532B3" w:rsidRPr="009532B3" w:rsidRDefault="009532B3" w:rsidP="009532B3">
      <w:pPr>
        <w:suppressAutoHyphens/>
        <w:ind w:left="1134" w:right="21"/>
        <w:jc w:val="both"/>
        <w:rPr>
          <w:rFonts w:ascii="Montserrat" w:eastAsia="Times New Roman" w:hAnsi="Montserrat" w:cs="Calibri"/>
          <w:color w:val="000000"/>
          <w:sz w:val="20"/>
          <w:szCs w:val="20"/>
          <w:lang w:val="es-ES" w:eastAsia="es-ES"/>
        </w:rPr>
      </w:pPr>
    </w:p>
    <w:p w14:paraId="6218EA68" w14:textId="77777777" w:rsidR="009532B3" w:rsidRPr="009532B3" w:rsidRDefault="009532B3" w:rsidP="00C268F6">
      <w:pPr>
        <w:numPr>
          <w:ilvl w:val="0"/>
          <w:numId w:val="62"/>
        </w:numPr>
        <w:suppressAutoHyphens/>
        <w:ind w:right="21"/>
        <w:jc w:val="both"/>
        <w:rPr>
          <w:rFonts w:ascii="Montserrat" w:eastAsia="Times New Roman" w:hAnsi="Montserrat" w:cs="Calibri"/>
          <w:color w:val="000000"/>
          <w:sz w:val="20"/>
          <w:szCs w:val="20"/>
          <w:lang w:val="es-ES" w:eastAsia="es-ES"/>
        </w:rPr>
      </w:pPr>
      <w:r w:rsidRPr="009532B3">
        <w:rPr>
          <w:rFonts w:ascii="Montserrat" w:eastAsia="Times New Roman" w:hAnsi="Montserrat" w:cs="Calibri"/>
          <w:color w:val="000000"/>
          <w:sz w:val="20"/>
          <w:szCs w:val="20"/>
          <w:lang w:val="es-ES" w:eastAsia="es-ES"/>
        </w:rPr>
        <w:t xml:space="preserve">Verificará el cumplimiento de las actividades del o los técnicos asignados a la Unidad Médica. </w:t>
      </w:r>
    </w:p>
    <w:p w14:paraId="70E591B0" w14:textId="77777777" w:rsidR="009532B3" w:rsidRPr="009532B3" w:rsidRDefault="009532B3" w:rsidP="00C268F6">
      <w:pPr>
        <w:numPr>
          <w:ilvl w:val="0"/>
          <w:numId w:val="62"/>
        </w:numPr>
        <w:suppressAutoHyphens/>
        <w:ind w:right="21"/>
        <w:jc w:val="both"/>
        <w:rPr>
          <w:rFonts w:ascii="Montserrat" w:eastAsia="Times New Roman" w:hAnsi="Montserrat" w:cs="Calibri"/>
          <w:color w:val="000000"/>
          <w:sz w:val="20"/>
          <w:szCs w:val="20"/>
          <w:lang w:val="es-ES" w:eastAsia="es-ES"/>
        </w:rPr>
      </w:pPr>
      <w:r w:rsidRPr="009532B3">
        <w:rPr>
          <w:rFonts w:ascii="Montserrat" w:eastAsia="Times New Roman" w:hAnsi="Montserrat" w:cs="Calibri"/>
          <w:color w:val="000000"/>
          <w:sz w:val="20"/>
          <w:szCs w:val="20"/>
          <w:lang w:val="es-ES" w:eastAsia="es-ES"/>
        </w:rPr>
        <w:t xml:space="preserve">Atenderá las dudas de los usuarios. </w:t>
      </w:r>
    </w:p>
    <w:p w14:paraId="3212FB15" w14:textId="77777777" w:rsidR="009532B3" w:rsidRPr="009532B3" w:rsidRDefault="009532B3" w:rsidP="00C268F6">
      <w:pPr>
        <w:numPr>
          <w:ilvl w:val="0"/>
          <w:numId w:val="62"/>
        </w:numPr>
        <w:suppressAutoHyphens/>
        <w:ind w:right="21"/>
        <w:jc w:val="both"/>
        <w:rPr>
          <w:rFonts w:ascii="Montserrat" w:eastAsia="Times New Roman" w:hAnsi="Montserrat" w:cs="Calibri"/>
          <w:color w:val="000000"/>
          <w:sz w:val="20"/>
          <w:szCs w:val="20"/>
          <w:lang w:val="es-ES" w:eastAsia="es-ES"/>
        </w:rPr>
      </w:pPr>
      <w:r w:rsidRPr="009532B3">
        <w:rPr>
          <w:rFonts w:ascii="Montserrat" w:eastAsia="Times New Roman" w:hAnsi="Montserrat" w:cs="Calibri"/>
          <w:color w:val="000000"/>
          <w:sz w:val="20"/>
          <w:szCs w:val="20"/>
          <w:lang w:val="es-ES" w:eastAsia="es-ES"/>
        </w:rPr>
        <w:t>Apoyará junto el buen desempeño del servicio ofertado.</w:t>
      </w:r>
    </w:p>
    <w:p w14:paraId="1D372F12" w14:textId="77777777" w:rsidR="009532B3" w:rsidRPr="009532B3" w:rsidRDefault="009532B3" w:rsidP="00C268F6">
      <w:pPr>
        <w:numPr>
          <w:ilvl w:val="0"/>
          <w:numId w:val="62"/>
        </w:numPr>
        <w:suppressAutoHyphens/>
        <w:ind w:right="21"/>
        <w:jc w:val="both"/>
        <w:rPr>
          <w:rFonts w:ascii="Montserrat" w:eastAsia="Times New Roman" w:hAnsi="Montserrat" w:cs="Calibri"/>
          <w:color w:val="000000"/>
          <w:sz w:val="20"/>
          <w:szCs w:val="20"/>
          <w:lang w:val="es-ES" w:eastAsia="es-ES"/>
        </w:rPr>
      </w:pPr>
      <w:r w:rsidRPr="009532B3">
        <w:rPr>
          <w:rFonts w:ascii="Montserrat" w:eastAsia="Times New Roman" w:hAnsi="Montserrat" w:cs="Calibri"/>
          <w:color w:val="000000"/>
          <w:sz w:val="20"/>
          <w:szCs w:val="20"/>
          <w:lang w:val="es-ES" w:eastAsia="es-ES"/>
        </w:rPr>
        <w:t>Evitará el desabasto de bienes de consumo.</w:t>
      </w:r>
    </w:p>
    <w:p w14:paraId="6915823B" w14:textId="77777777" w:rsidR="009532B3" w:rsidRPr="009532B3" w:rsidRDefault="009532B3" w:rsidP="009532B3">
      <w:pPr>
        <w:suppressAutoHyphens/>
        <w:ind w:right="21"/>
        <w:jc w:val="both"/>
        <w:rPr>
          <w:rFonts w:ascii="Montserrat" w:eastAsia="Times New Roman" w:hAnsi="Montserrat" w:cs="Calibri"/>
          <w:color w:val="000000"/>
          <w:sz w:val="20"/>
          <w:szCs w:val="20"/>
          <w:lang w:val="es-ES" w:eastAsia="es-ES"/>
        </w:rPr>
      </w:pPr>
    </w:p>
    <w:p w14:paraId="7931F037" w14:textId="77777777" w:rsidR="009532B3" w:rsidRPr="009532B3" w:rsidRDefault="009532B3" w:rsidP="009532B3">
      <w:pPr>
        <w:ind w:right="21"/>
        <w:jc w:val="both"/>
        <w:rPr>
          <w:rFonts w:eastAsiaTheme="minorHAnsi"/>
          <w:sz w:val="22"/>
          <w:szCs w:val="22"/>
          <w:lang w:val="es-MX"/>
        </w:rPr>
      </w:pPr>
      <w:r w:rsidRPr="009532B3">
        <w:rPr>
          <w:rFonts w:eastAsiaTheme="minorHAnsi"/>
          <w:sz w:val="22"/>
          <w:szCs w:val="22"/>
          <w:lang w:val="es-MX"/>
        </w:rPr>
        <w:lastRenderedPageBreak/>
        <w:t xml:space="preserve">El SUPERVISOR DE OPERACIÓN deberá acudir a la unidad como mínimo una vez por semana para verificar en forma presencial y aleatoria, el cumplimiento del horario laboral del TÉCNICO en las salas de cirugía o endoscopia para el inicio oportuno de los procedimientos. </w:t>
      </w:r>
    </w:p>
    <w:p w14:paraId="0BD96592" w14:textId="77777777" w:rsidR="009532B3" w:rsidRPr="009532B3" w:rsidRDefault="009532B3" w:rsidP="009532B3">
      <w:pPr>
        <w:ind w:right="21"/>
        <w:jc w:val="both"/>
        <w:rPr>
          <w:rFonts w:eastAsiaTheme="minorHAnsi"/>
          <w:sz w:val="22"/>
          <w:szCs w:val="22"/>
          <w:lang w:val="es-MX"/>
        </w:rPr>
      </w:pPr>
    </w:p>
    <w:p w14:paraId="2E1A419F" w14:textId="77777777" w:rsidR="009532B3" w:rsidRPr="009532B3" w:rsidRDefault="009532B3" w:rsidP="009532B3">
      <w:pPr>
        <w:ind w:right="21"/>
        <w:jc w:val="both"/>
        <w:rPr>
          <w:rFonts w:eastAsiaTheme="minorHAnsi"/>
          <w:sz w:val="22"/>
          <w:szCs w:val="22"/>
          <w:lang w:val="es-MX"/>
        </w:rPr>
      </w:pPr>
      <w:r w:rsidRPr="009532B3">
        <w:rPr>
          <w:rFonts w:eastAsiaTheme="minorHAnsi"/>
          <w:sz w:val="22"/>
          <w:szCs w:val="22"/>
          <w:lang w:val="es-MX"/>
        </w:rPr>
        <w:t xml:space="preserve">Así mismo, deberá presentarse con el Jefe de Servicio o el servidor público que se designe en sustitución de éste, en cada visita de supervisión a fin de dar seguimiento al cumplimiento de la calidad del servicio y en caso de encontrar desviaciones, realizar las acciones preventivas o correctivas correspondientes para mejorar el servicio. </w:t>
      </w:r>
    </w:p>
    <w:p w14:paraId="4054315A" w14:textId="77777777" w:rsidR="009532B3" w:rsidRPr="009532B3" w:rsidRDefault="009532B3" w:rsidP="009532B3">
      <w:pPr>
        <w:ind w:right="21"/>
        <w:jc w:val="both"/>
        <w:rPr>
          <w:rFonts w:eastAsiaTheme="minorHAnsi"/>
          <w:sz w:val="22"/>
          <w:szCs w:val="22"/>
          <w:lang w:val="es-MX"/>
        </w:rPr>
      </w:pPr>
    </w:p>
    <w:p w14:paraId="78F61332" w14:textId="77777777" w:rsidR="009532B3" w:rsidRPr="009532B3" w:rsidRDefault="009532B3" w:rsidP="009532B3">
      <w:pPr>
        <w:ind w:right="21"/>
        <w:jc w:val="both"/>
        <w:rPr>
          <w:rFonts w:eastAsiaTheme="minorHAnsi"/>
          <w:sz w:val="22"/>
          <w:szCs w:val="22"/>
          <w:lang w:val="es-MX"/>
        </w:rPr>
      </w:pPr>
      <w:r w:rsidRPr="009532B3">
        <w:rPr>
          <w:rFonts w:eastAsiaTheme="minorHAnsi"/>
          <w:sz w:val="22"/>
          <w:szCs w:val="22"/>
          <w:lang w:val="es-MX"/>
        </w:rPr>
        <w:t>Para dejar constancia del control de lo antes mencionado, lo registrará en una bitácora de visitas y cumplimiento del servicio médico integral, que además de su firma, deberá ser el Jefe de Servicio o el servidor público que se designe en sustitución de éste, de la Unidad Médica o el que se designe por la unidad en sustitución.</w:t>
      </w:r>
    </w:p>
    <w:p w14:paraId="134B6CA3" w14:textId="77777777" w:rsidR="009532B3" w:rsidRPr="009532B3" w:rsidRDefault="009532B3" w:rsidP="009532B3">
      <w:pPr>
        <w:ind w:right="21"/>
        <w:jc w:val="both"/>
        <w:rPr>
          <w:rFonts w:eastAsiaTheme="minorHAnsi"/>
          <w:sz w:val="22"/>
          <w:szCs w:val="22"/>
          <w:lang w:val="es-MX"/>
        </w:rPr>
      </w:pPr>
    </w:p>
    <w:p w14:paraId="4F936C46" w14:textId="77777777" w:rsidR="009532B3" w:rsidRPr="009532B3" w:rsidRDefault="009532B3" w:rsidP="009532B3">
      <w:pPr>
        <w:ind w:right="21"/>
        <w:jc w:val="both"/>
        <w:rPr>
          <w:rFonts w:eastAsiaTheme="minorHAnsi"/>
          <w:sz w:val="22"/>
          <w:szCs w:val="22"/>
          <w:lang w:val="es-MX"/>
        </w:rPr>
      </w:pPr>
      <w:r w:rsidRPr="009532B3">
        <w:rPr>
          <w:rFonts w:eastAsiaTheme="minorHAnsi"/>
          <w:sz w:val="22"/>
          <w:szCs w:val="22"/>
          <w:lang w:val="es-MX"/>
        </w:rPr>
        <w:t>*El supervisor de operación administrativa no forma parte de la evaluación curricular ya que su función no está directamente relacionada con el manejo de equipos o asistencial al médico o personal del Instituto durante un procedimiento.</w:t>
      </w:r>
    </w:p>
    <w:p w14:paraId="65ADA912" w14:textId="77777777" w:rsidR="009532B3" w:rsidRPr="009532B3" w:rsidRDefault="009532B3" w:rsidP="009532B3">
      <w:pPr>
        <w:ind w:right="21"/>
        <w:jc w:val="both"/>
        <w:rPr>
          <w:rFonts w:eastAsiaTheme="minorHAnsi"/>
          <w:sz w:val="22"/>
          <w:szCs w:val="22"/>
          <w:lang w:val="es-MX"/>
        </w:rPr>
      </w:pPr>
    </w:p>
    <w:p w14:paraId="523C0A1B" w14:textId="77777777" w:rsidR="009532B3" w:rsidRPr="009532B3" w:rsidRDefault="009532B3" w:rsidP="009532B3">
      <w:pPr>
        <w:ind w:right="21"/>
        <w:jc w:val="both"/>
        <w:rPr>
          <w:rFonts w:eastAsiaTheme="minorHAnsi"/>
          <w:sz w:val="22"/>
          <w:szCs w:val="22"/>
          <w:lang w:val="es-MX"/>
        </w:rPr>
      </w:pPr>
      <w:r w:rsidRPr="009532B3">
        <w:rPr>
          <w:rFonts w:eastAsiaTheme="minorHAnsi"/>
          <w:sz w:val="22"/>
          <w:szCs w:val="22"/>
          <w:lang w:val="es-MX"/>
        </w:rPr>
        <w:t>El licitante adjudicado deberá supervisar la instalación y puesta a punto de los equipos solicitados para la prestación del servicio objeto de esta licitación. Así mismo supervisará los mantenimientos preventivos y correctivos que se requieran para garantizar la continuidad de la prestación del servicio en óptimas condiciones.</w:t>
      </w:r>
    </w:p>
    <w:p w14:paraId="645C7D3B" w14:textId="77777777" w:rsidR="009532B3" w:rsidRPr="009532B3" w:rsidRDefault="009532B3" w:rsidP="009532B3">
      <w:pPr>
        <w:ind w:right="21"/>
        <w:jc w:val="both"/>
        <w:rPr>
          <w:rFonts w:eastAsiaTheme="minorHAnsi"/>
          <w:sz w:val="22"/>
          <w:szCs w:val="22"/>
          <w:lang w:val="es-MX"/>
        </w:rPr>
      </w:pPr>
    </w:p>
    <w:p w14:paraId="4B3D2EF4" w14:textId="77777777" w:rsidR="009532B3" w:rsidRPr="009532B3" w:rsidRDefault="009532B3" w:rsidP="009532B3">
      <w:pPr>
        <w:ind w:right="21"/>
        <w:jc w:val="both"/>
        <w:rPr>
          <w:rFonts w:eastAsiaTheme="minorHAnsi"/>
          <w:sz w:val="22"/>
          <w:szCs w:val="22"/>
          <w:lang w:val="es-MX"/>
        </w:rPr>
      </w:pPr>
      <w:r w:rsidRPr="009532B3">
        <w:rPr>
          <w:rFonts w:eastAsiaTheme="minorHAnsi"/>
          <w:sz w:val="22"/>
          <w:szCs w:val="22"/>
          <w:lang w:val="es-MX"/>
        </w:rPr>
        <w:t>A fin de dar seguimiento al programa de mantenimiento preventivo del equipo médico de Mínima Invasión establecido en el punto 6 que antecede, el Instituto llevará a cabo el control a través de la bitácora de mantenimiento preventivo y correctivo,</w:t>
      </w:r>
      <w:r w:rsidRPr="009532B3">
        <w:rPr>
          <w:rFonts w:ascii="Montserrat" w:eastAsia="Times New Roman" w:hAnsi="Montserrat" w:cs="Calibri"/>
          <w:color w:val="000000"/>
          <w:sz w:val="20"/>
          <w:szCs w:val="20"/>
          <w:lang w:val="es-ES" w:eastAsia="es-ES"/>
        </w:rPr>
        <w:t xml:space="preserve"> </w:t>
      </w:r>
      <w:r w:rsidRPr="009532B3">
        <w:rPr>
          <w:rFonts w:ascii="Montserrat" w:eastAsia="Times New Roman" w:hAnsi="Montserrat" w:cs="Calibri"/>
          <w:b/>
          <w:color w:val="000000"/>
          <w:sz w:val="20"/>
          <w:szCs w:val="20"/>
          <w:lang w:val="es-ES" w:eastAsia="es-ES"/>
        </w:rPr>
        <w:t>FORMATO T5 REPORTE DE MANTENIMIENTO PREVENTIVO</w:t>
      </w:r>
      <w:r w:rsidRPr="009532B3">
        <w:rPr>
          <w:rFonts w:ascii="Montserrat" w:eastAsia="Times New Roman" w:hAnsi="Montserrat" w:cs="Times New Roman"/>
          <w:sz w:val="20"/>
          <w:szCs w:val="20"/>
          <w:lang w:val="es-MX" w:eastAsia="es-MX"/>
        </w:rPr>
        <w:t xml:space="preserve"> </w:t>
      </w:r>
      <w:r w:rsidRPr="009532B3">
        <w:rPr>
          <w:rFonts w:ascii="Montserrat" w:eastAsia="Times New Roman" w:hAnsi="Montserrat" w:cs="Calibri"/>
          <w:b/>
          <w:color w:val="000000"/>
          <w:sz w:val="20"/>
          <w:szCs w:val="20"/>
          <w:lang w:val="es-ES" w:eastAsia="es-ES"/>
        </w:rPr>
        <w:t>DE LOS EQUIPOS MÉDICOS E INSTRUMENTAL</w:t>
      </w:r>
      <w:r w:rsidRPr="009532B3">
        <w:rPr>
          <w:rFonts w:ascii="Montserrat" w:eastAsia="Times New Roman" w:hAnsi="Montserrat" w:cs="Calibri"/>
          <w:color w:val="000000"/>
          <w:sz w:val="20"/>
          <w:szCs w:val="20"/>
          <w:lang w:val="es-ES" w:eastAsia="es-ES"/>
        </w:rPr>
        <w:t xml:space="preserve">, </w:t>
      </w:r>
      <w:r w:rsidRPr="009532B3">
        <w:rPr>
          <w:rFonts w:eastAsiaTheme="minorHAnsi"/>
          <w:sz w:val="22"/>
          <w:szCs w:val="22"/>
          <w:lang w:val="es-MX"/>
        </w:rPr>
        <w:t>lo mismo hará cuando se lleven a cabo los mantenimientos correctivos</w:t>
      </w:r>
      <w:r w:rsidRPr="009532B3">
        <w:rPr>
          <w:rFonts w:ascii="Montserrat" w:eastAsia="Times New Roman" w:hAnsi="Montserrat" w:cs="Calibri"/>
          <w:color w:val="000000"/>
          <w:sz w:val="20"/>
          <w:szCs w:val="20"/>
          <w:lang w:val="es-ES" w:eastAsia="es-ES"/>
        </w:rPr>
        <w:t xml:space="preserve"> </w:t>
      </w:r>
      <w:r w:rsidRPr="009532B3">
        <w:rPr>
          <w:rFonts w:ascii="Montserrat" w:eastAsia="Times New Roman" w:hAnsi="Montserrat" w:cs="Calibri"/>
          <w:b/>
          <w:color w:val="000000"/>
          <w:sz w:val="20"/>
          <w:szCs w:val="20"/>
          <w:lang w:val="es-ES" w:eastAsia="es-ES"/>
        </w:rPr>
        <w:t>FORMATO T6 REPORTE DE MANTENIMIENTO CORRECTIVO</w:t>
      </w:r>
      <w:r w:rsidRPr="009532B3">
        <w:rPr>
          <w:rFonts w:ascii="Montserrat" w:eastAsia="Times New Roman" w:hAnsi="Montserrat" w:cs="Times New Roman"/>
          <w:sz w:val="20"/>
          <w:szCs w:val="20"/>
          <w:lang w:val="es-MX" w:eastAsia="es-MX"/>
        </w:rPr>
        <w:t xml:space="preserve"> </w:t>
      </w:r>
      <w:r w:rsidRPr="009532B3">
        <w:rPr>
          <w:rFonts w:ascii="Montserrat" w:eastAsia="Times New Roman" w:hAnsi="Montserrat" w:cs="Calibri"/>
          <w:b/>
          <w:color w:val="000000"/>
          <w:sz w:val="20"/>
          <w:szCs w:val="20"/>
          <w:lang w:val="es-ES" w:eastAsia="es-ES"/>
        </w:rPr>
        <w:t>DE LOS EQUIPOS MÉDICOS E INSTRUMENTAL</w:t>
      </w:r>
      <w:r w:rsidRPr="009532B3">
        <w:rPr>
          <w:rFonts w:ascii="Montserrat" w:eastAsia="Times New Roman" w:hAnsi="Montserrat" w:cs="Calibri"/>
          <w:color w:val="000000"/>
          <w:sz w:val="20"/>
          <w:szCs w:val="20"/>
          <w:lang w:val="es-ES" w:eastAsia="es-ES"/>
        </w:rPr>
        <w:t xml:space="preserve">. </w:t>
      </w:r>
      <w:r w:rsidRPr="009532B3">
        <w:rPr>
          <w:rFonts w:eastAsiaTheme="minorHAnsi"/>
          <w:sz w:val="22"/>
          <w:szCs w:val="22"/>
          <w:lang w:val="es-MX"/>
        </w:rPr>
        <w:t>La bitácora será firmada por el técnico profesional capacitado responsable de la supervisión de los mantenimientos, el jefe de Cirugía o endoscopía y el jefe de conservación de la unidad médica.</w:t>
      </w:r>
    </w:p>
    <w:p w14:paraId="053F1D69" w14:textId="77777777" w:rsidR="009532B3" w:rsidRPr="009532B3" w:rsidRDefault="009532B3" w:rsidP="009532B3">
      <w:pPr>
        <w:ind w:right="21"/>
        <w:jc w:val="both"/>
        <w:rPr>
          <w:rFonts w:eastAsiaTheme="minorHAnsi"/>
          <w:sz w:val="22"/>
          <w:szCs w:val="22"/>
          <w:lang w:val="es-MX"/>
        </w:rPr>
      </w:pPr>
    </w:p>
    <w:p w14:paraId="615805A8" w14:textId="77777777" w:rsidR="009532B3" w:rsidRPr="009532B3" w:rsidRDefault="009532B3" w:rsidP="009532B3">
      <w:pPr>
        <w:ind w:right="21"/>
        <w:jc w:val="both"/>
        <w:rPr>
          <w:rFonts w:eastAsiaTheme="minorHAnsi"/>
          <w:sz w:val="22"/>
          <w:szCs w:val="22"/>
          <w:lang w:val="es-MX"/>
        </w:rPr>
      </w:pPr>
      <w:r w:rsidRPr="009532B3">
        <w:rPr>
          <w:rFonts w:eastAsiaTheme="minorHAnsi"/>
          <w:sz w:val="22"/>
          <w:szCs w:val="22"/>
          <w:lang w:val="es-MX"/>
        </w:rPr>
        <w:t>La Asignación del supervisor de operaciones será al menos uno por cada diez Hospitales, que cuente con conocimientos en áreas administrativas a nivel profesional de al menos un año en el manejo de servicios iguales o similares al de la presente contratación, si la partida adjudicada tuviese menos de 10 Unidades Hospitalarias tendrá que ser al menos uno por partida.</w:t>
      </w:r>
    </w:p>
    <w:p w14:paraId="08DDE6EF" w14:textId="77777777" w:rsidR="009532B3" w:rsidRPr="009532B3" w:rsidRDefault="009532B3" w:rsidP="009532B3">
      <w:pPr>
        <w:jc w:val="both"/>
        <w:rPr>
          <w:rFonts w:eastAsiaTheme="minorHAnsi"/>
          <w:sz w:val="22"/>
          <w:szCs w:val="22"/>
          <w:lang w:val="es-MX"/>
        </w:rPr>
      </w:pPr>
    </w:p>
    <w:p w14:paraId="43F11DB0" w14:textId="77777777" w:rsidR="009532B3" w:rsidRPr="009532B3" w:rsidRDefault="009532B3" w:rsidP="009532B3">
      <w:pPr>
        <w:spacing w:after="200" w:line="276" w:lineRule="auto"/>
      </w:pPr>
      <w:r w:rsidRPr="009532B3">
        <w:rPr>
          <w:b/>
        </w:rPr>
        <w:t>7.4  APOYO A LA OPERACIÓN</w:t>
      </w:r>
    </w:p>
    <w:p w14:paraId="140CD1FD" w14:textId="130BBDB0" w:rsidR="009532B3" w:rsidRPr="009532B3" w:rsidRDefault="009532B3" w:rsidP="009532B3">
      <w:pPr>
        <w:ind w:right="21"/>
        <w:jc w:val="both"/>
        <w:rPr>
          <w:rFonts w:eastAsiaTheme="minorHAnsi"/>
          <w:sz w:val="22"/>
          <w:szCs w:val="22"/>
          <w:lang w:val="es-MX"/>
        </w:rPr>
      </w:pPr>
      <w:r w:rsidRPr="009532B3">
        <w:rPr>
          <w:rFonts w:eastAsiaTheme="minorHAnsi"/>
          <w:sz w:val="22"/>
          <w:szCs w:val="22"/>
          <w:lang w:val="es-MX"/>
        </w:rPr>
        <w:t>Con el fin de hacer eficiente la prestación del Servicio Médico Integral y facilitar al Instituto su verificación durante la vigencia del contrato, el licitante adjudicado:</w:t>
      </w:r>
      <w:r w:rsidR="008B78B9">
        <w:rPr>
          <w:rFonts w:eastAsiaTheme="minorHAnsi"/>
          <w:sz w:val="22"/>
          <w:szCs w:val="22"/>
          <w:lang w:val="es-MX"/>
        </w:rPr>
        <w:tab/>
      </w:r>
    </w:p>
    <w:p w14:paraId="4AE0A3B6" w14:textId="77777777" w:rsidR="009532B3" w:rsidRPr="009532B3" w:rsidRDefault="009532B3" w:rsidP="009532B3">
      <w:pPr>
        <w:ind w:left="1080" w:right="21"/>
        <w:jc w:val="both"/>
        <w:rPr>
          <w:rFonts w:ascii="Montserrat" w:eastAsia="Times New Roman" w:hAnsi="Montserrat" w:cs="Calibri"/>
          <w:color w:val="000000"/>
          <w:sz w:val="20"/>
          <w:szCs w:val="20"/>
          <w:lang w:val="es-ES" w:eastAsia="es-ES"/>
        </w:rPr>
      </w:pPr>
    </w:p>
    <w:p w14:paraId="26F55DED" w14:textId="77777777" w:rsidR="009532B3" w:rsidRPr="009532B3" w:rsidRDefault="009532B3" w:rsidP="00C268F6">
      <w:pPr>
        <w:numPr>
          <w:ilvl w:val="0"/>
          <w:numId w:val="64"/>
        </w:numPr>
        <w:suppressAutoHyphens/>
        <w:ind w:left="851" w:right="21" w:hanging="425"/>
        <w:jc w:val="both"/>
        <w:rPr>
          <w:rFonts w:ascii="Montserrat" w:eastAsia="Times New Roman" w:hAnsi="Montserrat" w:cs="Calibri"/>
          <w:color w:val="000000"/>
          <w:sz w:val="20"/>
          <w:szCs w:val="20"/>
          <w:lang w:val="es-ES" w:eastAsia="es-ES"/>
        </w:rPr>
      </w:pPr>
      <w:r w:rsidRPr="009532B3">
        <w:rPr>
          <w:rFonts w:ascii="Montserrat" w:eastAsia="Times New Roman" w:hAnsi="Montserrat" w:cs="Calibri"/>
          <w:color w:val="000000"/>
          <w:sz w:val="20"/>
          <w:szCs w:val="20"/>
          <w:lang w:val="es-ES" w:eastAsia="es-ES"/>
        </w:rPr>
        <w:t>Deberá permitir, en cualquier momento, al personal del Instituto el acceso para verificar las condiciones de la prestación del servicio.</w:t>
      </w:r>
    </w:p>
    <w:p w14:paraId="2E211AA6" w14:textId="77777777" w:rsidR="009532B3" w:rsidRPr="009532B3" w:rsidRDefault="009532B3" w:rsidP="00C268F6">
      <w:pPr>
        <w:numPr>
          <w:ilvl w:val="0"/>
          <w:numId w:val="64"/>
        </w:numPr>
        <w:suppressAutoHyphens/>
        <w:ind w:left="851" w:right="21" w:hanging="425"/>
        <w:jc w:val="both"/>
        <w:rPr>
          <w:rFonts w:ascii="Montserrat" w:eastAsia="Times New Roman" w:hAnsi="Montserrat" w:cs="Calibri"/>
          <w:b/>
          <w:color w:val="000000"/>
          <w:sz w:val="20"/>
          <w:szCs w:val="20"/>
          <w:lang w:val="es-ES" w:eastAsia="es-ES"/>
        </w:rPr>
      </w:pPr>
      <w:r w:rsidRPr="009532B3">
        <w:rPr>
          <w:rFonts w:ascii="Montserrat" w:eastAsia="Times New Roman" w:hAnsi="Montserrat" w:cs="Calibri"/>
          <w:color w:val="000000"/>
          <w:sz w:val="20"/>
          <w:szCs w:val="20"/>
          <w:lang w:val="es-ES" w:eastAsia="es-ES"/>
        </w:rPr>
        <w:t xml:space="preserve">El licitante adjudicado deberá proporcionar número telefónico y correo electrónico a cada una de las unidades médicas del Instituto contenidas  en la partida adjudicada dentro de los 10 (diez) días hábiles a partir de la notificación del fallo en concordancia al curriculum de sus técnicos presentados durante la evaluación de propuestas, para notificar las incidencias generadas en la prestación del servicio, con motivo las fallas en el equipo médico, en el instrumental y todo lo que compete a los bienes de consumo, así como de las deficiencias en la asistencia técnica, otorgando un número de folio a cada una de </w:t>
      </w:r>
      <w:r w:rsidRPr="009532B3">
        <w:rPr>
          <w:rFonts w:ascii="Montserrat" w:eastAsia="Times New Roman" w:hAnsi="Montserrat" w:cs="Calibri"/>
          <w:color w:val="000000"/>
          <w:sz w:val="20"/>
          <w:szCs w:val="20"/>
          <w:lang w:val="es-ES" w:eastAsia="es-ES"/>
        </w:rPr>
        <w:lastRenderedPageBreak/>
        <w:t xml:space="preserve">las incidencias reportadas para su seguimiento, mismo que deberá consignarse en el Reporte de Incidencias, </w:t>
      </w:r>
      <w:r w:rsidRPr="009532B3">
        <w:rPr>
          <w:rFonts w:ascii="Montserrat" w:eastAsia="Times New Roman" w:hAnsi="Montserrat" w:cs="Calibri"/>
          <w:b/>
          <w:color w:val="000000"/>
          <w:sz w:val="20"/>
          <w:szCs w:val="20"/>
          <w:lang w:val="es-ES" w:eastAsia="es-ES"/>
        </w:rPr>
        <w:t>FORMATO T16 Reporte de incidencias.</w:t>
      </w:r>
    </w:p>
    <w:p w14:paraId="47082C12" w14:textId="77777777" w:rsidR="009532B3" w:rsidRPr="009532B3" w:rsidRDefault="009532B3" w:rsidP="00C268F6">
      <w:pPr>
        <w:numPr>
          <w:ilvl w:val="0"/>
          <w:numId w:val="64"/>
        </w:numPr>
        <w:suppressAutoHyphens/>
        <w:ind w:left="851" w:right="21" w:hanging="425"/>
        <w:jc w:val="both"/>
        <w:rPr>
          <w:rFonts w:ascii="Montserrat" w:eastAsia="Times New Roman" w:hAnsi="Montserrat" w:cs="Calibri"/>
          <w:color w:val="000000"/>
          <w:sz w:val="20"/>
          <w:szCs w:val="20"/>
          <w:lang w:val="es-ES" w:eastAsia="es-ES"/>
        </w:rPr>
      </w:pPr>
      <w:r w:rsidRPr="009532B3">
        <w:rPr>
          <w:rFonts w:ascii="Montserrat" w:eastAsia="Times New Roman" w:hAnsi="Montserrat" w:cs="Calibri"/>
          <w:color w:val="000000"/>
          <w:sz w:val="20"/>
          <w:szCs w:val="20"/>
          <w:lang w:val="es-ES" w:eastAsia="es-ES"/>
        </w:rPr>
        <w:t>En caso de existir cambios, en el número telefónico y correo electrónico, éstos serán notificados por escrito a la Unidad Médica que afecte el cambio, en un plazo no mayor a 24 (veinticuatro) horas, debiendo recabar el acuse de recibo correspondiente, remitiendo de inmediato copia del referido acuse al Administrador del Contrato.</w:t>
      </w:r>
    </w:p>
    <w:p w14:paraId="1F8F793F" w14:textId="77777777" w:rsidR="009532B3" w:rsidRPr="009532B3" w:rsidRDefault="009532B3" w:rsidP="009532B3">
      <w:pPr>
        <w:jc w:val="both"/>
      </w:pPr>
    </w:p>
    <w:p w14:paraId="5E2B1D08" w14:textId="77777777" w:rsidR="009532B3" w:rsidRPr="009532B3" w:rsidRDefault="009532B3" w:rsidP="00C268F6">
      <w:pPr>
        <w:numPr>
          <w:ilvl w:val="0"/>
          <w:numId w:val="45"/>
        </w:numPr>
        <w:contextualSpacing/>
        <w:jc w:val="both"/>
        <w:rPr>
          <w:rFonts w:eastAsiaTheme="minorHAnsi"/>
          <w:b/>
          <w:sz w:val="22"/>
          <w:szCs w:val="22"/>
          <w:lang w:val="es-MX"/>
        </w:rPr>
      </w:pPr>
      <w:bookmarkStart w:id="26" w:name="_Toc48920278"/>
      <w:bookmarkStart w:id="27" w:name="_Toc92889566"/>
      <w:r w:rsidRPr="009532B3">
        <w:rPr>
          <w:rFonts w:eastAsiaTheme="minorHAnsi"/>
          <w:b/>
          <w:sz w:val="22"/>
          <w:szCs w:val="22"/>
          <w:lang w:val="es-MX"/>
        </w:rPr>
        <w:t>TRANSFERENCIA DEL CONOCIMIENTO</w:t>
      </w:r>
      <w:bookmarkEnd w:id="26"/>
      <w:bookmarkEnd w:id="27"/>
    </w:p>
    <w:p w14:paraId="3705B01F" w14:textId="77777777" w:rsidR="009532B3" w:rsidRPr="009532B3" w:rsidRDefault="009532B3" w:rsidP="009532B3">
      <w:pPr>
        <w:jc w:val="both"/>
      </w:pPr>
    </w:p>
    <w:p w14:paraId="70426489" w14:textId="77777777" w:rsidR="009532B3" w:rsidRPr="009532B3" w:rsidRDefault="009532B3" w:rsidP="009532B3">
      <w:pPr>
        <w:jc w:val="both"/>
      </w:pPr>
      <w:r w:rsidRPr="009532B3">
        <w:t>Es la capacitación al personal del Instituto para el uso de los equipos médicos, instrumental y manejo de los insumos en general.</w:t>
      </w:r>
    </w:p>
    <w:p w14:paraId="3E17BC5A" w14:textId="77777777" w:rsidR="009532B3" w:rsidRPr="009532B3" w:rsidRDefault="009532B3" w:rsidP="009532B3">
      <w:pPr>
        <w:jc w:val="both"/>
      </w:pPr>
    </w:p>
    <w:p w14:paraId="2FA1A7C8" w14:textId="77777777" w:rsidR="009532B3" w:rsidRPr="009532B3" w:rsidRDefault="009532B3" w:rsidP="009532B3">
      <w:pPr>
        <w:jc w:val="both"/>
      </w:pPr>
      <w:r w:rsidRPr="009532B3">
        <w:t xml:space="preserve">La Transferencia de conocimiento será coordinada y supervisada por el Jefe de Servicio o el servidor público que se designe en sustitución de éste, quien será responsable de proporcionar la lista del personal a capacitar al Administrador del Contrato  proporcionará dentro de los 10 (diez) días hábiles  después de la emisión y  notificación del fallo, lista del personal que será capacitado, considerando que se dará en las instalaciones de las Unidades Médicas, para que el proveedor con base a esta información proceda a ejecutar el programa de transferencia  del conocimiento presentado en el plan de trabajo durante su evaluación, utilizando  el </w:t>
      </w:r>
      <w:r w:rsidRPr="009532B3">
        <w:rPr>
          <w:b/>
        </w:rPr>
        <w:t>FORMATO T8</w:t>
      </w:r>
      <w:r w:rsidRPr="009532B3">
        <w:t xml:space="preserve"> “Programa Transferencia del Conocimiento”, que deberá entregar dentro de los 10 (diez) días hábiles después de la emisión y notificación del fallo al Administrador del Contrato.</w:t>
      </w:r>
    </w:p>
    <w:p w14:paraId="67AE6A63" w14:textId="77777777" w:rsidR="009532B3" w:rsidRPr="009532B3" w:rsidRDefault="009532B3" w:rsidP="009532B3">
      <w:pPr>
        <w:jc w:val="both"/>
      </w:pPr>
    </w:p>
    <w:p w14:paraId="293443CA" w14:textId="77777777" w:rsidR="009532B3" w:rsidRPr="009532B3" w:rsidRDefault="009532B3" w:rsidP="009532B3">
      <w:pPr>
        <w:jc w:val="both"/>
      </w:pPr>
      <w:r w:rsidRPr="009532B3">
        <w:t xml:space="preserve">El programa de transferencia del conocimiento deberá considerar transferencia previa al inicio de los servicios y continua durante la vigencia del contrato, para el uso y manejo de los equipos médicos, el instrumental, los accesorios y del adecuado uso de los bienes de consumo, el cual deberá ser autorizado por el Jefe de Servicio, con el Visto Bueno del Director y avalado por el Administrador del Contrato, dando a conocer los contenidos y requerimientos de la Unidad Médica adjudicada mediante el </w:t>
      </w:r>
      <w:r w:rsidRPr="009532B3">
        <w:rPr>
          <w:b/>
        </w:rPr>
        <w:t>FORMATO T27</w:t>
      </w:r>
      <w:r w:rsidRPr="009532B3">
        <w:t xml:space="preserve"> “Información de los Contenidos y Requerimientos de la Unidad Médica Asignada a Proporcionar en el SMI para PMI.</w:t>
      </w:r>
    </w:p>
    <w:p w14:paraId="55195E78" w14:textId="77777777" w:rsidR="009532B3" w:rsidRPr="009532B3" w:rsidRDefault="009532B3" w:rsidP="009532B3">
      <w:pPr>
        <w:jc w:val="both"/>
      </w:pPr>
    </w:p>
    <w:p w14:paraId="494A0360" w14:textId="77777777" w:rsidR="009532B3" w:rsidRPr="009532B3" w:rsidRDefault="009532B3" w:rsidP="009532B3">
      <w:pPr>
        <w:jc w:val="both"/>
      </w:pPr>
      <w:r w:rsidRPr="009532B3">
        <w:t>Es preciso señalar que el Instituto, podrá ajustar la lista de participantes, con 5 (cinco) días hábiles de anticipación a la fecha de su realización conforme a la notificación que por escrito realice el Jefe de Servicio, a través del Administrador del Contrato al proveedor.</w:t>
      </w:r>
    </w:p>
    <w:p w14:paraId="3770554A" w14:textId="77777777" w:rsidR="009532B3" w:rsidRPr="009532B3" w:rsidRDefault="009532B3" w:rsidP="009532B3">
      <w:pPr>
        <w:jc w:val="both"/>
      </w:pPr>
    </w:p>
    <w:p w14:paraId="6B84C26F" w14:textId="77777777" w:rsidR="009532B3" w:rsidRPr="009532B3" w:rsidRDefault="009532B3" w:rsidP="009532B3">
      <w:pPr>
        <w:jc w:val="both"/>
      </w:pPr>
      <w:r w:rsidRPr="009532B3">
        <w:t xml:space="preserve">El control del Registro de Asistencia se realizará mediante el formato contenido en el </w:t>
      </w:r>
      <w:r w:rsidRPr="009532B3">
        <w:rPr>
          <w:b/>
        </w:rPr>
        <w:t>FORMATO T9</w:t>
      </w:r>
      <w:r w:rsidRPr="009532B3">
        <w:t xml:space="preserve"> “Registro de asistencia de la transferencia del conocimiento”, el cual será avalado por el Jefe de Servicio o el servidor público que se designe en sustitución de éste, o Divisionario de Cirugía o Endoscopia, al término de cada evento, quien la entregará al Administrador del Contrato. </w:t>
      </w:r>
    </w:p>
    <w:p w14:paraId="5F241243" w14:textId="77777777" w:rsidR="009532B3" w:rsidRPr="009532B3" w:rsidRDefault="009532B3" w:rsidP="009532B3">
      <w:pPr>
        <w:jc w:val="both"/>
      </w:pPr>
    </w:p>
    <w:p w14:paraId="05DD6A96" w14:textId="77777777" w:rsidR="009532B3" w:rsidRPr="009532B3" w:rsidRDefault="009532B3" w:rsidP="009532B3">
      <w:pPr>
        <w:jc w:val="both"/>
      </w:pPr>
      <w:r w:rsidRPr="009532B3">
        <w:t>Al término de la Transferencia del conocimiento el licitante adjudicado extenderá constancia con las firmas del Instituto y del proveedor.</w:t>
      </w:r>
    </w:p>
    <w:p w14:paraId="1A4EB298" w14:textId="77777777" w:rsidR="009532B3" w:rsidRPr="009532B3" w:rsidRDefault="009532B3" w:rsidP="009532B3">
      <w:pPr>
        <w:jc w:val="both"/>
      </w:pPr>
    </w:p>
    <w:p w14:paraId="58262A3D" w14:textId="77777777" w:rsidR="009532B3" w:rsidRPr="009532B3" w:rsidRDefault="009532B3" w:rsidP="009532B3">
      <w:pPr>
        <w:jc w:val="both"/>
      </w:pPr>
      <w:r w:rsidRPr="009532B3">
        <w:t>Transferencia técnica inicial. Esta capacitación técnica deberá otorgarse una vez que ya se tengan los equipos, instrumental e insumos en la unidad por lo que deberá ser entre del día 7 (siete) natural a 10 (diez) días naturales a la emisión y notificación del fallo y antes del inicio de la prestación del servicio.</w:t>
      </w:r>
    </w:p>
    <w:p w14:paraId="4B2F48C4" w14:textId="77777777" w:rsidR="009532B3" w:rsidRPr="009532B3" w:rsidRDefault="009532B3" w:rsidP="009532B3">
      <w:pPr>
        <w:jc w:val="both"/>
      </w:pPr>
    </w:p>
    <w:p w14:paraId="7007628A" w14:textId="77777777" w:rsidR="009532B3" w:rsidRPr="009532B3" w:rsidRDefault="009532B3" w:rsidP="009532B3">
      <w:pPr>
        <w:jc w:val="both"/>
      </w:pPr>
      <w:r w:rsidRPr="009532B3">
        <w:lastRenderedPageBreak/>
        <w:t>Transferencia técnica continúa (del manejo de los equipos o innovación de bienes de consumo). Se deberá considerar su realización por lo menos una vez cada seis meses, hasta tener la totalidad del Personal Médico, cuya coordinación y supervisión estará a cargo del Jefe de Servicio o el servidor público que se designe en sustitución de éste, o Divisionario de Cirugía o Endoscopia y será a petición por escrito de este.</w:t>
      </w:r>
    </w:p>
    <w:p w14:paraId="665C3214" w14:textId="77777777" w:rsidR="009532B3" w:rsidRPr="009532B3" w:rsidRDefault="009532B3" w:rsidP="009532B3">
      <w:pPr>
        <w:jc w:val="both"/>
      </w:pPr>
    </w:p>
    <w:p w14:paraId="79FA2378" w14:textId="77777777" w:rsidR="009532B3" w:rsidRPr="009532B3" w:rsidRDefault="009532B3" w:rsidP="00C268F6">
      <w:pPr>
        <w:numPr>
          <w:ilvl w:val="0"/>
          <w:numId w:val="17"/>
        </w:numPr>
        <w:contextualSpacing/>
        <w:jc w:val="both"/>
        <w:rPr>
          <w:rFonts w:eastAsiaTheme="minorHAnsi"/>
          <w:b/>
          <w:sz w:val="22"/>
          <w:szCs w:val="22"/>
          <w:lang w:val="es-MX"/>
        </w:rPr>
      </w:pPr>
      <w:bookmarkStart w:id="28" w:name="_Toc48920279"/>
      <w:bookmarkStart w:id="29" w:name="_Toc92889567"/>
      <w:r w:rsidRPr="009532B3">
        <w:rPr>
          <w:rFonts w:eastAsiaTheme="minorHAnsi"/>
          <w:b/>
          <w:sz w:val="22"/>
          <w:szCs w:val="22"/>
          <w:lang w:val="es-MX"/>
        </w:rPr>
        <w:t>CONTROL DE PRODUCTIVIDAD.</w:t>
      </w:r>
      <w:bookmarkEnd w:id="28"/>
      <w:bookmarkEnd w:id="29"/>
    </w:p>
    <w:p w14:paraId="0C2FBC9D" w14:textId="77777777" w:rsidR="009532B3" w:rsidRPr="009532B3" w:rsidRDefault="009532B3" w:rsidP="009532B3">
      <w:pPr>
        <w:ind w:left="720"/>
        <w:contextualSpacing/>
        <w:jc w:val="both"/>
        <w:rPr>
          <w:rFonts w:eastAsiaTheme="minorHAnsi"/>
          <w:sz w:val="22"/>
          <w:szCs w:val="22"/>
          <w:lang w:val="es-MX"/>
        </w:rPr>
      </w:pPr>
    </w:p>
    <w:p w14:paraId="1E639CFE" w14:textId="77777777" w:rsidR="009532B3" w:rsidRPr="009532B3" w:rsidRDefault="009532B3" w:rsidP="009532B3">
      <w:pPr>
        <w:ind w:right="21"/>
        <w:jc w:val="both"/>
      </w:pPr>
      <w:r w:rsidRPr="009532B3">
        <w:t>Conciliar y validar los procedimientos realizados y los bienes de consumo complementario utilizados.</w:t>
      </w:r>
    </w:p>
    <w:p w14:paraId="6E8A7A76" w14:textId="77777777" w:rsidR="009532B3" w:rsidRPr="009532B3" w:rsidRDefault="009532B3" w:rsidP="009532B3">
      <w:pPr>
        <w:ind w:right="21"/>
        <w:jc w:val="both"/>
      </w:pPr>
    </w:p>
    <w:p w14:paraId="5188F7ED" w14:textId="77777777" w:rsidR="009532B3" w:rsidRPr="009532B3" w:rsidRDefault="009532B3" w:rsidP="009532B3">
      <w:pPr>
        <w:ind w:right="21"/>
        <w:jc w:val="both"/>
      </w:pPr>
      <w:r w:rsidRPr="009532B3">
        <w:t>El Jefe o Encargado del Servicio y el proveedor conciliarán los procedimientos y bienes de consumo complementario utilizados durante los procedimientos. La productividad a tomar en cuenta para la conciliación será a partir del día 26 del mes anterior y hasta el día 25 del mes vigente a facturar.  La conciliación deberá aprobarse a más tardar el último día hábil del mes a facturar y deberá firmarse por el técnico en sitio, supervisor de operaciones y firma del auxiliar del contrato (Jefe o Encargado del Servicio Médico).</w:t>
      </w:r>
    </w:p>
    <w:p w14:paraId="0E9C3111" w14:textId="77777777" w:rsidR="009532B3" w:rsidRPr="009532B3" w:rsidRDefault="009532B3" w:rsidP="009532B3">
      <w:pPr>
        <w:ind w:right="21"/>
        <w:jc w:val="both"/>
      </w:pPr>
    </w:p>
    <w:p w14:paraId="19131738" w14:textId="77777777" w:rsidR="009532B3" w:rsidRPr="009532B3" w:rsidRDefault="009532B3" w:rsidP="009532B3">
      <w:pPr>
        <w:ind w:right="21"/>
        <w:jc w:val="both"/>
      </w:pPr>
      <w:r w:rsidRPr="009532B3">
        <w:t>Con el resultado de esta conciliación el proveedor elaborará el</w:t>
      </w:r>
      <w:r w:rsidRPr="009532B3">
        <w:rPr>
          <w:rFonts w:ascii="Montserrat" w:eastAsia="Times New Roman" w:hAnsi="Montserrat" w:cs="Arial"/>
          <w:sz w:val="20"/>
          <w:szCs w:val="20"/>
          <w:lang w:val="es-ES" w:eastAsia="ar-SA"/>
        </w:rPr>
        <w:t xml:space="preserve"> </w:t>
      </w:r>
      <w:r w:rsidRPr="009532B3">
        <w:rPr>
          <w:rFonts w:ascii="Montserrat" w:eastAsia="Times New Roman" w:hAnsi="Montserrat" w:cs="Arial"/>
          <w:b/>
          <w:sz w:val="20"/>
          <w:szCs w:val="20"/>
          <w:lang w:val="es-ES" w:eastAsia="ar-SA"/>
        </w:rPr>
        <w:t>FORMATO T26</w:t>
      </w:r>
      <w:r w:rsidRPr="009532B3">
        <w:rPr>
          <w:rFonts w:ascii="Montserrat" w:eastAsia="Times New Roman" w:hAnsi="Montserrat" w:cs="Arial"/>
          <w:sz w:val="20"/>
          <w:szCs w:val="20"/>
          <w:lang w:val="es-ES" w:eastAsia="ar-SA"/>
        </w:rPr>
        <w:t xml:space="preserve"> </w:t>
      </w:r>
      <w:r w:rsidRPr="009532B3">
        <w:t xml:space="preserve">“CONTROL DE PRODUCTIVIDAD” en el que se detallarán individualmente los procedimientos y bienes de consumo complementario susceptibles de pago, el cual deberá ser validado por el Jefe de Servicio o Encargado. </w:t>
      </w:r>
    </w:p>
    <w:p w14:paraId="0C6E821C" w14:textId="77777777" w:rsidR="009532B3" w:rsidRPr="009532B3" w:rsidRDefault="009532B3" w:rsidP="009532B3">
      <w:pPr>
        <w:ind w:right="21"/>
        <w:jc w:val="both"/>
      </w:pPr>
    </w:p>
    <w:p w14:paraId="06821995" w14:textId="77777777" w:rsidR="009532B3" w:rsidRPr="009532B3" w:rsidRDefault="009532B3" w:rsidP="009532B3">
      <w:pPr>
        <w:ind w:right="21"/>
        <w:jc w:val="both"/>
        <w:rPr>
          <w:rFonts w:ascii="Montserrat" w:eastAsia="Times New Roman" w:hAnsi="Montserrat" w:cs="Arial"/>
          <w:sz w:val="20"/>
          <w:szCs w:val="20"/>
          <w:lang w:val="es-ES" w:eastAsia="ar-SA"/>
        </w:rPr>
      </w:pPr>
      <w:r w:rsidRPr="009532B3">
        <w:t>Además, enviará el</w:t>
      </w:r>
      <w:r w:rsidRPr="009532B3">
        <w:rPr>
          <w:rFonts w:ascii="Montserrat" w:eastAsia="Times New Roman" w:hAnsi="Montserrat" w:cs="Arial"/>
          <w:sz w:val="20"/>
          <w:szCs w:val="20"/>
          <w:lang w:val="es-ES" w:eastAsia="ar-SA"/>
        </w:rPr>
        <w:t xml:space="preserve"> </w:t>
      </w:r>
      <w:r w:rsidRPr="009532B3">
        <w:rPr>
          <w:rFonts w:ascii="Montserrat" w:eastAsia="Times New Roman" w:hAnsi="Montserrat" w:cs="Arial"/>
          <w:b/>
          <w:sz w:val="20"/>
          <w:szCs w:val="20"/>
          <w:lang w:val="es-ES" w:eastAsia="ar-SA"/>
        </w:rPr>
        <w:t>FORMATO T26</w:t>
      </w:r>
      <w:r w:rsidRPr="009532B3">
        <w:rPr>
          <w:rFonts w:ascii="Montserrat" w:eastAsia="Times New Roman" w:hAnsi="Montserrat" w:cs="Arial"/>
          <w:sz w:val="20"/>
          <w:szCs w:val="20"/>
          <w:lang w:val="es-ES" w:eastAsia="ar-SA"/>
        </w:rPr>
        <w:t xml:space="preserve">, </w:t>
      </w:r>
      <w:r w:rsidRPr="009532B3">
        <w:t>dentro de los 5 días previos al día último de cada mes, reportando los procedimientos realizados del día 26  del mes anterior al día 25 del mes corriente, validados por el Jefe de Servicio o el servidor público que se designe en sustitución de éste, de Cirugía o Jefe de División (escaneado con las firmas) a la Coordinación Técnica de Servicios Médicos Indirectos al correo electrónico</w:t>
      </w:r>
      <w:r w:rsidRPr="009532B3">
        <w:rPr>
          <w:rFonts w:ascii="Montserrat" w:eastAsia="Times New Roman" w:hAnsi="Montserrat" w:cs="Arial"/>
          <w:sz w:val="20"/>
          <w:szCs w:val="20"/>
          <w:lang w:val="es-ES" w:eastAsia="ar-SA"/>
        </w:rPr>
        <w:t xml:space="preserve"> </w:t>
      </w:r>
      <w:hyperlink r:id="rId15" w:history="1">
        <w:r w:rsidRPr="009532B3">
          <w:rPr>
            <w:rFonts w:ascii="Montserrat" w:eastAsia="Times New Roman" w:hAnsi="Montserrat" w:cs="Arial"/>
            <w:color w:val="0000FF"/>
            <w:sz w:val="20"/>
            <w:szCs w:val="20"/>
            <w:u w:val="single"/>
            <w:lang w:val="es-ES" w:eastAsia="ar-SA"/>
          </w:rPr>
          <w:t>ctsi.pmi@imss.gob.mx</w:t>
        </w:r>
      </w:hyperlink>
    </w:p>
    <w:p w14:paraId="481C1F74" w14:textId="77777777" w:rsidR="009532B3" w:rsidRPr="009532B3" w:rsidRDefault="009532B3" w:rsidP="009532B3">
      <w:pPr>
        <w:ind w:right="21"/>
        <w:jc w:val="both"/>
        <w:rPr>
          <w:rFonts w:ascii="Montserrat" w:eastAsia="Times New Roman" w:hAnsi="Montserrat" w:cs="Arial"/>
          <w:sz w:val="20"/>
          <w:szCs w:val="20"/>
          <w:lang w:val="es-ES" w:eastAsia="ar-SA"/>
        </w:rPr>
      </w:pPr>
    </w:p>
    <w:p w14:paraId="79EF7310" w14:textId="77777777" w:rsidR="009532B3" w:rsidRPr="009532B3" w:rsidRDefault="009532B3" w:rsidP="009532B3">
      <w:pPr>
        <w:ind w:right="21"/>
        <w:jc w:val="both"/>
      </w:pPr>
      <w:r w:rsidRPr="009532B3">
        <w:t xml:space="preserve">De igual manera, deberá entregar a la Unidad Médica en físico y en archivo electrónico de manera mensual, como sustento de la productividad realizada mensualmente. </w:t>
      </w:r>
    </w:p>
    <w:p w14:paraId="721E296A" w14:textId="77777777" w:rsidR="009532B3" w:rsidRPr="009532B3" w:rsidRDefault="009532B3" w:rsidP="009532B3">
      <w:pPr>
        <w:suppressAutoHyphens/>
        <w:autoSpaceDE w:val="0"/>
        <w:autoSpaceDN w:val="0"/>
        <w:adjustRightInd w:val="0"/>
        <w:ind w:right="21"/>
        <w:jc w:val="both"/>
      </w:pPr>
    </w:p>
    <w:p w14:paraId="0A27CA69" w14:textId="77777777" w:rsidR="009532B3" w:rsidRPr="009532B3" w:rsidRDefault="009532B3" w:rsidP="009532B3">
      <w:pPr>
        <w:suppressAutoHyphens/>
        <w:autoSpaceDE w:val="0"/>
        <w:autoSpaceDN w:val="0"/>
        <w:adjustRightInd w:val="0"/>
        <w:ind w:right="21"/>
        <w:jc w:val="both"/>
      </w:pPr>
      <w:r w:rsidRPr="009532B3">
        <w:t>El reporte deberá contener mínimamente la siguiente información:</w:t>
      </w:r>
    </w:p>
    <w:p w14:paraId="338CDE36" w14:textId="77777777" w:rsidR="009532B3" w:rsidRPr="009532B3" w:rsidRDefault="009532B3" w:rsidP="009532B3">
      <w:pPr>
        <w:suppressAutoHyphens/>
        <w:autoSpaceDE w:val="0"/>
        <w:autoSpaceDN w:val="0"/>
        <w:adjustRightInd w:val="0"/>
        <w:ind w:right="21"/>
        <w:jc w:val="both"/>
        <w:rPr>
          <w:rFonts w:ascii="Montserrat" w:eastAsia="Times New Roman" w:hAnsi="Montserrat" w:cs="Arial"/>
          <w:sz w:val="20"/>
          <w:szCs w:val="20"/>
          <w:lang w:val="es-ES" w:eastAsia="ar-SA"/>
        </w:rPr>
      </w:pPr>
    </w:p>
    <w:p w14:paraId="3E357CB5"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Clave OOAD/UMAE (con base al Anexo T1),</w:t>
      </w:r>
    </w:p>
    <w:p w14:paraId="24FE0359"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OOAD/UMAE (con base al Anexo T1),</w:t>
      </w:r>
    </w:p>
    <w:p w14:paraId="3FD32DC5"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Clave Presupuestal (con base al Anexo T1),</w:t>
      </w:r>
    </w:p>
    <w:p w14:paraId="238FC080"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Tipo (con base al Anexo T1),</w:t>
      </w:r>
    </w:p>
    <w:p w14:paraId="5CD8B17C"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Número (con base al Anexo T1),</w:t>
      </w:r>
    </w:p>
    <w:p w14:paraId="001DCABA"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Localidad (con base al Anexo T1),</w:t>
      </w:r>
      <w:r w:rsidRPr="009532B3">
        <w:rPr>
          <w:rFonts w:ascii="Montserrat" w:eastAsia="Times New Roman" w:hAnsi="Montserrat" w:cs="Arial"/>
          <w:sz w:val="20"/>
          <w:szCs w:val="20"/>
          <w:lang w:val="es-ES" w:eastAsia="ar-SA"/>
        </w:rPr>
        <w:tab/>
      </w:r>
    </w:p>
    <w:p w14:paraId="11F6EB89"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NSS paciente,</w:t>
      </w:r>
      <w:r w:rsidRPr="009532B3">
        <w:rPr>
          <w:rFonts w:ascii="Montserrat" w:eastAsia="Times New Roman" w:hAnsi="Montserrat" w:cs="Arial"/>
          <w:sz w:val="20"/>
          <w:szCs w:val="20"/>
          <w:lang w:val="es-ES" w:eastAsia="ar-SA"/>
        </w:rPr>
        <w:tab/>
      </w:r>
    </w:p>
    <w:p w14:paraId="48B68F75"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Nombre(s) paciente,</w:t>
      </w:r>
    </w:p>
    <w:p w14:paraId="1EAA558D"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Apellido paterno paciente,</w:t>
      </w:r>
      <w:r w:rsidRPr="009532B3">
        <w:rPr>
          <w:rFonts w:ascii="Montserrat" w:eastAsia="Times New Roman" w:hAnsi="Montserrat" w:cs="Arial"/>
          <w:sz w:val="20"/>
          <w:szCs w:val="20"/>
          <w:lang w:val="es-ES" w:eastAsia="ar-SA"/>
        </w:rPr>
        <w:tab/>
      </w:r>
    </w:p>
    <w:p w14:paraId="07A0CA4F"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Apellido materno paciente,</w:t>
      </w:r>
      <w:r w:rsidRPr="009532B3">
        <w:rPr>
          <w:rFonts w:ascii="Montserrat" w:eastAsia="Times New Roman" w:hAnsi="Montserrat" w:cs="Arial"/>
          <w:sz w:val="20"/>
          <w:szCs w:val="20"/>
          <w:lang w:val="es-ES" w:eastAsia="ar-SA"/>
        </w:rPr>
        <w:tab/>
      </w:r>
    </w:p>
    <w:p w14:paraId="3E7DE223"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Fecha de realización del procedimiento (dd/mm/aaaa),</w:t>
      </w:r>
    </w:p>
    <w:p w14:paraId="7E591D58"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Clave procedimiento/bcc (con base al Anexo T1),</w:t>
      </w:r>
    </w:p>
    <w:p w14:paraId="3BC7C7DC"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Procedimiento/bcc (con base al Anexo T1),</w:t>
      </w:r>
    </w:p>
    <w:p w14:paraId="7A4B0561"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Cantidad,</w:t>
      </w:r>
    </w:p>
    <w:p w14:paraId="2B1A5EDD" w14:textId="77777777" w:rsidR="009532B3" w:rsidRPr="009532B3" w:rsidRDefault="009532B3" w:rsidP="00C268F6">
      <w:pPr>
        <w:numPr>
          <w:ilvl w:val="0"/>
          <w:numId w:val="65"/>
        </w:numPr>
        <w:suppressAutoHyphens/>
        <w:autoSpaceDE w:val="0"/>
        <w:autoSpaceDN w:val="0"/>
        <w:adjustRightInd w:val="0"/>
        <w:ind w:right="21"/>
        <w:jc w:val="both"/>
        <w:rPr>
          <w:rFonts w:ascii="Montserrat" w:eastAsia="Times New Roman" w:hAnsi="Montserrat" w:cs="Arial"/>
          <w:sz w:val="20"/>
          <w:szCs w:val="20"/>
          <w:lang w:val="es-ES" w:eastAsia="ar-SA"/>
        </w:rPr>
      </w:pPr>
      <w:r w:rsidRPr="009532B3">
        <w:rPr>
          <w:rFonts w:ascii="Montserrat" w:eastAsia="Times New Roman" w:hAnsi="Montserrat" w:cs="Arial"/>
          <w:sz w:val="20"/>
          <w:szCs w:val="20"/>
          <w:lang w:val="es-ES" w:eastAsia="ar-SA"/>
        </w:rPr>
        <w:t>Precio unitario</w:t>
      </w:r>
    </w:p>
    <w:p w14:paraId="2DB60B3E" w14:textId="5C6620DE" w:rsidR="00296DF5" w:rsidRDefault="00296DF5">
      <w:pPr>
        <w:spacing w:after="200" w:line="276" w:lineRule="auto"/>
      </w:pPr>
      <w:r>
        <w:br w:type="page"/>
      </w:r>
    </w:p>
    <w:p w14:paraId="5507B92B" w14:textId="77777777" w:rsidR="009532B3" w:rsidRPr="009532B3" w:rsidRDefault="009532B3" w:rsidP="009532B3">
      <w:pPr>
        <w:jc w:val="both"/>
      </w:pPr>
    </w:p>
    <w:p w14:paraId="3BDA23E3" w14:textId="77777777" w:rsidR="009532B3" w:rsidRPr="009532B3" w:rsidRDefault="009532B3" w:rsidP="009532B3">
      <w:pPr>
        <w:jc w:val="both"/>
        <w:rPr>
          <w:b/>
        </w:rPr>
      </w:pPr>
      <w:bookmarkStart w:id="30" w:name="_Toc48920280"/>
      <w:r w:rsidRPr="009532B3">
        <w:rPr>
          <w:b/>
        </w:rPr>
        <w:t xml:space="preserve"> </w:t>
      </w:r>
      <w:bookmarkStart w:id="31" w:name="_Toc92889568"/>
      <w:r w:rsidRPr="009532B3">
        <w:rPr>
          <w:b/>
        </w:rPr>
        <w:t>10 BITÁCORA DE INCIDENCIAS.</w:t>
      </w:r>
      <w:bookmarkEnd w:id="30"/>
      <w:bookmarkEnd w:id="31"/>
    </w:p>
    <w:p w14:paraId="3A9F978D" w14:textId="77777777" w:rsidR="009532B3" w:rsidRPr="009532B3" w:rsidRDefault="009532B3" w:rsidP="009532B3">
      <w:pPr>
        <w:jc w:val="both"/>
      </w:pPr>
    </w:p>
    <w:p w14:paraId="1785DF21" w14:textId="77777777" w:rsidR="009532B3" w:rsidRPr="009532B3" w:rsidRDefault="009532B3" w:rsidP="009532B3">
      <w:pPr>
        <w:jc w:val="both"/>
      </w:pPr>
      <w:r w:rsidRPr="009532B3">
        <w:t xml:space="preserve">Los lunes de cada semana, antes de las 12:00 horas. El proveedor deberá reportar las incidencias presentadas por los jefes de servicio, de la semana previa inmediata, durante la vigencia del contrato conforme al </w:t>
      </w:r>
      <w:r w:rsidRPr="009532B3">
        <w:rPr>
          <w:b/>
        </w:rPr>
        <w:t xml:space="preserve">FORMATO T16 </w:t>
      </w:r>
      <w:r w:rsidRPr="009532B3">
        <w:t xml:space="preserve">“Reporte de incidencias”, y en paralelo enviarlo vía correo electrónico al Administrador del Contrato. </w:t>
      </w:r>
    </w:p>
    <w:p w14:paraId="05CDC5D7" w14:textId="77777777" w:rsidR="009532B3" w:rsidRPr="009532B3" w:rsidRDefault="009532B3" w:rsidP="009532B3">
      <w:pPr>
        <w:jc w:val="both"/>
      </w:pPr>
    </w:p>
    <w:p w14:paraId="422B7C35" w14:textId="77777777" w:rsidR="009532B3" w:rsidRPr="009532B3" w:rsidRDefault="009532B3" w:rsidP="009532B3">
      <w:pPr>
        <w:jc w:val="both"/>
      </w:pPr>
      <w:r w:rsidRPr="009532B3">
        <w:t xml:space="preserve">Muestras para Pruebas: No se solicitan antes de la prestación del servicio, en el caso  que durante la prestación del servicio se presente reiterativamente en más de dos ocasiones una incidencia de fallo con un Equipo, Instrumental o Bien de consumo básico o complementario, se deberá documentar, con el soporte de lo solicitado en el </w:t>
      </w:r>
      <w:r w:rsidRPr="009532B3">
        <w:rPr>
          <w:b/>
        </w:rPr>
        <w:t>FORMATO T16</w:t>
      </w:r>
      <w:r w:rsidRPr="009532B3">
        <w:t xml:space="preserve"> “Reporte de incidencias”, ( marcas, modelo, fecha de fabricación, lotes etc.), Podrán ser requeridas piezas o muestras para revisión de la Coordinación biomédica de la OOAD en el plazo de no más de 48 horas una vez llenado el Reporte de Incidencias y notificado al proveedor de la(s) fallas, su costo lo absorberá el proveedor. </w:t>
      </w:r>
    </w:p>
    <w:p w14:paraId="1948D273" w14:textId="77777777" w:rsidR="009532B3" w:rsidRPr="009532B3" w:rsidRDefault="009532B3" w:rsidP="009532B3">
      <w:pPr>
        <w:jc w:val="both"/>
      </w:pPr>
    </w:p>
    <w:p w14:paraId="19BE4D69" w14:textId="77777777" w:rsidR="009532B3" w:rsidRPr="009532B3" w:rsidRDefault="009532B3" w:rsidP="009532B3">
      <w:pPr>
        <w:jc w:val="both"/>
      </w:pPr>
      <w:r w:rsidRPr="009532B3">
        <w:t>Con fundamento en el Artículo 36 Bis Fracción I de la Ley de Adquisiciones, Arrendamientos y Servicios del Sector Público, el Instituto se reserva el derecho de autentificar los documentos presentados en cualquier momento.</w:t>
      </w:r>
    </w:p>
    <w:p w14:paraId="34AC817F" w14:textId="77777777" w:rsidR="009532B3" w:rsidRPr="009532B3" w:rsidRDefault="009532B3" w:rsidP="009532B3">
      <w:pPr>
        <w:jc w:val="both"/>
      </w:pPr>
    </w:p>
    <w:p w14:paraId="58F0C27F" w14:textId="77777777" w:rsidR="009532B3" w:rsidRPr="009532B3" w:rsidRDefault="009532B3" w:rsidP="009532B3">
      <w:pPr>
        <w:jc w:val="both"/>
        <w:rPr>
          <w:rFonts w:ascii="Montserrat Medium" w:hAnsi="Montserrat Medium"/>
          <w:b/>
          <w:sz w:val="20"/>
          <w:szCs w:val="20"/>
        </w:rPr>
      </w:pPr>
      <w:r w:rsidRPr="009532B3">
        <w:t>(EL LICITANTE HARÁ PROPIO TÉRMINOS Y CONDICIONES, mediante su transcripción en papel membretado de la empresa para su presentación  en archivo digital EXCEL editable y PDF no modificable, con firma autógrafa del representante legal como parte de su propuesta técnica.</w:t>
      </w:r>
    </w:p>
    <w:p w14:paraId="7F025DA4" w14:textId="77777777" w:rsidR="00296DF5" w:rsidRDefault="00296DF5">
      <w:pPr>
        <w:spacing w:after="200" w:line="276" w:lineRule="auto"/>
        <w:rPr>
          <w:rFonts w:ascii="Montserrat Medium" w:hAnsi="Montserrat Medium"/>
          <w:b/>
          <w:sz w:val="20"/>
          <w:szCs w:val="20"/>
        </w:rPr>
      </w:pPr>
      <w:r>
        <w:rPr>
          <w:rFonts w:ascii="Montserrat Medium" w:hAnsi="Montserrat Medium"/>
          <w:b/>
          <w:sz w:val="20"/>
          <w:szCs w:val="20"/>
        </w:rPr>
        <w:br w:type="page"/>
      </w:r>
    </w:p>
    <w:p w14:paraId="054C8207" w14:textId="4B4707C8" w:rsidR="009532B3" w:rsidRPr="009532B3" w:rsidRDefault="009532B3" w:rsidP="009532B3">
      <w:pPr>
        <w:spacing w:after="200" w:line="276" w:lineRule="auto"/>
        <w:jc w:val="center"/>
        <w:rPr>
          <w:rFonts w:ascii="Montserrat Medium" w:hAnsi="Montserrat Medium"/>
          <w:b/>
          <w:sz w:val="20"/>
          <w:szCs w:val="20"/>
        </w:rPr>
      </w:pPr>
      <w:r w:rsidRPr="009532B3">
        <w:rPr>
          <w:rFonts w:ascii="Montserrat Medium" w:hAnsi="Montserrat Medium"/>
          <w:b/>
          <w:sz w:val="20"/>
          <w:szCs w:val="20"/>
        </w:rPr>
        <w:lastRenderedPageBreak/>
        <w:t>ANEXO NO. 2</w:t>
      </w:r>
    </w:p>
    <w:p w14:paraId="63250003" w14:textId="77777777" w:rsidR="009532B3" w:rsidRPr="009532B3" w:rsidRDefault="009532B3" w:rsidP="009532B3">
      <w:pPr>
        <w:jc w:val="center"/>
        <w:rPr>
          <w:rFonts w:ascii="Montserrat Medium" w:hAnsi="Montserrat Medium"/>
          <w:b/>
          <w:sz w:val="20"/>
          <w:szCs w:val="20"/>
        </w:rPr>
      </w:pPr>
      <w:r w:rsidRPr="009532B3">
        <w:rPr>
          <w:rFonts w:ascii="Montserrat Medium" w:hAnsi="Montserrat Medium"/>
          <w:b/>
          <w:sz w:val="20"/>
          <w:szCs w:val="20"/>
        </w:rPr>
        <w:t>ANEXO TÉRMINOS Y CONDICIONES</w:t>
      </w:r>
    </w:p>
    <w:p w14:paraId="1D7E5925" w14:textId="77777777" w:rsidR="009532B3" w:rsidRPr="009532B3" w:rsidRDefault="009532B3" w:rsidP="009532B3">
      <w:pPr>
        <w:jc w:val="center"/>
        <w:rPr>
          <w:rFonts w:ascii="Montserrat Medium" w:hAnsi="Montserrat Medium"/>
          <w:b/>
          <w:sz w:val="20"/>
          <w:szCs w:val="20"/>
        </w:rPr>
      </w:pPr>
    </w:p>
    <w:p w14:paraId="132EA30E" w14:textId="77777777" w:rsidR="009532B3" w:rsidRPr="009532B3" w:rsidRDefault="009532B3" w:rsidP="009532B3">
      <w:pPr>
        <w:jc w:val="both"/>
        <w:rPr>
          <w:rFonts w:ascii="Montserrat Medium" w:hAnsi="Montserrat Medium" w:cs="Arial"/>
          <w:color w:val="000000" w:themeColor="text1"/>
          <w:sz w:val="18"/>
          <w:szCs w:val="18"/>
        </w:rPr>
      </w:pPr>
      <w:r w:rsidRPr="009532B3">
        <w:rPr>
          <w:rFonts w:ascii="Montserrat Medium" w:hAnsi="Montserrat Medium"/>
          <w:sz w:val="18"/>
          <w:szCs w:val="18"/>
        </w:rPr>
        <w:t xml:space="preserve">En cumplimiento a lo dispuesto en el numeral 4.24.4 de las Políticas, Bases y Lineamientos en materia de Adquisiciones, Arrendamientos y Servicios del Instituto Mexicano del Seguro Social (POBALINES), se establecen los presentes Términos y Condiciones para la contratación del Servicio Médico Integral para Procedimientos de Mínima Invasión (SMI para PMI), clave </w:t>
      </w:r>
      <w:r w:rsidRPr="009532B3">
        <w:rPr>
          <w:rFonts w:ascii="Montserrat Medium" w:hAnsi="Montserrat Medium" w:cs="Arial"/>
          <w:b/>
          <w:sz w:val="18"/>
          <w:szCs w:val="18"/>
          <w:lang w:val="es-ES"/>
        </w:rPr>
        <w:t>CUCOP 33903-0012</w:t>
      </w:r>
      <w:r w:rsidRPr="009532B3">
        <w:rPr>
          <w:rFonts w:ascii="Montserrat Medium" w:hAnsi="Montserrat Medium" w:cs="Arial"/>
          <w:bCs/>
          <w:sz w:val="18"/>
          <w:szCs w:val="18"/>
          <w:lang w:val="es-ES"/>
        </w:rPr>
        <w:t xml:space="preserve">, </w:t>
      </w:r>
      <w:r w:rsidRPr="009532B3">
        <w:rPr>
          <w:rFonts w:ascii="Montserrat Medium" w:hAnsi="Montserrat Medium" w:cs="Arial"/>
          <w:sz w:val="18"/>
          <w:szCs w:val="18"/>
        </w:rPr>
        <w:t xml:space="preserve">de </w:t>
      </w:r>
      <w:r w:rsidRPr="009532B3">
        <w:rPr>
          <w:rFonts w:ascii="Montserrat Medium" w:hAnsi="Montserrat Medium" w:cs="Arial"/>
          <w:color w:val="000000" w:themeColor="text1"/>
          <w:sz w:val="18"/>
          <w:szCs w:val="18"/>
        </w:rPr>
        <w:t>conformidad con lo siguiente:</w:t>
      </w:r>
    </w:p>
    <w:p w14:paraId="7F3215EA" w14:textId="77777777" w:rsidR="009532B3" w:rsidRPr="009532B3" w:rsidRDefault="009532B3" w:rsidP="009532B3">
      <w:pPr>
        <w:jc w:val="both"/>
        <w:rPr>
          <w:rFonts w:ascii="Montserrat Medium" w:hAnsi="Montserrat Medium"/>
          <w:sz w:val="18"/>
          <w:szCs w:val="18"/>
        </w:rPr>
      </w:pPr>
      <w:bookmarkStart w:id="32" w:name="_Toc22817970"/>
    </w:p>
    <w:p w14:paraId="3F7FBD4D" w14:textId="77777777" w:rsidR="009532B3" w:rsidRPr="009532B3" w:rsidRDefault="009532B3" w:rsidP="00C268F6">
      <w:pPr>
        <w:keepNext/>
        <w:keepLines/>
        <w:numPr>
          <w:ilvl w:val="0"/>
          <w:numId w:val="30"/>
        </w:numPr>
        <w:ind w:right="-142"/>
        <w:jc w:val="both"/>
        <w:outlineLvl w:val="1"/>
        <w:rPr>
          <w:rFonts w:ascii="Montserrat Medium" w:eastAsia="MS Gothic" w:hAnsi="Montserrat Medium" w:cs="Times New Roman"/>
          <w:b/>
          <w:bCs/>
          <w:sz w:val="18"/>
          <w:szCs w:val="18"/>
          <w:lang w:eastAsia="es-ES"/>
        </w:rPr>
      </w:pPr>
      <w:bookmarkStart w:id="33" w:name="_Toc149041275"/>
      <w:r w:rsidRPr="009532B3">
        <w:rPr>
          <w:rFonts w:ascii="Montserrat Medium" w:eastAsia="MS Gothic" w:hAnsi="Montserrat Medium" w:cs="Times New Roman"/>
          <w:b/>
          <w:bCs/>
          <w:sz w:val="18"/>
          <w:szCs w:val="18"/>
          <w:lang w:eastAsia="es-ES"/>
        </w:rPr>
        <w:t>OBJETIVO GENERAL DE LA PRESTACIÓN DEL SERVICIO.</w:t>
      </w:r>
      <w:bookmarkEnd w:id="32"/>
      <w:bookmarkEnd w:id="33"/>
    </w:p>
    <w:p w14:paraId="228E003A" w14:textId="77777777" w:rsidR="009532B3" w:rsidRPr="009532B3" w:rsidRDefault="009532B3" w:rsidP="009532B3">
      <w:pPr>
        <w:spacing w:line="276" w:lineRule="auto"/>
        <w:jc w:val="both"/>
        <w:rPr>
          <w:rFonts w:ascii="Montserrat Medium" w:eastAsia="Calibri" w:hAnsi="Montserrat Medium" w:cs="Times New Roman"/>
          <w:sz w:val="18"/>
          <w:szCs w:val="18"/>
          <w:lang w:val="es-MX"/>
        </w:rPr>
      </w:pPr>
    </w:p>
    <w:p w14:paraId="3CAB6EF6" w14:textId="77777777" w:rsidR="009532B3" w:rsidRPr="009532B3" w:rsidRDefault="009532B3" w:rsidP="009532B3">
      <w:pPr>
        <w:spacing w:line="276" w:lineRule="auto"/>
        <w:jc w:val="both"/>
        <w:rPr>
          <w:rFonts w:ascii="Montserrat Medium" w:eastAsia="Calibri" w:hAnsi="Montserrat Medium" w:cs="Times New Roman"/>
          <w:sz w:val="18"/>
          <w:szCs w:val="18"/>
          <w:lang w:val="es-MX"/>
        </w:rPr>
      </w:pPr>
      <w:r w:rsidRPr="009532B3">
        <w:rPr>
          <w:rFonts w:ascii="Montserrat Medium" w:eastAsia="Calibri" w:hAnsi="Montserrat Medium" w:cs="Times New Roman"/>
          <w:sz w:val="18"/>
          <w:szCs w:val="18"/>
          <w:lang w:val="es-MX"/>
        </w:rPr>
        <w:t xml:space="preserve">El Servicio Médico Integral para Procedimientos de Mínima Invasión, en adelante sólo se mencionará como </w:t>
      </w:r>
      <w:r w:rsidRPr="009532B3">
        <w:rPr>
          <w:rFonts w:ascii="Montserrat Medium" w:eastAsia="Calibri" w:hAnsi="Montserrat Medium" w:cs="Times New Roman"/>
          <w:b/>
          <w:sz w:val="18"/>
          <w:szCs w:val="18"/>
          <w:u w:val="single"/>
          <w:lang w:val="es-MX"/>
        </w:rPr>
        <w:t xml:space="preserve">SMI para PMI </w:t>
      </w:r>
      <w:r w:rsidRPr="009532B3">
        <w:rPr>
          <w:rFonts w:ascii="Montserrat Medium" w:eastAsia="Calibri" w:hAnsi="Montserrat Medium" w:cs="Times New Roman"/>
          <w:sz w:val="18"/>
          <w:szCs w:val="18"/>
          <w:lang w:val="es-MX"/>
        </w:rPr>
        <w:t>tiene como objetivo proveer al Instituto Mexicano del Seguro Social de equipo, instrumental, bienes de consumo de vanguardia y de personal técnico, necesario para la realización de los procedimientos quirúrgicos, que diagnostican o tratan las siguientes patologías: Artroscopia de rodilla con implante, Artroscopia de hombre con implante.</w:t>
      </w:r>
    </w:p>
    <w:p w14:paraId="17CCAE8F" w14:textId="77777777" w:rsidR="009532B3" w:rsidRPr="009532B3" w:rsidRDefault="009532B3" w:rsidP="009532B3">
      <w:pPr>
        <w:spacing w:line="276" w:lineRule="auto"/>
        <w:jc w:val="both"/>
        <w:rPr>
          <w:rFonts w:ascii="Montserrat Medium" w:eastAsia="Calibri" w:hAnsi="Montserrat Medium" w:cs="Times New Roman"/>
          <w:sz w:val="18"/>
          <w:szCs w:val="18"/>
          <w:lang w:val="es-MX"/>
        </w:rPr>
      </w:pPr>
    </w:p>
    <w:p w14:paraId="2251599A" w14:textId="77777777" w:rsidR="009532B3" w:rsidRPr="009532B3" w:rsidRDefault="009532B3" w:rsidP="009532B3">
      <w:pPr>
        <w:jc w:val="both"/>
        <w:rPr>
          <w:rFonts w:ascii="Montserrat Medium" w:hAnsi="Montserrat Medium"/>
          <w:color w:val="FF0000"/>
          <w:sz w:val="18"/>
          <w:szCs w:val="18"/>
          <w:lang w:eastAsia="es-ES"/>
        </w:rPr>
      </w:pPr>
      <w:r w:rsidRPr="009532B3">
        <w:rPr>
          <w:rFonts w:ascii="Montserrat Medium" w:hAnsi="Montserrat Medium"/>
          <w:sz w:val="18"/>
          <w:szCs w:val="18"/>
        </w:rPr>
        <w:t xml:space="preserve">Con este SMI para PMI </w:t>
      </w:r>
      <w:r w:rsidRPr="009532B3">
        <w:rPr>
          <w:rFonts w:ascii="Montserrat Medium" w:hAnsi="Montserrat Medium" w:cs="Arial"/>
          <w:sz w:val="18"/>
          <w:szCs w:val="18"/>
        </w:rPr>
        <w:t xml:space="preserve">se busca resolver los problemas de salud en la población derechohabiente y dar una solución terapéutica más eficiente al </w:t>
      </w:r>
      <w:r w:rsidRPr="009532B3">
        <w:rPr>
          <w:rFonts w:ascii="Montserrat Medium" w:hAnsi="Montserrat Medium"/>
          <w:sz w:val="18"/>
          <w:szCs w:val="18"/>
          <w:lang w:eastAsia="es-ES"/>
        </w:rPr>
        <w:t xml:space="preserve">abordaje quirúrgico diferente al acceso tradicional convencional, abierto e invasivo, resultando ser menos agresivo. </w:t>
      </w:r>
      <w:r w:rsidRPr="009532B3">
        <w:rPr>
          <w:rFonts w:ascii="Montserrat Medium" w:hAnsi="Montserrat Medium" w:cs="Arial"/>
          <w:sz w:val="18"/>
          <w:szCs w:val="18"/>
        </w:rPr>
        <w:t xml:space="preserve">El objetivo terapéutico </w:t>
      </w:r>
      <w:bookmarkStart w:id="34" w:name="_Toc11159868"/>
      <w:r w:rsidRPr="009532B3">
        <w:rPr>
          <w:rFonts w:ascii="Montserrat Medium" w:hAnsi="Montserrat Medium" w:cs="Arial"/>
          <w:sz w:val="18"/>
          <w:szCs w:val="18"/>
        </w:rPr>
        <w:t xml:space="preserve">es reducir el tiempo que permita al paciente </w:t>
      </w:r>
      <w:r w:rsidRPr="009532B3">
        <w:rPr>
          <w:rFonts w:ascii="Montserrat Medium" w:hAnsi="Montserrat Medium"/>
          <w:sz w:val="18"/>
          <w:szCs w:val="18"/>
          <w:lang w:eastAsia="es-ES"/>
        </w:rPr>
        <w:t xml:space="preserve">incorporarse a sus actividades laborales prontamente y al Instituto, le permite disminuir días estancia hospitalaria e incapacidades. </w:t>
      </w:r>
    </w:p>
    <w:p w14:paraId="25E71E85" w14:textId="77777777" w:rsidR="009532B3" w:rsidRPr="009532B3" w:rsidRDefault="009532B3" w:rsidP="009532B3">
      <w:pPr>
        <w:spacing w:line="276" w:lineRule="auto"/>
        <w:jc w:val="both"/>
        <w:rPr>
          <w:rFonts w:ascii="Montserrat Medium" w:eastAsia="Calibri" w:hAnsi="Montserrat Medium" w:cs="Times New Roman"/>
          <w:sz w:val="18"/>
          <w:szCs w:val="18"/>
          <w:lang w:val="es-MX"/>
        </w:rPr>
      </w:pPr>
    </w:p>
    <w:p w14:paraId="2E8AA949" w14:textId="77777777" w:rsidR="009532B3" w:rsidRPr="009532B3" w:rsidRDefault="009532B3" w:rsidP="00C268F6">
      <w:pPr>
        <w:numPr>
          <w:ilvl w:val="1"/>
          <w:numId w:val="67"/>
        </w:numPr>
        <w:contextualSpacing/>
        <w:jc w:val="both"/>
        <w:rPr>
          <w:rFonts w:ascii="Montserrat Medium" w:eastAsiaTheme="minorHAnsi" w:hAnsi="Montserrat Medium"/>
          <w:b/>
          <w:sz w:val="18"/>
          <w:szCs w:val="18"/>
          <w:lang w:val="es-MX"/>
        </w:rPr>
      </w:pPr>
      <w:r w:rsidRPr="009532B3">
        <w:rPr>
          <w:rFonts w:ascii="Montserrat Medium" w:eastAsiaTheme="minorHAnsi" w:hAnsi="Montserrat Medium"/>
          <w:b/>
          <w:sz w:val="18"/>
          <w:szCs w:val="18"/>
          <w:lang w:val="es-MX"/>
        </w:rPr>
        <w:t>TIPO</w:t>
      </w:r>
      <w:bookmarkEnd w:id="34"/>
      <w:r w:rsidRPr="009532B3">
        <w:rPr>
          <w:rFonts w:ascii="Montserrat Medium" w:eastAsiaTheme="minorHAnsi" w:hAnsi="Montserrat Medium"/>
          <w:b/>
          <w:sz w:val="18"/>
          <w:szCs w:val="18"/>
          <w:lang w:val="es-MX"/>
        </w:rPr>
        <w:t xml:space="preserve"> Y VIGENCIA DE LA PRESTACIÓN DEL SERVICIO.</w:t>
      </w:r>
    </w:p>
    <w:p w14:paraId="188D2E9D" w14:textId="77777777" w:rsidR="009532B3" w:rsidRPr="009532B3" w:rsidRDefault="009532B3" w:rsidP="009532B3">
      <w:pPr>
        <w:spacing w:after="160" w:line="259" w:lineRule="auto"/>
        <w:ind w:left="720"/>
        <w:contextualSpacing/>
        <w:jc w:val="both"/>
        <w:rPr>
          <w:rFonts w:ascii="Montserrat Medium" w:eastAsiaTheme="minorHAnsi" w:hAnsi="Montserrat Medium"/>
          <w:b/>
          <w:sz w:val="18"/>
          <w:szCs w:val="18"/>
          <w:lang w:val="es-MX"/>
        </w:rPr>
      </w:pPr>
    </w:p>
    <w:p w14:paraId="7B41EF62" w14:textId="77777777" w:rsidR="009532B3" w:rsidRPr="009532B3" w:rsidRDefault="009532B3" w:rsidP="00C268F6">
      <w:pPr>
        <w:numPr>
          <w:ilvl w:val="2"/>
          <w:numId w:val="67"/>
        </w:numPr>
        <w:ind w:left="851" w:hanging="578"/>
        <w:contextualSpacing/>
        <w:jc w:val="both"/>
        <w:rPr>
          <w:rFonts w:ascii="Montserrat Medium" w:eastAsiaTheme="minorHAnsi" w:hAnsi="Montserrat Medium"/>
          <w:b/>
          <w:sz w:val="18"/>
          <w:szCs w:val="18"/>
          <w:lang w:val="es-MX"/>
        </w:rPr>
      </w:pPr>
      <w:r w:rsidRPr="009532B3">
        <w:rPr>
          <w:rFonts w:ascii="Montserrat Medium" w:eastAsiaTheme="minorHAnsi" w:hAnsi="Montserrat Medium"/>
          <w:b/>
          <w:sz w:val="18"/>
          <w:szCs w:val="18"/>
          <w:lang w:val="es-MX"/>
        </w:rPr>
        <w:t>Tipo de contratación.</w:t>
      </w:r>
    </w:p>
    <w:p w14:paraId="2B898534" w14:textId="77777777" w:rsidR="009532B3" w:rsidRPr="009532B3" w:rsidRDefault="009532B3" w:rsidP="009532B3">
      <w:pPr>
        <w:tabs>
          <w:tab w:val="left" w:pos="-284"/>
          <w:tab w:val="num" w:pos="567"/>
          <w:tab w:val="left" w:pos="1418"/>
          <w:tab w:val="left" w:pos="9498"/>
        </w:tabs>
        <w:ind w:right="51"/>
        <w:jc w:val="both"/>
        <w:rPr>
          <w:rFonts w:ascii="Montserrat Medium" w:eastAsiaTheme="minorHAnsi" w:hAnsi="Montserrat Medium"/>
          <w:b/>
          <w:sz w:val="18"/>
          <w:szCs w:val="18"/>
          <w:lang w:val="es-MX"/>
        </w:rPr>
      </w:pPr>
    </w:p>
    <w:p w14:paraId="55C7E671" w14:textId="77777777" w:rsidR="009532B3" w:rsidRPr="009532B3" w:rsidRDefault="009532B3" w:rsidP="009532B3">
      <w:pPr>
        <w:tabs>
          <w:tab w:val="left" w:pos="-284"/>
          <w:tab w:val="num" w:pos="567"/>
          <w:tab w:val="left" w:pos="1418"/>
          <w:tab w:val="left" w:pos="9498"/>
        </w:tabs>
        <w:ind w:right="51"/>
        <w:jc w:val="both"/>
        <w:rPr>
          <w:rFonts w:ascii="Montserrat Medium" w:hAnsi="Montserrat Medium" w:cs="Calibri"/>
          <w:b/>
          <w:sz w:val="18"/>
          <w:szCs w:val="18"/>
        </w:rPr>
      </w:pPr>
      <w:r w:rsidRPr="009532B3">
        <w:rPr>
          <w:rFonts w:ascii="Montserrat Medium" w:hAnsi="Montserrat Medium" w:cs="Calibri"/>
          <w:sz w:val="18"/>
          <w:szCs w:val="18"/>
        </w:rPr>
        <w:t xml:space="preserve">Este servicio se formalizará a través de un </w:t>
      </w:r>
      <w:r w:rsidRPr="009532B3">
        <w:rPr>
          <w:rFonts w:ascii="Montserrat Medium" w:hAnsi="Montserrat Medium" w:cs="Calibri"/>
          <w:b/>
          <w:sz w:val="18"/>
          <w:szCs w:val="18"/>
        </w:rPr>
        <w:t>contrato abierto</w:t>
      </w:r>
      <w:r w:rsidRPr="009532B3">
        <w:rPr>
          <w:rFonts w:ascii="Montserrat Medium" w:hAnsi="Montserrat Medium" w:cs="Calibri"/>
          <w:sz w:val="18"/>
          <w:szCs w:val="18"/>
        </w:rPr>
        <w:t xml:space="preserve">, de conformidad con el artículo 47 de la Ley de Adquisiciones, Arrendamientos y Servicios del Sector Público, y 85 de su Reglamento, aclarando que la entrega, recepción de </w:t>
      </w:r>
      <w:r w:rsidRPr="009532B3">
        <w:rPr>
          <w:rFonts w:ascii="Montserrat Medium" w:hAnsi="Montserrat Medium" w:cs="Arial"/>
          <w:sz w:val="18"/>
          <w:szCs w:val="18"/>
        </w:rPr>
        <w:t xml:space="preserve">lo establecido en dicho </w:t>
      </w:r>
      <w:r w:rsidRPr="009532B3">
        <w:rPr>
          <w:rFonts w:ascii="Montserrat Medium" w:hAnsi="Montserrat Medium" w:cs="Calibri"/>
          <w:sz w:val="18"/>
          <w:szCs w:val="18"/>
        </w:rPr>
        <w:t xml:space="preserve">contrato y pago del servicio prestado se realizará en el Área de Trámite de Erogaciones ubicada según corresponde en cada OOAD/UMAE conforme al número de procedimientos establecidos en los mínimos y máximos contenidos en el </w:t>
      </w:r>
      <w:bookmarkStart w:id="35" w:name="_Toc46409481"/>
      <w:r w:rsidRPr="009532B3">
        <w:rPr>
          <w:rFonts w:ascii="Montserrat Medium" w:hAnsi="Montserrat Medium" w:cs="Arial"/>
          <w:b/>
          <w:bCs/>
          <w:sz w:val="18"/>
          <w:szCs w:val="18"/>
        </w:rPr>
        <w:t>ANEXO</w:t>
      </w:r>
      <w:r w:rsidRPr="009532B3">
        <w:rPr>
          <w:rFonts w:ascii="Montserrat Medium" w:hAnsi="Montserrat Medium" w:cs="Arial"/>
          <w:sz w:val="18"/>
          <w:szCs w:val="18"/>
        </w:rPr>
        <w:t xml:space="preserve"> </w:t>
      </w:r>
      <w:r w:rsidRPr="009532B3">
        <w:rPr>
          <w:rFonts w:ascii="Montserrat Medium" w:hAnsi="Montserrat Medium" w:cs="Arial"/>
          <w:b/>
          <w:bCs/>
          <w:sz w:val="18"/>
          <w:szCs w:val="18"/>
        </w:rPr>
        <w:t>T1 “Requerimiento del SMI para PMI.</w:t>
      </w:r>
    </w:p>
    <w:p w14:paraId="70E072FC" w14:textId="77777777" w:rsidR="009532B3" w:rsidRPr="009532B3" w:rsidRDefault="009532B3" w:rsidP="009532B3">
      <w:pPr>
        <w:tabs>
          <w:tab w:val="left" w:pos="-284"/>
          <w:tab w:val="num" w:pos="567"/>
          <w:tab w:val="left" w:pos="1418"/>
          <w:tab w:val="left" w:pos="9498"/>
        </w:tabs>
        <w:ind w:right="51"/>
        <w:jc w:val="both"/>
        <w:rPr>
          <w:rFonts w:ascii="Montserrat Medium" w:hAnsi="Montserrat Medium" w:cs="Calibri"/>
          <w:b/>
          <w:sz w:val="18"/>
          <w:szCs w:val="18"/>
        </w:rPr>
      </w:pPr>
    </w:p>
    <w:p w14:paraId="6DA82A00" w14:textId="77777777" w:rsidR="009532B3" w:rsidRPr="009532B3" w:rsidRDefault="009532B3" w:rsidP="009532B3">
      <w:pPr>
        <w:tabs>
          <w:tab w:val="left" w:pos="-284"/>
          <w:tab w:val="num" w:pos="567"/>
          <w:tab w:val="left" w:pos="1418"/>
          <w:tab w:val="left" w:pos="9498"/>
        </w:tabs>
        <w:ind w:right="51"/>
        <w:jc w:val="both"/>
        <w:rPr>
          <w:rFonts w:ascii="Montserrat Medium" w:hAnsi="Montserrat Medium" w:cs="Calibri"/>
          <w:bCs/>
          <w:sz w:val="18"/>
          <w:szCs w:val="18"/>
        </w:rPr>
      </w:pPr>
      <w:r w:rsidRPr="009532B3">
        <w:rPr>
          <w:rFonts w:ascii="Montserrat Medium" w:hAnsi="Montserrat Medium" w:cs="Calibri"/>
          <w:bCs/>
          <w:sz w:val="18"/>
          <w:szCs w:val="18"/>
        </w:rPr>
        <w:t>Para el presente procedimiento de contratación se solicita la adquisición de un servicio médico integral y no la compra de bienes (equipo e instrumental). Por lo que de conformidad con el carácter de la licitación determinado por el área contratante en la convocatoria que nos ocupa, en términos del artículo 28 fracción II de la LAASSP, bastará  que los licitantes acrediten, en caso de ser personas físicas, su nacionalidad, ya sea mexicana o de alguno de los países con los que el gobierno de los estados unidos mexicanos tiene celebrado un tratado de libre comercio con capítulo de compras y, tratándose de personas morales, deberán acreditar su existencia legal con la documentación correspondiente, así como su nacionalidad ya sea mexicana o de alguno de los países con los que el gobierno de los estados unidos mexicanos tiene celebrado un tratado de libre comercio con capítulo de compras.</w:t>
      </w:r>
    </w:p>
    <w:p w14:paraId="676036F6" w14:textId="77777777" w:rsidR="009532B3" w:rsidRPr="009532B3" w:rsidRDefault="009532B3" w:rsidP="009532B3">
      <w:pPr>
        <w:tabs>
          <w:tab w:val="left" w:pos="-284"/>
          <w:tab w:val="num" w:pos="0"/>
          <w:tab w:val="left" w:pos="1418"/>
          <w:tab w:val="left" w:pos="9498"/>
        </w:tabs>
        <w:ind w:right="51"/>
        <w:jc w:val="both"/>
        <w:rPr>
          <w:rFonts w:ascii="Montserrat Medium" w:hAnsi="Montserrat Medium" w:cs="Arial"/>
          <w:b/>
          <w:sz w:val="18"/>
          <w:szCs w:val="18"/>
        </w:rPr>
      </w:pPr>
    </w:p>
    <w:p w14:paraId="71296A09" w14:textId="77777777" w:rsidR="009532B3" w:rsidRPr="009532B3" w:rsidRDefault="009532B3" w:rsidP="00C268F6">
      <w:pPr>
        <w:numPr>
          <w:ilvl w:val="2"/>
          <w:numId w:val="67"/>
        </w:numPr>
        <w:ind w:left="851" w:hanging="567"/>
        <w:contextualSpacing/>
        <w:jc w:val="both"/>
        <w:rPr>
          <w:rFonts w:ascii="Montserrat Medium" w:eastAsiaTheme="minorHAnsi" w:hAnsi="Montserrat Medium"/>
          <w:b/>
          <w:sz w:val="18"/>
          <w:szCs w:val="18"/>
          <w:lang w:val="es-MX"/>
        </w:rPr>
      </w:pPr>
      <w:r w:rsidRPr="009532B3">
        <w:rPr>
          <w:rFonts w:ascii="Montserrat Medium" w:eastAsiaTheme="minorHAnsi" w:hAnsi="Montserrat Medium"/>
          <w:b/>
          <w:sz w:val="18"/>
          <w:szCs w:val="18"/>
          <w:lang w:val="es-MX"/>
        </w:rPr>
        <w:t>VIGENCIA</w:t>
      </w:r>
      <w:bookmarkEnd w:id="35"/>
      <w:r w:rsidRPr="009532B3">
        <w:rPr>
          <w:rFonts w:ascii="Montserrat Medium" w:eastAsiaTheme="minorHAnsi" w:hAnsi="Montserrat Medium"/>
          <w:b/>
          <w:sz w:val="18"/>
          <w:szCs w:val="18"/>
          <w:lang w:val="es-MX"/>
        </w:rPr>
        <w:t xml:space="preserve"> Y PLAZO DEL SERVICIO.</w:t>
      </w:r>
    </w:p>
    <w:p w14:paraId="5CD5BFF9" w14:textId="77777777" w:rsidR="009532B3" w:rsidRPr="009532B3" w:rsidRDefault="009532B3" w:rsidP="009532B3">
      <w:pPr>
        <w:spacing w:after="160" w:line="259" w:lineRule="auto"/>
        <w:ind w:left="1134"/>
        <w:contextualSpacing/>
        <w:jc w:val="both"/>
        <w:rPr>
          <w:rFonts w:ascii="Montserrat Medium" w:eastAsiaTheme="minorHAnsi" w:hAnsi="Montserrat Medium"/>
          <w:b/>
          <w:sz w:val="18"/>
          <w:szCs w:val="18"/>
          <w:lang w:val="es-MX"/>
        </w:rPr>
      </w:pPr>
    </w:p>
    <w:p w14:paraId="0F329218" w14:textId="77777777" w:rsidR="009532B3" w:rsidRPr="009532B3" w:rsidRDefault="009532B3" w:rsidP="00C268F6">
      <w:pPr>
        <w:numPr>
          <w:ilvl w:val="0"/>
          <w:numId w:val="66"/>
        </w:numPr>
        <w:suppressAutoHyphens/>
        <w:ind w:left="851" w:hanging="425"/>
        <w:jc w:val="both"/>
        <w:rPr>
          <w:rFonts w:ascii="Montserrat Medium" w:eastAsiaTheme="minorHAnsi" w:hAnsi="Montserrat Medium" w:cs="Calibri"/>
          <w:bCs/>
          <w:sz w:val="18"/>
          <w:szCs w:val="18"/>
          <w:lang w:val="es-MX"/>
        </w:rPr>
      </w:pPr>
      <w:r w:rsidRPr="009532B3">
        <w:rPr>
          <w:rFonts w:ascii="Montserrat Medium" w:eastAsiaTheme="minorHAnsi" w:hAnsi="Montserrat Medium" w:cs="Calibri"/>
          <w:b/>
          <w:bCs/>
          <w:sz w:val="18"/>
          <w:szCs w:val="18"/>
          <w:lang w:val="es-MX"/>
        </w:rPr>
        <w:t>Vigencia de la contratación</w:t>
      </w:r>
      <w:r w:rsidRPr="009532B3">
        <w:rPr>
          <w:rFonts w:ascii="Montserrat Medium" w:eastAsiaTheme="minorHAnsi" w:hAnsi="Montserrat Medium" w:cs="Calibri"/>
          <w:bCs/>
          <w:sz w:val="18"/>
          <w:szCs w:val="18"/>
          <w:lang w:val="es-MX"/>
        </w:rPr>
        <w:t>:</w:t>
      </w:r>
    </w:p>
    <w:p w14:paraId="51F090EE" w14:textId="77777777" w:rsidR="008B78B9" w:rsidRDefault="008B78B9" w:rsidP="009532B3">
      <w:pPr>
        <w:spacing w:after="160" w:line="276" w:lineRule="auto"/>
        <w:ind w:left="1287"/>
        <w:contextualSpacing/>
        <w:jc w:val="both"/>
        <w:rPr>
          <w:rFonts w:ascii="Montserrat Medium" w:eastAsiaTheme="minorHAnsi" w:hAnsi="Montserrat Medium" w:cs="Calibri"/>
          <w:bCs/>
          <w:sz w:val="18"/>
          <w:szCs w:val="18"/>
          <w:lang w:val="es-MX"/>
        </w:rPr>
      </w:pPr>
    </w:p>
    <w:p w14:paraId="221B6602" w14:textId="0852220A" w:rsidR="009532B3" w:rsidRDefault="009532B3" w:rsidP="009532B3">
      <w:pPr>
        <w:spacing w:after="160" w:line="276" w:lineRule="auto"/>
        <w:ind w:left="1287"/>
        <w:contextualSpacing/>
        <w:jc w:val="both"/>
        <w:rPr>
          <w:rFonts w:ascii="Montserrat Medium" w:eastAsiaTheme="minorHAnsi" w:hAnsi="Montserrat Medium" w:cs="Calibri"/>
          <w:bCs/>
          <w:sz w:val="18"/>
          <w:szCs w:val="18"/>
          <w:lang w:val="es-MX"/>
        </w:rPr>
      </w:pPr>
      <w:r w:rsidRPr="009532B3">
        <w:rPr>
          <w:rFonts w:ascii="Montserrat Medium" w:eastAsiaTheme="minorHAnsi" w:hAnsi="Montserrat Medium" w:cs="Calibri"/>
          <w:bCs/>
          <w:sz w:val="18"/>
          <w:szCs w:val="18"/>
          <w:lang w:val="es-MX"/>
        </w:rPr>
        <w:t xml:space="preserve">La vigencia de la contratación será a </w:t>
      </w:r>
      <w:r w:rsidR="008B78B9">
        <w:rPr>
          <w:rFonts w:ascii="Montserrat Medium" w:eastAsiaTheme="minorHAnsi" w:hAnsi="Montserrat Medium" w:cs="Calibri"/>
          <w:bCs/>
          <w:sz w:val="18"/>
          <w:szCs w:val="18"/>
          <w:lang w:val="es-MX"/>
        </w:rPr>
        <w:t>partir del 01 de enero al 30 de junio de 2025.</w:t>
      </w:r>
    </w:p>
    <w:p w14:paraId="06C9D738" w14:textId="77777777" w:rsidR="008B78B9" w:rsidRPr="009532B3" w:rsidRDefault="008B78B9" w:rsidP="009532B3">
      <w:pPr>
        <w:spacing w:after="160" w:line="276" w:lineRule="auto"/>
        <w:ind w:left="1287"/>
        <w:contextualSpacing/>
        <w:jc w:val="both"/>
        <w:rPr>
          <w:rFonts w:ascii="Montserrat Medium" w:eastAsiaTheme="minorHAnsi" w:hAnsi="Montserrat Medium" w:cs="Arial"/>
          <w:bCs/>
          <w:sz w:val="18"/>
          <w:szCs w:val="18"/>
          <w:lang w:val="es-MX"/>
        </w:rPr>
      </w:pPr>
    </w:p>
    <w:p w14:paraId="1025128D" w14:textId="77777777" w:rsidR="009532B3" w:rsidRPr="009532B3" w:rsidRDefault="009532B3" w:rsidP="00C268F6">
      <w:pPr>
        <w:numPr>
          <w:ilvl w:val="0"/>
          <w:numId w:val="66"/>
        </w:numPr>
        <w:suppressAutoHyphens/>
        <w:ind w:left="851" w:hanging="425"/>
        <w:jc w:val="both"/>
        <w:rPr>
          <w:rFonts w:ascii="Montserrat Medium" w:eastAsiaTheme="minorHAnsi" w:hAnsi="Montserrat Medium" w:cs="Calibri"/>
          <w:b/>
          <w:bCs/>
          <w:sz w:val="18"/>
          <w:szCs w:val="18"/>
          <w:lang w:val="es-MX"/>
        </w:rPr>
      </w:pPr>
      <w:r w:rsidRPr="009532B3">
        <w:rPr>
          <w:rFonts w:ascii="Montserrat Medium" w:eastAsiaTheme="minorHAnsi" w:hAnsi="Montserrat Medium" w:cs="Calibri"/>
          <w:b/>
          <w:bCs/>
          <w:sz w:val="18"/>
          <w:szCs w:val="18"/>
          <w:lang w:val="es-MX"/>
        </w:rPr>
        <w:t>Plazo de la entrega del bien:</w:t>
      </w:r>
    </w:p>
    <w:p w14:paraId="79456B0F" w14:textId="77777777" w:rsidR="009532B3" w:rsidRPr="009532B3" w:rsidRDefault="009532B3" w:rsidP="009532B3">
      <w:pPr>
        <w:suppressAutoHyphens/>
        <w:ind w:left="426"/>
        <w:jc w:val="both"/>
        <w:rPr>
          <w:rFonts w:ascii="Montserrat Medium" w:hAnsi="Montserrat Medium" w:cs="Calibri"/>
          <w:b/>
          <w:bCs/>
          <w:sz w:val="18"/>
          <w:szCs w:val="18"/>
        </w:rPr>
      </w:pPr>
    </w:p>
    <w:p w14:paraId="7729155B" w14:textId="77777777" w:rsidR="009532B3" w:rsidRPr="009532B3" w:rsidRDefault="009532B3" w:rsidP="009532B3">
      <w:pPr>
        <w:spacing w:after="160" w:line="276" w:lineRule="auto"/>
        <w:ind w:left="1287"/>
        <w:contextualSpacing/>
        <w:jc w:val="both"/>
        <w:rPr>
          <w:rFonts w:ascii="Montserrat Medium" w:eastAsiaTheme="minorHAnsi" w:hAnsi="Montserrat Medium" w:cs="Arial"/>
          <w:bCs/>
          <w:sz w:val="18"/>
          <w:szCs w:val="18"/>
          <w:lang w:val="es-MX"/>
        </w:rPr>
      </w:pPr>
      <w:r w:rsidRPr="009532B3">
        <w:rPr>
          <w:rFonts w:ascii="Montserrat Medium" w:eastAsiaTheme="minorHAnsi" w:hAnsi="Montserrat Medium" w:cs="Calibri"/>
          <w:bCs/>
          <w:sz w:val="18"/>
          <w:szCs w:val="18"/>
          <w:lang w:val="es-MX"/>
        </w:rPr>
        <w:t xml:space="preserve">Se contará con un plazo máximo de 10 (diez) días naturales a partir de la emisión y notificación del fallo correspondiente para la instalación, puesta a punto de los equipos médicos así como para el Instrumental y bienes de consumo básico y complementario que serán entregados con base a lo establecido en los términos y </w:t>
      </w:r>
      <w:r w:rsidRPr="009532B3">
        <w:rPr>
          <w:rFonts w:ascii="Montserrat Medium" w:eastAsiaTheme="minorHAnsi" w:hAnsi="Montserrat Medium" w:cs="Calibri"/>
          <w:bCs/>
          <w:sz w:val="18"/>
          <w:szCs w:val="18"/>
          <w:lang w:val="es-MX"/>
        </w:rPr>
        <w:lastRenderedPageBreak/>
        <w:t>condiciones, el anexo técnico y demás documentos que forman parte del presente procedimiento de contratación</w:t>
      </w:r>
      <w:r w:rsidRPr="009532B3">
        <w:rPr>
          <w:rFonts w:ascii="Montserrat Medium" w:eastAsiaTheme="minorHAnsi" w:hAnsi="Montserrat Medium" w:cs="Arial"/>
          <w:bCs/>
          <w:sz w:val="18"/>
          <w:szCs w:val="18"/>
          <w:lang w:val="es-MX"/>
        </w:rPr>
        <w:t>.</w:t>
      </w:r>
    </w:p>
    <w:p w14:paraId="7E254E73" w14:textId="77777777" w:rsidR="009532B3" w:rsidRPr="009532B3" w:rsidRDefault="009532B3" w:rsidP="009532B3">
      <w:pPr>
        <w:jc w:val="both"/>
        <w:rPr>
          <w:rFonts w:ascii="Montserrat Medium" w:hAnsi="Montserrat Medium" w:cs="Calibri"/>
          <w:bCs/>
          <w:sz w:val="20"/>
          <w:szCs w:val="18"/>
        </w:rPr>
      </w:pPr>
      <w:r w:rsidRPr="009532B3">
        <w:rPr>
          <w:rFonts w:ascii="Montserrat Medium" w:hAnsi="Montserrat Medium" w:cs="Calibri"/>
          <w:b/>
          <w:bCs/>
          <w:sz w:val="18"/>
          <w:szCs w:val="18"/>
        </w:rPr>
        <w:t>Nota</w:t>
      </w:r>
      <w:r w:rsidRPr="009532B3">
        <w:rPr>
          <w:rFonts w:ascii="Montserrat Medium" w:hAnsi="Montserrat Medium" w:cs="Calibri"/>
          <w:bCs/>
          <w:sz w:val="18"/>
          <w:szCs w:val="18"/>
        </w:rPr>
        <w:t>: En caso de que el licitante esté en posibilidad de dar inicio antes del vencimiento del plazo de 10 (diez) días naturales para la instalación y puesta a punto de los equipos médicos, así como para la entrega del instrumental y bienes de consumo básico y complementario, podrá hacerlo, previa coordinación y corresponsabilidad con el administrador del contrato y los auxiliares del mismo de cada OOAD/UMAE, de manera que el SMI para PMI, se otorgue ininterrumpidamente a la derechohabiencia.</w:t>
      </w:r>
    </w:p>
    <w:p w14:paraId="783F7E7F" w14:textId="77777777" w:rsidR="009532B3" w:rsidRPr="009532B3" w:rsidRDefault="009532B3" w:rsidP="009532B3">
      <w:pPr>
        <w:jc w:val="both"/>
        <w:rPr>
          <w:rFonts w:ascii="Montserrat Medium" w:hAnsi="Montserrat Medium" w:cs="Calibri"/>
          <w:bCs/>
          <w:sz w:val="20"/>
          <w:szCs w:val="18"/>
        </w:rPr>
      </w:pPr>
    </w:p>
    <w:p w14:paraId="36E4BD8E" w14:textId="77777777" w:rsidR="009532B3" w:rsidRDefault="009532B3" w:rsidP="00C268F6">
      <w:pPr>
        <w:numPr>
          <w:ilvl w:val="0"/>
          <w:numId w:val="66"/>
        </w:numPr>
        <w:suppressAutoHyphens/>
        <w:ind w:left="993" w:hanging="567"/>
        <w:jc w:val="both"/>
        <w:rPr>
          <w:rFonts w:ascii="Montserrat Medium" w:eastAsiaTheme="minorHAnsi" w:hAnsi="Montserrat Medium" w:cs="Calibri"/>
          <w:b/>
          <w:bCs/>
          <w:sz w:val="18"/>
          <w:szCs w:val="18"/>
          <w:lang w:val="es-MX"/>
        </w:rPr>
      </w:pPr>
      <w:r w:rsidRPr="009532B3">
        <w:rPr>
          <w:rFonts w:ascii="Montserrat Medium" w:eastAsiaTheme="minorHAnsi" w:hAnsi="Montserrat Medium" w:cs="Calibri"/>
          <w:b/>
          <w:bCs/>
          <w:sz w:val="18"/>
          <w:szCs w:val="18"/>
          <w:lang w:val="es-MX"/>
        </w:rPr>
        <w:t xml:space="preserve">Inicio para la prestación del Servicio: </w:t>
      </w:r>
    </w:p>
    <w:p w14:paraId="14F4D640" w14:textId="77777777" w:rsidR="008B78B9" w:rsidRPr="009532B3" w:rsidRDefault="008B78B9" w:rsidP="008B78B9">
      <w:pPr>
        <w:suppressAutoHyphens/>
        <w:ind w:left="993"/>
        <w:jc w:val="both"/>
        <w:rPr>
          <w:rFonts w:ascii="Montserrat Medium" w:eastAsiaTheme="minorHAnsi" w:hAnsi="Montserrat Medium" w:cs="Calibri"/>
          <w:b/>
          <w:bCs/>
          <w:sz w:val="18"/>
          <w:szCs w:val="18"/>
          <w:lang w:val="es-MX"/>
        </w:rPr>
      </w:pPr>
    </w:p>
    <w:p w14:paraId="0048CE53" w14:textId="77777777" w:rsidR="009532B3" w:rsidRPr="009532B3" w:rsidRDefault="009532B3" w:rsidP="009532B3">
      <w:pPr>
        <w:jc w:val="both"/>
        <w:rPr>
          <w:rFonts w:ascii="Montserrat Medium" w:hAnsi="Montserrat Medium" w:cs="Calibri"/>
          <w:bCs/>
          <w:sz w:val="2"/>
          <w:szCs w:val="18"/>
        </w:rPr>
      </w:pPr>
    </w:p>
    <w:p w14:paraId="0420028C" w14:textId="77777777" w:rsidR="009532B3" w:rsidRPr="009532B3" w:rsidRDefault="009532B3" w:rsidP="009532B3">
      <w:pPr>
        <w:jc w:val="both"/>
        <w:rPr>
          <w:rFonts w:ascii="Montserrat Medium" w:hAnsi="Montserrat Medium" w:cs="Arial"/>
          <w:bCs/>
          <w:color w:val="000000" w:themeColor="text1"/>
          <w:sz w:val="18"/>
          <w:szCs w:val="18"/>
        </w:rPr>
      </w:pPr>
      <w:r w:rsidRPr="009532B3">
        <w:rPr>
          <w:rFonts w:ascii="Montserrat Medium" w:hAnsi="Montserrat Medium" w:cs="Calibri"/>
          <w:bCs/>
          <w:sz w:val="18"/>
          <w:szCs w:val="18"/>
        </w:rPr>
        <w:t>Deberá realizarse dentro de los diez (10) días naturales, siguientes, contados a partir del día natural siguiente a la emisión y notificación del fallo</w:t>
      </w:r>
      <w:r w:rsidRPr="009532B3">
        <w:rPr>
          <w:rFonts w:ascii="Montserrat Medium" w:hAnsi="Montserrat Medium" w:cs="Arial"/>
          <w:bCs/>
          <w:color w:val="000000" w:themeColor="text1"/>
          <w:sz w:val="18"/>
          <w:szCs w:val="18"/>
        </w:rPr>
        <w:t xml:space="preserve"> </w:t>
      </w:r>
      <w:r w:rsidRPr="009532B3">
        <w:rPr>
          <w:rFonts w:ascii="Montserrat Medium" w:hAnsi="Montserrat Medium" w:cs="Calibri"/>
          <w:sz w:val="18"/>
          <w:szCs w:val="18"/>
        </w:rPr>
        <w:t>El licitante adjudicado se obliga dentro del término de 5 (cinco) días naturales a partir de la emisión y notificación del fallo, previo a la firma del contrato a presentar la documentación en físico requerida por el Instituto, del Personal técnico, Equipo y Bienes de consumo básicos y complementarios contenidos en el presente documento y Anexo técnico.</w:t>
      </w:r>
    </w:p>
    <w:p w14:paraId="5B0E77C5" w14:textId="77777777" w:rsidR="009532B3" w:rsidRPr="009532B3" w:rsidRDefault="009532B3" w:rsidP="009532B3">
      <w:pPr>
        <w:tabs>
          <w:tab w:val="left" w:pos="-284"/>
          <w:tab w:val="left" w:pos="1418"/>
          <w:tab w:val="left" w:pos="9498"/>
        </w:tabs>
        <w:ind w:right="51"/>
        <w:jc w:val="both"/>
        <w:rPr>
          <w:rFonts w:ascii="Montserrat Medium" w:hAnsi="Montserrat Medium" w:cs="Calibri"/>
          <w:sz w:val="18"/>
          <w:szCs w:val="18"/>
        </w:rPr>
      </w:pPr>
    </w:p>
    <w:p w14:paraId="5515B0A5" w14:textId="77777777" w:rsidR="009532B3" w:rsidRPr="009532B3" w:rsidRDefault="009532B3" w:rsidP="009532B3">
      <w:pPr>
        <w:keepNext/>
        <w:keepLines/>
        <w:numPr>
          <w:ilvl w:val="1"/>
          <w:numId w:val="0"/>
        </w:numPr>
        <w:spacing w:after="120"/>
        <w:ind w:left="709" w:right="-142" w:hanging="567"/>
        <w:jc w:val="both"/>
        <w:outlineLvl w:val="1"/>
        <w:rPr>
          <w:rFonts w:ascii="Montserrat Medium" w:eastAsia="MS Gothic" w:hAnsi="Montserrat Medium" w:cs="Times New Roman"/>
          <w:b/>
          <w:bCs/>
          <w:sz w:val="18"/>
          <w:szCs w:val="18"/>
          <w:lang w:eastAsia="es-ES"/>
        </w:rPr>
      </w:pPr>
      <w:bookmarkStart w:id="36" w:name="_Toc149041276"/>
      <w:r w:rsidRPr="009532B3">
        <w:rPr>
          <w:rFonts w:ascii="Montserrat Medium" w:eastAsia="MS Gothic" w:hAnsi="Montserrat Medium" w:cs="Times New Roman"/>
          <w:b/>
          <w:bCs/>
          <w:sz w:val="18"/>
          <w:szCs w:val="18"/>
          <w:lang w:eastAsia="es-ES"/>
        </w:rPr>
        <w:t>2. LUGAR Y CONDICIONES PARA LA PRESTACIÓN DEL SERVICIO.</w:t>
      </w:r>
      <w:bookmarkEnd w:id="36"/>
    </w:p>
    <w:p w14:paraId="3C26891A" w14:textId="77777777" w:rsidR="009532B3" w:rsidRPr="009532B3" w:rsidRDefault="009532B3" w:rsidP="00C268F6">
      <w:pPr>
        <w:numPr>
          <w:ilvl w:val="0"/>
          <w:numId w:val="81"/>
        </w:numPr>
        <w:tabs>
          <w:tab w:val="left" w:pos="-284"/>
          <w:tab w:val="left" w:pos="1418"/>
          <w:tab w:val="left" w:pos="9498"/>
        </w:tabs>
        <w:suppressAutoHyphens/>
        <w:spacing w:after="160" w:line="259" w:lineRule="auto"/>
        <w:ind w:right="51"/>
        <w:contextualSpacing/>
        <w:jc w:val="both"/>
        <w:rPr>
          <w:rFonts w:ascii="Montserrat Medium" w:eastAsiaTheme="minorHAnsi" w:hAnsi="Montserrat Medium" w:cs="Calibri"/>
          <w:b/>
          <w:sz w:val="18"/>
          <w:szCs w:val="18"/>
          <w:lang w:val="es-MX"/>
        </w:rPr>
      </w:pPr>
      <w:r w:rsidRPr="009532B3">
        <w:rPr>
          <w:rFonts w:ascii="Montserrat Medium" w:eastAsiaTheme="minorHAnsi" w:hAnsi="Montserrat Medium" w:cs="Calibri"/>
          <w:sz w:val="18"/>
          <w:szCs w:val="18"/>
          <w:lang w:val="es-MX"/>
        </w:rPr>
        <w:t xml:space="preserve">Los Equipos Médicos, Instrumental y Bienes de Consumo Básicos y Complementarios deberán entregarse en el área que indique el Director de la Unidad o quien este designe, según la distribución y el directorio establecido en el </w:t>
      </w:r>
      <w:r w:rsidRPr="009532B3">
        <w:rPr>
          <w:rFonts w:ascii="Montserrat Medium" w:eastAsiaTheme="minorHAnsi" w:hAnsi="Montserrat Medium" w:cs="Calibri"/>
          <w:b/>
          <w:sz w:val="18"/>
          <w:szCs w:val="18"/>
          <w:lang w:val="es-MX"/>
        </w:rPr>
        <w:t>ANEXO T11</w:t>
      </w:r>
      <w:r w:rsidRPr="009532B3">
        <w:rPr>
          <w:rFonts w:ascii="Montserrat Medium" w:eastAsiaTheme="minorHAnsi" w:hAnsi="Montserrat Medium" w:cs="Calibri"/>
          <w:sz w:val="18"/>
          <w:szCs w:val="18"/>
          <w:lang w:val="es-MX"/>
        </w:rPr>
        <w:t xml:space="preserve"> “Distribución de Equipo e Instrumental del SMI para PMI” y</w:t>
      </w:r>
      <w:r w:rsidRPr="009532B3">
        <w:rPr>
          <w:rFonts w:ascii="Montserrat Medium" w:eastAsiaTheme="minorHAnsi" w:hAnsi="Montserrat Medium" w:cs="Arial"/>
          <w:sz w:val="18"/>
          <w:szCs w:val="18"/>
          <w:lang w:val="es-MX"/>
        </w:rPr>
        <w:t xml:space="preserve"> el requerimiento señalado en el </w:t>
      </w:r>
      <w:r w:rsidRPr="009532B3">
        <w:rPr>
          <w:rFonts w:ascii="Montserrat Medium" w:eastAsiaTheme="minorHAnsi" w:hAnsi="Montserrat Medium" w:cs="Arial"/>
          <w:b/>
          <w:bCs/>
          <w:sz w:val="18"/>
          <w:szCs w:val="18"/>
          <w:lang w:val="es-MX"/>
        </w:rPr>
        <w:t>ANEXO</w:t>
      </w:r>
      <w:r w:rsidRPr="009532B3">
        <w:rPr>
          <w:rFonts w:ascii="Montserrat Medium" w:eastAsiaTheme="minorHAnsi" w:hAnsi="Montserrat Medium" w:cs="Arial"/>
          <w:sz w:val="18"/>
          <w:szCs w:val="18"/>
          <w:lang w:val="es-MX"/>
        </w:rPr>
        <w:t xml:space="preserve"> </w:t>
      </w:r>
      <w:r w:rsidRPr="009532B3">
        <w:rPr>
          <w:rFonts w:ascii="Montserrat Medium" w:eastAsiaTheme="minorHAnsi" w:hAnsi="Montserrat Medium" w:cs="Arial"/>
          <w:b/>
          <w:bCs/>
          <w:sz w:val="18"/>
          <w:szCs w:val="18"/>
          <w:lang w:val="es-MX"/>
        </w:rPr>
        <w:t xml:space="preserve">T1 “Requerimiento del SMI para PMI” </w:t>
      </w:r>
      <w:r w:rsidRPr="009532B3">
        <w:rPr>
          <w:rFonts w:ascii="Montserrat Medium" w:eastAsiaTheme="minorHAnsi" w:hAnsi="Montserrat Medium" w:cs="Arial"/>
          <w:sz w:val="18"/>
          <w:szCs w:val="18"/>
          <w:lang w:val="es-MX"/>
        </w:rPr>
        <w:t xml:space="preserve">atendiendo el directorio de las unidades médicas del </w:t>
      </w:r>
      <w:r w:rsidRPr="009532B3">
        <w:rPr>
          <w:rFonts w:ascii="Montserrat Medium" w:eastAsiaTheme="minorHAnsi" w:hAnsi="Montserrat Medium" w:cs="Calibri"/>
          <w:b/>
          <w:bCs/>
          <w:sz w:val="18"/>
          <w:szCs w:val="18"/>
          <w:lang w:val="es-MX"/>
        </w:rPr>
        <w:t>ANEXO</w:t>
      </w:r>
      <w:r w:rsidRPr="009532B3">
        <w:rPr>
          <w:rFonts w:ascii="Montserrat Medium" w:eastAsiaTheme="minorHAnsi" w:hAnsi="Montserrat Medium" w:cs="Calibri"/>
          <w:b/>
          <w:sz w:val="18"/>
          <w:szCs w:val="18"/>
          <w:lang w:val="es-MX"/>
        </w:rPr>
        <w:t xml:space="preserve"> T12</w:t>
      </w:r>
      <w:r w:rsidRPr="009532B3">
        <w:rPr>
          <w:rFonts w:ascii="Montserrat Medium" w:eastAsiaTheme="minorHAnsi" w:hAnsi="Montserrat Medium" w:cs="Calibri"/>
          <w:sz w:val="18"/>
          <w:szCs w:val="18"/>
          <w:lang w:val="es-MX"/>
        </w:rPr>
        <w:t xml:space="preserve"> </w:t>
      </w:r>
      <w:r w:rsidRPr="009532B3">
        <w:rPr>
          <w:rFonts w:ascii="Montserrat Medium" w:eastAsiaTheme="minorHAnsi" w:hAnsi="Montserrat Medium" w:cs="Calibri"/>
          <w:b/>
          <w:sz w:val="18"/>
          <w:szCs w:val="18"/>
          <w:lang w:val="es-MX"/>
        </w:rPr>
        <w:t>“Catálogo de Unidades Médicas con SMI para PMI”.</w:t>
      </w:r>
    </w:p>
    <w:p w14:paraId="2D667826" w14:textId="77777777" w:rsidR="009532B3" w:rsidRPr="009532B3" w:rsidRDefault="009532B3" w:rsidP="00C268F6">
      <w:pPr>
        <w:numPr>
          <w:ilvl w:val="0"/>
          <w:numId w:val="81"/>
        </w:numPr>
        <w:tabs>
          <w:tab w:val="left" w:pos="-284"/>
          <w:tab w:val="left" w:pos="1418"/>
          <w:tab w:val="left" w:pos="9498"/>
        </w:tabs>
        <w:suppressAutoHyphens/>
        <w:spacing w:after="160" w:line="276" w:lineRule="auto"/>
        <w:ind w:right="51"/>
        <w:contextualSpacing/>
        <w:jc w:val="both"/>
        <w:rPr>
          <w:rFonts w:ascii="Montserrat Medium" w:eastAsiaTheme="minorHAnsi" w:hAnsi="Montserrat Medium" w:cs="Arial"/>
          <w:color w:val="000000" w:themeColor="text1"/>
          <w:sz w:val="18"/>
          <w:szCs w:val="18"/>
          <w:lang w:val="es-MX"/>
        </w:rPr>
      </w:pPr>
      <w:r w:rsidRPr="009532B3">
        <w:rPr>
          <w:rFonts w:ascii="Montserrat Medium" w:eastAsiaTheme="minorHAnsi" w:hAnsi="Montserrat Medium" w:cs="Calibri"/>
          <w:sz w:val="18"/>
          <w:szCs w:val="18"/>
          <w:lang w:val="es-MX"/>
        </w:rPr>
        <w:t xml:space="preserve">Será responsabilidad del proveedor realizar por su cuenta </w:t>
      </w:r>
      <w:r w:rsidRPr="009532B3">
        <w:rPr>
          <w:rFonts w:ascii="Montserrat Medium" w:eastAsiaTheme="minorHAnsi" w:hAnsi="Montserrat Medium" w:cs="Calibri"/>
          <w:b/>
          <w:sz w:val="18"/>
          <w:szCs w:val="18"/>
          <w:lang w:val="es-MX"/>
        </w:rPr>
        <w:t>las maniobras de carga y descarga</w:t>
      </w:r>
      <w:r w:rsidRPr="009532B3">
        <w:rPr>
          <w:rFonts w:ascii="Montserrat Medium" w:eastAsiaTheme="minorHAnsi" w:hAnsi="Montserrat Medium" w:cs="Calibri"/>
          <w:sz w:val="18"/>
          <w:szCs w:val="18"/>
          <w:lang w:val="es-MX"/>
        </w:rPr>
        <w:t xml:space="preserve"> de los equipos médicos y bienes de consumo e instrumental quirúrgico al lugar de entrega e instalación que determine el Instituto;</w:t>
      </w:r>
      <w:r w:rsidRPr="009532B3">
        <w:rPr>
          <w:rFonts w:ascii="Montserrat Medium" w:eastAsiaTheme="minorHAnsi" w:hAnsi="Montserrat Medium" w:cs="Arial"/>
          <w:color w:val="FF0000"/>
          <w:sz w:val="18"/>
          <w:szCs w:val="18"/>
          <w:lang w:val="es-MX"/>
        </w:rPr>
        <w:t xml:space="preserve"> </w:t>
      </w:r>
      <w:r w:rsidRPr="009532B3">
        <w:rPr>
          <w:rFonts w:ascii="Montserrat Medium" w:eastAsiaTheme="minorHAnsi" w:hAnsi="Montserrat Medium" w:cs="Arial"/>
          <w:color w:val="000000" w:themeColor="text1"/>
          <w:sz w:val="18"/>
          <w:szCs w:val="18"/>
          <w:lang w:val="es-MX"/>
        </w:rPr>
        <w:t>sin costo adicional para el Instituto.</w:t>
      </w:r>
    </w:p>
    <w:p w14:paraId="4F1C0B24" w14:textId="77777777" w:rsidR="009532B3" w:rsidRPr="009532B3" w:rsidRDefault="009532B3" w:rsidP="00C268F6">
      <w:pPr>
        <w:numPr>
          <w:ilvl w:val="0"/>
          <w:numId w:val="81"/>
        </w:numPr>
        <w:tabs>
          <w:tab w:val="left" w:pos="-284"/>
          <w:tab w:val="left" w:pos="1418"/>
          <w:tab w:val="left" w:pos="9498"/>
        </w:tabs>
        <w:suppressAutoHyphens/>
        <w:spacing w:after="160" w:line="276" w:lineRule="auto"/>
        <w:ind w:right="51"/>
        <w:contextualSpacing/>
        <w:jc w:val="both"/>
        <w:rPr>
          <w:rFonts w:ascii="Montserrat Medium" w:eastAsiaTheme="minorHAnsi" w:hAnsi="Montserrat Medium" w:cs="Arial"/>
          <w:color w:val="000000" w:themeColor="text1"/>
          <w:sz w:val="18"/>
          <w:szCs w:val="18"/>
          <w:lang w:val="es-MX"/>
        </w:rPr>
      </w:pPr>
      <w:r w:rsidRPr="009532B3">
        <w:rPr>
          <w:rFonts w:ascii="Montserrat Medium" w:eastAsiaTheme="minorHAnsi" w:hAnsi="Montserrat Medium" w:cs="Calibri"/>
          <w:b/>
          <w:sz w:val="18"/>
          <w:szCs w:val="18"/>
          <w:lang w:val="es-MX"/>
        </w:rPr>
        <w:t>La transportación y resguardos</w:t>
      </w:r>
      <w:r w:rsidRPr="009532B3">
        <w:rPr>
          <w:rFonts w:ascii="Montserrat Medium" w:eastAsiaTheme="minorHAnsi" w:hAnsi="Montserrat Medium" w:cs="Calibri"/>
          <w:sz w:val="18"/>
          <w:szCs w:val="18"/>
          <w:lang w:val="es-MX"/>
        </w:rPr>
        <w:t xml:space="preserve"> de los equipos, el instrumental y los bienes de consumo, se hará por cuenta exclusiva del proveedor </w:t>
      </w:r>
      <w:r w:rsidRPr="009532B3">
        <w:rPr>
          <w:rFonts w:ascii="Montserrat Medium" w:eastAsiaTheme="minorHAnsi" w:hAnsi="Montserrat Medium" w:cs="Arial"/>
          <w:sz w:val="18"/>
          <w:szCs w:val="18"/>
          <w:lang w:val="es-MX"/>
        </w:rPr>
        <w:t xml:space="preserve">designado para prestar el servicio y será el responsable </w:t>
      </w:r>
      <w:r w:rsidRPr="009532B3">
        <w:rPr>
          <w:rFonts w:ascii="Montserrat Medium" w:eastAsiaTheme="minorHAnsi" w:hAnsi="Montserrat Medium" w:cs="Arial"/>
          <w:b/>
          <w:bCs/>
          <w:sz w:val="18"/>
          <w:szCs w:val="18"/>
          <w:lang w:val="es-MX"/>
        </w:rPr>
        <w:t>del aseguramiento de los equipos y material quirúrgico</w:t>
      </w:r>
      <w:r w:rsidRPr="009532B3">
        <w:rPr>
          <w:rFonts w:ascii="Montserrat Medium" w:eastAsiaTheme="minorHAnsi" w:hAnsi="Montserrat Medium" w:cs="Arial"/>
          <w:sz w:val="18"/>
          <w:szCs w:val="18"/>
          <w:lang w:val="es-MX"/>
        </w:rPr>
        <w:t xml:space="preserve"> desde su transportación, recepción, entrega e instalación de los equipos y hasta que finalice la prestación del servicio en las unidades médicas</w:t>
      </w:r>
      <w:r w:rsidRPr="009532B3">
        <w:rPr>
          <w:rFonts w:ascii="Montserrat Medium" w:eastAsiaTheme="minorHAnsi" w:hAnsi="Montserrat Medium" w:cs="Arial"/>
          <w:color w:val="000000" w:themeColor="text1"/>
          <w:sz w:val="18"/>
          <w:szCs w:val="18"/>
          <w:lang w:val="es-MX"/>
        </w:rPr>
        <w:t xml:space="preserve">, sin costo adicional para el Instituto.  </w:t>
      </w:r>
    </w:p>
    <w:p w14:paraId="01E44CE8" w14:textId="77777777" w:rsidR="009532B3" w:rsidRPr="009532B3" w:rsidRDefault="009532B3" w:rsidP="00C268F6">
      <w:pPr>
        <w:numPr>
          <w:ilvl w:val="0"/>
          <w:numId w:val="81"/>
        </w:numPr>
        <w:tabs>
          <w:tab w:val="left" w:pos="-284"/>
          <w:tab w:val="left" w:pos="1418"/>
          <w:tab w:val="left" w:pos="9498"/>
        </w:tabs>
        <w:suppressAutoHyphens/>
        <w:spacing w:after="160" w:line="259" w:lineRule="auto"/>
        <w:ind w:right="51"/>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 xml:space="preserve">Por necesidades (siniestros o reubicación por emergencia sanitaria) del OOAD o UMAE y sin obligación adicional para ésta, previo acuerdo de las partes, se podrá modificar el lugar en donde se instalen los equipos y </w:t>
      </w:r>
      <w:r w:rsidRPr="009532B3">
        <w:rPr>
          <w:rFonts w:ascii="Montserrat Medium" w:eastAsiaTheme="minorHAnsi" w:hAnsi="Montserrat Medium" w:cs="Arial"/>
          <w:sz w:val="18"/>
          <w:szCs w:val="18"/>
          <w:lang w:val="es-MX"/>
        </w:rPr>
        <w:t>entrega del instrumental y los bienes de consumo</w:t>
      </w:r>
      <w:r w:rsidRPr="009532B3">
        <w:rPr>
          <w:rFonts w:ascii="Montserrat Medium" w:eastAsiaTheme="minorHAnsi" w:hAnsi="Montserrat Medium" w:cs="Calibri"/>
          <w:sz w:val="18"/>
          <w:szCs w:val="18"/>
          <w:lang w:val="es-MX"/>
        </w:rPr>
        <w:t xml:space="preserve">, dentro del mismo OOAD estatal o UMAE, durante la prestación del servicio </w:t>
      </w:r>
      <w:r w:rsidRPr="009532B3">
        <w:rPr>
          <w:rFonts w:ascii="Montserrat Medium" w:eastAsiaTheme="minorHAnsi" w:hAnsi="Montserrat Medium" w:cs="Arial"/>
          <w:sz w:val="18"/>
          <w:szCs w:val="18"/>
          <w:lang w:val="es-MX"/>
        </w:rPr>
        <w:t>para lo cual deberá también renombrar</w:t>
      </w:r>
      <w:r w:rsidRPr="009532B3">
        <w:rPr>
          <w:rFonts w:ascii="Montserrat Medium" w:eastAsiaTheme="minorHAnsi" w:hAnsi="Montserrat Medium" w:cs="Calibri"/>
          <w:b/>
          <w:sz w:val="18"/>
          <w:szCs w:val="18"/>
          <w:lang w:val="es-MX"/>
        </w:rPr>
        <w:t xml:space="preserve"> “Formatos de SMI para PMI”</w:t>
      </w:r>
      <w:r w:rsidRPr="009532B3">
        <w:rPr>
          <w:rFonts w:ascii="Montserrat Medium" w:eastAsiaTheme="minorHAnsi" w:hAnsi="Montserrat Medium" w:cs="Calibri"/>
          <w:sz w:val="18"/>
          <w:szCs w:val="18"/>
          <w:lang w:val="es-MX"/>
        </w:rPr>
        <w:t xml:space="preserve"> con la nueva Unidad destino.</w:t>
      </w:r>
    </w:p>
    <w:p w14:paraId="2E67182E" w14:textId="77777777" w:rsidR="009532B3" w:rsidRPr="009532B3" w:rsidRDefault="009532B3" w:rsidP="00C268F6">
      <w:pPr>
        <w:numPr>
          <w:ilvl w:val="0"/>
          <w:numId w:val="81"/>
        </w:numPr>
        <w:tabs>
          <w:tab w:val="left" w:pos="-284"/>
          <w:tab w:val="left" w:pos="1418"/>
          <w:tab w:val="left" w:pos="9498"/>
        </w:tabs>
        <w:suppressAutoHyphens/>
        <w:spacing w:after="160" w:line="276" w:lineRule="auto"/>
        <w:ind w:right="51"/>
        <w:contextualSpacing/>
        <w:jc w:val="both"/>
        <w:rPr>
          <w:rFonts w:ascii="Montserrat Medium" w:eastAsiaTheme="minorHAnsi" w:hAnsi="Montserrat Medium" w:cs="Arial"/>
          <w:sz w:val="18"/>
          <w:szCs w:val="18"/>
          <w:lang w:val="es-MX"/>
        </w:rPr>
      </w:pPr>
      <w:r w:rsidRPr="009532B3">
        <w:rPr>
          <w:rFonts w:ascii="Montserrat Medium" w:eastAsiaTheme="minorHAnsi" w:hAnsi="Montserrat Medium" w:cs="Calibri"/>
          <w:sz w:val="18"/>
          <w:szCs w:val="18"/>
          <w:lang w:val="es-MX"/>
        </w:rPr>
        <w:t>El responsable de la recepción en el servicio de los equipos médicos, instrumental y bienes de consumo será el Jefe de Conservación de la Unidad, Jefe de Servicio de Cirugía o Coordinador Clínico o Administrador de la unidad Médica o en su caso la persona que designe el Instituto en el OOAD/UMAE, en su ausencia.</w:t>
      </w:r>
      <w:r w:rsidRPr="009532B3">
        <w:rPr>
          <w:rFonts w:ascii="Montserrat Medium" w:eastAsiaTheme="minorHAnsi" w:hAnsi="Montserrat Medium" w:cs="Arial"/>
          <w:sz w:val="18"/>
          <w:szCs w:val="18"/>
          <w:lang w:val="es-MX"/>
        </w:rPr>
        <w:t xml:space="preserve"> Para la recepción del equipo médico en el servicio, deberá utilizar</w:t>
      </w:r>
      <w:r w:rsidRPr="009532B3">
        <w:rPr>
          <w:rFonts w:ascii="Montserrat Medium" w:eastAsiaTheme="minorHAnsi" w:hAnsi="Montserrat Medium" w:cs="Calibri"/>
          <w:sz w:val="18"/>
          <w:szCs w:val="18"/>
          <w:lang w:val="es-MX"/>
        </w:rPr>
        <w:t xml:space="preserve"> el </w:t>
      </w:r>
      <w:r w:rsidRPr="009532B3">
        <w:rPr>
          <w:rFonts w:ascii="Montserrat Medium" w:eastAsiaTheme="minorHAnsi" w:hAnsi="Montserrat Medium" w:cs="Calibri"/>
          <w:b/>
          <w:sz w:val="18"/>
          <w:szCs w:val="18"/>
          <w:lang w:val="es-MX"/>
        </w:rPr>
        <w:t>Formato 7</w:t>
      </w:r>
      <w:r w:rsidRPr="009532B3">
        <w:rPr>
          <w:rFonts w:ascii="Montserrat Medium" w:eastAsiaTheme="minorHAnsi" w:hAnsi="Montserrat Medium" w:cs="Calibri"/>
          <w:sz w:val="18"/>
          <w:szCs w:val="18"/>
          <w:lang w:val="es-MX"/>
        </w:rPr>
        <w:t xml:space="preserve"> “Entrega/Recepción de equipos”, </w:t>
      </w:r>
      <w:r w:rsidRPr="009532B3">
        <w:rPr>
          <w:rFonts w:ascii="Montserrat Medium" w:eastAsiaTheme="minorHAnsi" w:hAnsi="Montserrat Medium" w:cs="Arial"/>
          <w:sz w:val="18"/>
          <w:szCs w:val="18"/>
          <w:lang w:val="es-MX"/>
        </w:rPr>
        <w:t xml:space="preserve">asimismo, la aceptación del instrumental entregado deberá cotejarse con el </w:t>
      </w:r>
      <w:r w:rsidRPr="009532B3">
        <w:rPr>
          <w:rFonts w:ascii="Montserrat Medium" w:eastAsiaTheme="minorHAnsi" w:hAnsi="Montserrat Medium" w:cs="Arial"/>
          <w:b/>
          <w:bCs/>
          <w:sz w:val="18"/>
          <w:szCs w:val="18"/>
          <w:lang w:val="es-MX"/>
        </w:rPr>
        <w:t>Formato T7.1 “Relación de sets de instrumental aceptados”</w:t>
      </w:r>
      <w:r w:rsidRPr="009532B3">
        <w:rPr>
          <w:rFonts w:ascii="Montserrat Medium" w:eastAsiaTheme="minorHAnsi" w:hAnsi="Montserrat Medium" w:cs="Arial"/>
          <w:sz w:val="18"/>
          <w:szCs w:val="18"/>
          <w:lang w:val="es-MX"/>
        </w:rPr>
        <w:t xml:space="preserve"> y, por último, la entrega semanal en la dotación de los bienes de consumo deberá realizarse por medio del </w:t>
      </w:r>
      <w:r w:rsidRPr="009532B3">
        <w:rPr>
          <w:rFonts w:ascii="Montserrat Medium" w:eastAsiaTheme="minorHAnsi" w:hAnsi="Montserrat Medium" w:cs="Arial"/>
          <w:b/>
          <w:bCs/>
          <w:sz w:val="18"/>
          <w:szCs w:val="18"/>
          <w:lang w:val="es-MX"/>
        </w:rPr>
        <w:t xml:space="preserve">FORMATO T13 y T18 “Control semanal de dotación de bienes de consumo básicos y complementarios” </w:t>
      </w:r>
      <w:r w:rsidRPr="009532B3">
        <w:rPr>
          <w:rFonts w:ascii="Montserrat Medium" w:eastAsiaTheme="minorHAnsi" w:hAnsi="Montserrat Medium" w:cs="Arial"/>
          <w:sz w:val="18"/>
          <w:szCs w:val="18"/>
          <w:lang w:val="es-MX"/>
        </w:rPr>
        <w:t>respectivamente</w:t>
      </w:r>
      <w:r w:rsidRPr="009532B3">
        <w:rPr>
          <w:rFonts w:ascii="Montserrat Medium" w:eastAsiaTheme="minorHAnsi" w:hAnsi="Montserrat Medium" w:cs="Arial"/>
          <w:b/>
          <w:bCs/>
          <w:sz w:val="18"/>
          <w:szCs w:val="18"/>
          <w:lang w:val="es-MX"/>
        </w:rPr>
        <w:t>.</w:t>
      </w:r>
      <w:r w:rsidRPr="009532B3">
        <w:rPr>
          <w:rFonts w:ascii="Montserrat Medium" w:eastAsiaTheme="minorHAnsi" w:hAnsi="Montserrat Medium" w:cs="Arial"/>
          <w:sz w:val="18"/>
          <w:szCs w:val="18"/>
          <w:lang w:val="es-MX"/>
        </w:rPr>
        <w:t xml:space="preserve"> </w:t>
      </w:r>
    </w:p>
    <w:p w14:paraId="0FCC1C49" w14:textId="77777777" w:rsidR="008B78B9" w:rsidRDefault="008B78B9" w:rsidP="009532B3">
      <w:pPr>
        <w:tabs>
          <w:tab w:val="left" w:pos="-284"/>
          <w:tab w:val="num" w:pos="0"/>
          <w:tab w:val="left" w:pos="1418"/>
          <w:tab w:val="left" w:pos="9498"/>
        </w:tabs>
        <w:ind w:right="51"/>
        <w:jc w:val="both"/>
        <w:rPr>
          <w:rFonts w:ascii="Montserrat Medium" w:hAnsi="Montserrat Medium" w:cs="Calibri"/>
          <w:sz w:val="18"/>
          <w:szCs w:val="18"/>
        </w:rPr>
      </w:pPr>
    </w:p>
    <w:p w14:paraId="44176385" w14:textId="77777777" w:rsidR="009532B3" w:rsidRPr="009532B3" w:rsidRDefault="009532B3" w:rsidP="009532B3">
      <w:pPr>
        <w:tabs>
          <w:tab w:val="left" w:pos="-284"/>
          <w:tab w:val="num" w:pos="0"/>
          <w:tab w:val="left" w:pos="1418"/>
          <w:tab w:val="left" w:pos="9498"/>
        </w:tabs>
        <w:ind w:right="51"/>
        <w:jc w:val="both"/>
        <w:rPr>
          <w:rFonts w:ascii="Montserrat Medium" w:hAnsi="Montserrat Medium" w:cs="Calibri"/>
          <w:sz w:val="18"/>
          <w:szCs w:val="18"/>
        </w:rPr>
      </w:pPr>
      <w:r w:rsidRPr="009532B3">
        <w:rPr>
          <w:rFonts w:ascii="Montserrat Medium" w:hAnsi="Montserrat Medium" w:cs="Calibri"/>
          <w:sz w:val="18"/>
          <w:szCs w:val="18"/>
        </w:rPr>
        <w:t>Es importante señalar que el licitante deberá apegarse a los tiempos y plazos establecidos en el desarrollo de los presentes Términos y Condiciones y Anexo Técnico como parte integrante de la Convocatoria el cual hará suyo para su presentación como parte de su Propuesta Técnica.</w:t>
      </w:r>
    </w:p>
    <w:p w14:paraId="5051C8BF" w14:textId="77777777" w:rsidR="009532B3" w:rsidRPr="009532B3" w:rsidRDefault="009532B3" w:rsidP="009532B3">
      <w:pPr>
        <w:tabs>
          <w:tab w:val="left" w:pos="-284"/>
          <w:tab w:val="num" w:pos="0"/>
          <w:tab w:val="left" w:pos="1418"/>
          <w:tab w:val="left" w:pos="9498"/>
        </w:tabs>
        <w:ind w:right="51"/>
        <w:jc w:val="both"/>
        <w:rPr>
          <w:rFonts w:ascii="Montserrat Medium" w:hAnsi="Montserrat Medium" w:cs="Calibri"/>
          <w:sz w:val="18"/>
          <w:szCs w:val="18"/>
        </w:rPr>
      </w:pPr>
    </w:p>
    <w:p w14:paraId="6C8F22A6" w14:textId="77777777" w:rsidR="009532B3" w:rsidRPr="009532B3" w:rsidRDefault="009532B3" w:rsidP="009532B3">
      <w:pPr>
        <w:keepNext/>
        <w:keepLines/>
        <w:numPr>
          <w:ilvl w:val="1"/>
          <w:numId w:val="0"/>
        </w:numPr>
        <w:ind w:left="709" w:right="-142" w:hanging="567"/>
        <w:jc w:val="both"/>
        <w:outlineLvl w:val="1"/>
        <w:rPr>
          <w:rFonts w:ascii="Montserrat Medium" w:eastAsia="MS Gothic" w:hAnsi="Montserrat Medium" w:cs="Times New Roman"/>
          <w:b/>
          <w:bCs/>
          <w:sz w:val="18"/>
          <w:szCs w:val="18"/>
          <w:lang w:eastAsia="es-ES"/>
        </w:rPr>
      </w:pPr>
      <w:r w:rsidRPr="009532B3">
        <w:rPr>
          <w:rFonts w:ascii="Montserrat Medium" w:eastAsia="MS Gothic" w:hAnsi="Montserrat Medium" w:cs="Times New Roman"/>
          <w:b/>
          <w:bCs/>
          <w:sz w:val="18"/>
          <w:szCs w:val="18"/>
          <w:lang w:eastAsia="es-ES"/>
        </w:rPr>
        <w:t xml:space="preserve">3. </w:t>
      </w:r>
      <w:bookmarkStart w:id="37" w:name="_Toc11159870"/>
      <w:bookmarkStart w:id="38" w:name="_Toc149041277"/>
      <w:r w:rsidRPr="009532B3">
        <w:rPr>
          <w:rFonts w:ascii="Montserrat Medium" w:eastAsia="MS Gothic" w:hAnsi="Montserrat Medium" w:cs="Times New Roman"/>
          <w:b/>
          <w:bCs/>
          <w:sz w:val="18"/>
          <w:szCs w:val="18"/>
          <w:lang w:eastAsia="es-ES"/>
        </w:rPr>
        <w:t>TIPO DE ABASTECIMIENTO</w:t>
      </w:r>
      <w:bookmarkEnd w:id="37"/>
      <w:r w:rsidRPr="009532B3">
        <w:rPr>
          <w:rFonts w:ascii="Montserrat Medium" w:eastAsia="MS Gothic" w:hAnsi="Montserrat Medium" w:cs="Times New Roman"/>
          <w:b/>
          <w:bCs/>
          <w:sz w:val="18"/>
          <w:szCs w:val="18"/>
          <w:lang w:eastAsia="es-ES"/>
        </w:rPr>
        <w:t>.</w:t>
      </w:r>
      <w:bookmarkEnd w:id="38"/>
    </w:p>
    <w:p w14:paraId="4A311D49" w14:textId="77777777" w:rsidR="009532B3" w:rsidRPr="009532B3" w:rsidRDefault="009532B3" w:rsidP="009532B3">
      <w:pPr>
        <w:keepNext/>
        <w:keepLines/>
        <w:numPr>
          <w:ilvl w:val="1"/>
          <w:numId w:val="0"/>
        </w:numPr>
        <w:ind w:left="709" w:right="-142" w:hanging="567"/>
        <w:jc w:val="both"/>
        <w:outlineLvl w:val="1"/>
        <w:rPr>
          <w:rFonts w:ascii="Montserrat Medium" w:eastAsia="MS Gothic" w:hAnsi="Montserrat Medium" w:cs="Times New Roman"/>
          <w:b/>
          <w:bCs/>
          <w:sz w:val="18"/>
          <w:szCs w:val="18"/>
          <w:lang w:eastAsia="es-ES"/>
        </w:rPr>
      </w:pPr>
    </w:p>
    <w:p w14:paraId="593D5169" w14:textId="77777777" w:rsidR="009532B3" w:rsidRPr="009532B3" w:rsidRDefault="009532B3" w:rsidP="009532B3">
      <w:pPr>
        <w:tabs>
          <w:tab w:val="left" w:pos="-284"/>
          <w:tab w:val="left" w:pos="360"/>
          <w:tab w:val="left" w:pos="9498"/>
        </w:tabs>
        <w:ind w:right="100"/>
        <w:jc w:val="both"/>
        <w:rPr>
          <w:rFonts w:ascii="Montserrat Medium" w:eastAsia="MS Gothic" w:hAnsi="Montserrat Medium" w:cs="Calibri"/>
          <w:b/>
          <w:bCs/>
          <w:color w:val="000000"/>
          <w:sz w:val="18"/>
          <w:szCs w:val="18"/>
          <w:lang w:eastAsia="es-ES"/>
        </w:rPr>
      </w:pPr>
      <w:r w:rsidRPr="009532B3">
        <w:rPr>
          <w:rFonts w:ascii="Montserrat Medium" w:hAnsi="Montserrat Medium" w:cs="Calibri"/>
          <w:color w:val="000000"/>
          <w:sz w:val="18"/>
          <w:szCs w:val="18"/>
        </w:rPr>
        <w:t xml:space="preserve">Se adjudicará el 100% de la totalidad del requerimiento a un solo licitante por </w:t>
      </w:r>
      <w:r w:rsidRPr="009532B3">
        <w:rPr>
          <w:rFonts w:ascii="Montserrat Medium" w:hAnsi="Montserrat Medium" w:cs="Calibri"/>
          <w:b/>
          <w:color w:val="000000"/>
          <w:sz w:val="18"/>
          <w:szCs w:val="18"/>
        </w:rPr>
        <w:t>partida</w:t>
      </w:r>
      <w:r w:rsidRPr="009532B3">
        <w:rPr>
          <w:rFonts w:ascii="Montserrat Medium" w:hAnsi="Montserrat Medium" w:cs="Calibri"/>
          <w:color w:val="000000"/>
          <w:sz w:val="18"/>
          <w:szCs w:val="18"/>
        </w:rPr>
        <w:t>.</w:t>
      </w:r>
    </w:p>
    <w:p w14:paraId="20690575" w14:textId="77777777" w:rsidR="009532B3" w:rsidRPr="009532B3" w:rsidRDefault="009532B3" w:rsidP="009532B3">
      <w:pPr>
        <w:tabs>
          <w:tab w:val="left" w:pos="-284"/>
          <w:tab w:val="left" w:pos="360"/>
          <w:tab w:val="left" w:pos="9498"/>
        </w:tabs>
        <w:ind w:right="100"/>
        <w:jc w:val="both"/>
        <w:rPr>
          <w:rFonts w:ascii="Montserrat Medium" w:hAnsi="Montserrat Medium" w:cs="Calibri"/>
          <w:color w:val="000000"/>
          <w:sz w:val="18"/>
          <w:szCs w:val="18"/>
        </w:rPr>
      </w:pPr>
    </w:p>
    <w:p w14:paraId="78032AF3" w14:textId="77777777" w:rsidR="009532B3" w:rsidRPr="009532B3" w:rsidRDefault="009532B3" w:rsidP="009532B3">
      <w:pPr>
        <w:tabs>
          <w:tab w:val="left" w:pos="-284"/>
          <w:tab w:val="left" w:pos="360"/>
          <w:tab w:val="left" w:pos="9498"/>
        </w:tabs>
        <w:ind w:right="100"/>
        <w:jc w:val="both"/>
        <w:rPr>
          <w:rFonts w:ascii="Montserrat Medium" w:hAnsi="Montserrat Medium" w:cs="Calibri"/>
          <w:sz w:val="18"/>
          <w:szCs w:val="18"/>
        </w:rPr>
      </w:pPr>
      <w:r w:rsidRPr="009532B3">
        <w:rPr>
          <w:rFonts w:ascii="Montserrat Medium" w:hAnsi="Montserrat Medium" w:cs="Calibri"/>
          <w:b/>
          <w:color w:val="000000"/>
          <w:sz w:val="18"/>
          <w:szCs w:val="18"/>
        </w:rPr>
        <w:lastRenderedPageBreak/>
        <w:t>La partida es única</w:t>
      </w:r>
      <w:r w:rsidRPr="009532B3">
        <w:rPr>
          <w:rFonts w:ascii="Montserrat Medium" w:hAnsi="Montserrat Medium" w:cs="Calibri"/>
          <w:color w:val="000000"/>
          <w:sz w:val="18"/>
          <w:szCs w:val="18"/>
        </w:rPr>
        <w:t>, la cual está establecida en el</w:t>
      </w:r>
      <w:r w:rsidRPr="009532B3">
        <w:rPr>
          <w:rFonts w:ascii="Montserrat Medium" w:hAnsi="Montserrat Medium" w:cs="Calibri"/>
          <w:b/>
          <w:color w:val="FF0000"/>
          <w:sz w:val="18"/>
          <w:szCs w:val="18"/>
        </w:rPr>
        <w:t xml:space="preserve"> </w:t>
      </w:r>
      <w:r w:rsidRPr="009532B3">
        <w:rPr>
          <w:rFonts w:ascii="Montserrat Medium" w:hAnsi="Montserrat Medium" w:cs="Calibri"/>
          <w:sz w:val="18"/>
          <w:szCs w:val="18"/>
        </w:rPr>
        <w:t xml:space="preserve">en el </w:t>
      </w:r>
      <w:r w:rsidRPr="009532B3">
        <w:rPr>
          <w:rFonts w:ascii="Montserrat Medium" w:hAnsi="Montserrat Medium" w:cs="Calibri"/>
          <w:b/>
          <w:sz w:val="18"/>
          <w:szCs w:val="18"/>
        </w:rPr>
        <w:t>ANEXO T1 “Requerimiento de SMI para PMI”,</w:t>
      </w:r>
      <w:r w:rsidRPr="009532B3">
        <w:rPr>
          <w:rFonts w:ascii="Montserrat Medium" w:hAnsi="Montserrat Medium" w:cs="Calibri"/>
          <w:sz w:val="18"/>
          <w:szCs w:val="18"/>
        </w:rPr>
        <w:t xml:space="preserve"> con la finalidad de que el licitante tenga una referencia para la elaboración de la propuesta y de la capacidad que se requiere para la prestación del servicio.</w:t>
      </w:r>
    </w:p>
    <w:p w14:paraId="2C939720" w14:textId="77777777" w:rsidR="009532B3" w:rsidRPr="009532B3" w:rsidRDefault="009532B3" w:rsidP="009532B3">
      <w:pPr>
        <w:tabs>
          <w:tab w:val="left" w:pos="-284"/>
          <w:tab w:val="left" w:pos="360"/>
          <w:tab w:val="left" w:pos="9498"/>
        </w:tabs>
        <w:ind w:right="100"/>
        <w:jc w:val="both"/>
        <w:rPr>
          <w:rFonts w:ascii="Montserrat Medium" w:hAnsi="Montserrat Medium" w:cs="Calibri"/>
          <w:color w:val="000000"/>
          <w:sz w:val="18"/>
          <w:szCs w:val="18"/>
        </w:rPr>
      </w:pPr>
    </w:p>
    <w:p w14:paraId="3519815D" w14:textId="77777777" w:rsidR="009532B3" w:rsidRPr="009532B3" w:rsidRDefault="009532B3" w:rsidP="009532B3">
      <w:pPr>
        <w:tabs>
          <w:tab w:val="left" w:pos="-284"/>
          <w:tab w:val="left" w:pos="360"/>
          <w:tab w:val="left" w:pos="9498"/>
        </w:tabs>
        <w:ind w:right="100"/>
        <w:jc w:val="both"/>
        <w:rPr>
          <w:rFonts w:ascii="Montserrat Medium" w:hAnsi="Montserrat Medium" w:cs="Calibri"/>
          <w:b/>
          <w:sz w:val="18"/>
          <w:szCs w:val="18"/>
        </w:rPr>
      </w:pPr>
      <w:r w:rsidRPr="009532B3">
        <w:rPr>
          <w:rFonts w:ascii="Montserrat Medium" w:hAnsi="Montserrat Medium" w:cs="Calibri"/>
          <w:color w:val="000000"/>
          <w:sz w:val="18"/>
          <w:szCs w:val="18"/>
        </w:rPr>
        <w:t xml:space="preserve">Estos requerimientos contienen los Procedimientos, los cuales a su vez se clasifican por paquetes* de bienes de consumo básicos de características específicas </w:t>
      </w:r>
      <w:r w:rsidRPr="009532B3">
        <w:rPr>
          <w:rFonts w:ascii="Montserrat Medium" w:hAnsi="Montserrat Medium" w:cs="Calibri"/>
          <w:sz w:val="18"/>
          <w:szCs w:val="18"/>
        </w:rPr>
        <w:t xml:space="preserve">dependiendo de las necesidades de la unidad médica que se trate; así mismo, los bienes de consumo complementarios se encuentran enlistados por separado, tal como se detalla en el </w:t>
      </w:r>
      <w:r w:rsidRPr="009532B3">
        <w:rPr>
          <w:rFonts w:ascii="Montserrat Medium" w:hAnsi="Montserrat Medium" w:cs="Calibri"/>
          <w:b/>
          <w:sz w:val="18"/>
          <w:szCs w:val="18"/>
        </w:rPr>
        <w:t>ANEXO T4 “Catálogo Bienes de Consumo de SMI para PMI</w:t>
      </w:r>
      <w:r w:rsidRPr="009532B3">
        <w:rPr>
          <w:rFonts w:ascii="Montserrat Medium" w:hAnsi="Montserrat Medium" w:cs="Calibri"/>
          <w:sz w:val="18"/>
          <w:szCs w:val="18"/>
        </w:rPr>
        <w:t>”</w:t>
      </w:r>
      <w:r w:rsidRPr="009532B3">
        <w:rPr>
          <w:rFonts w:ascii="Montserrat Medium" w:hAnsi="Montserrat Medium" w:cs="Calibri"/>
          <w:b/>
          <w:sz w:val="18"/>
          <w:szCs w:val="18"/>
        </w:rPr>
        <w:t xml:space="preserve">. </w:t>
      </w:r>
      <w:r w:rsidRPr="009532B3">
        <w:rPr>
          <w:rFonts w:ascii="Montserrat Medium" w:hAnsi="Montserrat Medium" w:cs="Calibri"/>
          <w:sz w:val="18"/>
          <w:szCs w:val="18"/>
        </w:rPr>
        <w:t>Por tanto, la documentación contenida en su propuesta solo tendrá que acreditar los bienes de consumo básico y complementario que se requieran según los procedimientos solicitados por el OOAD.</w:t>
      </w:r>
      <w:r w:rsidRPr="009532B3">
        <w:rPr>
          <w:rFonts w:ascii="Montserrat Medium" w:hAnsi="Montserrat Medium" w:cs="Calibri"/>
          <w:b/>
          <w:sz w:val="18"/>
          <w:szCs w:val="18"/>
        </w:rPr>
        <w:t xml:space="preserve"> </w:t>
      </w:r>
    </w:p>
    <w:p w14:paraId="2E84A55A" w14:textId="77777777" w:rsidR="009532B3" w:rsidRPr="009532B3" w:rsidRDefault="009532B3" w:rsidP="009532B3">
      <w:pPr>
        <w:tabs>
          <w:tab w:val="left" w:pos="-284"/>
          <w:tab w:val="left" w:pos="360"/>
          <w:tab w:val="left" w:pos="9498"/>
        </w:tabs>
        <w:ind w:right="100"/>
        <w:jc w:val="both"/>
        <w:rPr>
          <w:rFonts w:ascii="Montserrat Medium" w:hAnsi="Montserrat Medium" w:cs="Calibri"/>
          <w:color w:val="000000"/>
          <w:sz w:val="18"/>
          <w:szCs w:val="18"/>
        </w:rPr>
      </w:pPr>
    </w:p>
    <w:p w14:paraId="31C83BFF" w14:textId="77777777" w:rsidR="009532B3" w:rsidRPr="009532B3" w:rsidRDefault="009532B3" w:rsidP="009532B3">
      <w:pPr>
        <w:jc w:val="both"/>
        <w:rPr>
          <w:rFonts w:ascii="Montserrat Medium" w:hAnsi="Montserrat Medium" w:cs="Arial"/>
          <w:sz w:val="18"/>
          <w:szCs w:val="18"/>
        </w:rPr>
      </w:pPr>
      <w:r w:rsidRPr="009532B3">
        <w:rPr>
          <w:rFonts w:ascii="Montserrat Medium" w:hAnsi="Montserrat Medium" w:cs="Arial"/>
          <w:sz w:val="18"/>
          <w:szCs w:val="18"/>
        </w:rPr>
        <w:t>Los licitantes, para la presentación de sus proposiciones deberán ajustarse estrictamente a los requisitos y especificaciones previstas en este documento, así como en el Anexo Técnico describiendo en forma amplia y detallada las características del servicio que se está ofertando.</w:t>
      </w:r>
    </w:p>
    <w:p w14:paraId="69B2785B" w14:textId="77777777" w:rsidR="009532B3" w:rsidRPr="009532B3" w:rsidRDefault="009532B3" w:rsidP="009532B3">
      <w:pPr>
        <w:jc w:val="both"/>
        <w:rPr>
          <w:rFonts w:ascii="Montserrat Medium" w:hAnsi="Montserrat Medium" w:cs="Arial"/>
          <w:sz w:val="18"/>
          <w:szCs w:val="18"/>
        </w:rPr>
      </w:pPr>
    </w:p>
    <w:p w14:paraId="7EC02946" w14:textId="77777777" w:rsidR="009532B3" w:rsidRPr="009532B3" w:rsidRDefault="009532B3" w:rsidP="009532B3">
      <w:pPr>
        <w:jc w:val="both"/>
        <w:rPr>
          <w:rFonts w:ascii="Montserrat Medium" w:hAnsi="Montserrat Medium" w:cs="Arial"/>
          <w:sz w:val="18"/>
          <w:szCs w:val="18"/>
        </w:rPr>
      </w:pPr>
      <w:r w:rsidRPr="009532B3">
        <w:rPr>
          <w:rFonts w:ascii="Montserrat Medium" w:hAnsi="Montserrat Medium" w:cs="Arial"/>
          <w:sz w:val="18"/>
          <w:szCs w:val="18"/>
        </w:rPr>
        <w:t>La Conciliación de los procedimientos efectivamente realizados deberá ser presentada anexo a la factura respectiva para el trámite del pago correspondiente.</w:t>
      </w:r>
    </w:p>
    <w:p w14:paraId="2CFC6A0D" w14:textId="77777777" w:rsidR="009532B3" w:rsidRPr="009532B3" w:rsidRDefault="009532B3" w:rsidP="009532B3">
      <w:pPr>
        <w:jc w:val="both"/>
        <w:rPr>
          <w:rFonts w:ascii="Montserrat Medium" w:hAnsi="Montserrat Medium" w:cs="Arial"/>
          <w:sz w:val="18"/>
          <w:szCs w:val="18"/>
        </w:rPr>
      </w:pPr>
    </w:p>
    <w:p w14:paraId="6A7D45DE" w14:textId="77777777" w:rsidR="009532B3" w:rsidRPr="009532B3" w:rsidRDefault="009532B3" w:rsidP="009532B3">
      <w:pPr>
        <w:jc w:val="both"/>
        <w:rPr>
          <w:rFonts w:ascii="Montserrat Medium" w:hAnsi="Montserrat Medium" w:cs="Calibri"/>
          <w:color w:val="000000"/>
          <w:sz w:val="18"/>
          <w:szCs w:val="18"/>
        </w:rPr>
      </w:pPr>
      <w:r w:rsidRPr="009532B3">
        <w:rPr>
          <w:rFonts w:ascii="Montserrat Medium" w:hAnsi="Montserrat Medium" w:cs="Arial"/>
          <w:sz w:val="18"/>
          <w:szCs w:val="18"/>
        </w:rPr>
        <w:t xml:space="preserve">El licitante podrá ofertar por separado cada una de las partidas establecidas en el </w:t>
      </w:r>
      <w:r w:rsidRPr="009532B3">
        <w:rPr>
          <w:rFonts w:ascii="Montserrat Medium" w:hAnsi="Montserrat Medium" w:cs="Arial"/>
          <w:b/>
          <w:sz w:val="18"/>
          <w:szCs w:val="18"/>
        </w:rPr>
        <w:t>Anexo T1 “Requerimiento de SMI para PMI”</w:t>
      </w:r>
      <w:r w:rsidRPr="009532B3">
        <w:rPr>
          <w:rFonts w:ascii="Montserrat Medium" w:hAnsi="Montserrat Medium" w:cs="Arial"/>
          <w:sz w:val="18"/>
          <w:szCs w:val="18"/>
        </w:rPr>
        <w:t xml:space="preserve">. </w:t>
      </w:r>
      <w:r w:rsidRPr="009532B3">
        <w:rPr>
          <w:rFonts w:ascii="Montserrat Medium" w:hAnsi="Montserrat Medium" w:cs="Calibri"/>
          <w:color w:val="000000"/>
          <w:sz w:val="18"/>
          <w:szCs w:val="18"/>
        </w:rPr>
        <w:t xml:space="preserve">Por tanto, el licitante estará en posibilidad de que se le adjudiquen las partidas en las que esté interesado, pudiendo ser una o más de una, considerando el </w:t>
      </w:r>
      <w:r w:rsidRPr="009532B3">
        <w:rPr>
          <w:rFonts w:ascii="Montserrat Medium" w:hAnsi="Montserrat Medium" w:cs="Calibri"/>
          <w:b/>
          <w:color w:val="000000"/>
          <w:sz w:val="18"/>
          <w:szCs w:val="18"/>
        </w:rPr>
        <w:t xml:space="preserve">Catálogo de Procedimientos </w:t>
      </w:r>
      <w:r w:rsidRPr="009532B3">
        <w:rPr>
          <w:rFonts w:ascii="Montserrat Medium" w:hAnsi="Montserrat Medium" w:cs="Calibri"/>
          <w:color w:val="000000"/>
          <w:sz w:val="18"/>
          <w:szCs w:val="18"/>
        </w:rPr>
        <w:t>contenido en el numeral 2 del Anexo Técnico</w:t>
      </w:r>
      <w:r w:rsidRPr="009532B3">
        <w:rPr>
          <w:rFonts w:ascii="Montserrat Medium" w:hAnsi="Montserrat Medium" w:cs="Calibri"/>
          <w:b/>
          <w:color w:val="000000"/>
          <w:sz w:val="18"/>
          <w:szCs w:val="18"/>
        </w:rPr>
        <w:t>.</w:t>
      </w:r>
      <w:r w:rsidRPr="009532B3">
        <w:rPr>
          <w:rFonts w:ascii="Montserrat Medium" w:hAnsi="Montserrat Medium" w:cs="Calibri"/>
          <w:color w:val="000000"/>
          <w:sz w:val="18"/>
          <w:szCs w:val="18"/>
        </w:rPr>
        <w:t xml:space="preserve"> Los requerimientos específicos por Unidad Médica están establecidos en el </w:t>
      </w:r>
      <w:r w:rsidRPr="009532B3">
        <w:rPr>
          <w:rFonts w:ascii="Montserrat Medium" w:hAnsi="Montserrat Medium" w:cs="Calibri"/>
          <w:b/>
          <w:color w:val="000000"/>
          <w:sz w:val="18"/>
          <w:szCs w:val="18"/>
        </w:rPr>
        <w:t>ANEXO T1 “Requerimiento de SMI para PMI”.</w:t>
      </w:r>
      <w:r w:rsidRPr="009532B3">
        <w:rPr>
          <w:rFonts w:ascii="Montserrat Medium" w:hAnsi="Montserrat Medium" w:cs="Calibri"/>
          <w:color w:val="000000"/>
          <w:sz w:val="18"/>
          <w:szCs w:val="18"/>
        </w:rPr>
        <w:t xml:space="preserve"> </w:t>
      </w:r>
    </w:p>
    <w:p w14:paraId="62EE4AFC" w14:textId="77777777" w:rsidR="009532B3" w:rsidRPr="009532B3" w:rsidRDefault="009532B3" w:rsidP="009532B3">
      <w:pPr>
        <w:jc w:val="both"/>
        <w:rPr>
          <w:rFonts w:ascii="Montserrat Medium" w:hAnsi="Montserrat Medium" w:cs="Calibri"/>
          <w:color w:val="000000"/>
          <w:sz w:val="18"/>
          <w:szCs w:val="18"/>
        </w:rPr>
      </w:pPr>
    </w:p>
    <w:p w14:paraId="6ABF909E" w14:textId="77777777" w:rsidR="009532B3" w:rsidRPr="009532B3" w:rsidRDefault="009532B3" w:rsidP="009532B3">
      <w:pPr>
        <w:tabs>
          <w:tab w:val="left" w:pos="-284"/>
          <w:tab w:val="num" w:pos="0"/>
          <w:tab w:val="left" w:pos="1418"/>
          <w:tab w:val="left" w:pos="9498"/>
        </w:tabs>
        <w:ind w:right="51"/>
        <w:jc w:val="both"/>
        <w:rPr>
          <w:rFonts w:ascii="Montserrat Medium" w:hAnsi="Montserrat Medium" w:cs="Calibri"/>
          <w:sz w:val="18"/>
          <w:szCs w:val="18"/>
        </w:rPr>
      </w:pPr>
      <w:r w:rsidRPr="009532B3">
        <w:rPr>
          <w:rFonts w:ascii="Montserrat Medium" w:hAnsi="Montserrat Medium" w:cs="Calibri"/>
          <w:sz w:val="18"/>
          <w:szCs w:val="18"/>
        </w:rPr>
        <w:t xml:space="preserve">La Primera dotación de bienes de consumo corresponderá al consumo estimado por el Jefe de Servicio de la sala de Cirugía, de 7 días hábiles de la Unidad Médica, la cual deberá ser a más tardar el día 10 (diez) natural, contados a partir del día natural siguiente a la notificación y emisión del fallo. </w:t>
      </w:r>
    </w:p>
    <w:p w14:paraId="521BECE4" w14:textId="77777777" w:rsidR="009532B3" w:rsidRPr="009532B3" w:rsidRDefault="009532B3" w:rsidP="009532B3">
      <w:pPr>
        <w:tabs>
          <w:tab w:val="left" w:pos="-284"/>
          <w:tab w:val="num" w:pos="0"/>
          <w:tab w:val="left" w:pos="1418"/>
          <w:tab w:val="left" w:pos="9498"/>
        </w:tabs>
        <w:ind w:right="51"/>
        <w:jc w:val="both"/>
        <w:rPr>
          <w:rFonts w:ascii="Montserrat Medium" w:hAnsi="Montserrat Medium" w:cs="Calibri"/>
          <w:sz w:val="18"/>
          <w:szCs w:val="18"/>
        </w:rPr>
      </w:pPr>
    </w:p>
    <w:p w14:paraId="145BCB76" w14:textId="77777777" w:rsidR="009532B3" w:rsidRPr="009532B3" w:rsidRDefault="009532B3" w:rsidP="009532B3">
      <w:pPr>
        <w:tabs>
          <w:tab w:val="left" w:pos="-284"/>
          <w:tab w:val="num" w:pos="0"/>
          <w:tab w:val="left" w:pos="1418"/>
          <w:tab w:val="left" w:pos="9498"/>
        </w:tabs>
        <w:ind w:right="51"/>
        <w:jc w:val="both"/>
        <w:rPr>
          <w:rFonts w:ascii="Montserrat Medium" w:hAnsi="Montserrat Medium" w:cs="Calibri"/>
          <w:sz w:val="18"/>
          <w:szCs w:val="18"/>
        </w:rPr>
      </w:pPr>
      <w:r w:rsidRPr="009532B3">
        <w:rPr>
          <w:rFonts w:ascii="Montserrat Medium" w:hAnsi="Montserrat Medium" w:cs="Calibri"/>
          <w:sz w:val="18"/>
          <w:szCs w:val="18"/>
        </w:rPr>
        <w:t>Asimismo, el licitante deberá mantener en stock un inventario de Bienes de Consumo correspondiente a 7 (siete) días hábiles de consumo máximo de las partidas adjudicadas, a fin de poder atender cualquier eventualidad que se presente durante la vigencia de la prestación del servicio.</w:t>
      </w:r>
    </w:p>
    <w:p w14:paraId="20991F2C" w14:textId="77777777" w:rsidR="009532B3" w:rsidRPr="009532B3" w:rsidRDefault="009532B3" w:rsidP="009532B3">
      <w:pPr>
        <w:tabs>
          <w:tab w:val="left" w:pos="-284"/>
          <w:tab w:val="num" w:pos="0"/>
          <w:tab w:val="left" w:pos="1418"/>
          <w:tab w:val="left" w:pos="9498"/>
        </w:tabs>
        <w:ind w:right="51"/>
        <w:jc w:val="both"/>
        <w:rPr>
          <w:rFonts w:ascii="Montserrat Medium" w:hAnsi="Montserrat Medium" w:cs="Calibri"/>
          <w:sz w:val="18"/>
          <w:szCs w:val="18"/>
        </w:rPr>
      </w:pPr>
    </w:p>
    <w:p w14:paraId="2D4DA264" w14:textId="77777777" w:rsidR="009532B3" w:rsidRPr="009532B3" w:rsidRDefault="009532B3" w:rsidP="00C268F6">
      <w:pPr>
        <w:numPr>
          <w:ilvl w:val="1"/>
          <w:numId w:val="72"/>
        </w:numPr>
        <w:tabs>
          <w:tab w:val="left" w:pos="6237"/>
          <w:tab w:val="left" w:pos="15168"/>
        </w:tabs>
        <w:suppressAutoHyphens/>
        <w:ind w:right="51"/>
        <w:jc w:val="both"/>
        <w:rPr>
          <w:rFonts w:ascii="Montserrat Medium" w:eastAsiaTheme="minorHAnsi" w:hAnsi="Montserrat Medium" w:cs="Arial"/>
          <w:b/>
          <w:bCs/>
          <w:sz w:val="18"/>
          <w:szCs w:val="18"/>
          <w:lang w:val="es-MX"/>
        </w:rPr>
      </w:pPr>
      <w:r w:rsidRPr="009532B3">
        <w:rPr>
          <w:rFonts w:ascii="Montserrat Medium" w:eastAsiaTheme="minorHAnsi" w:hAnsi="Montserrat Medium" w:cs="Arial"/>
          <w:b/>
          <w:bCs/>
          <w:sz w:val="18"/>
          <w:szCs w:val="18"/>
          <w:lang w:val="es-MX"/>
        </w:rPr>
        <w:t xml:space="preserve">Equipo Médico Itinerante </w:t>
      </w:r>
    </w:p>
    <w:p w14:paraId="165BB424" w14:textId="77777777" w:rsidR="009532B3" w:rsidRPr="009532B3" w:rsidRDefault="009532B3" w:rsidP="009532B3">
      <w:pPr>
        <w:tabs>
          <w:tab w:val="left" w:pos="6237"/>
          <w:tab w:val="left" w:pos="15168"/>
        </w:tabs>
        <w:spacing w:after="160" w:line="259" w:lineRule="auto"/>
        <w:ind w:left="502" w:right="51"/>
        <w:contextualSpacing/>
        <w:jc w:val="both"/>
        <w:rPr>
          <w:rFonts w:ascii="Montserrat Medium" w:eastAsiaTheme="minorHAnsi" w:hAnsi="Montserrat Medium" w:cs="Arial"/>
          <w:b/>
          <w:bCs/>
          <w:sz w:val="18"/>
          <w:szCs w:val="18"/>
          <w:lang w:val="es-MX"/>
        </w:rPr>
      </w:pPr>
    </w:p>
    <w:p w14:paraId="571A8C70" w14:textId="77777777" w:rsidR="009532B3" w:rsidRDefault="009532B3" w:rsidP="009532B3">
      <w:pPr>
        <w:tabs>
          <w:tab w:val="left" w:pos="6237"/>
          <w:tab w:val="left" w:pos="15168"/>
        </w:tabs>
        <w:ind w:right="51"/>
        <w:jc w:val="both"/>
        <w:rPr>
          <w:rFonts w:ascii="Montserrat Medium" w:hAnsi="Montserrat Medium" w:cs="Arial"/>
          <w:sz w:val="18"/>
          <w:szCs w:val="18"/>
        </w:rPr>
      </w:pPr>
      <w:r w:rsidRPr="009532B3">
        <w:rPr>
          <w:rFonts w:ascii="Montserrat Medium" w:hAnsi="Montserrat Medium" w:cs="Arial"/>
          <w:sz w:val="18"/>
          <w:szCs w:val="18"/>
        </w:rPr>
        <w:t>Equipo Médico Itinerante, entendiéndose como aquel equipo que puede ofertar el licitante y que tiene la posibilidad de trasladarlo entre las unidades médicas que se encuentren en la (o las) partida(s) adjudicada (s) y con la posibilidad de maximizar su uso en una sede distinta a la del origen, siempre y cuando se encuentren dentro de la misma ciudad, y que por razones de baja productividad o de apoyo para la realización de jornadas médicas de atención quirúrgica, sea necesario trasladarse o moverse a otra sede, sin necesidad de que se encuentre permanentemente en una sola unidad médica, según el equipo médico que se tenga contratado en la prestación del servicio del OOAD correspondiente, estos equipos pueden ser los siguientes:</w:t>
      </w:r>
    </w:p>
    <w:p w14:paraId="1D727754" w14:textId="77777777" w:rsidR="00483CD9" w:rsidRPr="009532B3" w:rsidRDefault="00483CD9" w:rsidP="009532B3">
      <w:pPr>
        <w:tabs>
          <w:tab w:val="left" w:pos="6237"/>
          <w:tab w:val="left" w:pos="15168"/>
        </w:tabs>
        <w:ind w:right="51"/>
        <w:jc w:val="both"/>
        <w:rPr>
          <w:rFonts w:ascii="Montserrat Medium" w:hAnsi="Montserrat Medium" w:cs="Arial"/>
          <w:sz w:val="18"/>
          <w:szCs w:val="18"/>
        </w:rPr>
      </w:pPr>
    </w:p>
    <w:p w14:paraId="308A89D8" w14:textId="77777777" w:rsidR="009532B3" w:rsidRPr="009532B3" w:rsidRDefault="009532B3" w:rsidP="00C268F6">
      <w:pPr>
        <w:numPr>
          <w:ilvl w:val="0"/>
          <w:numId w:val="73"/>
        </w:numPr>
        <w:tabs>
          <w:tab w:val="left" w:pos="6237"/>
          <w:tab w:val="left" w:pos="15168"/>
        </w:tabs>
        <w:suppressAutoHyphens/>
        <w:spacing w:line="276" w:lineRule="auto"/>
        <w:ind w:left="1068" w:right="51"/>
        <w:jc w:val="both"/>
        <w:rPr>
          <w:rFonts w:ascii="Montserrat Medium" w:eastAsia="Times New Roman" w:hAnsi="Montserrat Medium" w:cs="Arial"/>
          <w:sz w:val="18"/>
          <w:szCs w:val="18"/>
          <w:lang w:val="es-ES" w:eastAsia="es-ES"/>
        </w:rPr>
      </w:pPr>
      <w:r w:rsidRPr="009532B3">
        <w:rPr>
          <w:rFonts w:ascii="Montserrat Medium" w:eastAsia="Times New Roman" w:hAnsi="Montserrat Medium" w:cs="Arial"/>
          <w:sz w:val="18"/>
          <w:szCs w:val="18"/>
          <w:lang w:val="es-ES" w:eastAsia="es-ES"/>
        </w:rPr>
        <w:t>Torres de visualización básica:</w:t>
      </w:r>
    </w:p>
    <w:p w14:paraId="4DD6DF30" w14:textId="77777777" w:rsidR="009532B3" w:rsidRPr="009532B3" w:rsidRDefault="009532B3" w:rsidP="00C268F6">
      <w:pPr>
        <w:numPr>
          <w:ilvl w:val="0"/>
          <w:numId w:val="74"/>
        </w:numPr>
        <w:tabs>
          <w:tab w:val="left" w:pos="6237"/>
          <w:tab w:val="left" w:pos="15168"/>
        </w:tabs>
        <w:suppressAutoHyphens/>
        <w:spacing w:line="276" w:lineRule="auto"/>
        <w:ind w:left="1428" w:right="51"/>
        <w:jc w:val="both"/>
        <w:rPr>
          <w:rFonts w:ascii="Montserrat Medium" w:eastAsia="Times New Roman" w:hAnsi="Montserrat Medium" w:cs="Arial"/>
          <w:sz w:val="18"/>
          <w:szCs w:val="18"/>
          <w:lang w:val="es-ES" w:eastAsia="es-ES"/>
        </w:rPr>
      </w:pPr>
      <w:r w:rsidRPr="009532B3">
        <w:rPr>
          <w:rFonts w:ascii="Montserrat Medium" w:eastAsia="Times New Roman" w:hAnsi="Montserrat Medium" w:cs="Arial"/>
          <w:sz w:val="18"/>
          <w:szCs w:val="18"/>
          <w:lang w:val="es-ES" w:eastAsia="es-ES"/>
        </w:rPr>
        <w:t>Equipo de artroscopia</w:t>
      </w:r>
    </w:p>
    <w:p w14:paraId="473D055C" w14:textId="77777777" w:rsidR="009532B3" w:rsidRPr="009532B3" w:rsidRDefault="009532B3" w:rsidP="009532B3">
      <w:pPr>
        <w:tabs>
          <w:tab w:val="left" w:pos="6237"/>
          <w:tab w:val="left" w:pos="15168"/>
        </w:tabs>
        <w:suppressAutoHyphens/>
        <w:spacing w:after="160" w:line="259" w:lineRule="auto"/>
        <w:ind w:left="720" w:right="51"/>
        <w:contextualSpacing/>
        <w:jc w:val="both"/>
        <w:rPr>
          <w:rFonts w:ascii="Montserrat Medium" w:eastAsiaTheme="minorHAnsi" w:hAnsi="Montserrat Medium" w:cs="Arial"/>
          <w:sz w:val="18"/>
          <w:szCs w:val="18"/>
          <w:lang w:val="es-MX"/>
        </w:rPr>
      </w:pPr>
    </w:p>
    <w:p w14:paraId="0B037ADC" w14:textId="77777777" w:rsidR="009532B3" w:rsidRPr="009532B3" w:rsidRDefault="009532B3" w:rsidP="009532B3">
      <w:pPr>
        <w:tabs>
          <w:tab w:val="left" w:pos="6237"/>
          <w:tab w:val="left" w:pos="15168"/>
        </w:tabs>
        <w:ind w:right="51"/>
        <w:jc w:val="both"/>
        <w:rPr>
          <w:rFonts w:ascii="Montserrat Medium" w:hAnsi="Montserrat Medium" w:cs="Arial"/>
          <w:b/>
          <w:sz w:val="18"/>
          <w:szCs w:val="18"/>
        </w:rPr>
      </w:pPr>
      <w:r w:rsidRPr="009532B3">
        <w:rPr>
          <w:rFonts w:ascii="Montserrat Medium" w:hAnsi="Montserrat Medium" w:cs="Arial"/>
          <w:sz w:val="18"/>
          <w:szCs w:val="18"/>
        </w:rPr>
        <w:t xml:space="preserve">En su propuesta técnica, los licitantes deberán presentar las marcas y modelos de los equipos médicos que utilizarán para la prestación del servicio, para su evaluación en el </w:t>
      </w:r>
      <w:r w:rsidRPr="009532B3">
        <w:rPr>
          <w:rFonts w:ascii="Montserrat Medium" w:hAnsi="Montserrat Medium" w:cs="Arial"/>
          <w:b/>
          <w:sz w:val="18"/>
          <w:szCs w:val="18"/>
        </w:rPr>
        <w:t xml:space="preserve">FORMATO T21 “PROPUESTA PARA EVALUACIÓN TÉCNICA/DOCUMENTAL” (presentar formato en PDF y Excel editable). </w:t>
      </w:r>
    </w:p>
    <w:p w14:paraId="1F8CF4A2" w14:textId="77777777" w:rsidR="009532B3" w:rsidRDefault="009532B3" w:rsidP="009532B3">
      <w:pPr>
        <w:tabs>
          <w:tab w:val="left" w:pos="6237"/>
          <w:tab w:val="left" w:pos="15168"/>
        </w:tabs>
        <w:ind w:right="51"/>
        <w:jc w:val="both"/>
        <w:rPr>
          <w:rFonts w:ascii="Montserrat Medium" w:hAnsi="Montserrat Medium" w:cs="Arial"/>
          <w:sz w:val="18"/>
          <w:szCs w:val="18"/>
        </w:rPr>
      </w:pPr>
      <w:r w:rsidRPr="009532B3">
        <w:rPr>
          <w:rFonts w:ascii="Montserrat Medium" w:hAnsi="Montserrat Medium" w:cs="Arial"/>
          <w:sz w:val="18"/>
          <w:szCs w:val="18"/>
        </w:rPr>
        <w:t>El licitante deberá entregar los manuales de usuario en idioma español, y los cuales deberán corresponder con el equipo médico que es solicitado en esta licitación, de acuerdo con la Unidad Médica y partida correspondiente, relacionada en el</w:t>
      </w:r>
      <w:r w:rsidRPr="009532B3">
        <w:rPr>
          <w:rFonts w:ascii="Montserrat Medium" w:hAnsi="Montserrat Medium" w:cs="Arial"/>
          <w:b/>
          <w:sz w:val="18"/>
          <w:szCs w:val="18"/>
        </w:rPr>
        <w:t xml:space="preserve"> FORMATO T17 “RELACIÓN DE MARCAS Y MODELOS DEL EQUIPO MÉDICO”</w:t>
      </w:r>
      <w:r w:rsidRPr="009532B3">
        <w:rPr>
          <w:rFonts w:ascii="Montserrat Medium" w:hAnsi="Montserrat Medium" w:cs="Arial"/>
          <w:sz w:val="18"/>
          <w:szCs w:val="18"/>
        </w:rPr>
        <w:t xml:space="preserve">. </w:t>
      </w:r>
    </w:p>
    <w:p w14:paraId="4B58813F" w14:textId="77777777" w:rsidR="00483CD9" w:rsidRPr="009532B3" w:rsidRDefault="00483CD9" w:rsidP="009532B3">
      <w:pPr>
        <w:tabs>
          <w:tab w:val="left" w:pos="6237"/>
          <w:tab w:val="left" w:pos="15168"/>
        </w:tabs>
        <w:ind w:right="51"/>
        <w:jc w:val="both"/>
        <w:rPr>
          <w:rFonts w:ascii="Montserrat Medium" w:hAnsi="Montserrat Medium" w:cs="Arial"/>
          <w:sz w:val="18"/>
          <w:szCs w:val="18"/>
        </w:rPr>
      </w:pPr>
    </w:p>
    <w:p w14:paraId="7D91B2DB" w14:textId="77777777" w:rsidR="009532B3" w:rsidRDefault="009532B3" w:rsidP="009532B3">
      <w:pPr>
        <w:tabs>
          <w:tab w:val="left" w:pos="6237"/>
          <w:tab w:val="left" w:pos="15168"/>
        </w:tabs>
        <w:ind w:right="21"/>
        <w:jc w:val="both"/>
        <w:rPr>
          <w:rFonts w:ascii="Montserrat Medium" w:hAnsi="Montserrat Medium" w:cs="Arial"/>
          <w:sz w:val="18"/>
          <w:szCs w:val="18"/>
        </w:rPr>
      </w:pPr>
      <w:r w:rsidRPr="009532B3">
        <w:rPr>
          <w:rFonts w:ascii="Montserrat Medium" w:hAnsi="Montserrat Medium" w:cs="Arial"/>
          <w:sz w:val="18"/>
          <w:szCs w:val="18"/>
        </w:rPr>
        <w:t xml:space="preserve">Asimismo, en caso de ofertar Servicio con Equipo Médico Itinerante, deberá requisitar el </w:t>
      </w:r>
      <w:r w:rsidRPr="009532B3">
        <w:rPr>
          <w:rFonts w:ascii="Montserrat Medium" w:hAnsi="Montserrat Medium" w:cs="Arial"/>
          <w:b/>
          <w:bCs/>
          <w:sz w:val="18"/>
          <w:szCs w:val="18"/>
        </w:rPr>
        <w:t xml:space="preserve">Formato T28 “Cronograma de Actividades del Servicio itinerante” </w:t>
      </w:r>
      <w:r w:rsidRPr="009532B3">
        <w:rPr>
          <w:rFonts w:ascii="Montserrat Medium" w:hAnsi="Montserrat Medium" w:cs="Arial"/>
          <w:sz w:val="18"/>
          <w:szCs w:val="18"/>
        </w:rPr>
        <w:t>previo acuerdo y programación con la Unidad Médica de que se trate.</w:t>
      </w:r>
    </w:p>
    <w:p w14:paraId="1D631C6A" w14:textId="77777777" w:rsidR="00483CD9" w:rsidRPr="009532B3" w:rsidRDefault="00483CD9" w:rsidP="009532B3">
      <w:pPr>
        <w:tabs>
          <w:tab w:val="left" w:pos="6237"/>
          <w:tab w:val="left" w:pos="15168"/>
        </w:tabs>
        <w:ind w:right="21"/>
        <w:jc w:val="both"/>
        <w:rPr>
          <w:rFonts w:ascii="Montserrat Medium" w:hAnsi="Montserrat Medium" w:cs="Arial"/>
          <w:sz w:val="18"/>
          <w:szCs w:val="18"/>
        </w:rPr>
      </w:pPr>
    </w:p>
    <w:p w14:paraId="59876AC0" w14:textId="77777777" w:rsidR="009532B3" w:rsidRPr="009532B3" w:rsidRDefault="009532B3" w:rsidP="009532B3">
      <w:pPr>
        <w:shd w:val="clear" w:color="auto" w:fill="FFFFFF" w:themeFill="background1"/>
        <w:tabs>
          <w:tab w:val="left" w:pos="-284"/>
          <w:tab w:val="left" w:pos="360"/>
          <w:tab w:val="left" w:pos="9498"/>
        </w:tabs>
        <w:ind w:right="100"/>
        <w:jc w:val="both"/>
        <w:rPr>
          <w:rFonts w:ascii="Montserrat Medium" w:hAnsi="Montserrat Medium" w:cs="Arial"/>
          <w:sz w:val="18"/>
          <w:szCs w:val="18"/>
        </w:rPr>
      </w:pPr>
      <w:r w:rsidRPr="009532B3">
        <w:rPr>
          <w:rFonts w:ascii="Montserrat Medium" w:hAnsi="Montserrat Medium" w:cs="Arial"/>
          <w:sz w:val="18"/>
          <w:szCs w:val="18"/>
        </w:rPr>
        <w:t>Cabe mencionar que no se aceptarán propuestas de equipos correspondientes a saldos o remanentes que ostenten las leyendas “</w:t>
      </w:r>
      <w:r w:rsidRPr="009532B3">
        <w:rPr>
          <w:rFonts w:ascii="Montserrat Medium" w:hAnsi="Montserrat Medium" w:cs="Arial"/>
          <w:bCs/>
          <w:sz w:val="18"/>
          <w:szCs w:val="18"/>
        </w:rPr>
        <w:t xml:space="preserve">Only Export” </w:t>
      </w:r>
      <w:r w:rsidRPr="009532B3">
        <w:rPr>
          <w:rFonts w:ascii="Montserrat Medium" w:hAnsi="Montserrat Medium" w:cs="Arial"/>
          <w:sz w:val="18"/>
          <w:szCs w:val="18"/>
        </w:rPr>
        <w:t xml:space="preserve">ni </w:t>
      </w:r>
      <w:r w:rsidRPr="009532B3">
        <w:rPr>
          <w:rFonts w:ascii="Montserrat Medium" w:hAnsi="Montserrat Medium" w:cs="Arial"/>
          <w:bCs/>
          <w:sz w:val="18"/>
          <w:szCs w:val="18"/>
        </w:rPr>
        <w:t xml:space="preserve">“Only Investigation”, equipos </w:t>
      </w:r>
      <w:r w:rsidRPr="009532B3">
        <w:rPr>
          <w:rFonts w:ascii="Montserrat Medium" w:hAnsi="Montserrat Medium" w:cs="Arial"/>
          <w:sz w:val="18"/>
          <w:szCs w:val="18"/>
        </w:rPr>
        <w:t xml:space="preserve">descontinuados o en estado de obsolescencia mayor a los 8 años de fabricación o cuyo uso no se autorice en el país de origen, que </w:t>
      </w:r>
      <w:r w:rsidRPr="009532B3">
        <w:rPr>
          <w:rFonts w:ascii="Montserrat Medium" w:hAnsi="Montserrat Medium" w:cs="Arial"/>
          <w:sz w:val="18"/>
          <w:szCs w:val="18"/>
        </w:rPr>
        <w:lastRenderedPageBreak/>
        <w:t>cuenten con alertas sanitarias o avisos por parte de las Autoridades Sanitarias en México (COFEPRIS), Estados Unidos (FDA) y la</w:t>
      </w:r>
      <w:r w:rsidRPr="009532B3">
        <w:rPr>
          <w:rFonts w:ascii="Montserrat Medium" w:hAnsi="Montserrat Medium" w:cs="Arial"/>
          <w:b/>
          <w:sz w:val="18"/>
          <w:szCs w:val="18"/>
        </w:rPr>
        <w:t xml:space="preserve"> </w:t>
      </w:r>
      <w:r w:rsidRPr="009532B3">
        <w:rPr>
          <w:rFonts w:ascii="Montserrat Medium" w:hAnsi="Montserrat Medium" w:cs="Arial"/>
          <w:sz w:val="18"/>
          <w:szCs w:val="18"/>
        </w:rPr>
        <w:t xml:space="preserve">Comunidad Económica Europea (CE), incluyendo la de aquellos países con los cuales México tiene un Tratado de Libre Comercio.  </w:t>
      </w:r>
    </w:p>
    <w:p w14:paraId="3B1736DF" w14:textId="77777777" w:rsidR="009532B3" w:rsidRPr="009532B3" w:rsidRDefault="009532B3" w:rsidP="009532B3">
      <w:pPr>
        <w:tabs>
          <w:tab w:val="left" w:pos="-284"/>
          <w:tab w:val="num" w:pos="0"/>
          <w:tab w:val="left" w:pos="1418"/>
          <w:tab w:val="left" w:pos="9498"/>
        </w:tabs>
        <w:ind w:right="51"/>
        <w:jc w:val="both"/>
        <w:rPr>
          <w:rFonts w:ascii="Montserrat Medium" w:hAnsi="Montserrat Medium" w:cs="Calibri"/>
          <w:sz w:val="18"/>
          <w:szCs w:val="18"/>
        </w:rPr>
      </w:pPr>
    </w:p>
    <w:p w14:paraId="04A0CACD" w14:textId="77777777" w:rsidR="009532B3" w:rsidRPr="009532B3" w:rsidRDefault="009532B3" w:rsidP="009532B3">
      <w:pPr>
        <w:keepNext/>
        <w:keepLines/>
        <w:ind w:left="142" w:right="-142"/>
        <w:jc w:val="both"/>
        <w:outlineLvl w:val="1"/>
        <w:rPr>
          <w:rFonts w:ascii="Montserrat Medium" w:eastAsia="Times New Roman" w:hAnsi="Montserrat Medium" w:cs="Calibri"/>
          <w:b/>
          <w:bCs/>
          <w:color w:val="000000"/>
          <w:sz w:val="18"/>
          <w:szCs w:val="18"/>
          <w:lang w:val="es-MX" w:eastAsia="ar-SA"/>
        </w:rPr>
      </w:pPr>
      <w:bookmarkStart w:id="39" w:name="_Toc149041278"/>
      <w:r w:rsidRPr="009532B3">
        <w:rPr>
          <w:rFonts w:ascii="Montserrat Medium" w:eastAsia="MS Gothic" w:hAnsi="Montserrat Medium" w:cs="Calibri"/>
          <w:b/>
          <w:bCs/>
          <w:sz w:val="18"/>
          <w:szCs w:val="18"/>
          <w:lang w:eastAsia="es-ES"/>
        </w:rPr>
        <w:t>4.</w:t>
      </w:r>
      <w:r w:rsidRPr="009532B3">
        <w:rPr>
          <w:rFonts w:ascii="Montserrat Medium" w:eastAsia="Times New Roman" w:hAnsi="Montserrat Medium" w:cs="Calibri"/>
          <w:b/>
          <w:bCs/>
          <w:color w:val="000000"/>
          <w:sz w:val="18"/>
          <w:szCs w:val="18"/>
          <w:lang w:val="es-MX" w:eastAsia="ar-SA"/>
        </w:rPr>
        <w:t xml:space="preserve"> REQUISITOS QUE LOS LICITANTES DEBEN CUMPLIR.</w:t>
      </w:r>
      <w:bookmarkEnd w:id="39"/>
    </w:p>
    <w:p w14:paraId="2790E062" w14:textId="77777777" w:rsidR="009532B3" w:rsidRPr="009532B3" w:rsidRDefault="009532B3" w:rsidP="009532B3">
      <w:pPr>
        <w:suppressAutoHyphens/>
        <w:ind w:left="284"/>
        <w:jc w:val="both"/>
        <w:rPr>
          <w:rFonts w:ascii="Montserrat Medium" w:eastAsia="Times New Roman" w:hAnsi="Montserrat Medium" w:cs="Calibri"/>
          <w:sz w:val="18"/>
          <w:szCs w:val="18"/>
          <w:lang w:val="es-MX" w:eastAsia="ar-SA"/>
        </w:rPr>
      </w:pPr>
    </w:p>
    <w:p w14:paraId="7BFCD522" w14:textId="77777777" w:rsidR="009532B3" w:rsidRPr="009532B3" w:rsidRDefault="009532B3" w:rsidP="009532B3">
      <w:pPr>
        <w:jc w:val="both"/>
        <w:rPr>
          <w:rFonts w:ascii="Montserrat Medium" w:eastAsia="Times New Roman" w:hAnsi="Montserrat Medium" w:cs="Calibri"/>
          <w:sz w:val="18"/>
          <w:szCs w:val="18"/>
          <w:lang w:val="es-MX" w:eastAsia="ar-SA"/>
        </w:rPr>
      </w:pPr>
      <w:r w:rsidRPr="009532B3">
        <w:rPr>
          <w:rFonts w:ascii="Montserrat Medium" w:eastAsia="Times New Roman" w:hAnsi="Montserrat Medium" w:cs="Calibri"/>
          <w:sz w:val="18"/>
          <w:szCs w:val="18"/>
          <w:lang w:val="es-MX" w:eastAsia="ar-SA"/>
        </w:rPr>
        <w:t xml:space="preserve">Los licitantes, para la presentación de sus proposiciones deberán ajustarse estrictamente a los requisitos y especificaciones previstas en los presentes Términos y Condiciones y en el Anexo técnico, describiendo en forma amplia y detallada las características del servicio que se están ofertando, para todas las partidas en su propuesta técnica, </w:t>
      </w:r>
      <w:r w:rsidRPr="009532B3">
        <w:rPr>
          <w:rFonts w:ascii="Montserrat Medium" w:eastAsia="Calibri" w:hAnsi="Montserrat Medium" w:cs="Calibri"/>
          <w:sz w:val="18"/>
          <w:szCs w:val="18"/>
        </w:rPr>
        <w:t>cumpliendo estrictamente con lo señalado</w:t>
      </w:r>
      <w:r w:rsidRPr="009532B3">
        <w:rPr>
          <w:rFonts w:ascii="Montserrat Medium" w:eastAsia="Times New Roman" w:hAnsi="Montserrat Medium" w:cs="Calibri"/>
          <w:sz w:val="18"/>
          <w:szCs w:val="18"/>
          <w:lang w:val="es-MX" w:eastAsia="ar-SA"/>
        </w:rPr>
        <w:t xml:space="preserve"> </w:t>
      </w:r>
      <w:r w:rsidRPr="009532B3">
        <w:rPr>
          <w:rFonts w:ascii="Montserrat Medium" w:eastAsia="Calibri" w:hAnsi="Montserrat Medium" w:cs="Calibri"/>
          <w:sz w:val="18"/>
          <w:szCs w:val="18"/>
        </w:rPr>
        <w:t>en el presente documento</w:t>
      </w:r>
      <w:r w:rsidRPr="009532B3">
        <w:rPr>
          <w:rFonts w:ascii="Montserrat Medium" w:eastAsia="Times New Roman" w:hAnsi="Montserrat Medium" w:cs="Calibri"/>
          <w:sz w:val="18"/>
          <w:szCs w:val="18"/>
          <w:lang w:val="es-MX" w:eastAsia="ar-SA"/>
        </w:rPr>
        <w:t>, debiendo el licitante garantizar la correcta prestación del servicio médico integral.</w:t>
      </w:r>
    </w:p>
    <w:p w14:paraId="2D8968C5" w14:textId="77777777" w:rsidR="009532B3" w:rsidRPr="009532B3" w:rsidRDefault="009532B3" w:rsidP="009532B3">
      <w:pPr>
        <w:jc w:val="both"/>
        <w:rPr>
          <w:rFonts w:ascii="Montserrat Medium" w:eastAsia="Times New Roman" w:hAnsi="Montserrat Medium" w:cs="Calibri"/>
          <w:sz w:val="18"/>
          <w:szCs w:val="18"/>
          <w:lang w:val="es-MX" w:eastAsia="ar-SA"/>
        </w:rPr>
      </w:pPr>
    </w:p>
    <w:p w14:paraId="0B852B4E" w14:textId="77777777" w:rsidR="009532B3" w:rsidRPr="009532B3" w:rsidRDefault="009532B3" w:rsidP="009532B3">
      <w:pPr>
        <w:jc w:val="both"/>
        <w:rPr>
          <w:rFonts w:ascii="Montserrat Medium" w:eastAsia="Times New Roman" w:hAnsi="Montserrat Medium" w:cs="Calibri"/>
          <w:sz w:val="18"/>
          <w:szCs w:val="18"/>
          <w:lang w:val="es-MX" w:eastAsia="ar-SA"/>
        </w:rPr>
      </w:pPr>
      <w:r w:rsidRPr="009532B3">
        <w:rPr>
          <w:rFonts w:ascii="Montserrat Medium" w:eastAsia="Times New Roman" w:hAnsi="Montserrat Medium" w:cs="Calibri"/>
          <w:sz w:val="18"/>
          <w:szCs w:val="18"/>
          <w:lang w:val="es-MX" w:eastAsia="ar-SA"/>
        </w:rPr>
        <w:t xml:space="preserve">Con fundamento en los artículos 26 BIS fracción II y 34 de la LAASSP, el licitante deberá remitir a través del sistema Compranet, la siguiente documentación: </w:t>
      </w:r>
    </w:p>
    <w:p w14:paraId="0EDB0BBB" w14:textId="77777777" w:rsidR="009532B3" w:rsidRPr="009532B3" w:rsidRDefault="009532B3" w:rsidP="009532B3">
      <w:pPr>
        <w:jc w:val="both"/>
        <w:rPr>
          <w:rFonts w:ascii="Montserrat Medium" w:eastAsia="Times New Roman" w:hAnsi="Montserrat Medium" w:cs="Calibri"/>
          <w:sz w:val="18"/>
          <w:szCs w:val="18"/>
          <w:lang w:val="es-MX" w:eastAsia="ar-SA"/>
        </w:rPr>
      </w:pPr>
    </w:p>
    <w:p w14:paraId="045DC7D9" w14:textId="77777777" w:rsidR="009532B3" w:rsidRPr="009532B3" w:rsidRDefault="009532B3" w:rsidP="00C268F6">
      <w:pPr>
        <w:numPr>
          <w:ilvl w:val="1"/>
          <w:numId w:val="80"/>
        </w:numPr>
        <w:jc w:val="both"/>
        <w:rPr>
          <w:rFonts w:ascii="Montserrat Medium" w:eastAsia="Times New Roman" w:hAnsi="Montserrat Medium" w:cs="Calibri"/>
          <w:b/>
          <w:sz w:val="18"/>
          <w:szCs w:val="18"/>
          <w:lang w:val="es-MX" w:eastAsia="ar-SA"/>
        </w:rPr>
      </w:pPr>
      <w:r w:rsidRPr="009532B3">
        <w:rPr>
          <w:rFonts w:ascii="Montserrat Medium" w:eastAsia="Times New Roman" w:hAnsi="Montserrat Medium" w:cs="Calibri"/>
          <w:b/>
          <w:sz w:val="18"/>
          <w:szCs w:val="18"/>
          <w:lang w:val="es-MX" w:eastAsia="ar-SA"/>
        </w:rPr>
        <w:t>Documentación Legal- Administrativa</w:t>
      </w:r>
    </w:p>
    <w:p w14:paraId="1CC88B2D" w14:textId="77777777" w:rsidR="009532B3" w:rsidRPr="009532B3" w:rsidRDefault="009532B3" w:rsidP="009532B3">
      <w:pPr>
        <w:ind w:left="360"/>
        <w:jc w:val="both"/>
        <w:rPr>
          <w:rFonts w:ascii="Montserrat Medium" w:eastAsia="Times New Roman" w:hAnsi="Montserrat Medium" w:cs="Calibri"/>
          <w:b/>
          <w:sz w:val="18"/>
          <w:szCs w:val="18"/>
          <w:lang w:val="es-MX" w:eastAsia="ar-SA"/>
        </w:rPr>
      </w:pPr>
    </w:p>
    <w:p w14:paraId="549011CA" w14:textId="77777777" w:rsidR="009532B3" w:rsidRPr="009532B3" w:rsidRDefault="009532B3" w:rsidP="00C268F6">
      <w:pPr>
        <w:numPr>
          <w:ilvl w:val="1"/>
          <w:numId w:val="80"/>
        </w:numPr>
        <w:jc w:val="both"/>
        <w:rPr>
          <w:rFonts w:ascii="Montserrat Medium" w:eastAsia="Times New Roman" w:hAnsi="Montserrat Medium" w:cs="Calibri"/>
          <w:b/>
          <w:sz w:val="18"/>
          <w:szCs w:val="18"/>
          <w:lang w:val="es-MX" w:eastAsia="ar-SA"/>
        </w:rPr>
      </w:pPr>
      <w:r w:rsidRPr="009532B3">
        <w:rPr>
          <w:rFonts w:ascii="Montserrat Medium" w:eastAsia="Times New Roman" w:hAnsi="Montserrat Medium" w:cs="Calibri"/>
          <w:b/>
          <w:sz w:val="18"/>
          <w:szCs w:val="18"/>
          <w:lang w:val="es-MX" w:eastAsia="ar-SA"/>
        </w:rPr>
        <w:t>Documentación Técnica</w:t>
      </w:r>
    </w:p>
    <w:p w14:paraId="3607676C" w14:textId="77777777" w:rsidR="009532B3" w:rsidRPr="009532B3" w:rsidRDefault="009532B3" w:rsidP="009532B3">
      <w:pPr>
        <w:jc w:val="both"/>
        <w:rPr>
          <w:rFonts w:ascii="Montserrat Medium" w:eastAsia="Times New Roman" w:hAnsi="Montserrat Medium" w:cs="Calibri"/>
          <w:sz w:val="18"/>
          <w:szCs w:val="18"/>
          <w:lang w:val="es-MX" w:eastAsia="ar-SA"/>
        </w:rPr>
      </w:pPr>
    </w:p>
    <w:p w14:paraId="5517696F" w14:textId="77777777" w:rsidR="009532B3" w:rsidRDefault="009532B3" w:rsidP="009532B3">
      <w:pPr>
        <w:jc w:val="both"/>
        <w:rPr>
          <w:rFonts w:ascii="Montserrat Medium" w:eastAsia="Times New Roman" w:hAnsi="Montserrat Medium" w:cs="Calibri"/>
          <w:b/>
          <w:sz w:val="18"/>
          <w:szCs w:val="18"/>
          <w:lang w:eastAsia="ar-SA"/>
        </w:rPr>
      </w:pPr>
      <w:r w:rsidRPr="009532B3">
        <w:rPr>
          <w:rFonts w:ascii="Montserrat Medium" w:eastAsia="Times New Roman" w:hAnsi="Montserrat Medium" w:cs="Calibri"/>
          <w:b/>
          <w:sz w:val="18"/>
          <w:szCs w:val="18"/>
          <w:lang w:eastAsia="ar-SA"/>
        </w:rPr>
        <w:t>El licitante deberá presentar su propuesta técnica en papel membretado foliada y con firma autógrafa del representante legal o apoderado legal o por persona facultada para ello, con la siguiente documentación:</w:t>
      </w:r>
    </w:p>
    <w:p w14:paraId="7E45CFC4" w14:textId="77777777" w:rsidR="00483CD9" w:rsidRPr="009532B3" w:rsidRDefault="00483CD9" w:rsidP="009532B3">
      <w:pPr>
        <w:jc w:val="both"/>
        <w:rPr>
          <w:rFonts w:ascii="Montserrat Medium" w:eastAsia="Times New Roman" w:hAnsi="Montserrat Medium" w:cs="Calibri"/>
          <w:b/>
          <w:sz w:val="18"/>
          <w:szCs w:val="18"/>
          <w:lang w:eastAsia="ar-SA"/>
        </w:rPr>
      </w:pPr>
    </w:p>
    <w:p w14:paraId="7E34A0EF" w14:textId="77777777" w:rsidR="009532B3" w:rsidRPr="009532B3" w:rsidRDefault="009532B3" w:rsidP="00C268F6">
      <w:pPr>
        <w:numPr>
          <w:ilvl w:val="2"/>
          <w:numId w:val="80"/>
        </w:numPr>
        <w:jc w:val="both"/>
        <w:rPr>
          <w:rFonts w:ascii="Montserrat Medium" w:eastAsia="Calibri" w:hAnsi="Montserrat Medium" w:cs="Arial"/>
          <w:sz w:val="18"/>
          <w:szCs w:val="18"/>
          <w:lang w:val="es-MX"/>
        </w:rPr>
      </w:pPr>
      <w:r w:rsidRPr="009532B3">
        <w:rPr>
          <w:rFonts w:ascii="Montserrat Medium" w:eastAsia="Times New Roman" w:hAnsi="Montserrat Medium" w:cs="Calibri"/>
          <w:b/>
          <w:sz w:val="18"/>
          <w:szCs w:val="18"/>
          <w:lang w:val="es-MX" w:eastAsia="ar-SA"/>
        </w:rPr>
        <w:t xml:space="preserve">Propuesta técnica, </w:t>
      </w:r>
      <w:r w:rsidRPr="009532B3">
        <w:rPr>
          <w:rFonts w:ascii="Montserrat Medium" w:eastAsia="Calibri" w:hAnsi="Montserrat Medium" w:cs="Arial"/>
          <w:sz w:val="18"/>
          <w:szCs w:val="18"/>
          <w:lang w:val="es-MX"/>
        </w:rPr>
        <w:t xml:space="preserve">El licitante deberá presentar su propuesta técnica, con una descripción amplia y detallada del “Servicio Médico Integral para Procedimientos de Mínima Invasión” de acuerdo a lo solicitado en el Anexo Técnico, Términos y Condiciones y demás anexos que forman parte de la presente contratación, identificando claramente las partidas en las que participa, incluyendo los equipos, el instrumental, los bienes de consumo (básicos y complementarios) y demás aspectos requeridos para la prestación del servicio, para lo cual deberá transcribir íntegramente el Anexo Técnico así como los Términos y Condiciones, manifestando en esa transcripción la aceptación y cumplimiento de esas disposiciones. </w:t>
      </w:r>
    </w:p>
    <w:p w14:paraId="440EFA51" w14:textId="77777777" w:rsidR="009532B3" w:rsidRPr="009532B3" w:rsidRDefault="009532B3" w:rsidP="009532B3">
      <w:pPr>
        <w:ind w:left="426" w:hanging="426"/>
        <w:jc w:val="both"/>
        <w:rPr>
          <w:rFonts w:ascii="Montserrat Medium" w:eastAsia="Calibri" w:hAnsi="Montserrat Medium" w:cs="Arial"/>
          <w:sz w:val="18"/>
          <w:szCs w:val="18"/>
          <w:lang w:val="es-MX"/>
        </w:rPr>
      </w:pPr>
    </w:p>
    <w:p w14:paraId="0DA5DB42" w14:textId="77777777" w:rsidR="009532B3" w:rsidRPr="009532B3" w:rsidRDefault="009532B3" w:rsidP="009532B3">
      <w:pPr>
        <w:ind w:left="851"/>
        <w:jc w:val="both"/>
        <w:rPr>
          <w:rFonts w:ascii="Montserrat Medium" w:eastAsia="Calibri" w:hAnsi="Montserrat Medium" w:cs="Arial"/>
          <w:sz w:val="18"/>
          <w:szCs w:val="18"/>
          <w:lang w:val="es-MX"/>
        </w:rPr>
      </w:pPr>
      <w:r w:rsidRPr="009532B3">
        <w:rPr>
          <w:rFonts w:ascii="Montserrat Medium" w:eastAsia="Calibri" w:hAnsi="Montserrat Medium" w:cs="Arial"/>
          <w:sz w:val="18"/>
          <w:szCs w:val="18"/>
          <w:lang w:val="es-MX"/>
        </w:rPr>
        <w:t xml:space="preserve">Presentando el </w:t>
      </w:r>
      <w:r w:rsidRPr="009532B3">
        <w:rPr>
          <w:rFonts w:ascii="Montserrat Medium" w:eastAsia="Calibri" w:hAnsi="Montserrat Medium" w:cs="Arial"/>
          <w:b/>
          <w:sz w:val="18"/>
          <w:szCs w:val="18"/>
        </w:rPr>
        <w:t>FORMATO</w:t>
      </w:r>
      <w:r w:rsidRPr="009532B3">
        <w:rPr>
          <w:rFonts w:ascii="Montserrat Medium" w:eastAsia="Calibri" w:hAnsi="Montserrat Medium" w:cs="Arial"/>
          <w:sz w:val="18"/>
          <w:szCs w:val="18"/>
          <w:lang w:val="es-MX"/>
        </w:rPr>
        <w:t xml:space="preserve"> </w:t>
      </w:r>
      <w:r w:rsidRPr="009532B3">
        <w:rPr>
          <w:rFonts w:ascii="Montserrat Medium" w:eastAsia="Calibri" w:hAnsi="Montserrat Medium" w:cs="Arial"/>
          <w:b/>
          <w:sz w:val="18"/>
          <w:szCs w:val="18"/>
        </w:rPr>
        <w:t xml:space="preserve">T21 “PROPUESTA PARA EVALUACIÓN TÉCNICA /DOCUMENTAL” </w:t>
      </w:r>
      <w:r w:rsidRPr="009532B3">
        <w:rPr>
          <w:rFonts w:ascii="Montserrat Medium" w:eastAsia="Calibri" w:hAnsi="Montserrat Medium" w:cs="Arial"/>
          <w:sz w:val="18"/>
          <w:szCs w:val="18"/>
          <w:lang w:val="es-MX"/>
        </w:rPr>
        <w:t>contenido en “Formatos de SMI para PMI” para su evaluación técnica en archivo digital EXCEL editable y PDF no modificable, con firma autógrafa del representante legal.</w:t>
      </w:r>
    </w:p>
    <w:p w14:paraId="2ED920AF" w14:textId="77777777" w:rsidR="009532B3" w:rsidRPr="009532B3" w:rsidRDefault="009532B3" w:rsidP="009532B3">
      <w:pPr>
        <w:ind w:left="851"/>
        <w:jc w:val="both"/>
        <w:rPr>
          <w:rFonts w:ascii="Montserrat Medium" w:eastAsia="Calibri" w:hAnsi="Montserrat Medium" w:cs="Arial"/>
          <w:sz w:val="18"/>
          <w:szCs w:val="18"/>
          <w:lang w:val="es-MX"/>
        </w:rPr>
      </w:pPr>
    </w:p>
    <w:p w14:paraId="5AC7ABC5" w14:textId="77777777" w:rsidR="009532B3" w:rsidRPr="009532B3" w:rsidRDefault="009532B3" w:rsidP="009532B3">
      <w:pPr>
        <w:ind w:left="851"/>
        <w:jc w:val="both"/>
        <w:rPr>
          <w:rFonts w:ascii="Montserrat Medium" w:eastAsia="Calibri" w:hAnsi="Montserrat Medium" w:cs="Arial"/>
          <w:b/>
          <w:bCs/>
          <w:i/>
          <w:iCs/>
          <w:sz w:val="18"/>
          <w:szCs w:val="18"/>
          <w:lang w:val="es-MX"/>
        </w:rPr>
      </w:pPr>
      <w:r w:rsidRPr="009532B3">
        <w:rPr>
          <w:rFonts w:ascii="Montserrat Medium" w:eastAsia="Calibri" w:hAnsi="Montserrat Medium" w:cs="Arial"/>
          <w:b/>
          <w:bCs/>
          <w:sz w:val="18"/>
          <w:szCs w:val="18"/>
          <w:lang w:val="es-MX"/>
        </w:rPr>
        <w:t>No presentar</w:t>
      </w:r>
      <w:r w:rsidRPr="009532B3">
        <w:rPr>
          <w:rFonts w:ascii="Montserrat Medium" w:eastAsia="Calibri" w:hAnsi="Montserrat Medium" w:cs="Arial"/>
          <w:b/>
          <w:bCs/>
          <w:i/>
          <w:iCs/>
          <w:sz w:val="18"/>
          <w:szCs w:val="18"/>
          <w:lang w:val="es-MX"/>
        </w:rPr>
        <w:t xml:space="preserve"> este documento afecta la solvencia de la proposición y motivará su desechamiento.</w:t>
      </w:r>
    </w:p>
    <w:p w14:paraId="3915885F" w14:textId="77777777" w:rsidR="009532B3" w:rsidRPr="009532B3" w:rsidRDefault="009532B3" w:rsidP="009532B3">
      <w:pPr>
        <w:ind w:left="426" w:hanging="426"/>
        <w:jc w:val="both"/>
        <w:rPr>
          <w:rFonts w:ascii="Montserrat Medium" w:eastAsia="Calibri" w:hAnsi="Montserrat Medium" w:cs="Arial"/>
          <w:b/>
          <w:i/>
          <w:iCs/>
          <w:sz w:val="18"/>
          <w:szCs w:val="18"/>
          <w:lang w:val="es-MX"/>
        </w:rPr>
      </w:pPr>
    </w:p>
    <w:p w14:paraId="0A1D7C42" w14:textId="77777777" w:rsidR="009532B3" w:rsidRPr="009532B3" w:rsidRDefault="009532B3" w:rsidP="00C268F6">
      <w:pPr>
        <w:numPr>
          <w:ilvl w:val="2"/>
          <w:numId w:val="80"/>
        </w:numPr>
        <w:ind w:left="851" w:hanging="567"/>
        <w:jc w:val="both"/>
        <w:rPr>
          <w:rFonts w:ascii="Montserrat Medium" w:eastAsia="Calibri" w:hAnsi="Montserrat Medium" w:cs="Calibri"/>
          <w:sz w:val="18"/>
          <w:szCs w:val="18"/>
        </w:rPr>
      </w:pPr>
      <w:r w:rsidRPr="009532B3">
        <w:rPr>
          <w:rFonts w:ascii="Montserrat Medium" w:eastAsia="Calibri" w:hAnsi="Montserrat Medium" w:cs="Calibri"/>
          <w:b/>
          <w:sz w:val="18"/>
          <w:szCs w:val="18"/>
        </w:rPr>
        <w:t xml:space="preserve">Registros Sanitarios. </w:t>
      </w:r>
      <w:r w:rsidRPr="009532B3">
        <w:rPr>
          <w:rFonts w:ascii="Montserrat Medium" w:eastAsia="Calibri" w:hAnsi="Montserrat Medium" w:cs="Calibri"/>
          <w:sz w:val="18"/>
          <w:szCs w:val="18"/>
        </w:rPr>
        <w:t xml:space="preserve">El licitante deberá presentar como parte de su Propuesta Técnica, copia simple de al menos el </w:t>
      </w:r>
      <w:r w:rsidRPr="009532B3">
        <w:rPr>
          <w:rFonts w:ascii="Montserrat Medium" w:eastAsia="Calibri" w:hAnsi="Montserrat Medium" w:cs="Calibri"/>
          <w:b/>
          <w:bCs/>
          <w:sz w:val="18"/>
          <w:szCs w:val="18"/>
        </w:rPr>
        <w:t>80% del 100%</w:t>
      </w:r>
      <w:r w:rsidRPr="009532B3">
        <w:rPr>
          <w:rFonts w:ascii="Montserrat Medium" w:eastAsia="Calibri" w:hAnsi="Montserrat Medium" w:cs="Calibri"/>
          <w:sz w:val="18"/>
          <w:szCs w:val="18"/>
        </w:rPr>
        <w:t xml:space="preserve"> de los registros sanitarios del equipo médico, instrumental y bienes de consumo básicos y complementarios </w:t>
      </w:r>
      <w:r w:rsidRPr="009532B3">
        <w:rPr>
          <w:rFonts w:ascii="Montserrat Medium" w:eastAsia="Calibri" w:hAnsi="Montserrat Medium" w:cs="Calibri"/>
          <w:b/>
          <w:bCs/>
          <w:sz w:val="18"/>
          <w:szCs w:val="18"/>
        </w:rPr>
        <w:t>ofertados por partida</w:t>
      </w:r>
      <w:r w:rsidRPr="009532B3">
        <w:rPr>
          <w:rFonts w:ascii="Montserrat Medium" w:eastAsia="Calibri" w:hAnsi="Montserrat Medium" w:cs="Calibri"/>
          <w:sz w:val="18"/>
          <w:szCs w:val="18"/>
        </w:rPr>
        <w:t xml:space="preserve">,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283497FD" w14:textId="77777777" w:rsidR="009532B3" w:rsidRPr="009532B3" w:rsidRDefault="009532B3" w:rsidP="009532B3">
      <w:pPr>
        <w:ind w:left="1146"/>
        <w:jc w:val="both"/>
        <w:rPr>
          <w:rFonts w:ascii="Montserrat Medium" w:eastAsia="Calibri" w:hAnsi="Montserrat Medium" w:cs="Calibri"/>
          <w:b/>
          <w:sz w:val="18"/>
          <w:szCs w:val="18"/>
        </w:rPr>
      </w:pPr>
    </w:p>
    <w:p w14:paraId="04B79E9A" w14:textId="77777777" w:rsidR="009532B3" w:rsidRPr="009532B3" w:rsidRDefault="009532B3" w:rsidP="009532B3">
      <w:pPr>
        <w:ind w:left="851"/>
        <w:jc w:val="both"/>
        <w:rPr>
          <w:rFonts w:ascii="Montserrat Medium" w:eastAsia="Calibri" w:hAnsi="Montserrat Medium" w:cs="Calibri"/>
          <w:b/>
          <w:sz w:val="18"/>
          <w:szCs w:val="18"/>
          <w:lang w:val="es-MX"/>
        </w:rPr>
      </w:pPr>
      <w:r w:rsidRPr="009532B3">
        <w:rPr>
          <w:rFonts w:ascii="Montserrat Medium" w:eastAsia="Calibri" w:hAnsi="Montserrat Medium" w:cs="Calibri"/>
          <w:sz w:val="18"/>
          <w:szCs w:val="18"/>
          <w:lang w:val="es-MX"/>
        </w:rPr>
        <w:t xml:space="preserve">Asimismo, el licitante deberá presentar en su propuesta técnica en papel membretado de la licitante, </w:t>
      </w:r>
      <w:r w:rsidRPr="009532B3">
        <w:rPr>
          <w:rFonts w:ascii="Montserrat Medium" w:eastAsia="Calibri" w:hAnsi="Montserrat Medium" w:cs="Calibri"/>
          <w:bCs/>
          <w:sz w:val="18"/>
          <w:szCs w:val="18"/>
          <w:lang w:val="es-MX"/>
        </w:rPr>
        <w:t xml:space="preserve">un escrito en el que manifieste que, en caso de resultar adjudicado, se compromete a entregar, a más tardar, a los cinco días hábiles siguientes al acto del fallo, </w:t>
      </w:r>
      <w:bookmarkStart w:id="40" w:name="_Hlk166489003"/>
      <w:r w:rsidRPr="009532B3">
        <w:rPr>
          <w:rFonts w:ascii="Montserrat Medium" w:eastAsia="Calibri" w:hAnsi="Montserrat Medium" w:cs="Calibri"/>
          <w:bCs/>
          <w:sz w:val="18"/>
          <w:szCs w:val="18"/>
          <w:lang w:val="es-MX"/>
        </w:rPr>
        <w:t>los Registros Sanitarios del</w:t>
      </w:r>
      <w:r w:rsidRPr="009532B3">
        <w:rPr>
          <w:rFonts w:ascii="Montserrat Medium" w:eastAsia="Calibri" w:hAnsi="Montserrat Medium" w:cs="Calibri"/>
          <w:b/>
          <w:sz w:val="18"/>
          <w:szCs w:val="18"/>
          <w:lang w:val="es-MX"/>
        </w:rPr>
        <w:t xml:space="preserve"> 20% </w:t>
      </w:r>
      <w:r w:rsidRPr="009532B3">
        <w:rPr>
          <w:rFonts w:ascii="Montserrat Medium" w:eastAsia="Calibri" w:hAnsi="Montserrat Medium" w:cs="Calibri"/>
          <w:bCs/>
          <w:sz w:val="18"/>
          <w:szCs w:val="18"/>
          <w:lang w:val="es-MX"/>
        </w:rPr>
        <w:t>restante y correspondiente al</w:t>
      </w:r>
      <w:r w:rsidRPr="009532B3">
        <w:rPr>
          <w:rFonts w:ascii="Montserrat Medium" w:eastAsia="Calibri" w:hAnsi="Montserrat Medium" w:cs="Calibri"/>
          <w:b/>
          <w:sz w:val="18"/>
          <w:szCs w:val="18"/>
          <w:lang w:val="es-MX"/>
        </w:rPr>
        <w:t xml:space="preserve"> 100%</w:t>
      </w:r>
      <w:r w:rsidRPr="009532B3">
        <w:rPr>
          <w:rFonts w:ascii="Montserrat Medium" w:eastAsia="Calibri" w:hAnsi="Montserrat Medium" w:cs="Calibri"/>
          <w:sz w:val="18"/>
          <w:szCs w:val="18"/>
          <w:lang w:val="es-MX"/>
        </w:rPr>
        <w:t xml:space="preserve"> </w:t>
      </w:r>
      <w:r w:rsidRPr="009532B3">
        <w:rPr>
          <w:rFonts w:ascii="Montserrat Medium" w:eastAsia="Calibri" w:hAnsi="Montserrat Medium" w:cs="Calibri"/>
          <w:bCs/>
          <w:sz w:val="18"/>
          <w:szCs w:val="18"/>
          <w:lang w:val="es-MX"/>
        </w:rPr>
        <w:t>del equipo médico, instrumental y bienes de consumo básicos y complementarios, ofertados por partida, durante el proceso de licitación</w:t>
      </w:r>
      <w:bookmarkEnd w:id="40"/>
      <w:r w:rsidRPr="009532B3">
        <w:rPr>
          <w:rFonts w:ascii="Montserrat Medium" w:eastAsia="Calibri" w:hAnsi="Montserrat Medium" w:cs="Calibri"/>
          <w:b/>
          <w:sz w:val="18"/>
          <w:szCs w:val="18"/>
          <w:lang w:val="es-MX"/>
        </w:rPr>
        <w:t>.</w:t>
      </w:r>
    </w:p>
    <w:p w14:paraId="134C3DAF" w14:textId="77777777" w:rsidR="009532B3" w:rsidRPr="009532B3" w:rsidRDefault="009532B3" w:rsidP="009532B3">
      <w:pPr>
        <w:ind w:left="851"/>
        <w:jc w:val="both"/>
        <w:rPr>
          <w:rFonts w:ascii="Montserrat Medium" w:eastAsia="Calibri" w:hAnsi="Montserrat Medium" w:cs="Calibri"/>
          <w:b/>
          <w:sz w:val="18"/>
          <w:szCs w:val="18"/>
          <w:lang w:val="es-MX"/>
        </w:rPr>
      </w:pPr>
    </w:p>
    <w:p w14:paraId="6EE71DD7" w14:textId="77777777" w:rsidR="009532B3" w:rsidRPr="009532B3" w:rsidRDefault="009532B3" w:rsidP="009532B3">
      <w:pPr>
        <w:ind w:left="851"/>
        <w:jc w:val="both"/>
        <w:rPr>
          <w:rFonts w:ascii="Montserrat Medium" w:eastAsia="Calibri" w:hAnsi="Montserrat Medium" w:cs="Calibri"/>
          <w:sz w:val="18"/>
          <w:szCs w:val="18"/>
          <w:lang w:val="es-MX"/>
        </w:rPr>
      </w:pPr>
      <w:r w:rsidRPr="009532B3">
        <w:rPr>
          <w:rFonts w:ascii="Montserrat Medium" w:eastAsia="Calibri" w:hAnsi="Montserrat Medium" w:cs="Calibri"/>
          <w:bCs/>
          <w:sz w:val="18"/>
          <w:szCs w:val="18"/>
          <w:lang w:val="es-MX"/>
        </w:rPr>
        <w:t>D</w:t>
      </w:r>
      <w:r w:rsidRPr="009532B3">
        <w:rPr>
          <w:rFonts w:ascii="Montserrat Medium" w:eastAsia="Calibri" w:hAnsi="Montserrat Medium" w:cs="Calibri"/>
          <w:sz w:val="18"/>
          <w:szCs w:val="18"/>
          <w:lang w:val="es-MX"/>
        </w:rPr>
        <w:t xml:space="preserve">icho escrito deberá estar debidamente firmado por el representante legal del licitante (o el representante común en caso de participación conjunta). Para lo cual, los Registros Sanitarios del porcentaje aquí señalado </w:t>
      </w:r>
      <w:r w:rsidRPr="009532B3">
        <w:rPr>
          <w:rFonts w:ascii="Montserrat Medium" w:eastAsia="Calibri" w:hAnsi="Montserrat Medium" w:cs="Calibri"/>
          <w:b/>
          <w:sz w:val="18"/>
          <w:szCs w:val="18"/>
          <w:lang w:val="es-MX"/>
        </w:rPr>
        <w:t>deberán ser entregados dentro de los 5 (cinco) días hábiles contados al día siguiente de la emisión y notificación del fallo</w:t>
      </w:r>
      <w:r w:rsidRPr="009532B3">
        <w:rPr>
          <w:rFonts w:ascii="Montserrat Medium" w:eastAsia="Calibri" w:hAnsi="Montserrat Medium" w:cs="Calibri"/>
          <w:sz w:val="18"/>
          <w:szCs w:val="18"/>
          <w:lang w:val="es-MX"/>
        </w:rPr>
        <w:t>, a la Jefatura de Servicios de Prestaciones Médicas, en copia simple, mismos que cumplirán con todos y cada uno de los requisitos establecidos en el presente apartado.</w:t>
      </w:r>
    </w:p>
    <w:p w14:paraId="3370B4F2" w14:textId="77777777" w:rsidR="009532B3" w:rsidRPr="009532B3" w:rsidRDefault="009532B3" w:rsidP="009532B3">
      <w:pPr>
        <w:ind w:left="851"/>
        <w:jc w:val="both"/>
        <w:rPr>
          <w:rFonts w:ascii="Montserrat Medium" w:eastAsia="Calibri" w:hAnsi="Montserrat Medium" w:cs="Calibri"/>
          <w:sz w:val="18"/>
          <w:szCs w:val="18"/>
          <w:lang w:val="es-MX"/>
        </w:rPr>
      </w:pPr>
    </w:p>
    <w:p w14:paraId="05DA7ADD" w14:textId="77777777" w:rsidR="009532B3" w:rsidRPr="009532B3" w:rsidRDefault="009532B3" w:rsidP="009532B3">
      <w:pPr>
        <w:ind w:left="851"/>
        <w:jc w:val="both"/>
        <w:rPr>
          <w:rFonts w:ascii="Montserrat Medium" w:eastAsia="Calibri" w:hAnsi="Montserrat Medium" w:cs="Calibri"/>
          <w:sz w:val="18"/>
          <w:szCs w:val="18"/>
          <w:lang w:val="es-MX"/>
        </w:rPr>
      </w:pPr>
      <w:r w:rsidRPr="009532B3">
        <w:rPr>
          <w:rFonts w:ascii="Montserrat Medium" w:eastAsia="Calibri" w:hAnsi="Montserrat Medium" w:cs="Calibri"/>
          <w:b/>
          <w:bCs/>
          <w:sz w:val="18"/>
          <w:szCs w:val="18"/>
        </w:rPr>
        <w:lastRenderedPageBreak/>
        <w:t xml:space="preserve">El no presentar los Registros Sanitarios del 20% restante y correspondiente al 100% del equipo médico, instrumental y bienes de consumo básicos y complementarios, ofertados por partida, durante el proceso de licitación dentro de los 5 (cinco) días </w:t>
      </w:r>
      <w:r w:rsidRPr="009532B3">
        <w:rPr>
          <w:rFonts w:ascii="Montserrat Medium" w:eastAsia="Calibri" w:hAnsi="Montserrat Medium" w:cs="Calibri"/>
          <w:b/>
          <w:sz w:val="18"/>
          <w:szCs w:val="18"/>
          <w:lang w:val="es-MX"/>
        </w:rPr>
        <w:t>naturales contados al día natural siguiente de la emisión y notificación del fallo, será motivo suficiente para la no formalización del contrato.</w:t>
      </w:r>
    </w:p>
    <w:p w14:paraId="29A826AF" w14:textId="77777777" w:rsidR="009532B3" w:rsidRPr="009532B3" w:rsidRDefault="009532B3" w:rsidP="009532B3">
      <w:pPr>
        <w:ind w:left="1146"/>
        <w:jc w:val="both"/>
        <w:rPr>
          <w:rFonts w:ascii="Montserrat Medium" w:eastAsia="Calibri" w:hAnsi="Montserrat Medium" w:cs="Calibri"/>
          <w:sz w:val="18"/>
          <w:szCs w:val="18"/>
          <w:lang w:val="es-MX"/>
        </w:rPr>
      </w:pPr>
    </w:p>
    <w:p w14:paraId="32E0DC78" w14:textId="77777777" w:rsidR="009532B3" w:rsidRPr="009532B3" w:rsidRDefault="009532B3" w:rsidP="009532B3">
      <w:pPr>
        <w:ind w:left="851"/>
        <w:jc w:val="both"/>
        <w:rPr>
          <w:rFonts w:ascii="Montserrat Medium" w:eastAsia="Calibri" w:hAnsi="Montserrat Medium" w:cs="Calibri"/>
          <w:sz w:val="18"/>
          <w:szCs w:val="18"/>
          <w:lang w:val="es-MX"/>
        </w:rPr>
      </w:pPr>
      <w:r w:rsidRPr="009532B3">
        <w:rPr>
          <w:rFonts w:ascii="Montserrat Medium" w:eastAsia="Calibri" w:hAnsi="Montserrat Medium" w:cs="Calibri"/>
          <w:sz w:val="18"/>
          <w:szCs w:val="18"/>
          <w:lang w:val="es-MX"/>
        </w:rPr>
        <w:t xml:space="preserve">Adicionalmente, en su propuesta técnica deberá presentar el </w:t>
      </w:r>
      <w:r w:rsidRPr="009532B3">
        <w:rPr>
          <w:rFonts w:ascii="Montserrat Medium" w:eastAsia="Calibri" w:hAnsi="Montserrat Medium" w:cs="Calibri"/>
          <w:b/>
          <w:bCs/>
          <w:sz w:val="18"/>
          <w:szCs w:val="18"/>
          <w:lang w:val="es-MX"/>
        </w:rPr>
        <w:t>Formato T32 “Relación del 80% de registros sanitarios del equipo médico, instrumental y bienes de consumo básico y complementario,</w:t>
      </w:r>
      <w:r w:rsidRPr="009532B3">
        <w:rPr>
          <w:rFonts w:ascii="Montserrat Medium" w:eastAsia="Calibri" w:hAnsi="Montserrat Medium" w:cs="Calibri"/>
          <w:bCs/>
          <w:sz w:val="18"/>
          <w:szCs w:val="18"/>
          <w:lang w:val="es-MX"/>
        </w:rPr>
        <w:t>”</w:t>
      </w:r>
      <w:r w:rsidRPr="009532B3">
        <w:rPr>
          <w:rFonts w:ascii="Montserrat Medium" w:eastAsia="Calibri" w:hAnsi="Montserrat Medium" w:cs="Calibri"/>
          <w:sz w:val="18"/>
          <w:szCs w:val="18"/>
          <w:lang w:val="es-MX"/>
        </w:rPr>
        <w:t>,</w:t>
      </w:r>
      <w:r w:rsidRPr="009532B3">
        <w:rPr>
          <w:rFonts w:ascii="Montserrat Medium" w:eastAsia="Calibri" w:hAnsi="Montserrat Medium" w:cs="Calibri"/>
          <w:bCs/>
          <w:sz w:val="18"/>
          <w:szCs w:val="18"/>
          <w:lang w:val="es-MX"/>
        </w:rPr>
        <w:t xml:space="preserve"> en el cual se</w:t>
      </w:r>
      <w:r w:rsidRPr="009532B3">
        <w:rPr>
          <w:rFonts w:ascii="Montserrat Medium" w:eastAsia="Calibri" w:hAnsi="Montserrat Medium" w:cs="Calibri"/>
          <w:sz w:val="18"/>
          <w:szCs w:val="18"/>
          <w:lang w:val="es-MX"/>
        </w:rPr>
        <w:t xml:space="preserve"> enlista los Registros Sanitarios del equipo, instrumental y bienes de consumo básico y complementario, ofertados por partida, considerados para ser entregados de conformidad al párrafo anterior, asimismo, el Formato T32 incluye un listado el cual señala puntualmente el equipamiento que requiere Registro Sanitario. </w:t>
      </w:r>
    </w:p>
    <w:p w14:paraId="7776B9B6" w14:textId="77777777" w:rsidR="009532B3" w:rsidRPr="009532B3" w:rsidRDefault="009532B3" w:rsidP="009532B3">
      <w:pPr>
        <w:jc w:val="both"/>
        <w:rPr>
          <w:rFonts w:ascii="Montserrat Medium" w:eastAsia="Calibri" w:hAnsi="Montserrat Medium" w:cs="Calibri"/>
          <w:sz w:val="18"/>
          <w:szCs w:val="18"/>
        </w:rPr>
      </w:pPr>
    </w:p>
    <w:p w14:paraId="20BF7E52" w14:textId="77777777" w:rsidR="009532B3" w:rsidRPr="009532B3" w:rsidRDefault="009532B3" w:rsidP="009532B3">
      <w:pPr>
        <w:ind w:left="851"/>
        <w:jc w:val="both"/>
        <w:rPr>
          <w:rFonts w:ascii="Montserrat Medium" w:eastAsia="Calibri" w:hAnsi="Montserrat Medium" w:cs="Arial"/>
          <w:sz w:val="18"/>
          <w:szCs w:val="18"/>
          <w:lang w:val="es-MX"/>
        </w:rPr>
      </w:pPr>
      <w:r w:rsidRPr="009532B3">
        <w:rPr>
          <w:rFonts w:ascii="Montserrat Medium" w:eastAsia="Calibri" w:hAnsi="Montserrat Medium" w:cs="Arial"/>
          <w:sz w:val="18"/>
          <w:szCs w:val="18"/>
          <w:lang w:val="es-MX"/>
        </w:rPr>
        <w:t xml:space="preserve">En caso de que el Registro Sanitario no se encuentre dentro del periodo de vigencia de 5 años, </w:t>
      </w:r>
      <w:r w:rsidRPr="009532B3">
        <w:rPr>
          <w:rFonts w:ascii="Montserrat Medium" w:eastAsia="Calibri" w:hAnsi="Montserrat Medium" w:cs="Calibri"/>
          <w:sz w:val="18"/>
          <w:szCs w:val="18"/>
        </w:rPr>
        <w:t>del equipo médico contenido en el</w:t>
      </w:r>
      <w:r w:rsidRPr="009532B3">
        <w:rPr>
          <w:rFonts w:ascii="Montserrat Medium" w:eastAsia="Calibri" w:hAnsi="Montserrat Medium" w:cs="Calibri"/>
          <w:b/>
          <w:sz w:val="18"/>
          <w:szCs w:val="18"/>
        </w:rPr>
        <w:t xml:space="preserve"> Anexo T2.” Equipo médico de SMI para PMI”, Anexo T3 “Instrumental de SMI para PMI”, Anexo T4” Catálogo de Bienes de Consumo de SMI para PMI”, </w:t>
      </w:r>
      <w:r w:rsidRPr="009532B3">
        <w:rPr>
          <w:rFonts w:ascii="Montserrat Medium" w:eastAsia="Calibri" w:hAnsi="Montserrat Medium" w:cs="Arial"/>
          <w:sz w:val="18"/>
          <w:szCs w:val="18"/>
          <w:lang w:val="es-MX"/>
        </w:rPr>
        <w:t>conforme al artículo 376 de la Ley General de Salud, el licitante deberá presentar:</w:t>
      </w:r>
    </w:p>
    <w:p w14:paraId="6D5DC55C" w14:textId="77777777" w:rsidR="009532B3" w:rsidRPr="009532B3" w:rsidRDefault="009532B3" w:rsidP="009532B3">
      <w:pPr>
        <w:jc w:val="both"/>
        <w:rPr>
          <w:rFonts w:ascii="Montserrat Medium" w:eastAsia="Calibri" w:hAnsi="Montserrat Medium" w:cs="Calibri"/>
          <w:b/>
          <w:sz w:val="18"/>
          <w:szCs w:val="18"/>
        </w:rPr>
      </w:pPr>
    </w:p>
    <w:p w14:paraId="5ABD9242" w14:textId="77777777" w:rsidR="00F97297" w:rsidRDefault="00F97297" w:rsidP="00F97297">
      <w:pPr>
        <w:contextualSpacing/>
        <w:jc w:val="both"/>
        <w:rPr>
          <w:rFonts w:ascii="Montserrat Medium" w:eastAsiaTheme="minorHAnsi" w:hAnsi="Montserrat Medium" w:cs="Calibri"/>
          <w:sz w:val="18"/>
          <w:szCs w:val="18"/>
          <w:lang w:val="es-MX"/>
        </w:rPr>
      </w:pPr>
      <w:r>
        <w:rPr>
          <w:rFonts w:ascii="Montserrat Medium" w:eastAsiaTheme="minorHAnsi" w:hAnsi="Montserrat Medium" w:cs="Calibri"/>
          <w:sz w:val="18"/>
          <w:szCs w:val="18"/>
          <w:lang w:val="es-MX"/>
        </w:rPr>
        <w:t xml:space="preserve">                  a)</w:t>
      </w:r>
      <w:r w:rsidR="009532B3" w:rsidRPr="009532B3">
        <w:rPr>
          <w:rFonts w:ascii="Montserrat Medium" w:eastAsiaTheme="minorHAnsi" w:hAnsi="Montserrat Medium" w:cs="Calibri"/>
          <w:sz w:val="18"/>
          <w:szCs w:val="18"/>
          <w:lang w:val="es-MX"/>
        </w:rPr>
        <w:t>Copia simple del Registro</w:t>
      </w:r>
      <w:r>
        <w:rPr>
          <w:rFonts w:ascii="Montserrat Medium" w:eastAsiaTheme="minorHAnsi" w:hAnsi="Montserrat Medium" w:cs="Calibri"/>
          <w:sz w:val="18"/>
          <w:szCs w:val="18"/>
          <w:lang w:val="es-MX"/>
        </w:rPr>
        <w:t xml:space="preserve"> Sanitario sometido a prórroga.</w:t>
      </w:r>
    </w:p>
    <w:p w14:paraId="75E1BA4A" w14:textId="77777777" w:rsidR="00F97297" w:rsidRDefault="00F97297" w:rsidP="00F97297">
      <w:pPr>
        <w:contextualSpacing/>
        <w:jc w:val="both"/>
        <w:rPr>
          <w:rFonts w:ascii="Montserrat Medium" w:eastAsiaTheme="minorHAnsi" w:hAnsi="Montserrat Medium" w:cs="Calibri"/>
          <w:sz w:val="18"/>
          <w:szCs w:val="18"/>
          <w:lang w:val="es-MX"/>
        </w:rPr>
      </w:pPr>
    </w:p>
    <w:p w14:paraId="36F9B159" w14:textId="017C9AAC" w:rsidR="009532B3" w:rsidRPr="009532B3" w:rsidRDefault="00F97297" w:rsidP="00F97297">
      <w:pPr>
        <w:ind w:left="708"/>
        <w:contextualSpacing/>
        <w:jc w:val="both"/>
        <w:rPr>
          <w:rFonts w:ascii="Montserrat Medium" w:eastAsiaTheme="minorHAnsi" w:hAnsi="Montserrat Medium" w:cs="Calibri"/>
          <w:sz w:val="18"/>
          <w:szCs w:val="18"/>
          <w:lang w:val="es-MX"/>
        </w:rPr>
      </w:pPr>
      <w:r>
        <w:rPr>
          <w:rFonts w:ascii="Montserrat Medium" w:eastAsiaTheme="minorHAnsi" w:hAnsi="Montserrat Medium" w:cs="Calibri"/>
          <w:sz w:val="18"/>
          <w:szCs w:val="18"/>
          <w:lang w:val="es-MX"/>
        </w:rPr>
        <w:t>b)</w:t>
      </w:r>
      <w:r w:rsidR="009532B3" w:rsidRPr="009532B3">
        <w:rPr>
          <w:rFonts w:ascii="Montserrat Medium" w:eastAsiaTheme="minorHAnsi" w:hAnsi="Montserrat Medium" w:cs="Calibri"/>
          <w:sz w:val="18"/>
          <w:szCs w:val="18"/>
          <w:lang w:val="es-MX"/>
        </w:rPr>
        <w:t>Copia simple del “Comprobante de Trámite de Prórroga”, en el que se acredite el trámite de prórroga del registro Sanitario o, en su caso, copia simple de la “Constancia de Prórroga” emitida por la COFEPRIS del Registro Sanitario sometido a prórroga donde se identifique plenamente el número de Registro Sanitario.</w:t>
      </w:r>
    </w:p>
    <w:p w14:paraId="24157754" w14:textId="77777777" w:rsidR="009532B3" w:rsidRPr="009532B3" w:rsidRDefault="009532B3" w:rsidP="009532B3">
      <w:pPr>
        <w:ind w:left="425"/>
        <w:jc w:val="both"/>
        <w:rPr>
          <w:rFonts w:ascii="Montserrat Medium" w:hAnsi="Montserrat Medium" w:cs="Calibri"/>
          <w:sz w:val="18"/>
          <w:szCs w:val="18"/>
          <w:lang w:val="es-ES"/>
        </w:rPr>
      </w:pPr>
    </w:p>
    <w:p w14:paraId="668FA835" w14:textId="77777777" w:rsidR="009532B3" w:rsidRPr="009532B3" w:rsidRDefault="009532B3" w:rsidP="009532B3">
      <w:pPr>
        <w:ind w:left="851"/>
        <w:jc w:val="both"/>
        <w:rPr>
          <w:rFonts w:ascii="Montserrat Medium" w:hAnsi="Montserrat Medium" w:cs="Calibri"/>
          <w:sz w:val="18"/>
          <w:szCs w:val="18"/>
        </w:rPr>
      </w:pPr>
      <w:r w:rsidRPr="009532B3">
        <w:rPr>
          <w:rFonts w:ascii="Montserrat Medium" w:hAnsi="Montserrat Medium" w:cs="Calibri"/>
          <w:b/>
          <w:sz w:val="18"/>
          <w:szCs w:val="16"/>
        </w:rPr>
        <w:t>Nota</w:t>
      </w:r>
      <w:r w:rsidRPr="009532B3">
        <w:rPr>
          <w:rFonts w:ascii="Montserrat Medium" w:hAnsi="Montserrat Medium" w:cs="Calibri"/>
          <w:sz w:val="18"/>
          <w:szCs w:val="16"/>
        </w:rPr>
        <w:t>: no son válidas “consultas por Internet, capturas de pantalla o cartas dirigidas” a COFEPRIS sin su respuesta, en los trámites realizados, la cual no acredite la veracidad del documento</w:t>
      </w:r>
      <w:r w:rsidRPr="009532B3">
        <w:rPr>
          <w:rFonts w:ascii="Montserrat Medium" w:hAnsi="Montserrat Medium" w:cs="Calibri"/>
          <w:sz w:val="18"/>
          <w:szCs w:val="18"/>
        </w:rPr>
        <w:t xml:space="preserve">. </w:t>
      </w:r>
    </w:p>
    <w:p w14:paraId="3034D92A" w14:textId="77777777" w:rsidR="009532B3" w:rsidRPr="009532B3" w:rsidRDefault="009532B3" w:rsidP="009532B3">
      <w:pPr>
        <w:ind w:left="851"/>
        <w:jc w:val="both"/>
        <w:rPr>
          <w:rFonts w:ascii="Montserrat Medium" w:hAnsi="Montserrat Medium" w:cs="Calibri"/>
          <w:sz w:val="18"/>
          <w:szCs w:val="18"/>
        </w:rPr>
      </w:pPr>
    </w:p>
    <w:p w14:paraId="767BE6EA" w14:textId="77777777" w:rsidR="009532B3" w:rsidRPr="009532B3" w:rsidRDefault="009532B3" w:rsidP="009532B3">
      <w:pPr>
        <w:ind w:left="851"/>
        <w:jc w:val="both"/>
        <w:rPr>
          <w:rFonts w:ascii="Montserrat Medium" w:hAnsi="Montserrat Medium" w:cs="Calibri"/>
          <w:sz w:val="18"/>
          <w:szCs w:val="18"/>
        </w:rPr>
      </w:pPr>
      <w:r w:rsidRPr="009532B3">
        <w:rPr>
          <w:rFonts w:ascii="Montserrat Medium" w:hAnsi="Montserrat Medium" w:cs="Calibri"/>
          <w:sz w:val="18"/>
          <w:szCs w:val="18"/>
        </w:rPr>
        <w:t>En el caso de que algún equipo, instrumental y/o bienes de consumo (básico o complementario), de origen Nacional o Internacional, el licitante advierta que no requiere Registro Sanitario, deberá presentar, Carta de la COFEPRIS en la que se indique que no requiere registro sanitario o su inclusión en el Diario Oficial de la Federación.</w:t>
      </w:r>
    </w:p>
    <w:p w14:paraId="340D7BA5" w14:textId="77777777" w:rsidR="009532B3" w:rsidRPr="009532B3" w:rsidRDefault="009532B3" w:rsidP="00F97297">
      <w:pPr>
        <w:jc w:val="both"/>
        <w:rPr>
          <w:rFonts w:ascii="Montserrat Medium" w:hAnsi="Montserrat Medium" w:cs="Calibri"/>
          <w:sz w:val="18"/>
          <w:szCs w:val="18"/>
        </w:rPr>
      </w:pPr>
    </w:p>
    <w:p w14:paraId="044D31ED" w14:textId="77777777" w:rsidR="009532B3" w:rsidRPr="009532B3" w:rsidRDefault="009532B3" w:rsidP="00C268F6">
      <w:pPr>
        <w:numPr>
          <w:ilvl w:val="2"/>
          <w:numId w:val="80"/>
        </w:numPr>
        <w:ind w:left="851" w:hanging="567"/>
        <w:jc w:val="both"/>
        <w:rPr>
          <w:rFonts w:ascii="Montserrat Medium" w:eastAsia="Calibri" w:hAnsi="Montserrat Medium" w:cs="Calibri"/>
          <w:b/>
          <w:sz w:val="18"/>
          <w:szCs w:val="18"/>
        </w:rPr>
      </w:pPr>
      <w:r w:rsidRPr="009532B3">
        <w:rPr>
          <w:rFonts w:ascii="Montserrat Medium" w:eastAsia="Calibri" w:hAnsi="Montserrat Medium" w:cs="Calibri"/>
          <w:b/>
          <w:sz w:val="18"/>
          <w:szCs w:val="18"/>
        </w:rPr>
        <w:t xml:space="preserve">Folletos, catálogos, fotografías, manuales, entre otros, en cuyo caso deberán aplicar para comprobar y corroborar las especificaciones técnicas requeridas. </w:t>
      </w:r>
    </w:p>
    <w:p w14:paraId="2081016E" w14:textId="77777777" w:rsidR="009532B3" w:rsidRPr="009532B3" w:rsidRDefault="009532B3" w:rsidP="009532B3">
      <w:pPr>
        <w:ind w:left="851"/>
        <w:jc w:val="both"/>
        <w:rPr>
          <w:rFonts w:ascii="Montserrat Medium" w:eastAsia="Calibri" w:hAnsi="Montserrat Medium" w:cs="Calibri"/>
          <w:sz w:val="18"/>
          <w:szCs w:val="18"/>
        </w:rPr>
      </w:pPr>
    </w:p>
    <w:p w14:paraId="10209282" w14:textId="77777777" w:rsidR="009532B3" w:rsidRPr="009532B3" w:rsidRDefault="009532B3" w:rsidP="009532B3">
      <w:pPr>
        <w:ind w:left="851"/>
        <w:jc w:val="both"/>
        <w:rPr>
          <w:rFonts w:ascii="Montserrat Medium" w:eastAsia="Calibri" w:hAnsi="Montserrat Medium" w:cs="Calibri"/>
          <w:sz w:val="18"/>
          <w:szCs w:val="18"/>
        </w:rPr>
      </w:pPr>
      <w:r w:rsidRPr="009532B3">
        <w:rPr>
          <w:rFonts w:ascii="Montserrat Medium" w:eastAsia="Calibri" w:hAnsi="Montserrat Medium" w:cs="Calibri"/>
          <w:sz w:val="18"/>
          <w:szCs w:val="18"/>
        </w:rPr>
        <w:t xml:space="preserve">Para comprobar y corroborar las especificaciones técnicas y requisitos de los bienes solicitados y/o en su caso el software establecido en el Anexo </w:t>
      </w:r>
      <w:r w:rsidRPr="009532B3">
        <w:rPr>
          <w:rFonts w:ascii="Montserrat Medium" w:eastAsia="Calibri" w:hAnsi="Montserrat Medium" w:cs="Calibri"/>
          <w:b/>
          <w:sz w:val="18"/>
          <w:szCs w:val="18"/>
        </w:rPr>
        <w:t xml:space="preserve">T2.”Equipo médico de SMI para PMI”, Anexo T3 “Instrumental de SMI para PMI” y Anexo T4.”Cátalogo de Bienes de Consumo de SMI para PMI”, </w:t>
      </w:r>
      <w:r w:rsidRPr="009532B3">
        <w:rPr>
          <w:rFonts w:ascii="Montserrat Medium" w:eastAsia="Calibri" w:hAnsi="Montserrat Medium" w:cs="Calibri"/>
          <w:sz w:val="18"/>
          <w:szCs w:val="18"/>
        </w:rPr>
        <w:t>deberán estar en idioma español y corresponder exactamente con lo solicitado en cada uno de los requisitos técnicos; en caso de estar en un idioma diferente al español se deberá proporcionar, por lo menos, una traducción simple al español, sin que esto altere, modifique o distorsione el contenido original del documento anteriormente traducido, la traducción podrá contener, únicamente, las páginas, secciones y/o párrafos que soporten sus proposiciones técnicas</w:t>
      </w:r>
    </w:p>
    <w:p w14:paraId="4CA14BE2" w14:textId="77777777" w:rsidR="009532B3" w:rsidRPr="009532B3" w:rsidRDefault="009532B3" w:rsidP="009532B3">
      <w:pPr>
        <w:ind w:left="851"/>
        <w:jc w:val="both"/>
        <w:rPr>
          <w:rFonts w:ascii="Montserrat Medium" w:eastAsia="Calibri" w:hAnsi="Montserrat Medium" w:cs="Calibri"/>
          <w:sz w:val="18"/>
          <w:szCs w:val="18"/>
        </w:rPr>
      </w:pPr>
    </w:p>
    <w:p w14:paraId="62E901F4" w14:textId="77777777" w:rsidR="009532B3" w:rsidRPr="009532B3" w:rsidRDefault="009532B3" w:rsidP="009532B3">
      <w:pPr>
        <w:ind w:left="851"/>
        <w:jc w:val="both"/>
        <w:rPr>
          <w:rFonts w:ascii="Montserrat Medium" w:eastAsia="Calibri" w:hAnsi="Montserrat Medium" w:cs="Calibri"/>
          <w:sz w:val="18"/>
          <w:szCs w:val="18"/>
        </w:rPr>
      </w:pPr>
      <w:r w:rsidRPr="009532B3">
        <w:rPr>
          <w:rFonts w:ascii="Montserrat Medium" w:eastAsia="Calibri" w:hAnsi="Montserrat Medium" w:cs="Calibri"/>
          <w:sz w:val="18"/>
          <w:szCs w:val="18"/>
        </w:rPr>
        <w:t xml:space="preserve">El licitante deberá basar su propuesta técnica en el Anexo Técnico y los Términos y Condiciones, así como en el resto de los documentos que formen parte de la licitación. Para lo cual, podrá sustentar su propuesta apoyándose con folletos, catálogos, fotografías, imágenes, instructivos y manuales del fabricante, considerando, a su vez, la descripción técnica solicitada en la presente convocatoria y, además, lo enunciado y ofertado por el licitante, de acuerdo a la marca, modelo, número de catálogo y número de parte, que sea característico para especificar el bien de que se trate; es decir, tomando como referencia básica, aunque no exclusiva, la descripción técnica que deberá enunciar el licitante </w:t>
      </w:r>
      <w:r w:rsidRPr="009532B3">
        <w:rPr>
          <w:rFonts w:ascii="Montserrat Medium" w:eastAsia="Calibri" w:hAnsi="Montserrat Medium" w:cs="Calibri"/>
          <w:color w:val="000000" w:themeColor="text1"/>
          <w:sz w:val="18"/>
          <w:szCs w:val="18"/>
        </w:rPr>
        <w:t xml:space="preserve">en el </w:t>
      </w:r>
      <w:r w:rsidRPr="009532B3">
        <w:rPr>
          <w:rFonts w:ascii="Montserrat Medium" w:eastAsia="Calibri" w:hAnsi="Montserrat Medium" w:cs="Arial"/>
          <w:b/>
          <w:color w:val="000000" w:themeColor="text1"/>
          <w:sz w:val="18"/>
          <w:szCs w:val="18"/>
        </w:rPr>
        <w:t xml:space="preserve">FORMATO T21 “Propuesta para evaluación técnica /documental” </w:t>
      </w:r>
      <w:r w:rsidRPr="009532B3">
        <w:rPr>
          <w:rFonts w:ascii="Montserrat Medium" w:eastAsia="Calibri" w:hAnsi="Montserrat Medium" w:cs="Calibri"/>
          <w:color w:val="000000" w:themeColor="text1"/>
          <w:sz w:val="18"/>
          <w:szCs w:val="18"/>
        </w:rPr>
        <w:t xml:space="preserve">(presentar Formato en PDF y archivo digital en Excel editable). </w:t>
      </w:r>
      <w:r w:rsidRPr="009532B3">
        <w:rPr>
          <w:rFonts w:ascii="Montserrat Medium" w:eastAsia="Calibri" w:hAnsi="Montserrat Medium" w:cs="Calibri"/>
          <w:sz w:val="18"/>
          <w:szCs w:val="18"/>
        </w:rPr>
        <w:t xml:space="preserve">Asimismo, en caso de presentar imágenes o fotografías en las cuales se puedan corroborar las especificaciones y los requisitos ofertados, se precisa que el licitante deberá referenciar en forma clara, precisa y objetiva, la debida correspondencia que debiera existir entre la fotografía y el bien presentado como parte de la propuesta técnica, considerando la marca, modelo, número de catálogo y numero de parte, </w:t>
      </w:r>
      <w:r w:rsidRPr="009532B3">
        <w:rPr>
          <w:rFonts w:ascii="Montserrat Medium" w:eastAsia="Calibri" w:hAnsi="Montserrat Medium" w:cs="Calibri"/>
          <w:sz w:val="18"/>
          <w:szCs w:val="18"/>
        </w:rPr>
        <w:lastRenderedPageBreak/>
        <w:t>según corresponda, para indicar alguno de los aspectos importantes en la descripción técnica considerada en su propuesta técnica.</w:t>
      </w:r>
    </w:p>
    <w:p w14:paraId="1FFCDA37" w14:textId="77777777" w:rsidR="009532B3" w:rsidRPr="009532B3" w:rsidRDefault="009532B3" w:rsidP="009532B3">
      <w:pPr>
        <w:ind w:left="851"/>
        <w:jc w:val="both"/>
        <w:rPr>
          <w:rFonts w:ascii="Montserrat Medium" w:eastAsia="Calibri" w:hAnsi="Montserrat Medium" w:cs="Calibri"/>
          <w:sz w:val="18"/>
          <w:szCs w:val="18"/>
        </w:rPr>
      </w:pPr>
    </w:p>
    <w:p w14:paraId="424C2B06" w14:textId="77777777" w:rsidR="009532B3" w:rsidRPr="009532B3" w:rsidRDefault="009532B3" w:rsidP="009532B3">
      <w:pPr>
        <w:ind w:left="851"/>
        <w:jc w:val="both"/>
        <w:rPr>
          <w:rFonts w:ascii="Montserrat Medium" w:eastAsia="Calibri" w:hAnsi="Montserrat Medium" w:cs="Calibri"/>
          <w:sz w:val="18"/>
          <w:szCs w:val="18"/>
        </w:rPr>
      </w:pPr>
      <w:r w:rsidRPr="009532B3">
        <w:rPr>
          <w:rFonts w:ascii="Montserrat Medium" w:eastAsia="Calibri" w:hAnsi="Montserrat Medium" w:cs="Calibri"/>
          <w:b/>
          <w:sz w:val="18"/>
          <w:szCs w:val="18"/>
        </w:rPr>
        <w:t xml:space="preserve">*NOTA: </w:t>
      </w:r>
      <w:r w:rsidRPr="009532B3">
        <w:rPr>
          <w:rFonts w:ascii="Montserrat Medium" w:eastAsia="Calibri" w:hAnsi="Montserrat Medium" w:cs="Calibri"/>
          <w:sz w:val="18"/>
          <w:szCs w:val="18"/>
        </w:rPr>
        <w:t>Para el Equipo Médico deberá presentar sus folletos, catálogos, fotografías, manuales, entre otros completos, en el caso del instrumental y de los Bienes de Consumo básicos y complementarios, el licitante podrá presentar únicamente la Portada del documento sustento de la referencia, así como la página donde se encuentre la especificación y/o característica técnica solicitada.</w:t>
      </w:r>
    </w:p>
    <w:p w14:paraId="7F1B641C" w14:textId="77777777" w:rsidR="009532B3" w:rsidRPr="009532B3" w:rsidRDefault="009532B3" w:rsidP="009532B3">
      <w:pPr>
        <w:ind w:left="851"/>
        <w:jc w:val="both"/>
        <w:rPr>
          <w:rFonts w:ascii="Montserrat Medium" w:eastAsia="Calibri" w:hAnsi="Montserrat Medium" w:cs="Calibri"/>
          <w:sz w:val="18"/>
          <w:szCs w:val="18"/>
        </w:rPr>
      </w:pPr>
    </w:p>
    <w:p w14:paraId="58DC8BB1" w14:textId="77777777" w:rsidR="009532B3" w:rsidRPr="009532B3" w:rsidRDefault="009532B3" w:rsidP="009532B3">
      <w:pPr>
        <w:ind w:left="851"/>
        <w:jc w:val="both"/>
        <w:rPr>
          <w:rFonts w:ascii="Montserrat Medium" w:eastAsia="Calibri" w:hAnsi="Montserrat Medium" w:cs="Arial"/>
          <w:b/>
          <w:bCs/>
          <w:i/>
          <w:iCs/>
          <w:sz w:val="18"/>
          <w:szCs w:val="18"/>
          <w:lang w:val="es-MX"/>
        </w:rPr>
      </w:pPr>
      <w:r w:rsidRPr="009532B3">
        <w:rPr>
          <w:rFonts w:ascii="Montserrat Medium" w:eastAsia="Calibri" w:hAnsi="Montserrat Medium" w:cs="Arial"/>
          <w:b/>
          <w:bCs/>
          <w:i/>
          <w:iCs/>
          <w:sz w:val="18"/>
          <w:szCs w:val="18"/>
          <w:lang w:val="es-MX"/>
        </w:rPr>
        <w:t>No presentar de este documento afecta la solvencia de la proposición y motivará su desechamiento.</w:t>
      </w:r>
    </w:p>
    <w:p w14:paraId="1FE7F984" w14:textId="24465C14" w:rsidR="00F97297" w:rsidRDefault="00F97297">
      <w:pPr>
        <w:spacing w:after="200" w:line="276" w:lineRule="auto"/>
        <w:rPr>
          <w:rFonts w:ascii="Montserrat Medium" w:hAnsi="Montserrat Medium" w:cs="Calibri"/>
          <w:b/>
          <w:sz w:val="18"/>
          <w:szCs w:val="18"/>
        </w:rPr>
      </w:pPr>
      <w:r>
        <w:rPr>
          <w:rFonts w:ascii="Montserrat Medium" w:hAnsi="Montserrat Medium" w:cs="Calibri"/>
          <w:b/>
          <w:sz w:val="18"/>
          <w:szCs w:val="18"/>
        </w:rPr>
        <w:br w:type="page"/>
      </w:r>
    </w:p>
    <w:p w14:paraId="3A472975" w14:textId="77777777" w:rsidR="009532B3" w:rsidRPr="009532B3" w:rsidRDefault="009532B3" w:rsidP="009532B3">
      <w:pPr>
        <w:ind w:left="426" w:hanging="426"/>
        <w:jc w:val="both"/>
        <w:rPr>
          <w:rFonts w:ascii="Montserrat Medium" w:hAnsi="Montserrat Medium" w:cs="Calibri"/>
          <w:b/>
          <w:sz w:val="18"/>
          <w:szCs w:val="18"/>
        </w:rPr>
      </w:pPr>
    </w:p>
    <w:p w14:paraId="215C0C3B" w14:textId="77777777" w:rsidR="009532B3" w:rsidRPr="009532B3" w:rsidRDefault="009532B3" w:rsidP="00C268F6">
      <w:pPr>
        <w:numPr>
          <w:ilvl w:val="2"/>
          <w:numId w:val="80"/>
        </w:numPr>
        <w:tabs>
          <w:tab w:val="left" w:pos="-284"/>
          <w:tab w:val="left" w:pos="567"/>
          <w:tab w:val="left" w:pos="9498"/>
        </w:tabs>
        <w:ind w:left="851" w:right="100" w:hanging="567"/>
        <w:contextualSpacing/>
        <w:jc w:val="both"/>
        <w:rPr>
          <w:rFonts w:ascii="Montserrat Medium" w:eastAsiaTheme="minorHAnsi" w:hAnsi="Montserrat Medium" w:cs="Calibri"/>
          <w:b/>
          <w:sz w:val="18"/>
          <w:szCs w:val="18"/>
          <w:lang w:val="es-MX"/>
        </w:rPr>
      </w:pPr>
      <w:r w:rsidRPr="009532B3">
        <w:rPr>
          <w:rFonts w:ascii="Montserrat Medium" w:eastAsia="Calibri" w:hAnsi="Montserrat Medium" w:cs="Calibri"/>
          <w:b/>
          <w:sz w:val="18"/>
          <w:szCs w:val="18"/>
        </w:rPr>
        <w:t>Certificados</w:t>
      </w:r>
      <w:r w:rsidRPr="009532B3">
        <w:rPr>
          <w:rFonts w:ascii="Montserrat Medium" w:eastAsiaTheme="minorHAnsi" w:hAnsi="Montserrat Medium" w:cs="Calibri"/>
          <w:b/>
          <w:sz w:val="18"/>
          <w:szCs w:val="18"/>
          <w:lang w:val="es-MX"/>
        </w:rPr>
        <w:t xml:space="preserve"> de calidad. </w:t>
      </w:r>
    </w:p>
    <w:p w14:paraId="634DEDA7" w14:textId="77777777" w:rsidR="009532B3" w:rsidRPr="009532B3" w:rsidRDefault="009532B3" w:rsidP="009532B3">
      <w:pPr>
        <w:tabs>
          <w:tab w:val="left" w:pos="-284"/>
          <w:tab w:val="left" w:pos="567"/>
          <w:tab w:val="left" w:pos="9498"/>
        </w:tabs>
        <w:ind w:left="709" w:right="100" w:hanging="709"/>
        <w:jc w:val="both"/>
        <w:rPr>
          <w:rFonts w:ascii="Montserrat Medium" w:hAnsi="Montserrat Medium" w:cs="Calibri"/>
          <w:b/>
          <w:sz w:val="18"/>
          <w:szCs w:val="18"/>
          <w:highlight w:val="yellow"/>
        </w:rPr>
      </w:pPr>
    </w:p>
    <w:p w14:paraId="3FA2FEAD" w14:textId="77777777" w:rsidR="009532B3" w:rsidRPr="009532B3" w:rsidRDefault="009532B3" w:rsidP="009532B3">
      <w:pPr>
        <w:tabs>
          <w:tab w:val="left" w:pos="-284"/>
          <w:tab w:val="left" w:pos="709"/>
          <w:tab w:val="left" w:pos="9498"/>
        </w:tabs>
        <w:ind w:left="567" w:right="100"/>
        <w:jc w:val="both"/>
        <w:rPr>
          <w:rFonts w:ascii="Montserrat Medium" w:hAnsi="Montserrat Medium" w:cs="Calibri"/>
          <w:b/>
          <w:bCs/>
          <w:sz w:val="18"/>
          <w:szCs w:val="18"/>
        </w:rPr>
      </w:pPr>
      <w:r w:rsidRPr="009532B3">
        <w:rPr>
          <w:rFonts w:ascii="Montserrat Medium" w:hAnsi="Montserrat Medium" w:cs="Calibri"/>
          <w:b/>
          <w:color w:val="000000" w:themeColor="text1"/>
          <w:sz w:val="18"/>
          <w:szCs w:val="18"/>
        </w:rPr>
        <w:t xml:space="preserve">4.2.4.1 </w:t>
      </w:r>
      <w:r w:rsidRPr="009532B3">
        <w:rPr>
          <w:rFonts w:ascii="Montserrat Medium" w:hAnsi="Montserrat Medium" w:cs="Calibri"/>
          <w:b/>
          <w:bCs/>
          <w:sz w:val="18"/>
          <w:szCs w:val="18"/>
        </w:rPr>
        <w:t>Certificados de calidad</w:t>
      </w:r>
      <w:r w:rsidRPr="009532B3">
        <w:rPr>
          <w:rFonts w:ascii="Montserrat Medium" w:hAnsi="Montserrat Medium" w:cs="Calibri"/>
          <w:sz w:val="18"/>
          <w:szCs w:val="18"/>
        </w:rPr>
        <w:t xml:space="preserve">. El licitante deberá presentar como parte de su Propuesta Técnica, copia simple de los Certificados de Calidad </w:t>
      </w:r>
      <w:r w:rsidRPr="009532B3">
        <w:rPr>
          <w:rFonts w:ascii="Montserrat Medium" w:hAnsi="Montserrat Medium" w:cs="Calibri"/>
          <w:b/>
          <w:bCs/>
          <w:sz w:val="18"/>
          <w:szCs w:val="18"/>
        </w:rPr>
        <w:t xml:space="preserve">ISO-13485:2016 </w:t>
      </w:r>
      <w:r w:rsidRPr="009532B3">
        <w:rPr>
          <w:rFonts w:ascii="Montserrat Medium" w:hAnsi="Montserrat Medium" w:cs="Calibri"/>
          <w:bCs/>
          <w:sz w:val="18"/>
          <w:szCs w:val="18"/>
        </w:rPr>
        <w:t xml:space="preserve">en </w:t>
      </w:r>
      <w:r w:rsidRPr="009532B3">
        <w:rPr>
          <w:rFonts w:ascii="Montserrat Medium" w:hAnsi="Montserrat Medium" w:cs="Calibri"/>
          <w:b/>
          <w:bCs/>
          <w:sz w:val="18"/>
          <w:szCs w:val="18"/>
        </w:rPr>
        <w:t>Sistemas de Gestión de Calidad aplicable para Dispositivos Médicos</w:t>
      </w:r>
      <w:r w:rsidRPr="009532B3">
        <w:rPr>
          <w:rFonts w:ascii="Montserrat Medium" w:hAnsi="Montserrat Medium" w:cs="Calibri"/>
          <w:sz w:val="18"/>
          <w:szCs w:val="18"/>
        </w:rPr>
        <w:t xml:space="preserve"> a nombre del fabricante o copia simple del Certificado FDA vigente, o el Certificado de Calidad de la Comunidad Económica Europea (CCEE), o Certificado de Calidad de Buenas Prácticas de Manufactura de COFEPRIS, o Ministerio de Salud de Japón, vigente en el idioma del país de origen acompañado de su traducción simple al español de al menos el </w:t>
      </w:r>
      <w:r w:rsidRPr="009532B3">
        <w:rPr>
          <w:rFonts w:ascii="Montserrat Medium" w:hAnsi="Montserrat Medium" w:cs="Calibri"/>
          <w:b/>
          <w:bCs/>
          <w:sz w:val="18"/>
          <w:szCs w:val="18"/>
        </w:rPr>
        <w:t>80%</w:t>
      </w:r>
      <w:r w:rsidRPr="009532B3">
        <w:rPr>
          <w:rFonts w:ascii="Montserrat Medium" w:hAnsi="Montserrat Medium" w:cs="Calibri"/>
          <w:sz w:val="18"/>
          <w:szCs w:val="18"/>
        </w:rPr>
        <w:t xml:space="preserve"> del equipo médico, instrumental y bienes de consumo básicos y complementarios del </w:t>
      </w:r>
      <w:r w:rsidRPr="009532B3">
        <w:rPr>
          <w:rFonts w:ascii="Montserrat Medium" w:hAnsi="Montserrat Medium" w:cs="Calibri"/>
          <w:b/>
          <w:bCs/>
          <w:sz w:val="18"/>
          <w:szCs w:val="18"/>
        </w:rPr>
        <w:t>100%</w:t>
      </w:r>
      <w:r w:rsidRPr="009532B3">
        <w:rPr>
          <w:rFonts w:ascii="Montserrat Medium" w:hAnsi="Montserrat Medium" w:cs="Calibri"/>
          <w:sz w:val="18"/>
          <w:szCs w:val="18"/>
        </w:rPr>
        <w:t xml:space="preserve"> que </w:t>
      </w:r>
      <w:r w:rsidRPr="009532B3">
        <w:rPr>
          <w:rFonts w:ascii="Montserrat Medium" w:hAnsi="Montserrat Medium" w:cs="Calibri"/>
          <w:b/>
          <w:bCs/>
          <w:sz w:val="18"/>
          <w:szCs w:val="18"/>
        </w:rPr>
        <w:t>oferte</w:t>
      </w:r>
      <w:r w:rsidRPr="009532B3">
        <w:rPr>
          <w:rFonts w:ascii="Montserrat Medium" w:hAnsi="Montserrat Medium" w:cs="Calibri"/>
          <w:sz w:val="18"/>
          <w:szCs w:val="18"/>
        </w:rPr>
        <w:t xml:space="preserve"> </w:t>
      </w:r>
      <w:r w:rsidRPr="009532B3">
        <w:rPr>
          <w:rFonts w:ascii="Montserrat Medium" w:hAnsi="Montserrat Medium" w:cs="Calibri"/>
          <w:b/>
          <w:sz w:val="18"/>
          <w:szCs w:val="18"/>
        </w:rPr>
        <w:t xml:space="preserve">por partida </w:t>
      </w:r>
      <w:r w:rsidRPr="009532B3">
        <w:rPr>
          <w:rFonts w:ascii="Montserrat Medium" w:hAnsi="Montserrat Medium" w:cs="Calibri"/>
          <w:sz w:val="18"/>
          <w:szCs w:val="18"/>
        </w:rPr>
        <w:t>en su propuesta técnica, incluyendo en un formato en PDF y Excel editable debidamente referenciados donde se cite el equipo médico, instrumental y bienes de consumo básicos y complementarios al que corresponde.</w:t>
      </w:r>
    </w:p>
    <w:p w14:paraId="6B1118F9" w14:textId="77777777" w:rsidR="009532B3" w:rsidRPr="009532B3" w:rsidRDefault="009532B3" w:rsidP="009532B3">
      <w:pPr>
        <w:tabs>
          <w:tab w:val="left" w:pos="-284"/>
          <w:tab w:val="left" w:pos="567"/>
          <w:tab w:val="left" w:pos="9498"/>
        </w:tabs>
        <w:ind w:left="567" w:right="100"/>
        <w:jc w:val="both"/>
        <w:rPr>
          <w:rFonts w:ascii="Montserrat Medium" w:hAnsi="Montserrat Medium" w:cs="Calibri"/>
          <w:sz w:val="18"/>
          <w:szCs w:val="18"/>
        </w:rPr>
      </w:pPr>
    </w:p>
    <w:p w14:paraId="09F7F867" w14:textId="77777777" w:rsidR="009532B3" w:rsidRPr="009532B3" w:rsidRDefault="009532B3" w:rsidP="009532B3">
      <w:pPr>
        <w:tabs>
          <w:tab w:val="left" w:pos="-284"/>
          <w:tab w:val="left" w:pos="567"/>
          <w:tab w:val="left" w:pos="9498"/>
        </w:tabs>
        <w:ind w:left="567" w:right="100"/>
        <w:jc w:val="both"/>
        <w:rPr>
          <w:rFonts w:ascii="Montserrat Medium" w:hAnsi="Montserrat Medium" w:cs="Calibri"/>
          <w:sz w:val="18"/>
          <w:szCs w:val="18"/>
        </w:rPr>
      </w:pPr>
      <w:r w:rsidRPr="009532B3">
        <w:rPr>
          <w:rFonts w:ascii="Montserrat Medium" w:hAnsi="Montserrat Medium" w:cs="Calibri"/>
          <w:sz w:val="18"/>
          <w:szCs w:val="18"/>
        </w:rPr>
        <w:t xml:space="preserve">Asimismo, el licitante deberá presentar en su propuesta técnica en papel membretado de la licitante, un escrito en el que manifieste que, en caso de resultar adjudicado se compromete a entregar a más tardar a los cinco días naturales siguientes al acto de fallo los Certificados de Calidad del </w:t>
      </w:r>
      <w:r w:rsidRPr="009532B3">
        <w:rPr>
          <w:rFonts w:ascii="Montserrat Medium" w:hAnsi="Montserrat Medium" w:cs="Calibri"/>
          <w:b/>
          <w:bCs/>
          <w:sz w:val="18"/>
          <w:szCs w:val="18"/>
        </w:rPr>
        <w:t>20%</w:t>
      </w:r>
      <w:r w:rsidRPr="009532B3">
        <w:rPr>
          <w:rFonts w:ascii="Montserrat Medium" w:hAnsi="Montserrat Medium" w:cs="Calibri"/>
          <w:sz w:val="18"/>
          <w:szCs w:val="18"/>
        </w:rPr>
        <w:t xml:space="preserve"> correspondiente al </w:t>
      </w:r>
      <w:r w:rsidRPr="009532B3">
        <w:rPr>
          <w:rFonts w:ascii="Montserrat Medium" w:hAnsi="Montserrat Medium" w:cs="Calibri"/>
          <w:b/>
          <w:bCs/>
          <w:sz w:val="18"/>
          <w:szCs w:val="18"/>
        </w:rPr>
        <w:t>100%</w:t>
      </w:r>
      <w:r w:rsidRPr="009532B3">
        <w:rPr>
          <w:rFonts w:ascii="Montserrat Medium" w:hAnsi="Montserrat Medium" w:cs="Calibri"/>
          <w:sz w:val="18"/>
          <w:szCs w:val="18"/>
        </w:rPr>
        <w:t xml:space="preserve"> del equipo médico, instrumental y bienes de consumo básico y complementario </w:t>
      </w:r>
      <w:r w:rsidRPr="009532B3">
        <w:rPr>
          <w:rFonts w:ascii="Montserrat Medium" w:hAnsi="Montserrat Medium" w:cs="Calibri"/>
          <w:b/>
          <w:bCs/>
          <w:sz w:val="18"/>
          <w:szCs w:val="18"/>
        </w:rPr>
        <w:t>ofertados por partida</w:t>
      </w:r>
      <w:r w:rsidRPr="009532B3">
        <w:rPr>
          <w:rFonts w:ascii="Montserrat Medium" w:hAnsi="Montserrat Medium" w:cs="Calibri"/>
          <w:sz w:val="18"/>
          <w:szCs w:val="18"/>
        </w:rPr>
        <w:t xml:space="preserve"> durante el proceso de licitación, dicho escrito deberá estar debidamente firmado por el representante legal del licitante (o el representante común en caso de participación conjunta). Los Certificados de Calidad del porcentaje aquí señalado deberán ser entregados dentro de los 5 (cinco) días hábiles contados al día natural siguiente de la emisión y notificación del fallo, a la Coordinación Técnica de Servicios Médicos Indirectos, en copia simple mismos que cumplirán con todos y cada uno de los requisitos establecidos en el presente apartado.</w:t>
      </w:r>
    </w:p>
    <w:p w14:paraId="09014949" w14:textId="77777777" w:rsidR="009532B3" w:rsidRPr="009532B3" w:rsidRDefault="009532B3" w:rsidP="009532B3">
      <w:pPr>
        <w:tabs>
          <w:tab w:val="left" w:pos="-284"/>
          <w:tab w:val="left" w:pos="567"/>
          <w:tab w:val="left" w:pos="9498"/>
        </w:tabs>
        <w:ind w:left="567" w:right="100"/>
        <w:jc w:val="both"/>
        <w:rPr>
          <w:rFonts w:ascii="Montserrat Medium" w:hAnsi="Montserrat Medium" w:cs="Calibri"/>
          <w:sz w:val="18"/>
          <w:szCs w:val="18"/>
        </w:rPr>
      </w:pPr>
    </w:p>
    <w:p w14:paraId="11651C09" w14:textId="77777777" w:rsidR="009532B3" w:rsidRPr="009532B3" w:rsidRDefault="009532B3" w:rsidP="009532B3">
      <w:pPr>
        <w:tabs>
          <w:tab w:val="left" w:pos="-284"/>
          <w:tab w:val="left" w:pos="567"/>
          <w:tab w:val="left" w:pos="9498"/>
        </w:tabs>
        <w:ind w:left="567" w:right="100"/>
        <w:jc w:val="both"/>
        <w:rPr>
          <w:rFonts w:ascii="Montserrat Medium" w:hAnsi="Montserrat Medium" w:cs="Calibri"/>
          <w:sz w:val="18"/>
          <w:szCs w:val="18"/>
        </w:rPr>
      </w:pPr>
      <w:r w:rsidRPr="009532B3">
        <w:rPr>
          <w:rFonts w:ascii="Montserrat Medium" w:hAnsi="Montserrat Medium" w:cs="Calibri"/>
          <w:b/>
          <w:bCs/>
          <w:sz w:val="18"/>
          <w:szCs w:val="18"/>
        </w:rPr>
        <w:t xml:space="preserve">El no presentar los Certificados de Calidad del 20% restante y correspondiente al 100% del equipo médico, instrumental y bienes de consumo básicos y complementarios, ofertados por partida, durante el proceso de licitación dentro de los 5 (cinco) días </w:t>
      </w:r>
      <w:r w:rsidRPr="009532B3">
        <w:rPr>
          <w:rFonts w:ascii="Montserrat Medium" w:hAnsi="Montserrat Medium" w:cs="Calibri"/>
          <w:b/>
          <w:sz w:val="18"/>
          <w:szCs w:val="18"/>
        </w:rPr>
        <w:t>hábiles contados al día natural siguiente de la emisión y notificación del fallo, será motivo suficiente para la no formalización del contrato.</w:t>
      </w:r>
    </w:p>
    <w:p w14:paraId="6EF146AE" w14:textId="77777777" w:rsidR="009532B3" w:rsidRPr="009532B3" w:rsidRDefault="009532B3" w:rsidP="009532B3">
      <w:pPr>
        <w:tabs>
          <w:tab w:val="left" w:pos="-284"/>
          <w:tab w:val="left" w:pos="567"/>
          <w:tab w:val="left" w:pos="9498"/>
        </w:tabs>
        <w:ind w:right="100"/>
        <w:jc w:val="both"/>
        <w:rPr>
          <w:rFonts w:ascii="Montserrat Medium" w:hAnsi="Montserrat Medium" w:cs="Calibri"/>
          <w:sz w:val="18"/>
          <w:szCs w:val="18"/>
        </w:rPr>
      </w:pPr>
    </w:p>
    <w:p w14:paraId="39317101" w14:textId="77777777" w:rsidR="009532B3" w:rsidRPr="009532B3" w:rsidRDefault="009532B3" w:rsidP="009532B3">
      <w:pPr>
        <w:tabs>
          <w:tab w:val="left" w:pos="-284"/>
          <w:tab w:val="left" w:pos="567"/>
          <w:tab w:val="left" w:pos="9498"/>
        </w:tabs>
        <w:ind w:left="567" w:right="100"/>
        <w:jc w:val="both"/>
        <w:rPr>
          <w:rFonts w:ascii="Montserrat Medium" w:hAnsi="Montserrat Medium" w:cs="Calibri"/>
          <w:sz w:val="18"/>
          <w:szCs w:val="18"/>
        </w:rPr>
      </w:pPr>
      <w:r w:rsidRPr="009532B3">
        <w:rPr>
          <w:rFonts w:ascii="Montserrat Medium" w:hAnsi="Montserrat Medium" w:cs="Calibri"/>
          <w:sz w:val="18"/>
          <w:szCs w:val="18"/>
        </w:rPr>
        <w:t xml:space="preserve">Adicionalmente, en su propuesta técnica deberá presentar el </w:t>
      </w:r>
      <w:r w:rsidRPr="009532B3">
        <w:rPr>
          <w:rFonts w:ascii="Montserrat Medium" w:hAnsi="Montserrat Medium" w:cs="Calibri"/>
          <w:b/>
          <w:bCs/>
          <w:sz w:val="18"/>
          <w:szCs w:val="18"/>
        </w:rPr>
        <w:t>Formato T33 “Relación del 80% de Certificados de Calidad de equipo médico, instrumental y bienes de consumo básicos y complementarios,</w:t>
      </w:r>
      <w:r w:rsidRPr="009532B3">
        <w:rPr>
          <w:rFonts w:ascii="Montserrat Medium" w:hAnsi="Montserrat Medium" w:cs="Calibri"/>
          <w:bCs/>
          <w:sz w:val="18"/>
          <w:szCs w:val="18"/>
        </w:rPr>
        <w:t>”</w:t>
      </w:r>
      <w:r w:rsidRPr="009532B3">
        <w:rPr>
          <w:rFonts w:ascii="Montserrat Medium" w:hAnsi="Montserrat Medium" w:cs="Calibri"/>
          <w:sz w:val="18"/>
          <w:szCs w:val="18"/>
        </w:rPr>
        <w:t>,</w:t>
      </w:r>
      <w:r w:rsidRPr="009532B3">
        <w:rPr>
          <w:rFonts w:ascii="Montserrat Medium" w:hAnsi="Montserrat Medium" w:cs="Calibri"/>
          <w:bCs/>
          <w:sz w:val="18"/>
          <w:szCs w:val="18"/>
        </w:rPr>
        <w:t xml:space="preserve"> en el cual se</w:t>
      </w:r>
      <w:r w:rsidRPr="009532B3">
        <w:rPr>
          <w:rFonts w:ascii="Montserrat Medium" w:hAnsi="Montserrat Medium" w:cs="Calibri"/>
          <w:sz w:val="18"/>
          <w:szCs w:val="18"/>
        </w:rPr>
        <w:t xml:space="preserve"> enlistan los certificados del equipo, instrumental y bienes de consumo básico y complementario, ofertados por partida, considerados para ser entregados de conformidad al párrafo anterior. </w:t>
      </w:r>
    </w:p>
    <w:p w14:paraId="38C90D81" w14:textId="77777777" w:rsidR="009532B3" w:rsidRPr="009532B3" w:rsidRDefault="009532B3" w:rsidP="009532B3">
      <w:pPr>
        <w:tabs>
          <w:tab w:val="left" w:pos="-284"/>
          <w:tab w:val="left" w:pos="567"/>
          <w:tab w:val="left" w:pos="9498"/>
        </w:tabs>
        <w:ind w:right="100"/>
        <w:jc w:val="both"/>
        <w:rPr>
          <w:rFonts w:ascii="Montserrat Medium" w:hAnsi="Montserrat Medium" w:cs="Calibri"/>
          <w:sz w:val="18"/>
          <w:szCs w:val="18"/>
        </w:rPr>
      </w:pPr>
    </w:p>
    <w:p w14:paraId="1417D50C" w14:textId="77777777" w:rsidR="009532B3" w:rsidRPr="009532B3" w:rsidRDefault="009532B3" w:rsidP="009532B3">
      <w:pPr>
        <w:tabs>
          <w:tab w:val="left" w:pos="-284"/>
          <w:tab w:val="left" w:pos="567"/>
          <w:tab w:val="left" w:pos="9498"/>
        </w:tabs>
        <w:ind w:left="709" w:right="100"/>
        <w:jc w:val="both"/>
        <w:rPr>
          <w:rFonts w:ascii="Montserrat Medium" w:hAnsi="Montserrat Medium" w:cs="Calibri"/>
          <w:b/>
          <w:bCs/>
          <w:sz w:val="18"/>
          <w:szCs w:val="18"/>
        </w:rPr>
      </w:pPr>
      <w:r w:rsidRPr="009532B3">
        <w:rPr>
          <w:rFonts w:ascii="Montserrat Medium" w:hAnsi="Montserrat Medium" w:cs="Calibri"/>
          <w:b/>
          <w:bCs/>
          <w:sz w:val="18"/>
          <w:szCs w:val="18"/>
        </w:rPr>
        <w:t>No presentar, la copia simple de los documentos correspondientes a los certificados aquí enunciados de al menos el 80% del 100% de equipo que oferte por partida en su propuesta técnica; será causal de desechamiento.</w:t>
      </w:r>
    </w:p>
    <w:p w14:paraId="7154F643" w14:textId="77777777" w:rsidR="009532B3" w:rsidRPr="009532B3" w:rsidRDefault="009532B3" w:rsidP="009532B3">
      <w:pPr>
        <w:tabs>
          <w:tab w:val="left" w:pos="-284"/>
          <w:tab w:val="left" w:pos="567"/>
          <w:tab w:val="left" w:pos="9498"/>
        </w:tabs>
        <w:ind w:left="709" w:right="100" w:hanging="142"/>
        <w:jc w:val="both"/>
        <w:rPr>
          <w:rFonts w:ascii="Montserrat Medium" w:hAnsi="Montserrat Medium" w:cs="Calibri"/>
          <w:sz w:val="18"/>
          <w:szCs w:val="18"/>
        </w:rPr>
      </w:pPr>
    </w:p>
    <w:p w14:paraId="63785E6D" w14:textId="77777777" w:rsidR="009532B3" w:rsidRPr="009532B3" w:rsidRDefault="009532B3" w:rsidP="00C268F6">
      <w:pPr>
        <w:numPr>
          <w:ilvl w:val="2"/>
          <w:numId w:val="80"/>
        </w:numPr>
        <w:tabs>
          <w:tab w:val="left" w:pos="-284"/>
          <w:tab w:val="left" w:pos="567"/>
          <w:tab w:val="left" w:pos="9498"/>
        </w:tabs>
        <w:ind w:left="709" w:right="100" w:hanging="567"/>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b/>
          <w:sz w:val="18"/>
          <w:szCs w:val="18"/>
          <w:lang w:val="es-MX" w:eastAsia="ar-SA"/>
        </w:rPr>
        <w:t xml:space="preserve"> Carta compromiso del Licitante en la Instalación de Equipo</w:t>
      </w:r>
      <w:r w:rsidRPr="009532B3">
        <w:rPr>
          <w:rFonts w:ascii="Montserrat Medium" w:eastAsiaTheme="minorHAnsi" w:hAnsi="Montserrat Medium" w:cs="Calibri"/>
          <w:b/>
          <w:sz w:val="18"/>
          <w:szCs w:val="18"/>
          <w:lang w:val="es-MX"/>
        </w:rPr>
        <w:t xml:space="preserve">; </w:t>
      </w:r>
      <w:r w:rsidRPr="009532B3">
        <w:rPr>
          <w:rFonts w:ascii="Montserrat Medium" w:eastAsiaTheme="minorHAnsi" w:hAnsi="Montserrat Medium" w:cs="Calibri"/>
          <w:sz w:val="18"/>
          <w:szCs w:val="18"/>
          <w:lang w:val="es-MX" w:eastAsia="ar-SA"/>
        </w:rPr>
        <w:t>En la que se manifieste que se compromete a cumplir cabalmente para la instalación del (de los) equipo(s), para asegurar la correcta prestación y continuidad del servicio de manera oportuna, en el que resulte, con todos y cada uno de los requerimientos necesarios, contemplando los espacios físicos del área donde será(n) ubicado(s), así como todas y cada una de las adecuaciones físicas que se requieran para la instalación y adecuado funcionamiento del (de los) equipo(s) ofertado(s),</w:t>
      </w:r>
      <w:r w:rsidRPr="009532B3">
        <w:rPr>
          <w:rFonts w:ascii="Montserrat Medium" w:eastAsiaTheme="minorHAnsi" w:hAnsi="Montserrat Medium" w:cs="Calibri"/>
          <w:b/>
          <w:sz w:val="18"/>
          <w:szCs w:val="18"/>
          <w:lang w:val="es-MX"/>
        </w:rPr>
        <w:t xml:space="preserve"> </w:t>
      </w:r>
      <w:r w:rsidRPr="009532B3">
        <w:rPr>
          <w:rFonts w:ascii="Montserrat Medium" w:eastAsiaTheme="minorHAnsi" w:hAnsi="Montserrat Medium" w:cs="Calibri"/>
          <w:sz w:val="18"/>
          <w:szCs w:val="18"/>
          <w:lang w:val="es-MX" w:eastAsia="ar-SA"/>
        </w:rPr>
        <w:t>mediante e</w:t>
      </w:r>
      <w:r w:rsidRPr="009532B3">
        <w:rPr>
          <w:rFonts w:ascii="Montserrat Medium" w:eastAsiaTheme="minorHAnsi" w:hAnsi="Montserrat Medium" w:cs="Calibri"/>
          <w:sz w:val="18"/>
          <w:szCs w:val="18"/>
          <w:lang w:val="es-MX"/>
        </w:rPr>
        <w:t>l</w:t>
      </w:r>
      <w:r w:rsidRPr="009532B3">
        <w:rPr>
          <w:rFonts w:ascii="Montserrat Medium" w:eastAsiaTheme="minorHAnsi" w:hAnsi="Montserrat Medium" w:cs="Calibri"/>
          <w:b/>
          <w:sz w:val="18"/>
          <w:szCs w:val="18"/>
          <w:lang w:val="es-MX"/>
        </w:rPr>
        <w:t xml:space="preserve"> Formato T23</w:t>
      </w:r>
      <w:r w:rsidRPr="009532B3">
        <w:rPr>
          <w:rFonts w:ascii="Montserrat Medium" w:eastAsiaTheme="minorHAnsi" w:hAnsi="Montserrat Medium" w:cs="Calibri"/>
          <w:sz w:val="18"/>
          <w:szCs w:val="18"/>
          <w:lang w:val="es-MX"/>
        </w:rPr>
        <w:t xml:space="preserve"> “ </w:t>
      </w:r>
      <w:r w:rsidRPr="009532B3">
        <w:rPr>
          <w:rFonts w:ascii="Montserrat Medium" w:eastAsiaTheme="minorHAnsi" w:hAnsi="Montserrat Medium" w:cs="Calibri"/>
          <w:b/>
          <w:sz w:val="18"/>
          <w:szCs w:val="18"/>
          <w:lang w:val="es-MX"/>
        </w:rPr>
        <w:t>Carta compromiso del Licitante en la Instalación de Equipo</w:t>
      </w:r>
      <w:r w:rsidRPr="009532B3">
        <w:rPr>
          <w:rFonts w:ascii="Montserrat Medium" w:eastAsiaTheme="minorHAnsi" w:hAnsi="Montserrat Medium" w:cs="Calibri"/>
          <w:sz w:val="18"/>
          <w:szCs w:val="18"/>
          <w:lang w:val="es-MX"/>
        </w:rPr>
        <w:t>”, contenido en formatos de SMI para PMI.</w:t>
      </w:r>
    </w:p>
    <w:p w14:paraId="1BCB5FA1" w14:textId="77777777" w:rsidR="009532B3" w:rsidRPr="009532B3" w:rsidRDefault="009532B3" w:rsidP="009532B3">
      <w:pPr>
        <w:tabs>
          <w:tab w:val="left" w:pos="-284"/>
          <w:tab w:val="left" w:pos="567"/>
          <w:tab w:val="left" w:pos="9498"/>
        </w:tabs>
        <w:spacing w:after="160" w:line="259" w:lineRule="auto"/>
        <w:ind w:left="709" w:right="100"/>
        <w:contextualSpacing/>
        <w:jc w:val="both"/>
        <w:rPr>
          <w:rFonts w:ascii="Montserrat Medium" w:eastAsiaTheme="minorHAnsi" w:hAnsi="Montserrat Medium" w:cs="Calibri"/>
          <w:b/>
          <w:sz w:val="18"/>
          <w:szCs w:val="18"/>
          <w:lang w:val="es-MX" w:eastAsia="ar-SA"/>
        </w:rPr>
      </w:pPr>
    </w:p>
    <w:p w14:paraId="642069C5" w14:textId="77777777" w:rsidR="009532B3" w:rsidRPr="009532B3" w:rsidRDefault="009532B3" w:rsidP="009532B3">
      <w:pPr>
        <w:ind w:left="851"/>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afecta la solvencia de la proposición y motivará su desechamiento.</w:t>
      </w:r>
    </w:p>
    <w:p w14:paraId="4A8692F1" w14:textId="77777777" w:rsidR="009532B3" w:rsidRPr="009532B3" w:rsidRDefault="009532B3" w:rsidP="009532B3">
      <w:pPr>
        <w:tabs>
          <w:tab w:val="left" w:pos="-284"/>
          <w:tab w:val="left" w:pos="709"/>
          <w:tab w:val="left" w:pos="9498"/>
        </w:tabs>
        <w:ind w:left="709" w:right="102" w:hanging="709"/>
        <w:jc w:val="both"/>
        <w:rPr>
          <w:rFonts w:ascii="Montserrat Medium" w:hAnsi="Montserrat Medium" w:cs="Calibri"/>
          <w:sz w:val="18"/>
          <w:szCs w:val="18"/>
        </w:rPr>
      </w:pPr>
    </w:p>
    <w:p w14:paraId="27C0025E" w14:textId="77777777" w:rsidR="009532B3" w:rsidRPr="009532B3" w:rsidRDefault="009532B3" w:rsidP="00C268F6">
      <w:pPr>
        <w:numPr>
          <w:ilvl w:val="2"/>
          <w:numId w:val="80"/>
        </w:numPr>
        <w:tabs>
          <w:tab w:val="left" w:pos="-284"/>
          <w:tab w:val="left" w:pos="567"/>
          <w:tab w:val="left" w:pos="9498"/>
        </w:tabs>
        <w:ind w:left="709" w:right="100" w:hanging="567"/>
        <w:contextualSpacing/>
        <w:jc w:val="both"/>
        <w:rPr>
          <w:rFonts w:ascii="Montserrat Medium" w:eastAsiaTheme="minorHAnsi" w:hAnsi="Montserrat Medium" w:cs="Calibri"/>
          <w:sz w:val="18"/>
          <w:szCs w:val="18"/>
          <w:lang w:val="es-MX" w:eastAsia="ar-SA"/>
        </w:rPr>
      </w:pPr>
      <w:r w:rsidRPr="009532B3">
        <w:rPr>
          <w:rFonts w:ascii="Montserrat Medium" w:eastAsiaTheme="minorHAnsi" w:hAnsi="Montserrat Medium" w:cs="Calibri"/>
          <w:b/>
          <w:sz w:val="18"/>
          <w:szCs w:val="18"/>
          <w:lang w:val="es-MX" w:eastAsia="ar-SA"/>
        </w:rPr>
        <w:t xml:space="preserve"> Aviso de Importación</w:t>
      </w:r>
      <w:r w:rsidRPr="009532B3">
        <w:rPr>
          <w:rFonts w:ascii="Montserrat Medium" w:eastAsiaTheme="minorHAnsi" w:hAnsi="Montserrat Medium" w:cs="Calibri"/>
          <w:sz w:val="18"/>
          <w:szCs w:val="18"/>
          <w:lang w:val="es-MX" w:eastAsia="ar-SA"/>
        </w:rPr>
        <w:t xml:space="preserve"> Escrito en formato libre en hoja membretada del licitante y debidamente firmado por su representante legal, en el que manifieste que en caso de resultar adjudicado y previo a la firma del contrato; dentro de su propuesta oferte equipamiento usado este último no mayor a </w:t>
      </w:r>
      <w:r w:rsidRPr="009532B3">
        <w:rPr>
          <w:rFonts w:ascii="Montserrat Medium" w:eastAsiaTheme="minorHAnsi" w:hAnsi="Montserrat Medium" w:cs="Calibri"/>
          <w:b/>
          <w:bCs/>
          <w:sz w:val="18"/>
          <w:szCs w:val="18"/>
          <w:lang w:val="es-MX" w:eastAsia="ar-SA"/>
        </w:rPr>
        <w:t>8 años cero meses</w:t>
      </w:r>
      <w:r w:rsidRPr="009532B3">
        <w:rPr>
          <w:rFonts w:ascii="Montserrat Medium" w:eastAsiaTheme="minorHAnsi" w:hAnsi="Montserrat Medium" w:cs="Calibri"/>
          <w:sz w:val="18"/>
          <w:szCs w:val="18"/>
          <w:lang w:val="es-MX" w:eastAsia="ar-SA"/>
        </w:rPr>
        <w:t xml:space="preserve"> de fabricación, en caso de ser equipo usado se compromete a entregar al Administrador del Contrato, copia simple del aviso de importación del equipamiento ofertado dentro de los 15 (quince) días hábiles posteriores a la emisión y notificación del fallo; en caso de ser equipo nuevo, el licitante deberá presentar escrito en formato libre en hoja membretada y debidamente firmado por su </w:t>
      </w:r>
      <w:r w:rsidRPr="009532B3">
        <w:rPr>
          <w:rFonts w:ascii="Montserrat Medium" w:eastAsiaTheme="minorHAnsi" w:hAnsi="Montserrat Medium" w:cs="Calibri"/>
          <w:sz w:val="18"/>
          <w:szCs w:val="18"/>
          <w:lang w:val="es-MX" w:eastAsia="ar-SA"/>
        </w:rPr>
        <w:lastRenderedPageBreak/>
        <w:t>representante legal en el que manifieste que se compromete a entregar al Administrador del Contrato copia simple del aviso de importación del equipamiento ofertado dentro del rango de los 90 días naturales después de la emisión y notificación del fallo.</w:t>
      </w:r>
    </w:p>
    <w:p w14:paraId="0C278952" w14:textId="77777777" w:rsidR="009532B3" w:rsidRPr="009532B3" w:rsidRDefault="009532B3" w:rsidP="009532B3">
      <w:pPr>
        <w:tabs>
          <w:tab w:val="left" w:pos="-284"/>
          <w:tab w:val="left" w:pos="567"/>
          <w:tab w:val="left" w:pos="9498"/>
        </w:tabs>
        <w:spacing w:after="160" w:line="259" w:lineRule="auto"/>
        <w:ind w:left="709" w:right="100"/>
        <w:contextualSpacing/>
        <w:jc w:val="both"/>
        <w:rPr>
          <w:rFonts w:ascii="Montserrat Medium" w:eastAsiaTheme="minorHAnsi" w:hAnsi="Montserrat Medium" w:cs="Calibri"/>
          <w:b/>
          <w:sz w:val="18"/>
          <w:szCs w:val="18"/>
          <w:lang w:val="es-MX" w:eastAsia="ar-SA"/>
        </w:rPr>
      </w:pPr>
    </w:p>
    <w:p w14:paraId="63CBD8F7" w14:textId="77777777" w:rsidR="009532B3" w:rsidRPr="009532B3" w:rsidRDefault="009532B3" w:rsidP="009532B3">
      <w:pPr>
        <w:ind w:left="851"/>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afecta la solvencia de la proposición y motivará su desechamiento.</w:t>
      </w:r>
    </w:p>
    <w:p w14:paraId="1E4F7531" w14:textId="77777777" w:rsidR="009532B3" w:rsidRPr="009532B3" w:rsidRDefault="009532B3" w:rsidP="009532B3">
      <w:pPr>
        <w:spacing w:after="160" w:line="259" w:lineRule="auto"/>
        <w:ind w:left="720"/>
        <w:contextualSpacing/>
        <w:rPr>
          <w:rFonts w:ascii="Montserrat Medium" w:eastAsiaTheme="minorHAnsi" w:hAnsi="Montserrat Medium" w:cs="Calibri"/>
          <w:sz w:val="18"/>
          <w:szCs w:val="18"/>
          <w:lang w:val="es-MX" w:eastAsia="ar-SA"/>
        </w:rPr>
      </w:pPr>
    </w:p>
    <w:p w14:paraId="694F9D22" w14:textId="77777777" w:rsidR="009532B3" w:rsidRPr="009532B3" w:rsidRDefault="009532B3" w:rsidP="00C268F6">
      <w:pPr>
        <w:numPr>
          <w:ilvl w:val="2"/>
          <w:numId w:val="80"/>
        </w:numPr>
        <w:tabs>
          <w:tab w:val="left" w:pos="-284"/>
          <w:tab w:val="left" w:pos="142"/>
          <w:tab w:val="left" w:pos="9498"/>
        </w:tabs>
        <w:spacing w:line="276" w:lineRule="auto"/>
        <w:ind w:left="709" w:right="100" w:hanging="567"/>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b/>
          <w:sz w:val="18"/>
          <w:szCs w:val="18"/>
          <w:lang w:val="es-MX"/>
        </w:rPr>
        <w:t xml:space="preserve"> Fecha de fabricación de sus equipos: </w:t>
      </w:r>
      <w:r w:rsidRPr="009532B3">
        <w:rPr>
          <w:rFonts w:ascii="Montserrat Medium" w:eastAsiaTheme="minorHAnsi" w:hAnsi="Montserrat Medium" w:cs="Calibri"/>
          <w:sz w:val="18"/>
          <w:szCs w:val="18"/>
          <w:lang w:val="es-MX"/>
        </w:rPr>
        <w:t>El licitante podrá ofertar equipo de reciente fabricación (</w:t>
      </w:r>
      <w:r w:rsidRPr="009532B3">
        <w:rPr>
          <w:rFonts w:ascii="Montserrat Medium" w:eastAsiaTheme="minorHAnsi" w:hAnsi="Montserrat Medium" w:cs="Calibri"/>
          <w:b/>
          <w:bCs/>
          <w:sz w:val="18"/>
          <w:szCs w:val="18"/>
          <w:lang w:val="es-MX"/>
        </w:rPr>
        <w:t>Nuevo</w:t>
      </w:r>
      <w:r w:rsidRPr="009532B3">
        <w:rPr>
          <w:rFonts w:ascii="Montserrat Medium" w:eastAsiaTheme="minorHAnsi" w:hAnsi="Montserrat Medium" w:cs="Calibri"/>
          <w:sz w:val="18"/>
          <w:szCs w:val="18"/>
          <w:lang w:val="es-MX"/>
        </w:rPr>
        <w:t xml:space="preserve">) o en todo caso equipo </w:t>
      </w:r>
      <w:r w:rsidRPr="009532B3">
        <w:rPr>
          <w:rFonts w:ascii="Montserrat Medium" w:eastAsiaTheme="minorHAnsi" w:hAnsi="Montserrat Medium" w:cs="Calibri"/>
          <w:b/>
          <w:bCs/>
          <w:sz w:val="18"/>
          <w:szCs w:val="18"/>
          <w:lang w:val="es-MX"/>
        </w:rPr>
        <w:t>usado</w:t>
      </w:r>
      <w:r w:rsidRPr="009532B3">
        <w:rPr>
          <w:rFonts w:ascii="Montserrat Medium" w:eastAsiaTheme="minorHAnsi" w:hAnsi="Montserrat Medium" w:cs="Calibri"/>
          <w:sz w:val="18"/>
          <w:szCs w:val="18"/>
          <w:lang w:val="es-MX"/>
        </w:rPr>
        <w:t xml:space="preserve">, cuya fecha de fabricación no deberá exceder de los </w:t>
      </w:r>
      <w:r w:rsidRPr="009532B3">
        <w:rPr>
          <w:rFonts w:ascii="Montserrat Medium" w:eastAsiaTheme="minorHAnsi" w:hAnsi="Montserrat Medium" w:cs="Calibri"/>
          <w:b/>
          <w:bCs/>
          <w:sz w:val="18"/>
          <w:szCs w:val="18"/>
          <w:lang w:val="es-MX"/>
        </w:rPr>
        <w:t>ocho (8) años</w:t>
      </w:r>
      <w:r w:rsidRPr="009532B3">
        <w:rPr>
          <w:rFonts w:ascii="Montserrat Medium" w:eastAsiaTheme="minorHAnsi" w:hAnsi="Montserrat Medium" w:cs="Calibri"/>
          <w:sz w:val="18"/>
          <w:szCs w:val="18"/>
          <w:lang w:val="es-MX"/>
        </w:rPr>
        <w:t xml:space="preserve">, al momento de la presentación de las propuestas, de tal forma que los equipos presentados deberán estar en condiciones adecuadas para su funcionamiento y operación en el SMI para PMI. En caso de presentar equipos nuevos, el licitante presentará un escrito en formato libre con hoja membretada y debidamente firmado por su representante legal, en el cual deberá mencionar y desglosar los equipos ofertados que </w:t>
      </w:r>
      <w:r w:rsidRPr="009532B3">
        <w:rPr>
          <w:rFonts w:ascii="Montserrat Medium" w:eastAsiaTheme="minorHAnsi" w:hAnsi="Montserrat Medium" w:cs="Calibri"/>
          <w:b/>
          <w:sz w:val="18"/>
          <w:szCs w:val="18"/>
          <w:lang w:val="es-MX"/>
        </w:rPr>
        <w:t>son nuevos</w:t>
      </w:r>
      <w:r w:rsidRPr="009532B3">
        <w:rPr>
          <w:rFonts w:ascii="Montserrat Medium" w:eastAsiaTheme="minorHAnsi" w:hAnsi="Montserrat Medium" w:cs="Calibri"/>
          <w:sz w:val="18"/>
          <w:szCs w:val="18"/>
          <w:lang w:val="es-MX"/>
        </w:rPr>
        <w:t xml:space="preserve">, y entregando al </w:t>
      </w:r>
      <w:r w:rsidRPr="009532B3">
        <w:rPr>
          <w:rFonts w:ascii="Montserrat Medium" w:eastAsiaTheme="minorHAnsi" w:hAnsi="Montserrat Medium" w:cs="Calibri"/>
          <w:b/>
          <w:bCs/>
          <w:sz w:val="18"/>
          <w:szCs w:val="18"/>
          <w:lang w:val="es-MX"/>
        </w:rPr>
        <w:t xml:space="preserve">Administrador del Contrato </w:t>
      </w:r>
      <w:r w:rsidRPr="009532B3">
        <w:rPr>
          <w:rFonts w:ascii="Montserrat Medium" w:eastAsiaTheme="minorHAnsi" w:hAnsi="Montserrat Medium" w:cs="Calibri"/>
          <w:sz w:val="18"/>
          <w:szCs w:val="18"/>
          <w:lang w:val="es-MX"/>
        </w:rPr>
        <w:t xml:space="preserve">en el caso de resultar adjudicado lo solicitado en el numeral 4.2.6 Aviso de Importación y/o en su caso copia de la Factura, correspondiente, en la que venga especificada la fecha de adquisición del equipo.  </w:t>
      </w:r>
    </w:p>
    <w:p w14:paraId="2E4C145E" w14:textId="77777777" w:rsidR="009532B3" w:rsidRPr="009532B3" w:rsidRDefault="009532B3" w:rsidP="009532B3">
      <w:pPr>
        <w:spacing w:after="160" w:line="259" w:lineRule="auto"/>
        <w:ind w:left="720"/>
        <w:contextualSpacing/>
        <w:rPr>
          <w:rFonts w:ascii="Montserrat Medium" w:eastAsiaTheme="minorHAnsi" w:hAnsi="Montserrat Medium" w:cs="Calibri"/>
          <w:sz w:val="18"/>
          <w:szCs w:val="18"/>
          <w:lang w:val="es-MX"/>
        </w:rPr>
      </w:pPr>
    </w:p>
    <w:p w14:paraId="37B62D05" w14:textId="77777777" w:rsidR="009532B3" w:rsidRPr="009532B3" w:rsidRDefault="009532B3" w:rsidP="009532B3">
      <w:pPr>
        <w:tabs>
          <w:tab w:val="left" w:pos="-284"/>
          <w:tab w:val="left" w:pos="567"/>
          <w:tab w:val="left" w:pos="9498"/>
        </w:tabs>
        <w:spacing w:after="160" w:line="276" w:lineRule="auto"/>
        <w:ind w:left="709" w:right="100"/>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Asimismo, en</w:t>
      </w:r>
      <w:r w:rsidRPr="009532B3">
        <w:rPr>
          <w:rFonts w:ascii="Montserrat Medium" w:eastAsiaTheme="minorHAnsi" w:hAnsi="Montserrat Medium" w:cs="Calibri"/>
          <w:b/>
          <w:sz w:val="18"/>
          <w:szCs w:val="18"/>
          <w:lang w:val="es-MX"/>
        </w:rPr>
        <w:t xml:space="preserve"> </w:t>
      </w:r>
      <w:r w:rsidRPr="009532B3">
        <w:rPr>
          <w:rFonts w:ascii="Montserrat Medium" w:eastAsiaTheme="minorHAnsi" w:hAnsi="Montserrat Medium" w:cs="Calibri"/>
          <w:sz w:val="18"/>
          <w:szCs w:val="18"/>
          <w:lang w:val="es-MX"/>
        </w:rPr>
        <w:t xml:space="preserve">el caso de </w:t>
      </w:r>
      <w:r w:rsidRPr="009532B3">
        <w:rPr>
          <w:rFonts w:ascii="Montserrat Medium" w:eastAsiaTheme="minorHAnsi" w:hAnsi="Montserrat Medium" w:cs="Calibri"/>
          <w:b/>
          <w:sz w:val="18"/>
          <w:szCs w:val="18"/>
          <w:lang w:val="es-MX"/>
        </w:rPr>
        <w:t xml:space="preserve">ser equipos usados, </w:t>
      </w:r>
      <w:r w:rsidRPr="009532B3">
        <w:rPr>
          <w:rFonts w:ascii="Montserrat Medium" w:eastAsiaTheme="minorHAnsi" w:hAnsi="Montserrat Medium" w:cs="Calibri"/>
          <w:sz w:val="18"/>
          <w:szCs w:val="18"/>
          <w:lang w:val="es-MX"/>
        </w:rPr>
        <w:t>deberá presentar el</w:t>
      </w:r>
      <w:r w:rsidRPr="009532B3">
        <w:rPr>
          <w:rFonts w:ascii="Montserrat Medium" w:eastAsiaTheme="minorHAnsi" w:hAnsi="Montserrat Medium" w:cs="Calibri"/>
          <w:b/>
          <w:sz w:val="18"/>
          <w:szCs w:val="18"/>
          <w:lang w:val="es-MX"/>
        </w:rPr>
        <w:t xml:space="preserve"> Formato T30 “Carta Compromiso de Equipo Médico que avale los ocho (8) años cero meses de Fabricación (a partir 2016).”</w:t>
      </w:r>
      <w:r w:rsidRPr="009532B3">
        <w:rPr>
          <w:rFonts w:ascii="Montserrat Medium" w:eastAsiaTheme="minorHAnsi" w:hAnsi="Montserrat Medium" w:cs="Calibri"/>
          <w:sz w:val="18"/>
          <w:szCs w:val="18"/>
          <w:lang w:val="es-MX"/>
        </w:rPr>
        <w:t xml:space="preserve"> (contenido en formatos de SMI para PMI) en el cual manifestará que los equipos presentados tienen una fecha de fabricación no mayor a 8 años cero meses al de la fecha de la presentación de su propuesta y que se encuentran en condiciones adecuadas para el funcionamiento y operación en el </w:t>
      </w:r>
      <w:r w:rsidRPr="009532B3">
        <w:rPr>
          <w:rFonts w:ascii="Montserrat Medium" w:eastAsiaTheme="minorHAnsi" w:hAnsi="Montserrat Medium" w:cs="Calibri"/>
          <w:b/>
          <w:sz w:val="18"/>
          <w:szCs w:val="18"/>
          <w:lang w:val="es-MX"/>
        </w:rPr>
        <w:t>SMI para PMI</w:t>
      </w:r>
      <w:r w:rsidRPr="009532B3">
        <w:rPr>
          <w:rFonts w:ascii="Montserrat Medium" w:eastAsiaTheme="minorHAnsi" w:hAnsi="Montserrat Medium" w:cs="Calibri"/>
          <w:sz w:val="18"/>
          <w:szCs w:val="18"/>
          <w:lang w:val="es-MX"/>
        </w:rPr>
        <w:t xml:space="preserve"> , integrando, solo, en el caso de resultar adjudicado en alguna de las partidas, las hojas de servicio del mantenimiento preventivo y/o correctivo, las cuales deberán contar con una fecha de realización no mayor a un período de seis (6) meses, tomada hasta el momento de la fecha de presentación de las propuestas en el proceso licitatorio, </w:t>
      </w:r>
      <w:r w:rsidRPr="009532B3">
        <w:rPr>
          <w:rFonts w:ascii="Montserrat Medium" w:eastAsiaTheme="minorHAnsi" w:hAnsi="Montserrat Medium" w:cs="Calibri"/>
          <w:b/>
          <w:bCs/>
          <w:sz w:val="18"/>
          <w:szCs w:val="18"/>
          <w:lang w:val="es-MX"/>
        </w:rPr>
        <w:t>para poder hacerse efectivas y asegurar las condiciones de funcionalidad en estos equipos</w:t>
      </w:r>
      <w:r w:rsidRPr="009532B3">
        <w:rPr>
          <w:rFonts w:ascii="Montserrat Medium" w:eastAsiaTheme="minorHAnsi" w:hAnsi="Montserrat Medium" w:cs="Calibri"/>
          <w:sz w:val="18"/>
          <w:szCs w:val="18"/>
          <w:lang w:val="es-MX"/>
        </w:rPr>
        <w:t>. Los mantenimientos y sus órdenes de servicio deberán haber sido realizados por personal especializado del fabricante del equipo o la empresa que está autorizada para la comercialización del equipo en México.</w:t>
      </w:r>
    </w:p>
    <w:p w14:paraId="62E9EE9C" w14:textId="77777777" w:rsidR="009532B3" w:rsidRPr="009532B3" w:rsidRDefault="009532B3" w:rsidP="009532B3">
      <w:pPr>
        <w:ind w:left="851"/>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afecta la solvencia de la proposición y motivará su desechamiento.</w:t>
      </w:r>
    </w:p>
    <w:p w14:paraId="4373AFB0" w14:textId="77777777" w:rsidR="009532B3" w:rsidRPr="009532B3" w:rsidRDefault="009532B3" w:rsidP="009532B3">
      <w:pPr>
        <w:tabs>
          <w:tab w:val="left" w:pos="-284"/>
          <w:tab w:val="left" w:pos="567"/>
          <w:tab w:val="left" w:pos="9498"/>
        </w:tabs>
        <w:spacing w:after="160" w:line="276" w:lineRule="auto"/>
        <w:ind w:left="709" w:right="100"/>
        <w:contextualSpacing/>
        <w:jc w:val="both"/>
        <w:rPr>
          <w:rFonts w:ascii="Montserrat Medium" w:eastAsiaTheme="minorHAnsi" w:hAnsi="Montserrat Medium" w:cs="Calibri"/>
          <w:sz w:val="18"/>
          <w:szCs w:val="18"/>
          <w:lang w:val="es-MX"/>
        </w:rPr>
      </w:pPr>
    </w:p>
    <w:p w14:paraId="4827C4AF" w14:textId="77777777" w:rsidR="009532B3" w:rsidRPr="009532B3" w:rsidRDefault="009532B3" w:rsidP="00C268F6">
      <w:pPr>
        <w:numPr>
          <w:ilvl w:val="2"/>
          <w:numId w:val="80"/>
        </w:numPr>
        <w:tabs>
          <w:tab w:val="left" w:pos="-284"/>
          <w:tab w:val="left" w:pos="567"/>
          <w:tab w:val="left" w:pos="9498"/>
        </w:tabs>
        <w:spacing w:line="276" w:lineRule="auto"/>
        <w:ind w:left="709" w:right="100" w:hanging="567"/>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b/>
          <w:sz w:val="18"/>
          <w:szCs w:val="18"/>
          <w:lang w:val="es-MX" w:eastAsia="ar-SA"/>
        </w:rPr>
        <w:t xml:space="preserve"> Carta factura de los equipos</w:t>
      </w:r>
      <w:r w:rsidRPr="009532B3">
        <w:rPr>
          <w:rFonts w:ascii="Montserrat Medium" w:eastAsiaTheme="minorHAnsi" w:hAnsi="Montserrat Medium" w:cs="Calibri"/>
          <w:sz w:val="18"/>
          <w:szCs w:val="18"/>
          <w:lang w:val="es-MX"/>
        </w:rPr>
        <w:t xml:space="preserve"> Escrito en formato libre</w:t>
      </w:r>
      <w:r w:rsidRPr="009532B3">
        <w:rPr>
          <w:rFonts w:ascii="Montserrat Medium" w:eastAsiaTheme="minorHAnsi" w:hAnsi="Montserrat Medium" w:cs="Calibri"/>
          <w:b/>
          <w:sz w:val="18"/>
          <w:szCs w:val="18"/>
          <w:lang w:val="es-MX"/>
        </w:rPr>
        <w:t xml:space="preserve">, </w:t>
      </w:r>
      <w:r w:rsidRPr="009532B3">
        <w:rPr>
          <w:rFonts w:ascii="Montserrat Medium" w:eastAsiaTheme="minorHAnsi" w:hAnsi="Montserrat Medium" w:cs="Calibri"/>
          <w:sz w:val="18"/>
          <w:szCs w:val="18"/>
          <w:lang w:val="es-MX"/>
        </w:rPr>
        <w:t xml:space="preserve">en hoja membretada del licitante y debidamente firmado por su representante legal, en el que manifieste que </w:t>
      </w:r>
      <w:r w:rsidRPr="009532B3">
        <w:rPr>
          <w:rFonts w:ascii="Montserrat Medium" w:eastAsiaTheme="minorHAnsi" w:hAnsi="Montserrat Medium" w:cs="Calibri"/>
          <w:sz w:val="18"/>
          <w:szCs w:val="18"/>
          <w:lang w:val="es-MX" w:eastAsia="ar-SA"/>
        </w:rPr>
        <w:t>en caso de resultar adjudicado se compromete a entregar al Administrador del Contrato, previo a la entrega e instalación del equipamiento, copia simple de la Carta Factura del equipamiento de su propiedad que oferte, dentro de los 15 (quince) días hábiles posteriores a la emisión y notificación del fallo.</w:t>
      </w:r>
    </w:p>
    <w:p w14:paraId="38B14DEF" w14:textId="77777777" w:rsidR="009532B3" w:rsidRPr="009532B3" w:rsidRDefault="009532B3" w:rsidP="009532B3">
      <w:pPr>
        <w:tabs>
          <w:tab w:val="left" w:pos="-284"/>
          <w:tab w:val="left" w:pos="567"/>
          <w:tab w:val="left" w:pos="9498"/>
        </w:tabs>
        <w:spacing w:line="276" w:lineRule="auto"/>
        <w:ind w:left="142" w:right="100"/>
        <w:jc w:val="both"/>
        <w:rPr>
          <w:rFonts w:ascii="Montserrat Medium" w:hAnsi="Montserrat Medium" w:cs="Calibri"/>
          <w:sz w:val="18"/>
          <w:szCs w:val="18"/>
        </w:rPr>
      </w:pPr>
    </w:p>
    <w:p w14:paraId="050793EF" w14:textId="77777777" w:rsidR="009532B3" w:rsidRPr="009532B3" w:rsidRDefault="009532B3" w:rsidP="009532B3">
      <w:pPr>
        <w:ind w:left="851"/>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afecta la solvencia de la proposición y motivará su desechamiento.</w:t>
      </w:r>
    </w:p>
    <w:p w14:paraId="0EC2DD97" w14:textId="77777777" w:rsidR="009532B3" w:rsidRPr="009532B3" w:rsidRDefault="009532B3" w:rsidP="009532B3">
      <w:pPr>
        <w:tabs>
          <w:tab w:val="left" w:pos="-284"/>
          <w:tab w:val="left" w:pos="567"/>
          <w:tab w:val="left" w:pos="9498"/>
        </w:tabs>
        <w:spacing w:after="160" w:line="276" w:lineRule="auto"/>
        <w:ind w:left="709" w:right="100"/>
        <w:contextualSpacing/>
        <w:jc w:val="both"/>
        <w:rPr>
          <w:rFonts w:ascii="Montserrat Medium" w:eastAsiaTheme="minorHAnsi" w:hAnsi="Montserrat Medium" w:cs="Calibri"/>
          <w:sz w:val="18"/>
          <w:szCs w:val="18"/>
          <w:lang w:val="es-MX"/>
        </w:rPr>
      </w:pPr>
    </w:p>
    <w:p w14:paraId="64BBB24F" w14:textId="77777777" w:rsidR="009532B3" w:rsidRPr="009532B3" w:rsidRDefault="009532B3" w:rsidP="00C268F6">
      <w:pPr>
        <w:numPr>
          <w:ilvl w:val="2"/>
          <w:numId w:val="80"/>
        </w:numPr>
        <w:tabs>
          <w:tab w:val="left" w:pos="-284"/>
          <w:tab w:val="left" w:pos="567"/>
          <w:tab w:val="left" w:pos="9498"/>
        </w:tabs>
        <w:spacing w:line="276" w:lineRule="auto"/>
        <w:ind w:left="709" w:right="100" w:hanging="567"/>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b/>
          <w:sz w:val="18"/>
          <w:szCs w:val="18"/>
          <w:lang w:val="es-MX" w:eastAsia="ar-SA"/>
        </w:rPr>
        <w:t xml:space="preserve"> Normas oficiales por considerar para la prestación del servicio. </w:t>
      </w:r>
    </w:p>
    <w:p w14:paraId="0FB47358" w14:textId="77777777" w:rsidR="009532B3" w:rsidRPr="009532B3" w:rsidRDefault="009532B3" w:rsidP="009532B3">
      <w:pPr>
        <w:jc w:val="both"/>
        <w:rPr>
          <w:rFonts w:ascii="Montserrat Medium" w:hAnsi="Montserrat Medium" w:cs="Calibri"/>
          <w:b/>
          <w:sz w:val="18"/>
          <w:szCs w:val="18"/>
          <w:lang w:eastAsia="ar-SA"/>
        </w:rPr>
      </w:pPr>
    </w:p>
    <w:p w14:paraId="18B9A700" w14:textId="77777777" w:rsidR="009532B3" w:rsidRPr="009532B3" w:rsidRDefault="009532B3" w:rsidP="009532B3">
      <w:pPr>
        <w:ind w:left="851"/>
        <w:jc w:val="both"/>
        <w:rPr>
          <w:rFonts w:ascii="Montserrat Medium" w:hAnsi="Montserrat Medium" w:cs="Calibri"/>
          <w:color w:val="000000" w:themeColor="text1"/>
          <w:sz w:val="18"/>
          <w:szCs w:val="18"/>
        </w:rPr>
      </w:pPr>
      <w:r w:rsidRPr="009532B3">
        <w:rPr>
          <w:rFonts w:ascii="Montserrat Medium" w:hAnsi="Montserrat Medium" w:cs="Calibri"/>
          <w:color w:val="000000" w:themeColor="text1"/>
          <w:sz w:val="18"/>
          <w:szCs w:val="18"/>
        </w:rPr>
        <w:t>El licitante deberá presentar escrito libre en papel membretado y debidamente digitalizado o escaneado con la firma de su representante legal, en el que manifieste que la empresa y su personal se comprometen durante la prestación del servicio y una vez adjudicado que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25486F09" w14:textId="77777777" w:rsidR="009532B3" w:rsidRPr="009532B3" w:rsidRDefault="009532B3" w:rsidP="009532B3">
      <w:pPr>
        <w:ind w:left="709"/>
        <w:jc w:val="both"/>
        <w:rPr>
          <w:rFonts w:ascii="Montserrat Medium" w:hAnsi="Montserrat Medium" w:cs="Calibri"/>
          <w:color w:val="000000" w:themeColor="text1"/>
          <w:sz w:val="18"/>
          <w:szCs w:val="18"/>
        </w:rPr>
      </w:pPr>
    </w:p>
    <w:p w14:paraId="66D88369" w14:textId="77777777" w:rsidR="009532B3" w:rsidRPr="009532B3" w:rsidRDefault="009532B3" w:rsidP="00C268F6">
      <w:pPr>
        <w:numPr>
          <w:ilvl w:val="0"/>
          <w:numId w:val="29"/>
        </w:numPr>
        <w:contextualSpacing/>
        <w:jc w:val="both"/>
        <w:rPr>
          <w:rFonts w:ascii="Montserrat Medium" w:eastAsiaTheme="minorHAnsi" w:hAnsi="Montserrat Medium" w:cs="Calibri"/>
          <w:color w:val="000000" w:themeColor="text1"/>
          <w:sz w:val="18"/>
          <w:szCs w:val="18"/>
          <w:lang w:val="es-MX"/>
        </w:rPr>
      </w:pPr>
      <w:r w:rsidRPr="009532B3">
        <w:rPr>
          <w:rFonts w:ascii="Montserrat Medium" w:eastAsiaTheme="minorHAnsi" w:hAnsi="Montserrat Medium" w:cs="Calibri"/>
          <w:b/>
          <w:color w:val="000000" w:themeColor="text1"/>
          <w:sz w:val="18"/>
          <w:szCs w:val="18"/>
          <w:lang w:val="es-MX"/>
        </w:rPr>
        <w:t>Norma Oficial Mexicana NOM-045-SSA2-2005, para la vigilancia epidemiológica, prevención y control de las infecciones nosocomiales</w:t>
      </w:r>
      <w:r w:rsidRPr="009532B3">
        <w:rPr>
          <w:rFonts w:ascii="Montserrat Medium" w:eastAsiaTheme="minorHAnsi" w:hAnsi="Montserrat Medium" w:cs="Calibri"/>
          <w:color w:val="000000" w:themeColor="text1"/>
          <w:sz w:val="18"/>
          <w:szCs w:val="18"/>
          <w:lang w:val="es-MX"/>
        </w:rPr>
        <w:t>. Con fecha publicada en el DOF 20 noviembre 2009.</w:t>
      </w:r>
    </w:p>
    <w:p w14:paraId="1B363681" w14:textId="77777777" w:rsidR="009532B3" w:rsidRPr="009532B3" w:rsidRDefault="009532B3" w:rsidP="009532B3">
      <w:pPr>
        <w:spacing w:after="160" w:line="259" w:lineRule="auto"/>
        <w:ind w:left="1440"/>
        <w:contextualSpacing/>
        <w:jc w:val="both"/>
        <w:rPr>
          <w:rFonts w:ascii="Montserrat Medium" w:eastAsiaTheme="minorHAnsi" w:hAnsi="Montserrat Medium" w:cs="Calibri"/>
          <w:color w:val="000000" w:themeColor="text1"/>
          <w:sz w:val="18"/>
          <w:szCs w:val="18"/>
          <w:lang w:val="es-MX"/>
        </w:rPr>
      </w:pPr>
    </w:p>
    <w:p w14:paraId="09D5A0CC" w14:textId="77777777" w:rsidR="009532B3" w:rsidRPr="009532B3" w:rsidRDefault="009532B3" w:rsidP="00C268F6">
      <w:pPr>
        <w:numPr>
          <w:ilvl w:val="0"/>
          <w:numId w:val="29"/>
        </w:numPr>
        <w:contextualSpacing/>
        <w:jc w:val="both"/>
        <w:rPr>
          <w:rFonts w:ascii="Montserrat Medium" w:eastAsiaTheme="minorHAnsi" w:hAnsi="Montserrat Medium" w:cs="Calibri"/>
          <w:color w:val="000000" w:themeColor="text1"/>
          <w:sz w:val="18"/>
          <w:szCs w:val="18"/>
          <w:lang w:val="es-MX"/>
        </w:rPr>
      </w:pPr>
      <w:r w:rsidRPr="009532B3">
        <w:rPr>
          <w:rFonts w:ascii="Montserrat Medium" w:eastAsiaTheme="minorHAnsi" w:hAnsi="Montserrat Medium" w:cs="Calibri"/>
          <w:b/>
          <w:color w:val="000000" w:themeColor="text1"/>
          <w:sz w:val="18"/>
          <w:szCs w:val="18"/>
          <w:lang w:val="es-MX"/>
        </w:rPr>
        <w:t>Norma Oficial Mexicana NOM-026-SSA3-2012, para la Práctica de la Cirugía Mayor Ambulatoria</w:t>
      </w:r>
      <w:r w:rsidRPr="009532B3">
        <w:rPr>
          <w:rFonts w:ascii="Montserrat Medium" w:eastAsiaTheme="minorHAnsi" w:hAnsi="Montserrat Medium" w:cs="Calibri"/>
          <w:color w:val="000000" w:themeColor="text1"/>
          <w:sz w:val="18"/>
          <w:szCs w:val="18"/>
          <w:lang w:val="es-MX"/>
        </w:rPr>
        <w:t xml:space="preserve">. Con fecha publicada en el DOF de 07 agosto 2012. </w:t>
      </w:r>
    </w:p>
    <w:p w14:paraId="638672D8" w14:textId="77777777" w:rsidR="009532B3" w:rsidRPr="009532B3" w:rsidRDefault="009532B3" w:rsidP="009532B3">
      <w:pPr>
        <w:spacing w:after="160" w:line="259" w:lineRule="auto"/>
        <w:ind w:left="1440"/>
        <w:contextualSpacing/>
        <w:jc w:val="both"/>
        <w:rPr>
          <w:rFonts w:ascii="Montserrat Medium" w:eastAsiaTheme="minorHAnsi" w:hAnsi="Montserrat Medium" w:cs="Calibri"/>
          <w:color w:val="000000" w:themeColor="text1"/>
          <w:sz w:val="18"/>
          <w:szCs w:val="18"/>
          <w:lang w:val="es-MX"/>
        </w:rPr>
      </w:pPr>
    </w:p>
    <w:p w14:paraId="37F0C646" w14:textId="77777777" w:rsidR="009532B3" w:rsidRPr="009532B3" w:rsidRDefault="009532B3" w:rsidP="00C268F6">
      <w:pPr>
        <w:numPr>
          <w:ilvl w:val="0"/>
          <w:numId w:val="29"/>
        </w:numPr>
        <w:contextualSpacing/>
        <w:jc w:val="both"/>
        <w:rPr>
          <w:rFonts w:ascii="Montserrat Medium" w:eastAsiaTheme="minorHAnsi" w:hAnsi="Montserrat Medium" w:cs="Calibri"/>
          <w:color w:val="000000" w:themeColor="text1"/>
          <w:sz w:val="18"/>
          <w:szCs w:val="18"/>
          <w:lang w:val="es-MX"/>
        </w:rPr>
      </w:pPr>
      <w:r w:rsidRPr="009532B3">
        <w:rPr>
          <w:rFonts w:ascii="Montserrat Medium" w:eastAsiaTheme="minorHAnsi" w:hAnsi="Montserrat Medium" w:cs="Calibri"/>
          <w:b/>
          <w:color w:val="000000" w:themeColor="text1"/>
          <w:sz w:val="18"/>
          <w:szCs w:val="18"/>
          <w:lang w:val="es-MX"/>
        </w:rPr>
        <w:t>Norma Oficial Mexicana NOM-197-SSA1-2000, Infraestructura y Equipamiento de los hospitales y consultorios de atención médica especializada.</w:t>
      </w:r>
      <w:r w:rsidRPr="009532B3">
        <w:rPr>
          <w:rFonts w:ascii="Montserrat Medium" w:eastAsiaTheme="minorHAnsi" w:hAnsi="Montserrat Medium" w:cs="Calibri"/>
          <w:color w:val="000000" w:themeColor="text1"/>
          <w:sz w:val="18"/>
          <w:szCs w:val="18"/>
          <w:lang w:val="es-MX"/>
        </w:rPr>
        <w:t xml:space="preserve"> Con fecha publicada en el DOF de 24 octubre 2001.</w:t>
      </w:r>
    </w:p>
    <w:p w14:paraId="2AF3444C" w14:textId="77777777" w:rsidR="009532B3" w:rsidRPr="009532B3" w:rsidRDefault="009532B3" w:rsidP="009532B3">
      <w:pPr>
        <w:spacing w:after="160" w:line="259" w:lineRule="auto"/>
        <w:ind w:left="1440"/>
        <w:contextualSpacing/>
        <w:jc w:val="both"/>
        <w:rPr>
          <w:rFonts w:ascii="Montserrat Medium" w:eastAsiaTheme="minorHAnsi" w:hAnsi="Montserrat Medium" w:cs="Calibri"/>
          <w:color w:val="000000" w:themeColor="text1"/>
          <w:sz w:val="18"/>
          <w:szCs w:val="18"/>
          <w:lang w:val="es-MX"/>
        </w:rPr>
      </w:pPr>
    </w:p>
    <w:p w14:paraId="518FDB6B" w14:textId="77777777" w:rsidR="009532B3" w:rsidRPr="009532B3" w:rsidRDefault="009532B3" w:rsidP="00C268F6">
      <w:pPr>
        <w:numPr>
          <w:ilvl w:val="0"/>
          <w:numId w:val="29"/>
        </w:numPr>
        <w:contextualSpacing/>
        <w:jc w:val="both"/>
        <w:rPr>
          <w:rFonts w:ascii="Montserrat Medium" w:eastAsiaTheme="minorHAnsi" w:hAnsi="Montserrat Medium" w:cs="Calibri"/>
          <w:color w:val="000000" w:themeColor="text1"/>
          <w:sz w:val="18"/>
          <w:szCs w:val="18"/>
          <w:lang w:val="es-MX"/>
        </w:rPr>
      </w:pPr>
      <w:r w:rsidRPr="009532B3">
        <w:rPr>
          <w:rFonts w:ascii="Montserrat Medium" w:eastAsiaTheme="minorHAnsi" w:hAnsi="Montserrat Medium" w:cs="Calibri"/>
          <w:b/>
          <w:color w:val="000000" w:themeColor="text1"/>
          <w:sz w:val="18"/>
          <w:szCs w:val="18"/>
          <w:lang w:val="es-MX"/>
        </w:rPr>
        <w:t>Norma Oficial Mexicana NOM-087-ECOL-SSA1-2002, Protección ambiental - Salud ambiental – Residuos peligrosos biológico-infecciosos – Clasificación y especificaciones de manejo</w:t>
      </w:r>
      <w:r w:rsidRPr="009532B3">
        <w:rPr>
          <w:rFonts w:ascii="Montserrat Medium" w:eastAsiaTheme="minorHAnsi" w:hAnsi="Montserrat Medium" w:cs="Calibri"/>
          <w:color w:val="000000" w:themeColor="text1"/>
          <w:sz w:val="18"/>
          <w:szCs w:val="18"/>
          <w:lang w:val="es-MX"/>
        </w:rPr>
        <w:t>. Con fecha publicada en el DOF de 17 febrero 2003.</w:t>
      </w:r>
    </w:p>
    <w:p w14:paraId="16E18079" w14:textId="77777777" w:rsidR="009532B3" w:rsidRPr="009532B3" w:rsidRDefault="009532B3" w:rsidP="009532B3">
      <w:pPr>
        <w:spacing w:after="160" w:line="259" w:lineRule="auto"/>
        <w:ind w:left="1440"/>
        <w:contextualSpacing/>
        <w:jc w:val="both"/>
        <w:rPr>
          <w:rFonts w:ascii="Montserrat Medium" w:eastAsiaTheme="minorHAnsi" w:hAnsi="Montserrat Medium" w:cs="Calibri"/>
          <w:color w:val="000000" w:themeColor="text1"/>
          <w:sz w:val="18"/>
          <w:szCs w:val="18"/>
          <w:lang w:val="es-MX"/>
        </w:rPr>
      </w:pPr>
    </w:p>
    <w:p w14:paraId="640A6B4F" w14:textId="77777777" w:rsidR="009532B3" w:rsidRPr="009532B3" w:rsidRDefault="009532B3" w:rsidP="00C268F6">
      <w:pPr>
        <w:numPr>
          <w:ilvl w:val="0"/>
          <w:numId w:val="29"/>
        </w:numPr>
        <w:contextualSpacing/>
        <w:jc w:val="both"/>
        <w:rPr>
          <w:rFonts w:ascii="Montserrat Medium" w:eastAsiaTheme="minorHAnsi" w:hAnsi="Montserrat Medium" w:cs="Calibri"/>
          <w:color w:val="000000" w:themeColor="text1"/>
          <w:sz w:val="18"/>
          <w:szCs w:val="18"/>
          <w:lang w:val="es-MX"/>
        </w:rPr>
      </w:pPr>
      <w:r w:rsidRPr="009532B3">
        <w:rPr>
          <w:rFonts w:ascii="Montserrat Medium" w:eastAsiaTheme="minorHAnsi" w:hAnsi="Montserrat Medium" w:cs="Calibri"/>
          <w:b/>
          <w:color w:val="000000" w:themeColor="text1"/>
          <w:sz w:val="18"/>
          <w:szCs w:val="18"/>
          <w:lang w:val="es-MX"/>
        </w:rPr>
        <w:t xml:space="preserve">Norma Mexicana NOM-R-025-SCFI-2015 en Igualdad Laboral y No Discriminación, </w:t>
      </w:r>
      <w:r w:rsidRPr="009532B3">
        <w:rPr>
          <w:rFonts w:ascii="Montserrat Medium" w:eastAsiaTheme="minorHAnsi" w:hAnsi="Montserrat Medium" w:cs="Calibri"/>
          <w:color w:val="000000" w:themeColor="text1"/>
          <w:sz w:val="18"/>
          <w:szCs w:val="18"/>
          <w:lang w:val="es-MX"/>
        </w:rPr>
        <w:t>Con fecha publicada en el DOF 19 de octubre del 2015.</w:t>
      </w:r>
    </w:p>
    <w:p w14:paraId="7EC3AF3B" w14:textId="77777777" w:rsidR="009532B3" w:rsidRPr="009532B3" w:rsidRDefault="009532B3" w:rsidP="009532B3">
      <w:pPr>
        <w:spacing w:after="160" w:line="259" w:lineRule="auto"/>
        <w:ind w:left="720"/>
        <w:contextualSpacing/>
        <w:jc w:val="both"/>
        <w:rPr>
          <w:rFonts w:ascii="Montserrat Medium" w:eastAsiaTheme="minorHAnsi" w:hAnsi="Montserrat Medium" w:cs="Calibri"/>
          <w:b/>
          <w:color w:val="000000" w:themeColor="text1"/>
          <w:sz w:val="18"/>
          <w:szCs w:val="18"/>
          <w:lang w:val="es-MX"/>
        </w:rPr>
      </w:pPr>
    </w:p>
    <w:p w14:paraId="34265C1A" w14:textId="77777777" w:rsidR="009532B3" w:rsidRPr="009532B3" w:rsidRDefault="009532B3" w:rsidP="00C268F6">
      <w:pPr>
        <w:numPr>
          <w:ilvl w:val="0"/>
          <w:numId w:val="29"/>
        </w:numPr>
        <w:contextualSpacing/>
        <w:jc w:val="both"/>
        <w:rPr>
          <w:rFonts w:ascii="Montserrat Medium" w:eastAsiaTheme="minorHAnsi" w:hAnsi="Montserrat Medium" w:cs="Calibri"/>
          <w:color w:val="000000" w:themeColor="text1"/>
          <w:sz w:val="18"/>
          <w:szCs w:val="18"/>
          <w:lang w:val="es-MX"/>
        </w:rPr>
      </w:pPr>
      <w:r w:rsidRPr="009532B3">
        <w:rPr>
          <w:rFonts w:ascii="Montserrat Medium" w:eastAsiaTheme="minorHAnsi" w:hAnsi="Montserrat Medium" w:cs="Calibri"/>
          <w:b/>
          <w:color w:val="000000" w:themeColor="text1"/>
          <w:sz w:val="18"/>
          <w:szCs w:val="18"/>
          <w:lang w:val="es-MX"/>
        </w:rPr>
        <w:t xml:space="preserve">Norma 2000-001-001 </w:t>
      </w:r>
      <w:r w:rsidRPr="009532B3">
        <w:rPr>
          <w:rFonts w:ascii="Montserrat Medium" w:eastAsiaTheme="minorHAnsi" w:hAnsi="Montserrat Medium" w:cs="Calibri"/>
          <w:color w:val="000000" w:themeColor="text1"/>
          <w:sz w:val="18"/>
          <w:szCs w:val="18"/>
          <w:lang w:val="es-MX"/>
        </w:rPr>
        <w:t>Norma que establece las disposiciones generales para la planeación, implantación y control de servicios médicos integrales, vigente. Con fecha de 26 de Julio del 2010.</w:t>
      </w:r>
    </w:p>
    <w:p w14:paraId="3EA81A0D" w14:textId="77777777" w:rsidR="009532B3" w:rsidRPr="009532B3" w:rsidRDefault="009532B3" w:rsidP="009532B3">
      <w:pPr>
        <w:rPr>
          <w:rFonts w:ascii="Montserrat Medium" w:hAnsi="Montserrat Medium" w:cs="Calibri"/>
          <w:color w:val="000000" w:themeColor="text1"/>
          <w:sz w:val="18"/>
          <w:szCs w:val="18"/>
        </w:rPr>
      </w:pPr>
    </w:p>
    <w:p w14:paraId="51FC3EF0" w14:textId="77777777" w:rsidR="009532B3" w:rsidRPr="009532B3" w:rsidRDefault="009532B3" w:rsidP="009532B3">
      <w:pPr>
        <w:ind w:left="851"/>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afecta la solvencia de la proposición y motivará su desechamiento.</w:t>
      </w:r>
    </w:p>
    <w:p w14:paraId="55074B56" w14:textId="77777777" w:rsidR="009532B3" w:rsidRPr="009532B3" w:rsidRDefault="009532B3" w:rsidP="009532B3">
      <w:pPr>
        <w:ind w:left="851"/>
        <w:jc w:val="both"/>
        <w:rPr>
          <w:rFonts w:ascii="Montserrat Medium" w:eastAsia="Calibri" w:hAnsi="Montserrat Medium" w:cs="Arial"/>
          <w:i/>
          <w:iCs/>
          <w:sz w:val="18"/>
          <w:szCs w:val="18"/>
          <w:lang w:val="es-MX"/>
        </w:rPr>
      </w:pPr>
    </w:p>
    <w:p w14:paraId="13E20D65" w14:textId="77777777" w:rsidR="009532B3" w:rsidRPr="009532B3" w:rsidRDefault="009532B3" w:rsidP="009532B3">
      <w:pPr>
        <w:tabs>
          <w:tab w:val="left" w:pos="5775"/>
        </w:tabs>
        <w:jc w:val="both"/>
        <w:rPr>
          <w:rFonts w:ascii="Montserrat Medium" w:eastAsiaTheme="minorHAnsi" w:hAnsi="Montserrat Medium" w:cs="Times New Roman"/>
          <w:color w:val="000000"/>
          <w:spacing w:val="-10"/>
          <w:kern w:val="28"/>
          <w:sz w:val="18"/>
          <w:szCs w:val="18"/>
          <w:lang w:val="es-ES" w:eastAsia="es-ES"/>
        </w:rPr>
      </w:pPr>
      <w:r w:rsidRPr="009532B3">
        <w:rPr>
          <w:rFonts w:ascii="Montserrat Medium" w:eastAsia="MS Gothic" w:hAnsi="Montserrat Medium" w:cs="Times New Roman"/>
          <w:b/>
          <w:color w:val="000000"/>
          <w:spacing w:val="-10"/>
          <w:kern w:val="28"/>
          <w:sz w:val="18"/>
          <w:szCs w:val="18"/>
          <w:lang w:eastAsia="es-ES"/>
        </w:rPr>
        <w:t>4.2.10</w:t>
      </w:r>
      <w:r w:rsidRPr="009532B3">
        <w:rPr>
          <w:rFonts w:ascii="Montserrat Medium" w:hAnsi="Montserrat Medium" w:cs="Calibri"/>
          <w:sz w:val="18"/>
          <w:szCs w:val="18"/>
        </w:rPr>
        <w:t xml:space="preserve"> </w:t>
      </w:r>
      <w:r w:rsidRPr="009532B3">
        <w:rPr>
          <w:rFonts w:ascii="Montserrat Medium" w:eastAsia="MS Gothic" w:hAnsi="Montserrat Medium" w:cs="Times New Roman"/>
          <w:b/>
          <w:color w:val="000000"/>
          <w:spacing w:val="-10"/>
          <w:kern w:val="28"/>
          <w:sz w:val="18"/>
          <w:szCs w:val="18"/>
          <w:lang w:eastAsia="es-ES"/>
        </w:rPr>
        <w:t xml:space="preserve">Alta del personal propuesto. </w:t>
      </w:r>
    </w:p>
    <w:p w14:paraId="6228856D" w14:textId="77777777" w:rsidR="009532B3" w:rsidRPr="009532B3" w:rsidRDefault="009532B3" w:rsidP="009532B3">
      <w:pPr>
        <w:tabs>
          <w:tab w:val="left" w:pos="5775"/>
        </w:tabs>
        <w:spacing w:after="160" w:line="259" w:lineRule="auto"/>
        <w:ind w:left="720"/>
        <w:contextualSpacing/>
        <w:jc w:val="both"/>
        <w:rPr>
          <w:rFonts w:ascii="Montserrat Medium" w:eastAsia="MS Gothic" w:hAnsi="Montserrat Medium" w:cs="Times New Roman"/>
          <w:bCs/>
          <w:color w:val="000000"/>
          <w:spacing w:val="-10"/>
          <w:kern w:val="28"/>
          <w:sz w:val="18"/>
          <w:szCs w:val="18"/>
          <w:lang w:eastAsia="es-ES"/>
        </w:rPr>
      </w:pPr>
    </w:p>
    <w:p w14:paraId="4793871B" w14:textId="77777777" w:rsidR="009532B3" w:rsidRPr="009532B3" w:rsidRDefault="009532B3" w:rsidP="009532B3">
      <w:pPr>
        <w:tabs>
          <w:tab w:val="left" w:pos="5775"/>
        </w:tabs>
        <w:spacing w:after="160" w:line="259" w:lineRule="auto"/>
        <w:ind w:left="720"/>
        <w:contextualSpacing/>
        <w:jc w:val="both"/>
        <w:rPr>
          <w:rFonts w:ascii="Montserrat Medium" w:eastAsiaTheme="minorHAnsi" w:hAnsi="Montserrat Medium"/>
          <w:sz w:val="18"/>
          <w:szCs w:val="18"/>
          <w:lang w:val="es-MX"/>
        </w:rPr>
      </w:pPr>
      <w:r w:rsidRPr="009532B3">
        <w:rPr>
          <w:rFonts w:ascii="Montserrat Medium" w:eastAsia="MS Gothic" w:hAnsi="Montserrat Medium" w:cs="Times New Roman"/>
          <w:bCs/>
          <w:color w:val="000000"/>
          <w:spacing w:val="-10"/>
          <w:kern w:val="28"/>
          <w:sz w:val="18"/>
          <w:szCs w:val="18"/>
          <w:lang w:eastAsia="es-ES"/>
        </w:rPr>
        <w:t xml:space="preserve">Presentar </w:t>
      </w:r>
      <w:r w:rsidRPr="009532B3">
        <w:rPr>
          <w:rFonts w:ascii="Montserrat Medium" w:eastAsiaTheme="minorHAnsi" w:hAnsi="Montserrat Medium"/>
          <w:sz w:val="18"/>
          <w:szCs w:val="18"/>
          <w:lang w:val="es-MX"/>
        </w:rPr>
        <w:t xml:space="preserve">escrito en hoja membretada con formato libre debidamente firmada por el representante legal del licitante, en el que manifieste que en caso de ser adjudicado se compromete a entregar, posterior a la emisión y notificación del fallo, durante los 10 (diez) días hábiles previos a la firma del contrato, al Administrador del Contrato, copia simple de las altas ante el IMSS de todo el personal incluido en su propuesta técnica, mismo que fue evaluado y que fue solvente técnicamente y en caso de existir convenio de participación conjunta, debidamente acreditado durante el proceso de contratación, este personal podrá pertenecer a cualesquiera de los licitantes que firmaron dicho convenio. </w:t>
      </w:r>
    </w:p>
    <w:p w14:paraId="01B2EEDA" w14:textId="77777777" w:rsidR="009532B3" w:rsidRPr="009532B3" w:rsidRDefault="009532B3" w:rsidP="009532B3">
      <w:pPr>
        <w:tabs>
          <w:tab w:val="left" w:pos="5775"/>
        </w:tabs>
        <w:spacing w:after="160" w:line="259" w:lineRule="auto"/>
        <w:ind w:left="720"/>
        <w:contextualSpacing/>
        <w:jc w:val="both"/>
        <w:rPr>
          <w:rFonts w:ascii="Montserrat Medium" w:eastAsiaTheme="minorHAnsi" w:hAnsi="Montserrat Medium"/>
          <w:sz w:val="18"/>
          <w:szCs w:val="18"/>
          <w:lang w:val="es-MX"/>
        </w:rPr>
      </w:pPr>
    </w:p>
    <w:p w14:paraId="4881E515" w14:textId="77777777" w:rsidR="009532B3" w:rsidRPr="009532B3" w:rsidRDefault="009532B3" w:rsidP="009532B3">
      <w:pPr>
        <w:tabs>
          <w:tab w:val="left" w:pos="5775"/>
        </w:tabs>
        <w:spacing w:after="160" w:line="259" w:lineRule="auto"/>
        <w:ind w:left="720"/>
        <w:contextualSpacing/>
        <w:jc w:val="both"/>
        <w:rPr>
          <w:rFonts w:ascii="Montserrat Medium" w:eastAsiaTheme="minorHAnsi" w:hAnsi="Montserrat Medium"/>
          <w:sz w:val="18"/>
          <w:szCs w:val="18"/>
          <w:lang w:val="es-MX"/>
        </w:rPr>
      </w:pPr>
      <w:r w:rsidRPr="009532B3">
        <w:rPr>
          <w:rFonts w:ascii="Montserrat Medium" w:eastAsiaTheme="minorHAnsi" w:hAnsi="Montserrat Medium"/>
          <w:sz w:val="18"/>
          <w:szCs w:val="18"/>
          <w:lang w:val="es-MX"/>
        </w:rPr>
        <w:t>En caso de ser personal contratado por honorarios, deberá presentar el contrato de prestación de servicio que lo vincule directamente con el licitante o los licitantes en caso de participación conjunta debidamente acreditada en el proceso de contratación.</w:t>
      </w:r>
    </w:p>
    <w:p w14:paraId="3A3E1FD6" w14:textId="77777777" w:rsidR="009532B3" w:rsidRPr="009532B3" w:rsidRDefault="009532B3" w:rsidP="009532B3">
      <w:pPr>
        <w:tabs>
          <w:tab w:val="left" w:pos="5775"/>
        </w:tabs>
        <w:spacing w:after="160" w:line="259" w:lineRule="auto"/>
        <w:ind w:left="720"/>
        <w:contextualSpacing/>
        <w:jc w:val="both"/>
        <w:rPr>
          <w:rFonts w:ascii="Montserrat Medium" w:eastAsiaTheme="minorHAnsi" w:hAnsi="Montserrat Medium"/>
          <w:sz w:val="18"/>
          <w:szCs w:val="18"/>
          <w:lang w:val="es-MX"/>
        </w:rPr>
      </w:pPr>
    </w:p>
    <w:p w14:paraId="7C5830FA" w14:textId="77777777" w:rsidR="009532B3" w:rsidRPr="009532B3" w:rsidRDefault="009532B3" w:rsidP="009532B3">
      <w:pPr>
        <w:tabs>
          <w:tab w:val="left" w:pos="5775"/>
        </w:tabs>
        <w:spacing w:after="160" w:line="259" w:lineRule="auto"/>
        <w:ind w:left="720"/>
        <w:contextualSpacing/>
        <w:jc w:val="both"/>
        <w:rPr>
          <w:rFonts w:ascii="Montserrat Medium" w:eastAsiaTheme="minorHAnsi" w:hAnsi="Montserrat Medium"/>
          <w:sz w:val="18"/>
          <w:szCs w:val="18"/>
          <w:lang w:val="es-MX"/>
        </w:rPr>
      </w:pPr>
      <w:r w:rsidRPr="009532B3">
        <w:rPr>
          <w:rFonts w:ascii="Montserrat Medium" w:eastAsiaTheme="minorHAnsi" w:hAnsi="Montserrat Medium"/>
          <w:sz w:val="18"/>
          <w:szCs w:val="18"/>
          <w:lang w:val="es-MX"/>
        </w:rPr>
        <w:t xml:space="preserve">El área técnica será la responsable de notificar al Administrador del Contrato, a más tardar, diez (10) días hábiles posteriores a la emisión y notificación del fallo, los nombres del personal que fue evaluado satisfactoriamente de cada propuesta técnica presentada por cada licitante adjudicado. </w:t>
      </w:r>
    </w:p>
    <w:p w14:paraId="5E5BD7A9" w14:textId="77777777" w:rsidR="009532B3" w:rsidRPr="009532B3" w:rsidRDefault="009532B3" w:rsidP="009532B3">
      <w:pPr>
        <w:tabs>
          <w:tab w:val="left" w:pos="5775"/>
        </w:tabs>
        <w:spacing w:after="160" w:line="259" w:lineRule="auto"/>
        <w:ind w:left="720"/>
        <w:contextualSpacing/>
        <w:jc w:val="both"/>
        <w:rPr>
          <w:rFonts w:ascii="Montserrat Medium" w:eastAsiaTheme="minorHAnsi" w:hAnsi="Montserrat Medium"/>
          <w:sz w:val="18"/>
          <w:szCs w:val="18"/>
          <w:lang w:val="es-MX"/>
        </w:rPr>
      </w:pPr>
    </w:p>
    <w:p w14:paraId="046D5D84" w14:textId="77777777" w:rsidR="009532B3" w:rsidRPr="009532B3" w:rsidRDefault="009532B3" w:rsidP="009532B3">
      <w:pPr>
        <w:ind w:left="709"/>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afecta la solvencia de la proposición y motivará su desechamiento.</w:t>
      </w:r>
    </w:p>
    <w:p w14:paraId="72A952BD" w14:textId="77777777" w:rsidR="009532B3" w:rsidRPr="009532B3" w:rsidRDefault="009532B3" w:rsidP="009532B3">
      <w:pPr>
        <w:tabs>
          <w:tab w:val="left" w:pos="5775"/>
        </w:tabs>
        <w:spacing w:after="160" w:line="259" w:lineRule="auto"/>
        <w:ind w:left="720"/>
        <w:contextualSpacing/>
        <w:jc w:val="both"/>
        <w:rPr>
          <w:rFonts w:ascii="Montserrat Medium" w:eastAsiaTheme="minorHAnsi" w:hAnsi="Montserrat Medium"/>
          <w:sz w:val="18"/>
          <w:szCs w:val="18"/>
          <w:lang w:val="es-MX"/>
        </w:rPr>
      </w:pPr>
    </w:p>
    <w:p w14:paraId="64D808EE" w14:textId="77777777" w:rsidR="009532B3" w:rsidRPr="009532B3" w:rsidRDefault="009532B3" w:rsidP="009532B3">
      <w:pPr>
        <w:tabs>
          <w:tab w:val="left" w:pos="-284"/>
          <w:tab w:val="left" w:pos="567"/>
          <w:tab w:val="left" w:pos="9498"/>
        </w:tabs>
        <w:ind w:right="100"/>
        <w:jc w:val="both"/>
        <w:rPr>
          <w:rFonts w:ascii="Montserrat Medium" w:hAnsi="Montserrat Medium"/>
          <w:sz w:val="18"/>
          <w:szCs w:val="18"/>
        </w:rPr>
      </w:pPr>
      <w:r w:rsidRPr="009532B3">
        <w:rPr>
          <w:rFonts w:ascii="Montserrat Medium" w:eastAsia="MS Gothic" w:hAnsi="Montserrat Medium" w:cs="Times New Roman"/>
          <w:b/>
          <w:color w:val="000000"/>
          <w:spacing w:val="-10"/>
          <w:kern w:val="28"/>
          <w:sz w:val="18"/>
          <w:szCs w:val="18"/>
          <w:lang w:eastAsia="es-ES"/>
        </w:rPr>
        <w:t>4.2.11-Visita a las instalaciones institucionales.</w:t>
      </w:r>
      <w:r w:rsidRPr="009532B3">
        <w:rPr>
          <w:rFonts w:ascii="Montserrat Medium" w:hAnsi="Montserrat Medium"/>
          <w:sz w:val="18"/>
          <w:szCs w:val="18"/>
        </w:rPr>
        <w:t xml:space="preserve"> </w:t>
      </w:r>
    </w:p>
    <w:p w14:paraId="4EDB7E6F" w14:textId="77777777" w:rsidR="009532B3" w:rsidRPr="009532B3" w:rsidRDefault="009532B3" w:rsidP="009532B3">
      <w:pPr>
        <w:tabs>
          <w:tab w:val="left" w:pos="6237"/>
          <w:tab w:val="left" w:pos="15168"/>
        </w:tabs>
        <w:ind w:right="51"/>
        <w:jc w:val="both"/>
        <w:rPr>
          <w:rFonts w:ascii="Montserrat Medium" w:hAnsi="Montserrat Medium"/>
          <w:sz w:val="18"/>
          <w:szCs w:val="18"/>
        </w:rPr>
      </w:pPr>
    </w:p>
    <w:p w14:paraId="558E3859" w14:textId="77777777" w:rsidR="009532B3" w:rsidRPr="009532B3" w:rsidRDefault="009532B3" w:rsidP="009532B3">
      <w:pPr>
        <w:tabs>
          <w:tab w:val="left" w:pos="5775"/>
          <w:tab w:val="left" w:pos="6237"/>
          <w:tab w:val="left" w:pos="15168"/>
        </w:tabs>
        <w:spacing w:after="160" w:line="259" w:lineRule="auto"/>
        <w:ind w:left="709" w:right="51"/>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color w:val="000000" w:themeColor="text1"/>
          <w:sz w:val="18"/>
          <w:szCs w:val="18"/>
          <w:lang w:val="es-MX"/>
        </w:rPr>
        <w:t xml:space="preserve">No se requiere visita a las instalaciones ni al sitio, toda vez que se cuenta con espacio habilitado en la Unidad Médica para el resguardo de los bienes, así como, espacio para las maniobras de descarga y pasillos de servicio para la colocación de los equipos solicitados. </w:t>
      </w:r>
      <w:r w:rsidRPr="009532B3">
        <w:rPr>
          <w:rFonts w:ascii="Montserrat Medium" w:eastAsiaTheme="minorHAnsi" w:hAnsi="Montserrat Medium" w:cs="Calibri"/>
          <w:sz w:val="18"/>
          <w:szCs w:val="18"/>
          <w:lang w:val="es-MX"/>
        </w:rPr>
        <w:t>Lo anterior servirá al licitante para la elaboración del “</w:t>
      </w:r>
      <w:r w:rsidRPr="009532B3">
        <w:rPr>
          <w:rFonts w:ascii="Montserrat Medium" w:eastAsiaTheme="minorHAnsi" w:hAnsi="Montserrat Medium" w:cs="Calibri"/>
          <w:b/>
          <w:sz w:val="18"/>
          <w:szCs w:val="18"/>
          <w:lang w:val="es-MX"/>
        </w:rPr>
        <w:t xml:space="preserve">Proyecto de Instalación Global de los Equipos” </w:t>
      </w:r>
      <w:r w:rsidRPr="009532B3">
        <w:rPr>
          <w:rFonts w:ascii="Montserrat Medium" w:eastAsiaTheme="minorHAnsi" w:hAnsi="Montserrat Medium" w:cs="Calibri"/>
          <w:sz w:val="18"/>
          <w:szCs w:val="18"/>
          <w:lang w:val="es-MX"/>
        </w:rPr>
        <w:t xml:space="preserve">en escrito libre, el cual deberá contener la propuesta de las adecuaciones necesarias y plazos de ejecución de los trabajos, dentro de los 10 (diez) días hábiles arriba señalados, debiéndose integrar el documento a la Propuesta Técnica, para que sea considerado en el </w:t>
      </w:r>
      <w:r w:rsidRPr="009532B3">
        <w:rPr>
          <w:rFonts w:ascii="Montserrat Medium" w:eastAsiaTheme="minorHAnsi" w:hAnsi="Montserrat Medium" w:cs="Calibri"/>
          <w:b/>
          <w:bCs/>
          <w:sz w:val="18"/>
          <w:szCs w:val="18"/>
          <w:lang w:val="es-MX"/>
        </w:rPr>
        <w:t>Formato T0 “Programa de Trabajo”</w:t>
      </w:r>
      <w:r w:rsidRPr="009532B3">
        <w:rPr>
          <w:rFonts w:ascii="Montserrat Medium" w:eastAsiaTheme="minorHAnsi" w:hAnsi="Montserrat Medium" w:cs="Calibri"/>
          <w:sz w:val="18"/>
          <w:szCs w:val="18"/>
          <w:lang w:val="es-MX"/>
        </w:rPr>
        <w:t>.</w:t>
      </w:r>
    </w:p>
    <w:p w14:paraId="4C1487DF" w14:textId="77777777" w:rsidR="009532B3" w:rsidRPr="009532B3" w:rsidRDefault="009532B3" w:rsidP="009532B3">
      <w:pPr>
        <w:tabs>
          <w:tab w:val="left" w:pos="5775"/>
          <w:tab w:val="left" w:pos="6237"/>
          <w:tab w:val="left" w:pos="15168"/>
        </w:tabs>
        <w:spacing w:after="160" w:line="259" w:lineRule="auto"/>
        <w:ind w:left="709" w:right="51"/>
        <w:contextualSpacing/>
        <w:jc w:val="both"/>
        <w:rPr>
          <w:rFonts w:ascii="Montserrat Medium" w:eastAsiaTheme="minorHAnsi" w:hAnsi="Montserrat Medium" w:cs="Calibri"/>
          <w:b/>
          <w:sz w:val="18"/>
          <w:szCs w:val="18"/>
          <w:lang w:val="es-MX"/>
        </w:rPr>
      </w:pPr>
    </w:p>
    <w:p w14:paraId="4AAD522C" w14:textId="77777777" w:rsidR="009532B3" w:rsidRPr="009532B3" w:rsidRDefault="009532B3" w:rsidP="009532B3">
      <w:pPr>
        <w:tabs>
          <w:tab w:val="left" w:pos="5775"/>
          <w:tab w:val="left" w:pos="6237"/>
          <w:tab w:val="left" w:pos="15168"/>
        </w:tabs>
        <w:ind w:right="51"/>
        <w:jc w:val="both"/>
        <w:rPr>
          <w:rFonts w:ascii="Montserrat Medium" w:hAnsi="Montserrat Medium" w:cs="Calibri"/>
          <w:sz w:val="18"/>
          <w:szCs w:val="18"/>
        </w:rPr>
      </w:pPr>
      <w:r w:rsidRPr="009532B3">
        <w:rPr>
          <w:rFonts w:ascii="Montserrat Medium" w:hAnsi="Montserrat Medium" w:cs="Calibri"/>
          <w:b/>
          <w:sz w:val="18"/>
          <w:szCs w:val="18"/>
        </w:rPr>
        <w:t>4.2.12-Currículum individualizado del personal propuesto</w:t>
      </w:r>
      <w:r w:rsidRPr="009532B3">
        <w:rPr>
          <w:rFonts w:ascii="Montserrat Medium" w:hAnsi="Montserrat Medium" w:cs="Calibri"/>
          <w:sz w:val="18"/>
          <w:szCs w:val="18"/>
        </w:rPr>
        <w:t xml:space="preserve">. Currículum individualizado del </w:t>
      </w:r>
      <w:r w:rsidRPr="009532B3">
        <w:rPr>
          <w:rFonts w:ascii="Montserrat Medium" w:hAnsi="Montserrat Medium" w:cs="Calibri"/>
          <w:b/>
          <w:sz w:val="18"/>
          <w:szCs w:val="18"/>
        </w:rPr>
        <w:t>técnico en sitio</w:t>
      </w:r>
      <w:r w:rsidRPr="009532B3">
        <w:rPr>
          <w:rFonts w:ascii="Montserrat Medium" w:hAnsi="Montserrat Medium" w:cs="Calibri"/>
          <w:sz w:val="18"/>
          <w:szCs w:val="18"/>
        </w:rPr>
        <w:t xml:space="preserve"> propuesto por el licitante, que cuente con conocimientos especializados en </w:t>
      </w:r>
      <w:r w:rsidRPr="009532B3">
        <w:rPr>
          <w:rFonts w:ascii="Montserrat Medium" w:hAnsi="Montserrat Medium" w:cs="Calibri"/>
          <w:sz w:val="18"/>
          <w:szCs w:val="18"/>
          <w:u w:val="single"/>
        </w:rPr>
        <w:t xml:space="preserve">Mínima invasión, en asistencia en Cirugía de Mínima Invasión conocer y saber llevar a cabo el procedimiento de </w:t>
      </w:r>
      <w:r w:rsidRPr="009532B3">
        <w:rPr>
          <w:rFonts w:ascii="Montserrat Medium" w:hAnsi="Montserrat Medium" w:cs="Calibri"/>
          <w:sz w:val="18"/>
          <w:szCs w:val="18"/>
          <w:u w:val="single"/>
        </w:rPr>
        <w:lastRenderedPageBreak/>
        <w:t>desinfección y esterilización del instrumental reusables y/o manejo de equipamiento asociado a este servicio.</w:t>
      </w:r>
      <w:r w:rsidRPr="009532B3">
        <w:rPr>
          <w:rFonts w:ascii="Montserrat Medium" w:hAnsi="Montserrat Medium" w:cs="Calibri"/>
          <w:sz w:val="18"/>
          <w:szCs w:val="18"/>
        </w:rPr>
        <w:t xml:space="preserve"> </w:t>
      </w:r>
    </w:p>
    <w:p w14:paraId="76364BDB" w14:textId="77777777" w:rsidR="009532B3" w:rsidRPr="009532B3" w:rsidRDefault="009532B3" w:rsidP="009532B3">
      <w:pPr>
        <w:tabs>
          <w:tab w:val="left" w:pos="-284"/>
          <w:tab w:val="left" w:pos="567"/>
          <w:tab w:val="left" w:pos="9498"/>
        </w:tabs>
        <w:spacing w:after="160" w:line="259" w:lineRule="auto"/>
        <w:ind w:left="851" w:right="100"/>
        <w:contextualSpacing/>
        <w:jc w:val="both"/>
        <w:rPr>
          <w:rFonts w:ascii="Montserrat Medium" w:eastAsiaTheme="minorHAnsi" w:hAnsi="Montserrat Medium" w:cs="Calibri"/>
          <w:sz w:val="18"/>
          <w:szCs w:val="18"/>
          <w:lang w:val="es-MX"/>
        </w:rPr>
      </w:pPr>
    </w:p>
    <w:p w14:paraId="1C0903A7" w14:textId="77777777" w:rsidR="009532B3" w:rsidRPr="009532B3" w:rsidRDefault="009532B3" w:rsidP="009532B3">
      <w:pPr>
        <w:tabs>
          <w:tab w:val="left" w:pos="-284"/>
          <w:tab w:val="left" w:pos="567"/>
          <w:tab w:val="left" w:pos="9498"/>
        </w:tabs>
        <w:spacing w:after="160" w:line="259" w:lineRule="auto"/>
        <w:ind w:left="709" w:right="100"/>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 xml:space="preserve">El perfil del técnico deberá ser en la rama de enfermería, licenciatura o equivalente, con especial preparación y dedicación a PMI y/o especialista técnico en desinfección y esterilización o equivalente técnico en el manejo de aparatos biomédicos, preferentemente, con la relación de equipos y sistemas necesarios para procedimientos de mínima invasión mostrados en los siguientes anexos: </w:t>
      </w:r>
      <w:r w:rsidRPr="009532B3">
        <w:rPr>
          <w:rFonts w:ascii="Montserrat Medium" w:eastAsiaTheme="minorHAnsi" w:hAnsi="Montserrat Medium" w:cs="Calibri"/>
          <w:b/>
          <w:sz w:val="18"/>
          <w:szCs w:val="18"/>
          <w:lang w:val="es-MX"/>
        </w:rPr>
        <w:t>Anexo T2.” Equipo médico de SMI para PMI”, Anexo T3 “Instrumental de SMI para PMI”, Anexo T4” Catálogo de Bienes de Consumo de SMI para PMI”</w:t>
      </w:r>
      <w:r w:rsidRPr="009532B3">
        <w:rPr>
          <w:rFonts w:ascii="Montserrat Medium" w:eastAsiaTheme="minorHAnsi" w:hAnsi="Montserrat Medium" w:cs="Calibri"/>
          <w:sz w:val="18"/>
          <w:szCs w:val="18"/>
          <w:lang w:val="es-MX"/>
        </w:rPr>
        <w:t xml:space="preserve"> </w:t>
      </w:r>
    </w:p>
    <w:p w14:paraId="20DDD125" w14:textId="77777777" w:rsidR="009532B3" w:rsidRPr="009532B3" w:rsidRDefault="009532B3" w:rsidP="009532B3">
      <w:pPr>
        <w:tabs>
          <w:tab w:val="left" w:pos="567"/>
        </w:tabs>
        <w:spacing w:after="160" w:line="259" w:lineRule="auto"/>
        <w:ind w:left="709"/>
        <w:contextualSpacing/>
        <w:jc w:val="both"/>
        <w:rPr>
          <w:rFonts w:ascii="Montserrat Medium" w:eastAsiaTheme="minorHAnsi" w:hAnsi="Montserrat Medium" w:cs="Calibri"/>
          <w:sz w:val="18"/>
          <w:szCs w:val="18"/>
          <w:lang w:val="es-MX"/>
        </w:rPr>
      </w:pPr>
    </w:p>
    <w:p w14:paraId="78AD4A1C" w14:textId="77777777" w:rsidR="009532B3" w:rsidRPr="009532B3" w:rsidRDefault="009532B3" w:rsidP="009532B3">
      <w:pPr>
        <w:tabs>
          <w:tab w:val="left" w:pos="567"/>
        </w:tabs>
        <w:spacing w:after="160" w:line="259" w:lineRule="auto"/>
        <w:ind w:left="709"/>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Para acreditar que cuenta con la experiencia en conocimientos especializados en el uso, instalación y aplicación de equipos de los procedimientos de mínima invasión, deberá presentar los siguientes documentos: (con base al artículo 40 fracción I de RLAASSP), para proceder a evaluar el currículum, este deber contener obligatoriamente lo siguiente:</w:t>
      </w:r>
    </w:p>
    <w:p w14:paraId="2B0113ED" w14:textId="77777777" w:rsidR="009532B3" w:rsidRPr="009532B3" w:rsidRDefault="009532B3" w:rsidP="009532B3">
      <w:pPr>
        <w:ind w:left="720" w:hanging="436"/>
        <w:jc w:val="both"/>
        <w:rPr>
          <w:rFonts w:ascii="Montserrat Medium" w:eastAsiaTheme="minorHAnsi" w:hAnsi="Montserrat Medium" w:cs="Calibri"/>
          <w:sz w:val="18"/>
          <w:szCs w:val="18"/>
          <w:lang w:val="es-MX"/>
        </w:rPr>
      </w:pPr>
    </w:p>
    <w:p w14:paraId="63663965" w14:textId="77777777" w:rsidR="009532B3" w:rsidRPr="009532B3" w:rsidRDefault="009532B3" w:rsidP="00C268F6">
      <w:pPr>
        <w:widowControl w:val="0"/>
        <w:numPr>
          <w:ilvl w:val="0"/>
          <w:numId w:val="24"/>
        </w:numPr>
        <w:spacing w:before="60"/>
        <w:ind w:left="1276"/>
        <w:contextualSpacing/>
        <w:jc w:val="both"/>
        <w:rPr>
          <w:rFonts w:ascii="Montserrat Medium" w:eastAsiaTheme="minorHAnsi" w:hAnsi="Montserrat Medium" w:cs="Arial"/>
          <w:sz w:val="18"/>
          <w:szCs w:val="18"/>
          <w:lang w:val="es-MX" w:eastAsia="ar-SA"/>
        </w:rPr>
      </w:pPr>
      <w:r w:rsidRPr="009532B3">
        <w:rPr>
          <w:rFonts w:ascii="Montserrat Medium" w:eastAsiaTheme="minorHAnsi" w:hAnsi="Montserrat Medium" w:cs="Arial"/>
          <w:sz w:val="18"/>
          <w:szCs w:val="18"/>
          <w:lang w:val="es-MX" w:eastAsia="ar-SA"/>
        </w:rPr>
        <w:t>Partida en la que participa.</w:t>
      </w:r>
    </w:p>
    <w:p w14:paraId="63B4D0C6" w14:textId="77777777" w:rsidR="009532B3" w:rsidRPr="009532B3" w:rsidRDefault="009532B3" w:rsidP="00C268F6">
      <w:pPr>
        <w:widowControl w:val="0"/>
        <w:numPr>
          <w:ilvl w:val="0"/>
          <w:numId w:val="24"/>
        </w:numPr>
        <w:spacing w:before="60"/>
        <w:ind w:left="1276"/>
        <w:contextualSpacing/>
        <w:jc w:val="both"/>
        <w:rPr>
          <w:rFonts w:ascii="Montserrat Medium" w:eastAsiaTheme="minorHAnsi" w:hAnsi="Montserrat Medium" w:cs="Arial"/>
          <w:sz w:val="18"/>
          <w:szCs w:val="18"/>
          <w:lang w:val="es-MX" w:eastAsia="ar-SA"/>
        </w:rPr>
      </w:pPr>
      <w:r w:rsidRPr="009532B3">
        <w:rPr>
          <w:rFonts w:ascii="Montserrat Medium" w:eastAsiaTheme="minorHAnsi" w:hAnsi="Montserrat Medium" w:cs="Arial"/>
          <w:sz w:val="18"/>
          <w:szCs w:val="18"/>
          <w:lang w:val="es-MX" w:eastAsia="ar-SA"/>
        </w:rPr>
        <w:t>Nombre completo, domicilio particular y número telefónico personal.</w:t>
      </w:r>
    </w:p>
    <w:p w14:paraId="2ABA2A27" w14:textId="77777777" w:rsidR="009532B3" w:rsidRPr="009532B3" w:rsidRDefault="009532B3" w:rsidP="00C268F6">
      <w:pPr>
        <w:widowControl w:val="0"/>
        <w:numPr>
          <w:ilvl w:val="0"/>
          <w:numId w:val="24"/>
        </w:numPr>
        <w:spacing w:before="60"/>
        <w:ind w:left="1276"/>
        <w:contextualSpacing/>
        <w:jc w:val="both"/>
        <w:rPr>
          <w:rFonts w:ascii="Montserrat Medium" w:eastAsiaTheme="minorHAnsi" w:hAnsi="Montserrat Medium" w:cs="Arial"/>
          <w:sz w:val="18"/>
          <w:szCs w:val="18"/>
          <w:lang w:val="es-MX" w:eastAsia="ar-SA"/>
        </w:rPr>
      </w:pPr>
      <w:r w:rsidRPr="009532B3">
        <w:rPr>
          <w:rFonts w:ascii="Montserrat Medium" w:eastAsiaTheme="minorHAnsi" w:hAnsi="Montserrat Medium" w:cs="Arial"/>
          <w:sz w:val="18"/>
          <w:szCs w:val="18"/>
          <w:lang w:val="es-MX" w:eastAsia="ar-SA"/>
        </w:rPr>
        <w:t>Escolaridad de acuerdo con el perfil del personal propuesto conforme a lo establecido en el Anexo Técnico.</w:t>
      </w:r>
    </w:p>
    <w:p w14:paraId="42EFD510" w14:textId="77777777" w:rsidR="009532B3" w:rsidRPr="009532B3" w:rsidRDefault="009532B3" w:rsidP="00C268F6">
      <w:pPr>
        <w:widowControl w:val="0"/>
        <w:numPr>
          <w:ilvl w:val="0"/>
          <w:numId w:val="24"/>
        </w:numPr>
        <w:spacing w:before="60"/>
        <w:ind w:left="1276"/>
        <w:contextualSpacing/>
        <w:jc w:val="both"/>
        <w:rPr>
          <w:rFonts w:ascii="Montserrat Medium" w:eastAsiaTheme="minorHAnsi" w:hAnsi="Montserrat Medium" w:cs="Arial"/>
          <w:sz w:val="18"/>
          <w:szCs w:val="18"/>
          <w:lang w:val="es-MX" w:eastAsia="ar-SA"/>
        </w:rPr>
      </w:pPr>
      <w:r w:rsidRPr="009532B3">
        <w:rPr>
          <w:rFonts w:ascii="Montserrat Medium" w:eastAsiaTheme="minorHAnsi" w:hAnsi="Montserrat Medium" w:cs="Arial"/>
          <w:sz w:val="18"/>
          <w:szCs w:val="18"/>
          <w:lang w:val="es-MX" w:eastAsia="ar-SA"/>
        </w:rPr>
        <w:t>Experiencia laboral de cuando menos de un año en proyectos iguales o similares al solicitado en el presente servicio. INCLUIR: Razón social de la empresa, datos de contacto, así como las actividades realizadas y que estas se relacionen con el objeto del servicio solicitado para el presente procedimiento.</w:t>
      </w:r>
    </w:p>
    <w:p w14:paraId="05CD97D0" w14:textId="77777777" w:rsidR="009532B3" w:rsidRPr="009532B3" w:rsidRDefault="009532B3" w:rsidP="00C268F6">
      <w:pPr>
        <w:widowControl w:val="0"/>
        <w:numPr>
          <w:ilvl w:val="0"/>
          <w:numId w:val="24"/>
        </w:numPr>
        <w:spacing w:before="60"/>
        <w:ind w:left="1276"/>
        <w:contextualSpacing/>
        <w:jc w:val="both"/>
        <w:rPr>
          <w:rFonts w:ascii="Montserrat Medium" w:eastAsiaTheme="minorHAnsi" w:hAnsi="Montserrat Medium" w:cs="Arial"/>
          <w:sz w:val="18"/>
          <w:szCs w:val="18"/>
          <w:lang w:val="es-MX" w:eastAsia="ar-SA"/>
        </w:rPr>
      </w:pPr>
      <w:r w:rsidRPr="009532B3">
        <w:rPr>
          <w:rFonts w:ascii="Montserrat Medium" w:eastAsiaTheme="minorHAnsi" w:hAnsi="Montserrat Medium" w:cs="Arial"/>
          <w:sz w:val="18"/>
          <w:szCs w:val="18"/>
          <w:lang w:val="es-MX" w:eastAsia="ar-SA"/>
        </w:rPr>
        <w:t>Indicar periodos de inicio y término de actividades laborales al menos con mes y año.</w:t>
      </w:r>
    </w:p>
    <w:p w14:paraId="3B45C79A" w14:textId="77777777" w:rsidR="009532B3" w:rsidRPr="009532B3" w:rsidRDefault="009532B3" w:rsidP="00C268F6">
      <w:pPr>
        <w:numPr>
          <w:ilvl w:val="0"/>
          <w:numId w:val="24"/>
        </w:numPr>
        <w:tabs>
          <w:tab w:val="left" w:pos="426"/>
        </w:tabs>
        <w:spacing w:line="276" w:lineRule="auto"/>
        <w:ind w:left="1276"/>
        <w:jc w:val="both"/>
        <w:rPr>
          <w:rFonts w:ascii="Montserrat Medium" w:eastAsiaTheme="minorHAnsi" w:hAnsi="Montserrat Medium" w:cs="Calibri"/>
          <w:b/>
          <w:sz w:val="18"/>
          <w:szCs w:val="18"/>
          <w:lang w:val="es-MX" w:eastAsia="es-MX"/>
        </w:rPr>
      </w:pPr>
      <w:r w:rsidRPr="009532B3">
        <w:rPr>
          <w:rFonts w:ascii="Montserrat Medium" w:eastAsia="Calibri" w:hAnsi="Montserrat Medium" w:cs="Arial"/>
          <w:sz w:val="18"/>
          <w:szCs w:val="18"/>
          <w:lang w:val="es-MX" w:eastAsia="ar-SA"/>
        </w:rPr>
        <w:t>Copia de Identificación oficial con fotografía (Credencial expedida por el Instituto Nacional Electoral (vigente) o Cédula Profesional expedida por la Dirección General de Profesiones de la Secretaría de Educación Pública o Pasaporte Vigente expedido por la Secretaría de Relaciones Exteriores o cualquier otra identificación con firma y fotografía expedida por un Órgano del Estado Mexicano (de carácter oficial).</w:t>
      </w:r>
      <w:r w:rsidRPr="009532B3">
        <w:rPr>
          <w:rFonts w:ascii="Montserrat Medium" w:eastAsiaTheme="minorHAnsi" w:hAnsi="Montserrat Medium" w:cs="Calibri"/>
          <w:sz w:val="18"/>
          <w:szCs w:val="18"/>
          <w:lang w:val="es-MX"/>
        </w:rPr>
        <w:t xml:space="preserve"> </w:t>
      </w:r>
    </w:p>
    <w:p w14:paraId="7F072BE5" w14:textId="77777777" w:rsidR="009532B3" w:rsidRPr="009532B3" w:rsidRDefault="009532B3" w:rsidP="009532B3">
      <w:pPr>
        <w:ind w:left="851" w:right="-1"/>
        <w:jc w:val="both"/>
        <w:rPr>
          <w:rFonts w:ascii="Montserrat Medium" w:hAnsi="Montserrat Medium" w:cs="Calibri"/>
          <w:sz w:val="18"/>
          <w:szCs w:val="18"/>
        </w:rPr>
      </w:pPr>
    </w:p>
    <w:p w14:paraId="512BDEEF" w14:textId="77777777" w:rsidR="009532B3" w:rsidRPr="009532B3" w:rsidRDefault="009532B3" w:rsidP="009532B3">
      <w:pPr>
        <w:ind w:left="709" w:right="-1"/>
        <w:jc w:val="both"/>
        <w:rPr>
          <w:rFonts w:ascii="Montserrat Medium" w:eastAsia="Times New Roman" w:hAnsi="Montserrat Medium" w:cs="Calibri"/>
          <w:color w:val="000000"/>
          <w:sz w:val="18"/>
          <w:szCs w:val="18"/>
          <w:lang w:val="es-ES" w:eastAsia="es-ES"/>
        </w:rPr>
      </w:pPr>
      <w:r w:rsidRPr="009532B3">
        <w:rPr>
          <w:rFonts w:ascii="Montserrat Medium" w:hAnsi="Montserrat Medium" w:cs="Calibri"/>
          <w:sz w:val="18"/>
          <w:szCs w:val="18"/>
        </w:rPr>
        <w:t xml:space="preserve">El licitante deberá proponer al menos un </w:t>
      </w:r>
      <w:r w:rsidRPr="009532B3">
        <w:rPr>
          <w:rFonts w:ascii="Montserrat Medium" w:hAnsi="Montserrat Medium" w:cs="Calibri"/>
          <w:b/>
          <w:sz w:val="18"/>
          <w:szCs w:val="18"/>
        </w:rPr>
        <w:t>técnico</w:t>
      </w:r>
      <w:r w:rsidRPr="009532B3">
        <w:rPr>
          <w:rFonts w:ascii="Montserrat Medium" w:hAnsi="Montserrat Medium" w:cs="Calibri"/>
          <w:sz w:val="18"/>
          <w:szCs w:val="18"/>
        </w:rPr>
        <w:t xml:space="preserve"> por cada dos torres laparoscópicas, según corresponda por turno, acorde a la distribución de equipo definida en el Anexo </w:t>
      </w:r>
      <w:r w:rsidRPr="009532B3">
        <w:rPr>
          <w:rFonts w:ascii="Montserrat Medium" w:hAnsi="Montserrat Medium" w:cs="Calibri"/>
          <w:b/>
          <w:bCs/>
          <w:sz w:val="18"/>
          <w:szCs w:val="18"/>
        </w:rPr>
        <w:t>T11 “Distribución de equipo e Instrumental de SMI para PMI”</w:t>
      </w:r>
      <w:r w:rsidRPr="009532B3">
        <w:rPr>
          <w:rFonts w:ascii="Montserrat Medium" w:hAnsi="Montserrat Medium" w:cs="Calibri"/>
          <w:sz w:val="18"/>
          <w:szCs w:val="18"/>
        </w:rPr>
        <w:t xml:space="preserve"> y </w:t>
      </w:r>
      <w:r w:rsidRPr="009532B3">
        <w:rPr>
          <w:rFonts w:ascii="Montserrat Medium" w:hAnsi="Montserrat Medium" w:cs="Calibri"/>
          <w:b/>
          <w:bCs/>
          <w:sz w:val="18"/>
          <w:szCs w:val="18"/>
        </w:rPr>
        <w:t>Anexo T1 “Requerimientos de SMI para PMI”</w:t>
      </w:r>
      <w:r w:rsidRPr="009532B3">
        <w:rPr>
          <w:rFonts w:ascii="Montserrat Medium" w:eastAsia="Times New Roman" w:hAnsi="Montserrat Medium" w:cs="Calibri"/>
          <w:b/>
          <w:bCs/>
          <w:color w:val="000000"/>
          <w:sz w:val="18"/>
          <w:szCs w:val="18"/>
          <w:lang w:val="es-ES" w:eastAsia="es-ES"/>
        </w:rPr>
        <w:t>.</w:t>
      </w:r>
    </w:p>
    <w:p w14:paraId="1B1462A6" w14:textId="77777777" w:rsidR="009532B3" w:rsidRPr="009532B3" w:rsidRDefault="009532B3" w:rsidP="009532B3">
      <w:pPr>
        <w:ind w:left="709" w:right="-1"/>
        <w:jc w:val="both"/>
        <w:rPr>
          <w:rFonts w:ascii="Montserrat Medium" w:eastAsia="Times New Roman" w:hAnsi="Montserrat Medium" w:cs="Calibri"/>
          <w:color w:val="000000"/>
          <w:sz w:val="18"/>
          <w:szCs w:val="18"/>
          <w:lang w:val="es-ES" w:eastAsia="es-ES"/>
        </w:rPr>
      </w:pPr>
    </w:p>
    <w:p w14:paraId="78193C63" w14:textId="77777777" w:rsidR="009532B3" w:rsidRPr="009532B3" w:rsidRDefault="009532B3" w:rsidP="009532B3">
      <w:pPr>
        <w:ind w:left="709" w:right="-1"/>
        <w:jc w:val="both"/>
        <w:rPr>
          <w:rFonts w:ascii="Montserrat Medium" w:eastAsia="Times New Roman" w:hAnsi="Montserrat Medium" w:cs="Calibri"/>
          <w:color w:val="000000"/>
          <w:sz w:val="18"/>
          <w:szCs w:val="18"/>
          <w:lang w:val="es-ES" w:eastAsia="es-ES"/>
        </w:rPr>
      </w:pPr>
      <w:r w:rsidRPr="009532B3">
        <w:rPr>
          <w:rFonts w:ascii="Montserrat Medium" w:eastAsia="Times New Roman" w:hAnsi="Montserrat Medium" w:cs="Calibri"/>
          <w:color w:val="000000"/>
          <w:sz w:val="18"/>
          <w:szCs w:val="18"/>
          <w:lang w:val="es-ES" w:eastAsia="es-ES"/>
        </w:rPr>
        <w:t xml:space="preserve">Solo se tomará en cuenta para el promedio </w:t>
      </w:r>
      <w:r w:rsidRPr="009532B3">
        <w:rPr>
          <w:rFonts w:ascii="Montserrat Medium" w:eastAsia="Times New Roman" w:hAnsi="Montserrat Medium" w:cs="Calibri"/>
          <w:b/>
          <w:bCs/>
          <w:color w:val="000000"/>
          <w:sz w:val="18"/>
          <w:szCs w:val="18"/>
          <w:lang w:val="es-ES" w:eastAsia="es-ES"/>
        </w:rPr>
        <w:t>como máximo 5 años de experiencia</w:t>
      </w:r>
      <w:r w:rsidRPr="009532B3">
        <w:rPr>
          <w:rFonts w:ascii="Montserrat Medium" w:eastAsia="Times New Roman" w:hAnsi="Montserrat Medium" w:cs="Calibri"/>
          <w:color w:val="000000"/>
          <w:sz w:val="18"/>
          <w:szCs w:val="18"/>
          <w:lang w:val="es-ES" w:eastAsia="es-ES"/>
        </w:rPr>
        <w:t xml:space="preserve"> por participante, además, si la licitante oferta más personal que el solicitado, solo se promediarán los primeros técnicos enlistados en su propuesta hasta completar los requeridos por partida. El resto del personal propuesto no se evaluarán.</w:t>
      </w:r>
    </w:p>
    <w:p w14:paraId="7B2EAA1B" w14:textId="77777777" w:rsidR="009532B3" w:rsidRPr="009532B3" w:rsidRDefault="009532B3" w:rsidP="009532B3">
      <w:pPr>
        <w:ind w:left="709" w:right="-1"/>
        <w:jc w:val="both"/>
        <w:rPr>
          <w:rFonts w:ascii="Montserrat Medium" w:eastAsia="Times New Roman" w:hAnsi="Montserrat Medium" w:cs="Calibri"/>
          <w:color w:val="000000"/>
          <w:sz w:val="18"/>
          <w:szCs w:val="18"/>
          <w:lang w:val="es-ES" w:eastAsia="es-ES"/>
        </w:rPr>
      </w:pPr>
    </w:p>
    <w:p w14:paraId="4840CFA9" w14:textId="77777777" w:rsidR="009532B3" w:rsidRPr="009532B3" w:rsidRDefault="009532B3" w:rsidP="009532B3">
      <w:pPr>
        <w:ind w:left="709" w:right="-1"/>
        <w:jc w:val="both"/>
        <w:rPr>
          <w:rFonts w:ascii="Montserrat Medium" w:eastAsia="Times New Roman" w:hAnsi="Montserrat Medium" w:cs="Calibri"/>
          <w:color w:val="000000"/>
          <w:sz w:val="18"/>
          <w:szCs w:val="18"/>
          <w:lang w:val="es-ES" w:eastAsia="es-ES"/>
        </w:rPr>
      </w:pPr>
      <w:r w:rsidRPr="009532B3">
        <w:rPr>
          <w:rFonts w:ascii="Montserrat Medium" w:eastAsia="Times New Roman" w:hAnsi="Montserrat Medium" w:cs="Calibri"/>
          <w:color w:val="000000"/>
          <w:sz w:val="18"/>
          <w:szCs w:val="18"/>
          <w:lang w:val="es-ES" w:eastAsia="es-ES"/>
        </w:rPr>
        <w:t>La falta de algún requisito solicitado en los incisos a), b), c), d), e) y f), será motivo para no considerar el currículum presentado.</w:t>
      </w:r>
    </w:p>
    <w:p w14:paraId="796B57FD" w14:textId="77777777" w:rsidR="009532B3" w:rsidRPr="009532B3" w:rsidRDefault="009532B3" w:rsidP="009532B3">
      <w:pPr>
        <w:ind w:left="851" w:right="-1"/>
        <w:jc w:val="both"/>
        <w:rPr>
          <w:rFonts w:ascii="Montserrat Medium" w:eastAsia="Times New Roman" w:hAnsi="Montserrat Medium" w:cs="Calibri"/>
          <w:color w:val="000000"/>
          <w:sz w:val="18"/>
          <w:szCs w:val="18"/>
          <w:lang w:val="es-ES" w:eastAsia="es-ES"/>
        </w:rPr>
      </w:pPr>
    </w:p>
    <w:p w14:paraId="261B7DB2" w14:textId="77777777" w:rsidR="009532B3" w:rsidRPr="009532B3" w:rsidRDefault="009532B3" w:rsidP="009532B3">
      <w:pPr>
        <w:tabs>
          <w:tab w:val="left" w:pos="426"/>
        </w:tabs>
        <w:spacing w:line="276" w:lineRule="auto"/>
        <w:ind w:left="709"/>
        <w:jc w:val="both"/>
        <w:rPr>
          <w:rFonts w:ascii="Montserrat Medium" w:eastAsiaTheme="minorHAnsi" w:hAnsi="Montserrat Medium" w:cs="Calibri"/>
          <w:sz w:val="18"/>
          <w:szCs w:val="18"/>
          <w:lang w:val="es-MX"/>
        </w:rPr>
      </w:pPr>
      <w:r w:rsidRPr="009532B3">
        <w:rPr>
          <w:rFonts w:ascii="Montserrat Medium" w:eastAsiaTheme="minorHAnsi" w:hAnsi="Montserrat Medium" w:cs="Calibri"/>
          <w:color w:val="000000" w:themeColor="text1"/>
          <w:sz w:val="18"/>
          <w:szCs w:val="18"/>
          <w:lang w:val="es-MX"/>
        </w:rPr>
        <w:t>El personal propuesto (</w:t>
      </w:r>
      <w:r w:rsidRPr="009532B3">
        <w:rPr>
          <w:rFonts w:ascii="Montserrat Medium" w:eastAsiaTheme="minorHAnsi" w:hAnsi="Montserrat Medium" w:cs="Calibri"/>
          <w:b/>
          <w:color w:val="000000" w:themeColor="text1"/>
          <w:sz w:val="18"/>
          <w:szCs w:val="18"/>
          <w:lang w:val="es-MX"/>
        </w:rPr>
        <w:t>técnicos en sitio</w:t>
      </w:r>
      <w:r w:rsidRPr="009532B3">
        <w:rPr>
          <w:rFonts w:ascii="Montserrat Medium" w:eastAsiaTheme="minorHAnsi" w:hAnsi="Montserrat Medium" w:cs="Calibri"/>
          <w:color w:val="000000" w:themeColor="text1"/>
          <w:sz w:val="18"/>
          <w:szCs w:val="18"/>
          <w:lang w:val="es-MX"/>
        </w:rPr>
        <w:t xml:space="preserve">) se consignará en el </w:t>
      </w:r>
      <w:r w:rsidRPr="009532B3">
        <w:rPr>
          <w:rFonts w:ascii="Montserrat Medium" w:eastAsiaTheme="minorHAnsi" w:hAnsi="Montserrat Medium" w:cs="Calibri"/>
          <w:b/>
          <w:color w:val="000000" w:themeColor="text1"/>
          <w:sz w:val="18"/>
          <w:szCs w:val="18"/>
          <w:lang w:val="es-MX"/>
        </w:rPr>
        <w:t>FORMATO T22 “Relación de documentos a evaluar del Licitante”</w:t>
      </w:r>
      <w:r w:rsidRPr="009532B3">
        <w:rPr>
          <w:rFonts w:ascii="Montserrat Medium" w:eastAsiaTheme="minorHAnsi" w:hAnsi="Montserrat Medium" w:cs="Calibri"/>
          <w:bCs/>
          <w:color w:val="000000" w:themeColor="text1"/>
          <w:sz w:val="18"/>
          <w:szCs w:val="18"/>
          <w:lang w:val="es-MX"/>
        </w:rPr>
        <w:t>,</w:t>
      </w:r>
      <w:r w:rsidRPr="009532B3">
        <w:rPr>
          <w:rFonts w:ascii="Montserrat Medium" w:eastAsiaTheme="minorHAnsi" w:hAnsi="Montserrat Medium" w:cs="Calibri"/>
          <w:color w:val="000000" w:themeColor="text1"/>
          <w:sz w:val="18"/>
          <w:szCs w:val="18"/>
          <w:lang w:val="es-MX"/>
        </w:rPr>
        <w:t xml:space="preserve"> documento que deberá ser debidamente escaneado y digitalizado en </w:t>
      </w:r>
      <w:r w:rsidRPr="009532B3">
        <w:rPr>
          <w:rFonts w:ascii="Montserrat Medium" w:eastAsiaTheme="minorHAnsi" w:hAnsi="Montserrat Medium" w:cs="Calibri"/>
          <w:sz w:val="18"/>
          <w:szCs w:val="18"/>
          <w:lang w:val="es-MX"/>
        </w:rPr>
        <w:t xml:space="preserve">ambos </w:t>
      </w:r>
      <w:r w:rsidRPr="009532B3">
        <w:rPr>
          <w:rFonts w:ascii="Montserrat Medium" w:eastAsiaTheme="minorHAnsi" w:hAnsi="Montserrat Medium" w:cs="Calibri"/>
          <w:b/>
          <w:bCs/>
          <w:sz w:val="18"/>
          <w:szCs w:val="18"/>
          <w:lang w:val="es-MX"/>
        </w:rPr>
        <w:t>Formatos PDF y Excel editable</w:t>
      </w:r>
      <w:r w:rsidRPr="009532B3">
        <w:rPr>
          <w:rFonts w:ascii="Montserrat Medium" w:eastAsiaTheme="minorHAnsi" w:hAnsi="Montserrat Medium" w:cs="Calibri"/>
          <w:sz w:val="18"/>
          <w:szCs w:val="18"/>
          <w:lang w:val="es-MX"/>
        </w:rPr>
        <w:t>, incluyéndose las firmas respectivas del personal propuesto y el representante o apoderado legal o la persona facultada del licitante, que avale la información anteriormente señalada.</w:t>
      </w:r>
    </w:p>
    <w:p w14:paraId="07B1E804" w14:textId="77777777" w:rsidR="009532B3" w:rsidRPr="009532B3" w:rsidRDefault="009532B3" w:rsidP="009532B3">
      <w:pPr>
        <w:tabs>
          <w:tab w:val="left" w:pos="426"/>
        </w:tabs>
        <w:spacing w:line="276" w:lineRule="auto"/>
        <w:ind w:left="709"/>
        <w:jc w:val="both"/>
        <w:rPr>
          <w:rFonts w:ascii="Montserrat Medium" w:eastAsiaTheme="minorHAnsi" w:hAnsi="Montserrat Medium" w:cs="Calibri"/>
          <w:sz w:val="18"/>
          <w:szCs w:val="18"/>
          <w:lang w:val="es-MX"/>
        </w:rPr>
      </w:pPr>
    </w:p>
    <w:p w14:paraId="4F1E8678" w14:textId="77777777" w:rsidR="009532B3" w:rsidRPr="009532B3" w:rsidRDefault="009532B3" w:rsidP="009532B3">
      <w:pPr>
        <w:ind w:left="709"/>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no será considerado como causal de desechamiento, sin embargo, será evaluado como puntaje cero.</w:t>
      </w:r>
    </w:p>
    <w:p w14:paraId="61197917" w14:textId="77777777" w:rsidR="009532B3" w:rsidRPr="009532B3" w:rsidRDefault="009532B3" w:rsidP="009532B3">
      <w:pPr>
        <w:ind w:left="709"/>
        <w:jc w:val="both"/>
        <w:rPr>
          <w:rFonts w:ascii="Montserrat Medium" w:eastAsia="Calibri" w:hAnsi="Montserrat Medium" w:cs="Arial"/>
          <w:b/>
          <w:bCs/>
          <w:sz w:val="18"/>
          <w:szCs w:val="18"/>
          <w:lang w:val="es-MX"/>
        </w:rPr>
      </w:pPr>
    </w:p>
    <w:p w14:paraId="29475CD8" w14:textId="77777777" w:rsidR="009532B3" w:rsidRPr="009532B3" w:rsidRDefault="009532B3" w:rsidP="009532B3">
      <w:pPr>
        <w:jc w:val="both"/>
        <w:rPr>
          <w:rFonts w:ascii="Montserrat Medium" w:hAnsi="Montserrat Medium" w:cs="Calibri"/>
          <w:sz w:val="2"/>
          <w:szCs w:val="18"/>
        </w:rPr>
      </w:pPr>
      <w:r w:rsidRPr="009532B3">
        <w:rPr>
          <w:rFonts w:ascii="Montserrat Medium" w:hAnsi="Montserrat Medium" w:cs="Calibri"/>
          <w:sz w:val="18"/>
          <w:szCs w:val="18"/>
        </w:rPr>
        <w:t xml:space="preserve">    </w:t>
      </w:r>
    </w:p>
    <w:p w14:paraId="31C19D1E" w14:textId="77777777" w:rsidR="009532B3" w:rsidRPr="009532B3" w:rsidRDefault="009532B3" w:rsidP="00C268F6">
      <w:pPr>
        <w:numPr>
          <w:ilvl w:val="2"/>
          <w:numId w:val="75"/>
        </w:numPr>
        <w:spacing w:line="276" w:lineRule="auto"/>
        <w:jc w:val="both"/>
        <w:rPr>
          <w:rFonts w:ascii="Montserrat Medium" w:eastAsia="Times New Roman" w:hAnsi="Montserrat Medium" w:cs="Calibri"/>
          <w:sz w:val="18"/>
          <w:szCs w:val="18"/>
          <w:lang w:val="es-MX" w:eastAsia="ar-SA"/>
        </w:rPr>
      </w:pPr>
      <w:r w:rsidRPr="009532B3">
        <w:rPr>
          <w:rFonts w:ascii="Montserrat Medium" w:eastAsia="Times New Roman" w:hAnsi="Montserrat Medium" w:cs="Calibri"/>
          <w:b/>
          <w:sz w:val="18"/>
          <w:szCs w:val="18"/>
          <w:lang w:val="es-MX" w:eastAsia="ar-SA"/>
        </w:rPr>
        <w:t>Copias de la Cédula Profesional y el Título</w:t>
      </w:r>
      <w:r w:rsidRPr="009532B3">
        <w:rPr>
          <w:rFonts w:ascii="Montserrat Medium" w:eastAsia="Times New Roman" w:hAnsi="Montserrat Medium" w:cs="Calibri"/>
          <w:bCs/>
          <w:sz w:val="18"/>
          <w:szCs w:val="18"/>
          <w:lang w:val="es-MX" w:eastAsia="ar-SA"/>
        </w:rPr>
        <w:t>,</w:t>
      </w:r>
      <w:r w:rsidRPr="009532B3">
        <w:rPr>
          <w:rFonts w:ascii="Montserrat Medium" w:eastAsia="Times New Roman" w:hAnsi="Montserrat Medium" w:cs="Calibri"/>
          <w:b/>
          <w:sz w:val="18"/>
          <w:szCs w:val="18"/>
          <w:lang w:val="es-MX" w:eastAsia="ar-SA"/>
        </w:rPr>
        <w:t xml:space="preserve"> para niveles de técnico, técnico superior universitario y licenciatura y de especialidad del personal propuesto</w:t>
      </w:r>
      <w:r w:rsidRPr="009532B3">
        <w:rPr>
          <w:rFonts w:ascii="Montserrat Medium" w:eastAsia="Times New Roman" w:hAnsi="Montserrat Medium" w:cs="Calibri"/>
          <w:sz w:val="18"/>
          <w:szCs w:val="18"/>
          <w:lang w:val="es-MX" w:eastAsia="ar-SA"/>
        </w:rPr>
        <w:t xml:space="preserve">. El licitante podrá acreditar el nivel profesional de todo su personal </w:t>
      </w:r>
      <w:r w:rsidRPr="009532B3">
        <w:rPr>
          <w:rFonts w:ascii="Montserrat Medium" w:eastAsia="Times New Roman" w:hAnsi="Montserrat Medium" w:cs="Calibri"/>
          <w:b/>
          <w:bCs/>
          <w:sz w:val="18"/>
          <w:szCs w:val="18"/>
          <w:lang w:val="es-MX" w:eastAsia="ar-SA"/>
        </w:rPr>
        <w:t>Técnico en Sitio</w:t>
      </w:r>
      <w:r w:rsidRPr="009532B3">
        <w:rPr>
          <w:rFonts w:ascii="Montserrat Medium" w:eastAsia="Times New Roman" w:hAnsi="Montserrat Medium" w:cs="Calibri"/>
          <w:sz w:val="18"/>
          <w:szCs w:val="18"/>
          <w:lang w:val="es-MX" w:eastAsia="ar-SA"/>
        </w:rPr>
        <w:t xml:space="preserve"> que ha sido involucrado como profesional de apoyo. Para ello, es necesario que el personal propuesto cuente con el soporte académico que demuestre los niveles de titulación, para el cumplimiento del apartado experiencia del personal, de acuerdo con su nivel profesional </w:t>
      </w:r>
      <w:r w:rsidRPr="009532B3">
        <w:rPr>
          <w:rFonts w:ascii="Montserrat Medium" w:eastAsia="Times New Roman" w:hAnsi="Montserrat Medium" w:cs="Calibri"/>
          <w:color w:val="000000" w:themeColor="text1"/>
          <w:sz w:val="18"/>
          <w:szCs w:val="18"/>
          <w:lang w:val="es-MX" w:eastAsia="ar-SA"/>
        </w:rPr>
        <w:t xml:space="preserve">deberán </w:t>
      </w:r>
      <w:r w:rsidRPr="009532B3">
        <w:rPr>
          <w:rFonts w:ascii="Montserrat Medium" w:eastAsia="Times New Roman" w:hAnsi="Montserrat Medium" w:cs="Calibri"/>
          <w:sz w:val="18"/>
          <w:szCs w:val="18"/>
          <w:lang w:val="es-MX" w:eastAsia="ar-SA"/>
        </w:rPr>
        <w:t xml:space="preserve">incluir las copias de </w:t>
      </w:r>
      <w:r w:rsidRPr="009532B3">
        <w:rPr>
          <w:rFonts w:ascii="Montserrat Medium" w:eastAsia="Times New Roman" w:hAnsi="Montserrat Medium" w:cs="Calibri"/>
          <w:sz w:val="18"/>
          <w:szCs w:val="18"/>
          <w:lang w:val="es-MX" w:eastAsia="ar-SA"/>
        </w:rPr>
        <w:lastRenderedPageBreak/>
        <w:t xml:space="preserve">la Cédula Profesional y el Título, el Certificado o la Constancia de Estudios y la Carta de Pasante o de especialidad, a nivel de licenciatura o como técnico profesional.                                                                  </w:t>
      </w:r>
    </w:p>
    <w:p w14:paraId="6BB548C9" w14:textId="77777777" w:rsidR="009532B3" w:rsidRPr="009532B3" w:rsidRDefault="009532B3" w:rsidP="009532B3">
      <w:pPr>
        <w:spacing w:line="276" w:lineRule="auto"/>
        <w:ind w:left="720"/>
        <w:jc w:val="both"/>
        <w:rPr>
          <w:rFonts w:ascii="Montserrat Medium" w:eastAsia="Times New Roman" w:hAnsi="Montserrat Medium" w:cs="Calibri"/>
          <w:sz w:val="18"/>
          <w:szCs w:val="18"/>
          <w:lang w:val="es-MX" w:eastAsia="ar-SA"/>
        </w:rPr>
      </w:pPr>
    </w:p>
    <w:p w14:paraId="24B62C66" w14:textId="77777777" w:rsidR="009532B3" w:rsidRPr="009532B3" w:rsidRDefault="009532B3" w:rsidP="009532B3">
      <w:pPr>
        <w:ind w:left="720"/>
        <w:jc w:val="both"/>
        <w:rPr>
          <w:rFonts w:ascii="Montserrat Medium" w:eastAsia="Times New Roman" w:hAnsi="Montserrat Medium" w:cs="Calibri"/>
          <w:color w:val="000000" w:themeColor="text1"/>
          <w:sz w:val="18"/>
          <w:szCs w:val="18"/>
          <w:lang w:val="es-MX" w:eastAsia="es-ES"/>
        </w:rPr>
      </w:pPr>
      <w:r w:rsidRPr="009532B3">
        <w:rPr>
          <w:rFonts w:ascii="Montserrat Medium" w:eastAsia="Times New Roman" w:hAnsi="Montserrat Medium" w:cs="Calibri"/>
          <w:sz w:val="18"/>
          <w:szCs w:val="18"/>
          <w:lang w:val="es-MX" w:eastAsia="ar-SA"/>
        </w:rPr>
        <w:t xml:space="preserve">Copia de la Cédula Profesional emitida por la Secretaría de Educación Pública (SEP) y el Título Profesional o en su caso, Constancia de Estudios o la Carta de Pasante con el avance al 100% de créditos, en la cual se deberá certificar haber cumplido con el plan de estudios correspondiente, de conformidad con lo establecido en el párrafo segundo del numeral </w:t>
      </w:r>
      <w:r w:rsidRPr="009532B3">
        <w:rPr>
          <w:rFonts w:ascii="Montserrat Medium" w:eastAsia="Times New Roman" w:hAnsi="Montserrat Medium" w:cs="Calibri"/>
          <w:b/>
          <w:bCs/>
          <w:sz w:val="18"/>
          <w:szCs w:val="18"/>
          <w:lang w:val="es-MX" w:eastAsia="ar-SA"/>
        </w:rPr>
        <w:t>4.2.12 Currículum individualizado del personal propuesto</w:t>
      </w:r>
      <w:r w:rsidRPr="009532B3">
        <w:rPr>
          <w:rFonts w:ascii="Montserrat Medium" w:eastAsia="Times New Roman" w:hAnsi="Montserrat Medium" w:cs="Calibri"/>
          <w:sz w:val="18"/>
          <w:szCs w:val="18"/>
          <w:lang w:val="es-MX" w:eastAsia="ar-SA"/>
        </w:rPr>
        <w:t>. En las carreras de enfermería, medicina, ingenierías biomédica, biónica, electrónica médica o afines, a nivel técnico, emitidas por instituciones académicas debidamente acreditadas o reconocidas por la SEP, de conformidad con el</w:t>
      </w:r>
      <w:r w:rsidRPr="009532B3">
        <w:rPr>
          <w:rFonts w:ascii="Montserrat Medium" w:eastAsia="Times New Roman" w:hAnsi="Montserrat Medium" w:cs="Calibri"/>
          <w:b/>
          <w:bCs/>
          <w:sz w:val="18"/>
          <w:szCs w:val="18"/>
          <w:lang w:val="es-MX" w:eastAsia="ar-SA"/>
        </w:rPr>
        <w:t xml:space="preserve"> FORMATO T22 “</w:t>
      </w:r>
      <w:r w:rsidRPr="009532B3">
        <w:rPr>
          <w:rFonts w:ascii="Montserrat Medium" w:eastAsia="Times New Roman" w:hAnsi="Montserrat Medium" w:cs="Calibri"/>
          <w:b/>
          <w:bCs/>
          <w:color w:val="000000" w:themeColor="text1"/>
          <w:sz w:val="18"/>
          <w:szCs w:val="18"/>
          <w:lang w:val="es-MX" w:eastAsia="ar-SA"/>
        </w:rPr>
        <w:t>Relación de documentos a evaluar del Licitante”</w:t>
      </w:r>
      <w:r w:rsidRPr="009532B3">
        <w:rPr>
          <w:rFonts w:ascii="Montserrat Medium" w:eastAsia="Times New Roman" w:hAnsi="Montserrat Medium" w:cs="Calibri"/>
          <w:color w:val="000000" w:themeColor="text1"/>
          <w:sz w:val="18"/>
          <w:szCs w:val="18"/>
          <w:lang w:val="es-MX" w:eastAsia="ar-SA"/>
        </w:rPr>
        <w:t>.</w:t>
      </w:r>
    </w:p>
    <w:p w14:paraId="7BD215C0" w14:textId="77777777" w:rsidR="009532B3" w:rsidRPr="009532B3" w:rsidRDefault="009532B3" w:rsidP="009532B3">
      <w:pPr>
        <w:ind w:left="720"/>
        <w:jc w:val="both"/>
        <w:rPr>
          <w:rFonts w:ascii="Montserrat Medium" w:eastAsia="Times New Roman" w:hAnsi="Montserrat Medium" w:cs="Calibri"/>
          <w:color w:val="000000" w:themeColor="text1"/>
          <w:sz w:val="18"/>
          <w:szCs w:val="18"/>
          <w:lang w:val="es-MX" w:eastAsia="es-ES"/>
        </w:rPr>
      </w:pPr>
    </w:p>
    <w:p w14:paraId="459958A4" w14:textId="77777777" w:rsidR="009532B3" w:rsidRPr="009532B3" w:rsidRDefault="009532B3" w:rsidP="009532B3">
      <w:pPr>
        <w:ind w:left="709"/>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no será considerado como causal de desechamiento, sin embargo, será evaluado como puntaje cero.</w:t>
      </w:r>
    </w:p>
    <w:p w14:paraId="26EA6904" w14:textId="77777777" w:rsidR="009532B3" w:rsidRPr="009532B3" w:rsidRDefault="009532B3" w:rsidP="009532B3">
      <w:pPr>
        <w:ind w:left="720"/>
        <w:jc w:val="both"/>
        <w:rPr>
          <w:rFonts w:ascii="Montserrat Medium" w:eastAsia="Times New Roman" w:hAnsi="Montserrat Medium" w:cs="Calibri"/>
          <w:color w:val="000000" w:themeColor="text1"/>
          <w:sz w:val="18"/>
          <w:szCs w:val="18"/>
          <w:lang w:val="es-MX" w:eastAsia="es-ES"/>
        </w:rPr>
      </w:pPr>
    </w:p>
    <w:p w14:paraId="09CB8557" w14:textId="77777777" w:rsidR="009532B3" w:rsidRPr="009532B3" w:rsidRDefault="009532B3" w:rsidP="00C268F6">
      <w:pPr>
        <w:numPr>
          <w:ilvl w:val="2"/>
          <w:numId w:val="75"/>
        </w:numPr>
        <w:jc w:val="both"/>
        <w:rPr>
          <w:rFonts w:ascii="Montserrat Medium" w:eastAsia="Times New Roman" w:hAnsi="Montserrat Medium" w:cs="Calibri"/>
          <w:color w:val="000000" w:themeColor="text1"/>
          <w:sz w:val="18"/>
          <w:szCs w:val="18"/>
          <w:lang w:val="es-MX" w:eastAsia="es-ES"/>
        </w:rPr>
      </w:pPr>
      <w:r w:rsidRPr="009532B3">
        <w:rPr>
          <w:rFonts w:ascii="Montserrat Medium" w:eastAsia="Times New Roman" w:hAnsi="Montserrat Medium" w:cs="Calibri"/>
          <w:b/>
          <w:sz w:val="18"/>
          <w:szCs w:val="18"/>
          <w:lang w:val="es-MX" w:eastAsia="ar-SA"/>
        </w:rPr>
        <w:t>Dominio de herramientas relacionadas con el servicio</w:t>
      </w:r>
      <w:r w:rsidRPr="009532B3">
        <w:rPr>
          <w:rFonts w:ascii="Montserrat Medium" w:eastAsia="Times New Roman" w:hAnsi="Montserrat Medium" w:cs="Calibri"/>
          <w:sz w:val="18"/>
          <w:szCs w:val="18"/>
          <w:lang w:val="es-MX" w:eastAsia="ar-SA"/>
        </w:rPr>
        <w:t>:</w:t>
      </w:r>
      <w:r w:rsidRPr="009532B3">
        <w:rPr>
          <w:rFonts w:ascii="Montserrat Medium" w:eastAsia="Calibri" w:hAnsi="Montserrat Medium" w:cs="Times New Roman"/>
          <w:sz w:val="18"/>
          <w:szCs w:val="18"/>
        </w:rPr>
        <w:t xml:space="preserve"> </w:t>
      </w:r>
      <w:r w:rsidRPr="009532B3">
        <w:rPr>
          <w:rFonts w:ascii="Montserrat Medium" w:eastAsia="Times New Roman" w:hAnsi="Montserrat Medium" w:cs="Calibri"/>
          <w:sz w:val="18"/>
          <w:szCs w:val="18"/>
          <w:lang w:val="es-MX" w:eastAsia="ar-SA"/>
        </w:rPr>
        <w:t xml:space="preserve">El personal propuesto por el licitante, deberá presentar de manera personalizada a nombre del personal técnico propuesto copias de certificado, constancia o diploma que acredite el dominio de herramientas relacionadas con el </w:t>
      </w:r>
      <w:r w:rsidRPr="009532B3">
        <w:rPr>
          <w:rFonts w:ascii="Montserrat Medium" w:eastAsia="Times New Roman" w:hAnsi="Montserrat Medium" w:cs="Calibri"/>
          <w:b/>
          <w:bCs/>
          <w:sz w:val="18"/>
          <w:szCs w:val="18"/>
          <w:lang w:val="es-MX" w:eastAsia="ar-SA"/>
        </w:rPr>
        <w:t>SMI para</w:t>
      </w:r>
      <w:r w:rsidRPr="009532B3">
        <w:rPr>
          <w:rFonts w:ascii="Montserrat Medium" w:eastAsia="Times New Roman" w:hAnsi="Montserrat Medium" w:cs="Calibri"/>
          <w:sz w:val="18"/>
          <w:szCs w:val="18"/>
          <w:lang w:val="es-MX" w:eastAsia="ar-SA"/>
        </w:rPr>
        <w:t xml:space="preserve"> </w:t>
      </w:r>
      <w:r w:rsidRPr="009532B3">
        <w:rPr>
          <w:rFonts w:ascii="Montserrat Medium" w:eastAsia="Times New Roman" w:hAnsi="Montserrat Medium" w:cs="Calibri"/>
          <w:b/>
          <w:sz w:val="18"/>
          <w:szCs w:val="18"/>
          <w:lang w:val="es-MX" w:eastAsia="ar-SA"/>
        </w:rPr>
        <w:t>PMI.</w:t>
      </w:r>
    </w:p>
    <w:p w14:paraId="5FC707A3" w14:textId="77777777" w:rsidR="009532B3" w:rsidRPr="009532B3" w:rsidRDefault="009532B3" w:rsidP="009532B3">
      <w:pPr>
        <w:ind w:left="720"/>
        <w:jc w:val="both"/>
        <w:rPr>
          <w:rFonts w:ascii="Montserrat Medium" w:eastAsia="Times New Roman" w:hAnsi="Montserrat Medium" w:cs="Calibri"/>
          <w:b/>
          <w:sz w:val="18"/>
          <w:szCs w:val="18"/>
          <w:lang w:val="es-MX" w:eastAsia="ar-SA"/>
        </w:rPr>
      </w:pPr>
    </w:p>
    <w:p w14:paraId="717CD86C" w14:textId="77777777" w:rsidR="009532B3" w:rsidRPr="009532B3" w:rsidRDefault="009532B3" w:rsidP="009532B3">
      <w:pPr>
        <w:ind w:left="720"/>
        <w:jc w:val="both"/>
        <w:rPr>
          <w:rFonts w:ascii="Montserrat Medium" w:eastAsia="Times New Roman" w:hAnsi="Montserrat Medium" w:cs="Calibri"/>
          <w:b/>
          <w:sz w:val="18"/>
          <w:szCs w:val="18"/>
          <w:lang w:val="es-MX" w:eastAsia="ar-SA"/>
        </w:rPr>
      </w:pPr>
      <w:r w:rsidRPr="009532B3">
        <w:rPr>
          <w:rFonts w:ascii="Montserrat Medium" w:eastAsia="Times New Roman" w:hAnsi="Montserrat Medium" w:cs="Calibri"/>
          <w:sz w:val="18"/>
          <w:szCs w:val="18"/>
          <w:lang w:val="es-MX" w:eastAsia="ar-SA"/>
        </w:rPr>
        <w:t xml:space="preserve">Los cuales podrán ser emitidos por el fabricante, distribuidor autorizado de los equipos o alguna institución pública o privada a nivel nacional o internacional que cuente con el reconocimiento por el que valide la competencia técnica y confiabilidad de estos organismos para la certificación de los cursos, el adiestramiento o las capacitaciones del personal en el uso, operación y aplicación de los equipos que, a continuación, se enlistan:  </w:t>
      </w:r>
    </w:p>
    <w:p w14:paraId="5D8789C3" w14:textId="77777777" w:rsidR="009532B3" w:rsidRPr="009532B3" w:rsidRDefault="009532B3" w:rsidP="009532B3">
      <w:pPr>
        <w:ind w:left="720"/>
        <w:jc w:val="both"/>
        <w:rPr>
          <w:rFonts w:ascii="Montserrat Medium" w:eastAsia="Times New Roman" w:hAnsi="Montserrat Medium" w:cs="Calibri"/>
          <w:sz w:val="18"/>
          <w:szCs w:val="18"/>
          <w:lang w:val="es-MX" w:eastAsia="ar-SA"/>
        </w:rPr>
      </w:pPr>
      <w:r w:rsidRPr="009532B3">
        <w:rPr>
          <w:rFonts w:ascii="Montserrat Medium" w:eastAsia="Times New Roman" w:hAnsi="Montserrat Medium" w:cs="Calibri"/>
          <w:sz w:val="18"/>
          <w:szCs w:val="18"/>
          <w:lang w:val="es-MX" w:eastAsia="ar-SA"/>
        </w:rPr>
        <w:t xml:space="preserve"> </w:t>
      </w:r>
    </w:p>
    <w:p w14:paraId="33BCF8A6" w14:textId="77777777" w:rsidR="009532B3" w:rsidRPr="009532B3" w:rsidRDefault="009532B3" w:rsidP="00C268F6">
      <w:pPr>
        <w:numPr>
          <w:ilvl w:val="0"/>
          <w:numId w:val="73"/>
        </w:numPr>
        <w:tabs>
          <w:tab w:val="left" w:pos="6237"/>
          <w:tab w:val="left" w:pos="15168"/>
        </w:tabs>
        <w:suppressAutoHyphens/>
        <w:spacing w:line="276" w:lineRule="auto"/>
        <w:ind w:left="1068" w:right="51"/>
        <w:jc w:val="both"/>
        <w:rPr>
          <w:rFonts w:ascii="Montserrat Medium" w:eastAsiaTheme="minorHAnsi" w:hAnsi="Montserrat Medium" w:cs="Arial"/>
          <w:sz w:val="18"/>
          <w:szCs w:val="18"/>
          <w:lang w:val="es-MX"/>
        </w:rPr>
      </w:pPr>
      <w:r w:rsidRPr="009532B3">
        <w:rPr>
          <w:rFonts w:ascii="Montserrat Medium" w:eastAsiaTheme="minorHAnsi" w:hAnsi="Montserrat Medium" w:cs="Arial"/>
          <w:sz w:val="18"/>
          <w:szCs w:val="18"/>
          <w:lang w:val="es-MX"/>
        </w:rPr>
        <w:t>Torres de visualización básica:</w:t>
      </w:r>
    </w:p>
    <w:p w14:paraId="739BC6FA" w14:textId="77777777" w:rsidR="009532B3" w:rsidRPr="009532B3" w:rsidRDefault="009532B3" w:rsidP="00C268F6">
      <w:pPr>
        <w:numPr>
          <w:ilvl w:val="0"/>
          <w:numId w:val="74"/>
        </w:numPr>
        <w:tabs>
          <w:tab w:val="left" w:pos="6237"/>
          <w:tab w:val="left" w:pos="15168"/>
        </w:tabs>
        <w:suppressAutoHyphens/>
        <w:spacing w:line="276" w:lineRule="auto"/>
        <w:ind w:left="1428" w:right="51"/>
        <w:jc w:val="both"/>
        <w:rPr>
          <w:rFonts w:ascii="Montserrat Medium" w:eastAsiaTheme="minorHAnsi" w:hAnsi="Montserrat Medium" w:cs="Arial"/>
          <w:sz w:val="18"/>
          <w:szCs w:val="18"/>
          <w:lang w:val="es-MX"/>
        </w:rPr>
      </w:pPr>
      <w:r w:rsidRPr="009532B3">
        <w:rPr>
          <w:rFonts w:ascii="Montserrat Medium" w:eastAsiaTheme="minorHAnsi" w:hAnsi="Montserrat Medium" w:cs="Arial"/>
          <w:sz w:val="18"/>
          <w:szCs w:val="18"/>
          <w:lang w:val="es-MX"/>
        </w:rPr>
        <w:t>Equipo de artroscopía</w:t>
      </w:r>
    </w:p>
    <w:p w14:paraId="3A2D5A62" w14:textId="77777777" w:rsidR="009532B3" w:rsidRPr="009532B3" w:rsidRDefault="009532B3" w:rsidP="009532B3">
      <w:pPr>
        <w:suppressAutoHyphens/>
        <w:jc w:val="both"/>
        <w:rPr>
          <w:rFonts w:ascii="Montserrat Medium" w:hAnsi="Montserrat Medium" w:cs="Calibri"/>
          <w:sz w:val="18"/>
          <w:szCs w:val="18"/>
        </w:rPr>
      </w:pPr>
    </w:p>
    <w:p w14:paraId="78F13B4A" w14:textId="77777777" w:rsidR="009532B3" w:rsidRPr="009532B3" w:rsidRDefault="009532B3" w:rsidP="009532B3">
      <w:pPr>
        <w:suppressAutoHyphens/>
        <w:spacing w:after="160" w:line="259" w:lineRule="auto"/>
        <w:ind w:left="720"/>
        <w:jc w:val="both"/>
        <w:rPr>
          <w:rFonts w:ascii="Montserrat Medium" w:eastAsiaTheme="minorHAnsi" w:hAnsi="Montserrat Medium" w:cs="Calibri"/>
          <w:b/>
          <w:color w:val="000000" w:themeColor="text1"/>
          <w:sz w:val="18"/>
          <w:szCs w:val="18"/>
          <w:lang w:val="es-MX"/>
        </w:rPr>
      </w:pPr>
      <w:r w:rsidRPr="009532B3">
        <w:rPr>
          <w:rFonts w:ascii="Montserrat Medium" w:eastAsiaTheme="minorHAnsi" w:hAnsi="Montserrat Medium" w:cs="Calibri"/>
          <w:sz w:val="18"/>
          <w:szCs w:val="18"/>
          <w:lang w:val="es-MX"/>
        </w:rPr>
        <w:t xml:space="preserve">Mediante los cuales, se deberá asegurar que el técnico en sitio tendrá la suficiente experiencia con relación a los procedimientos solicitados por cada una de las unidades médicas, incluidas en la o las partidas(s) de su interés, contenidas en el </w:t>
      </w:r>
      <w:r w:rsidRPr="009532B3">
        <w:rPr>
          <w:rFonts w:ascii="Montserrat Medium" w:eastAsiaTheme="minorHAnsi" w:hAnsi="Montserrat Medium" w:cs="Arial"/>
          <w:bCs/>
          <w:sz w:val="18"/>
          <w:szCs w:val="18"/>
          <w:lang w:val="es-MX"/>
        </w:rPr>
        <w:t xml:space="preserve">ANEXO T1 “Requerimientos de SMI para PMI”. </w:t>
      </w:r>
      <w:r w:rsidRPr="009532B3">
        <w:rPr>
          <w:rFonts w:ascii="Montserrat Medium" w:eastAsiaTheme="minorHAnsi" w:hAnsi="Montserrat Medium" w:cs="Arial"/>
          <w:sz w:val="18"/>
          <w:szCs w:val="18"/>
          <w:lang w:val="es-MX"/>
        </w:rPr>
        <w:t xml:space="preserve">El instituto y los órganos fiscalizadores se reservan el derecho de verificar en cualquier situación durante el procedimiento y posterior a su adjudicación, cualquier documentación presentada con la finalidad de verificar la veracidad de la información proporcionada por los licitantes. </w:t>
      </w:r>
      <w:r w:rsidRPr="009532B3">
        <w:rPr>
          <w:rFonts w:ascii="Montserrat Medium" w:eastAsiaTheme="minorHAnsi" w:hAnsi="Montserrat Medium" w:cs="Calibri"/>
          <w:color w:val="000000" w:themeColor="text1"/>
          <w:sz w:val="18"/>
          <w:szCs w:val="18"/>
          <w:lang w:val="es-MX"/>
        </w:rPr>
        <w:t xml:space="preserve">En concordancia con el </w:t>
      </w:r>
      <w:r w:rsidRPr="009532B3">
        <w:rPr>
          <w:rFonts w:ascii="Montserrat Medium" w:eastAsiaTheme="minorHAnsi" w:hAnsi="Montserrat Medium" w:cs="Calibri"/>
          <w:b/>
          <w:color w:val="000000" w:themeColor="text1"/>
          <w:sz w:val="18"/>
          <w:szCs w:val="18"/>
          <w:lang w:val="es-MX"/>
        </w:rPr>
        <w:t xml:space="preserve">Formato T22 “Relación de documentos a evaluar del Licitante”. </w:t>
      </w:r>
    </w:p>
    <w:p w14:paraId="597C6FFB" w14:textId="77777777" w:rsidR="009532B3" w:rsidRPr="009532B3" w:rsidRDefault="009532B3" w:rsidP="009532B3">
      <w:pPr>
        <w:suppressAutoHyphens/>
        <w:jc w:val="both"/>
        <w:rPr>
          <w:rFonts w:ascii="Montserrat Medium" w:hAnsi="Montserrat Medium" w:cs="Calibri"/>
          <w:b/>
          <w:color w:val="000000" w:themeColor="text1"/>
          <w:sz w:val="18"/>
          <w:szCs w:val="18"/>
        </w:rPr>
      </w:pPr>
    </w:p>
    <w:p w14:paraId="15E0D1D1" w14:textId="77777777" w:rsidR="009532B3" w:rsidRPr="009532B3" w:rsidRDefault="009532B3" w:rsidP="009532B3">
      <w:pPr>
        <w:suppressAutoHyphens/>
        <w:spacing w:after="160" w:line="259" w:lineRule="auto"/>
        <w:ind w:left="720"/>
        <w:jc w:val="both"/>
        <w:rPr>
          <w:rFonts w:ascii="Montserrat Medium" w:eastAsiaTheme="minorHAnsi" w:hAnsi="Montserrat Medium" w:cs="Calibri"/>
          <w:sz w:val="18"/>
          <w:szCs w:val="18"/>
          <w:lang w:val="es-MX"/>
        </w:rPr>
      </w:pPr>
      <w:r w:rsidRPr="009532B3">
        <w:rPr>
          <w:rFonts w:ascii="Montserrat Medium" w:eastAsiaTheme="minorHAnsi" w:hAnsi="Montserrat Medium" w:cs="Arial"/>
          <w:sz w:val="18"/>
          <w:szCs w:val="18"/>
          <w:lang w:val="es-MX"/>
        </w:rPr>
        <w:t xml:space="preserve">Si el licitante presenta más personal del solicitado en la convocatoria, se tomará en cuenta como 100% solo el número de técnicos solicitados por la convocante. </w:t>
      </w:r>
      <w:r w:rsidRPr="009532B3">
        <w:rPr>
          <w:rFonts w:ascii="Montserrat Medium" w:eastAsiaTheme="minorHAnsi" w:hAnsi="Montserrat Medium" w:cs="Calibri"/>
          <w:sz w:val="18"/>
          <w:szCs w:val="18"/>
          <w:lang w:val="es-MX"/>
        </w:rPr>
        <w:t>El resto del personal propuesto no se evaluará.</w:t>
      </w:r>
    </w:p>
    <w:p w14:paraId="6CDE0C66" w14:textId="77777777" w:rsidR="009532B3" w:rsidRPr="009532B3" w:rsidRDefault="009532B3" w:rsidP="009532B3">
      <w:pPr>
        <w:suppressAutoHyphens/>
        <w:jc w:val="both"/>
        <w:rPr>
          <w:rFonts w:ascii="Montserrat Medium" w:hAnsi="Montserrat Medium" w:cs="Calibri"/>
          <w:b/>
          <w:color w:val="000000" w:themeColor="text1"/>
          <w:sz w:val="18"/>
          <w:szCs w:val="18"/>
        </w:rPr>
      </w:pPr>
    </w:p>
    <w:p w14:paraId="1D8E9E37" w14:textId="77777777" w:rsidR="009532B3" w:rsidRPr="009532B3" w:rsidRDefault="009532B3" w:rsidP="009532B3">
      <w:pPr>
        <w:ind w:left="709"/>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no será considerado como causal de desechamiento, sin embargo, será evaluado como puntaje cero.</w:t>
      </w:r>
    </w:p>
    <w:p w14:paraId="035872E2" w14:textId="77777777" w:rsidR="009532B3" w:rsidRPr="009532B3" w:rsidRDefault="009532B3" w:rsidP="009532B3">
      <w:pPr>
        <w:ind w:left="709"/>
        <w:jc w:val="both"/>
        <w:rPr>
          <w:rFonts w:ascii="Montserrat Medium" w:eastAsia="Calibri" w:hAnsi="Montserrat Medium" w:cs="Arial"/>
          <w:b/>
          <w:bCs/>
          <w:sz w:val="18"/>
          <w:szCs w:val="18"/>
          <w:lang w:val="es-MX"/>
        </w:rPr>
      </w:pPr>
    </w:p>
    <w:p w14:paraId="733C05D7" w14:textId="77777777" w:rsidR="009532B3" w:rsidRDefault="009532B3" w:rsidP="009532B3">
      <w:pPr>
        <w:ind w:left="709"/>
        <w:jc w:val="both"/>
        <w:rPr>
          <w:rFonts w:ascii="Montserrat Medium" w:eastAsiaTheme="minorHAnsi" w:hAnsi="Montserrat Medium" w:cs="Calibri"/>
          <w:b/>
          <w:color w:val="000000" w:themeColor="text1"/>
          <w:sz w:val="18"/>
          <w:szCs w:val="18"/>
          <w:lang w:val="es-MX"/>
        </w:rPr>
      </w:pPr>
      <w:r w:rsidRPr="009532B3">
        <w:rPr>
          <w:rFonts w:ascii="Montserrat Medium" w:eastAsia="Calibri" w:hAnsi="Montserrat Medium" w:cs="Arial"/>
          <w:b/>
          <w:bCs/>
          <w:sz w:val="18"/>
          <w:szCs w:val="18"/>
          <w:lang w:val="es-MX"/>
        </w:rPr>
        <w:t xml:space="preserve">*Nota: La falta del numeral 4.2.12 </w:t>
      </w:r>
      <w:r w:rsidRPr="009532B3">
        <w:rPr>
          <w:rFonts w:ascii="Montserrat Medium" w:eastAsia="Calibri" w:hAnsi="Montserrat Medium" w:cs="Calibri"/>
          <w:b/>
          <w:sz w:val="18"/>
          <w:szCs w:val="18"/>
          <w:lang w:val="es-MX"/>
        </w:rPr>
        <w:t xml:space="preserve">Currículum individualizado del personal propuesto, automáticamente generará puntaje cero para los numerales 4.2.13 </w:t>
      </w:r>
      <w:r w:rsidRPr="009532B3">
        <w:rPr>
          <w:rFonts w:ascii="Montserrat Medium" w:eastAsia="Times New Roman" w:hAnsi="Montserrat Medium" w:cs="Calibri"/>
          <w:b/>
          <w:sz w:val="18"/>
          <w:szCs w:val="18"/>
          <w:lang w:val="es-MX" w:eastAsia="ar-SA"/>
        </w:rPr>
        <w:t>Copias de la Cédula Profesional y el Título</w:t>
      </w:r>
      <w:r w:rsidRPr="009532B3">
        <w:rPr>
          <w:rFonts w:ascii="Montserrat Medium" w:eastAsia="Times New Roman" w:hAnsi="Montserrat Medium" w:cs="Calibri"/>
          <w:bCs/>
          <w:sz w:val="18"/>
          <w:szCs w:val="18"/>
          <w:lang w:val="es-MX" w:eastAsia="ar-SA"/>
        </w:rPr>
        <w:t>,</w:t>
      </w:r>
      <w:r w:rsidRPr="009532B3">
        <w:rPr>
          <w:rFonts w:ascii="Montserrat Medium" w:eastAsia="Times New Roman" w:hAnsi="Montserrat Medium" w:cs="Calibri"/>
          <w:b/>
          <w:sz w:val="18"/>
          <w:szCs w:val="18"/>
          <w:lang w:val="es-MX" w:eastAsia="ar-SA"/>
        </w:rPr>
        <w:t xml:space="preserve"> para niveles de técnico, técnico superior universitario y licenciatura y de especialidad del personal propuesto y 4.2.14 Dominio de herramientas relacionadas con el servicio, es necesario que dichos numerales vengan relacionados con el personal propuesto y el Formato T22 </w:t>
      </w:r>
      <w:r w:rsidRPr="009532B3">
        <w:rPr>
          <w:rFonts w:ascii="Montserrat Medium" w:eastAsiaTheme="minorHAnsi" w:hAnsi="Montserrat Medium" w:cs="Calibri"/>
          <w:b/>
          <w:color w:val="000000" w:themeColor="text1"/>
          <w:sz w:val="18"/>
          <w:szCs w:val="18"/>
          <w:lang w:val="es-MX"/>
        </w:rPr>
        <w:t>“Relación de documentos a evaluar del Licitante” en caso de no presentarlo la totalidad del rubro “Capacidad de los recursos humanos” será evaluado como puntaje cero.</w:t>
      </w:r>
    </w:p>
    <w:p w14:paraId="570E49B4" w14:textId="77777777" w:rsidR="00F97297" w:rsidRPr="009532B3" w:rsidRDefault="00F97297" w:rsidP="009532B3">
      <w:pPr>
        <w:ind w:left="709"/>
        <w:jc w:val="both"/>
        <w:rPr>
          <w:rFonts w:ascii="Montserrat Medium" w:eastAsia="Calibri" w:hAnsi="Montserrat Medium" w:cs="Arial"/>
          <w:b/>
          <w:bCs/>
          <w:sz w:val="18"/>
          <w:szCs w:val="18"/>
          <w:lang w:val="es-MX"/>
        </w:rPr>
      </w:pPr>
    </w:p>
    <w:p w14:paraId="60B8FCB8" w14:textId="77777777" w:rsidR="009532B3" w:rsidRPr="009532B3" w:rsidRDefault="009532B3" w:rsidP="009532B3">
      <w:pPr>
        <w:suppressAutoHyphens/>
        <w:jc w:val="both"/>
        <w:rPr>
          <w:rFonts w:ascii="Montserrat Medium" w:hAnsi="Montserrat Medium" w:cs="Arial"/>
          <w:sz w:val="8"/>
          <w:szCs w:val="8"/>
        </w:rPr>
      </w:pPr>
    </w:p>
    <w:p w14:paraId="33C4032C" w14:textId="77777777" w:rsidR="009532B3" w:rsidRPr="009532B3" w:rsidRDefault="009532B3" w:rsidP="009532B3">
      <w:pPr>
        <w:suppressAutoHyphens/>
        <w:jc w:val="both"/>
        <w:rPr>
          <w:rFonts w:ascii="Montserrat Medium" w:eastAsia="Calibri" w:hAnsi="Montserrat Medium" w:cs="Calibri"/>
          <w:b/>
          <w:sz w:val="18"/>
          <w:szCs w:val="18"/>
          <w:lang w:val="es-MX"/>
        </w:rPr>
      </w:pPr>
      <w:r w:rsidRPr="009532B3">
        <w:rPr>
          <w:rFonts w:ascii="Montserrat Medium" w:eastAsia="Calibri" w:hAnsi="Montserrat Medium" w:cs="Calibri"/>
          <w:b/>
          <w:bCs/>
          <w:sz w:val="18"/>
          <w:szCs w:val="18"/>
          <w:lang w:val="es-MX"/>
        </w:rPr>
        <w:t>4.2.15-Capacidad</w:t>
      </w:r>
      <w:r w:rsidRPr="009532B3">
        <w:rPr>
          <w:rFonts w:ascii="Montserrat Medium" w:eastAsia="Calibri" w:hAnsi="Montserrat Medium" w:cs="Calibri"/>
          <w:sz w:val="18"/>
          <w:szCs w:val="18"/>
          <w:lang w:val="es-MX"/>
        </w:rPr>
        <w:t xml:space="preserve"> </w:t>
      </w:r>
      <w:r w:rsidRPr="009532B3">
        <w:rPr>
          <w:rFonts w:ascii="Montserrat Medium" w:eastAsia="Calibri" w:hAnsi="Montserrat Medium" w:cs="Calibri"/>
          <w:b/>
          <w:sz w:val="18"/>
          <w:szCs w:val="18"/>
          <w:lang w:val="es-MX"/>
        </w:rPr>
        <w:t>del equipamiento</w:t>
      </w:r>
    </w:p>
    <w:p w14:paraId="01BA9125" w14:textId="77777777" w:rsidR="009532B3" w:rsidRPr="009532B3" w:rsidRDefault="009532B3" w:rsidP="009532B3">
      <w:pPr>
        <w:spacing w:line="276" w:lineRule="auto"/>
        <w:ind w:left="720"/>
        <w:jc w:val="both"/>
        <w:rPr>
          <w:rFonts w:ascii="Montserrat Medium" w:eastAsia="Calibri" w:hAnsi="Montserrat Medium" w:cs="Calibri"/>
          <w:b/>
          <w:sz w:val="18"/>
          <w:szCs w:val="18"/>
          <w:lang w:val="es-MX"/>
        </w:rPr>
      </w:pPr>
    </w:p>
    <w:p w14:paraId="6D5EE9F7" w14:textId="77777777" w:rsidR="009532B3" w:rsidRPr="009532B3" w:rsidRDefault="009532B3" w:rsidP="009532B3">
      <w:pPr>
        <w:spacing w:line="276" w:lineRule="auto"/>
        <w:ind w:left="720"/>
        <w:jc w:val="both"/>
        <w:rPr>
          <w:rFonts w:ascii="Montserrat Medium" w:eastAsia="Calibri" w:hAnsi="Montserrat Medium" w:cs="Calibri"/>
          <w:bCs/>
          <w:sz w:val="18"/>
          <w:szCs w:val="18"/>
          <w:lang w:val="es-MX"/>
        </w:rPr>
      </w:pPr>
      <w:r w:rsidRPr="009532B3">
        <w:rPr>
          <w:rFonts w:ascii="Montserrat Medium" w:eastAsia="Calibri" w:hAnsi="Montserrat Medium" w:cs="Calibri"/>
          <w:bCs/>
          <w:sz w:val="18"/>
          <w:szCs w:val="18"/>
          <w:lang w:val="es-MX"/>
        </w:rPr>
        <w:t xml:space="preserve">El licitante podrá ofertar equipo de reciente fabricación </w:t>
      </w:r>
      <w:r w:rsidRPr="009532B3">
        <w:rPr>
          <w:rFonts w:ascii="Montserrat Medium" w:eastAsia="Calibri" w:hAnsi="Montserrat Medium" w:cs="Calibri"/>
          <w:b/>
          <w:sz w:val="18"/>
          <w:szCs w:val="18"/>
          <w:lang w:val="es-MX"/>
        </w:rPr>
        <w:t>(Nuevo)</w:t>
      </w:r>
      <w:r w:rsidRPr="009532B3">
        <w:rPr>
          <w:rFonts w:ascii="Montserrat Medium" w:eastAsia="Calibri" w:hAnsi="Montserrat Medium" w:cs="Calibri"/>
          <w:bCs/>
          <w:sz w:val="18"/>
          <w:szCs w:val="18"/>
          <w:lang w:val="es-MX"/>
        </w:rPr>
        <w:t xml:space="preserve"> o en todo caso equipo </w:t>
      </w:r>
      <w:r w:rsidRPr="009532B3">
        <w:rPr>
          <w:rFonts w:ascii="Montserrat Medium" w:eastAsia="Calibri" w:hAnsi="Montserrat Medium" w:cs="Calibri"/>
          <w:b/>
          <w:sz w:val="18"/>
          <w:szCs w:val="18"/>
          <w:lang w:val="es-MX"/>
        </w:rPr>
        <w:t>usado</w:t>
      </w:r>
      <w:r w:rsidRPr="009532B3">
        <w:rPr>
          <w:rFonts w:ascii="Montserrat Medium" w:eastAsia="Calibri" w:hAnsi="Montserrat Medium" w:cs="Calibri"/>
          <w:bCs/>
          <w:sz w:val="18"/>
          <w:szCs w:val="18"/>
          <w:lang w:val="es-MX"/>
        </w:rPr>
        <w:t xml:space="preserve">, cuya fecha de fabricación no deberá exceder de los </w:t>
      </w:r>
      <w:r w:rsidRPr="009532B3">
        <w:rPr>
          <w:rFonts w:ascii="Montserrat Medium" w:eastAsia="Calibri" w:hAnsi="Montserrat Medium" w:cs="Calibri"/>
          <w:b/>
          <w:sz w:val="18"/>
          <w:szCs w:val="18"/>
          <w:lang w:val="es-MX"/>
        </w:rPr>
        <w:t>ocho (8) años</w:t>
      </w:r>
      <w:r w:rsidRPr="009532B3">
        <w:rPr>
          <w:rFonts w:ascii="Montserrat Medium" w:eastAsia="Calibri" w:hAnsi="Montserrat Medium" w:cs="Calibri"/>
          <w:bCs/>
          <w:sz w:val="18"/>
          <w:szCs w:val="18"/>
          <w:lang w:val="es-MX"/>
        </w:rPr>
        <w:t xml:space="preserve">, al momento de la </w:t>
      </w:r>
      <w:r w:rsidRPr="009532B3">
        <w:rPr>
          <w:rFonts w:ascii="Montserrat Medium" w:eastAsia="Calibri" w:hAnsi="Montserrat Medium" w:cs="Calibri"/>
          <w:bCs/>
          <w:sz w:val="18"/>
          <w:szCs w:val="18"/>
          <w:lang w:val="es-MX"/>
        </w:rPr>
        <w:lastRenderedPageBreak/>
        <w:t xml:space="preserve">presentación de las propuestas, de tal forma que los equipos presentados deberán estar en condiciones adecuadas para su funcionamiento y operación en el SMI para PMI </w:t>
      </w:r>
    </w:p>
    <w:p w14:paraId="6D42AB68" w14:textId="77777777" w:rsidR="009532B3" w:rsidRPr="009532B3" w:rsidRDefault="009532B3" w:rsidP="009532B3">
      <w:pPr>
        <w:spacing w:line="276" w:lineRule="auto"/>
        <w:ind w:left="720"/>
        <w:jc w:val="both"/>
        <w:rPr>
          <w:rFonts w:ascii="Montserrat Medium" w:eastAsia="Calibri" w:hAnsi="Montserrat Medium" w:cs="Calibri"/>
          <w:bCs/>
          <w:sz w:val="18"/>
          <w:szCs w:val="18"/>
          <w:lang w:val="es-MX"/>
        </w:rPr>
      </w:pPr>
    </w:p>
    <w:p w14:paraId="31B69D4F" w14:textId="77777777" w:rsidR="009532B3" w:rsidRPr="009532B3" w:rsidRDefault="009532B3" w:rsidP="009532B3">
      <w:pPr>
        <w:spacing w:line="276" w:lineRule="auto"/>
        <w:ind w:left="720"/>
        <w:jc w:val="both"/>
        <w:rPr>
          <w:rFonts w:ascii="Montserrat Medium" w:eastAsia="Calibri" w:hAnsi="Montserrat Medium" w:cs="Calibri"/>
          <w:bCs/>
          <w:sz w:val="18"/>
          <w:szCs w:val="18"/>
          <w:lang w:val="es-MX"/>
        </w:rPr>
      </w:pPr>
      <w:r w:rsidRPr="009532B3">
        <w:rPr>
          <w:rFonts w:ascii="Montserrat Medium" w:eastAsia="Calibri" w:hAnsi="Montserrat Medium" w:cs="Calibri"/>
          <w:bCs/>
          <w:sz w:val="18"/>
          <w:szCs w:val="18"/>
          <w:lang w:val="es-MX"/>
        </w:rPr>
        <w:t xml:space="preserve">En caso de presentar </w:t>
      </w:r>
      <w:r w:rsidRPr="009532B3">
        <w:rPr>
          <w:rFonts w:ascii="Montserrat Medium" w:eastAsia="Calibri" w:hAnsi="Montserrat Medium" w:cs="Calibri"/>
          <w:b/>
          <w:sz w:val="18"/>
          <w:szCs w:val="18"/>
          <w:lang w:val="es-MX"/>
        </w:rPr>
        <w:t>equipos</w:t>
      </w:r>
      <w:r w:rsidRPr="009532B3">
        <w:rPr>
          <w:rFonts w:ascii="Montserrat Medium" w:eastAsia="Calibri" w:hAnsi="Montserrat Medium" w:cs="Calibri"/>
          <w:bCs/>
          <w:sz w:val="18"/>
          <w:szCs w:val="18"/>
          <w:lang w:val="es-MX"/>
        </w:rPr>
        <w:t xml:space="preserve"> </w:t>
      </w:r>
      <w:r w:rsidRPr="009532B3">
        <w:rPr>
          <w:rFonts w:ascii="Montserrat Medium" w:eastAsia="Calibri" w:hAnsi="Montserrat Medium" w:cs="Calibri"/>
          <w:b/>
          <w:sz w:val="18"/>
          <w:szCs w:val="18"/>
          <w:lang w:val="es-MX"/>
        </w:rPr>
        <w:t>nuevos</w:t>
      </w:r>
      <w:r w:rsidRPr="009532B3">
        <w:rPr>
          <w:rFonts w:ascii="Montserrat Medium" w:eastAsia="Calibri" w:hAnsi="Montserrat Medium" w:cs="Calibri"/>
          <w:bCs/>
          <w:sz w:val="18"/>
          <w:szCs w:val="18"/>
          <w:lang w:val="es-MX"/>
        </w:rPr>
        <w:t>, el licitante presentará un escrito en formato libre con hoja membretada y debidamente firmado por su representante legal, en el cual deberá mencionar y desglosar los equipos ofertados que son nuevos por partida en la que participe.</w:t>
      </w:r>
    </w:p>
    <w:p w14:paraId="45BDA229" w14:textId="77777777" w:rsidR="009532B3" w:rsidRPr="009532B3" w:rsidRDefault="009532B3" w:rsidP="009532B3">
      <w:pPr>
        <w:spacing w:line="276" w:lineRule="auto"/>
        <w:ind w:left="720"/>
        <w:jc w:val="both"/>
        <w:rPr>
          <w:rFonts w:ascii="Montserrat Medium" w:eastAsia="Calibri" w:hAnsi="Montserrat Medium" w:cs="Calibri"/>
          <w:bCs/>
          <w:sz w:val="18"/>
          <w:szCs w:val="18"/>
          <w:lang w:val="es-MX"/>
        </w:rPr>
      </w:pPr>
    </w:p>
    <w:p w14:paraId="1702DD28" w14:textId="77777777" w:rsidR="009532B3" w:rsidRPr="009532B3" w:rsidRDefault="009532B3" w:rsidP="009532B3">
      <w:pPr>
        <w:spacing w:line="276" w:lineRule="auto"/>
        <w:ind w:left="720"/>
        <w:jc w:val="both"/>
        <w:rPr>
          <w:rFonts w:ascii="Montserrat Medium" w:eastAsia="Calibri" w:hAnsi="Montserrat Medium" w:cs="Calibri"/>
          <w:bCs/>
          <w:sz w:val="18"/>
          <w:szCs w:val="18"/>
          <w:lang w:val="es-MX"/>
        </w:rPr>
      </w:pPr>
      <w:r w:rsidRPr="009532B3">
        <w:rPr>
          <w:rFonts w:ascii="Montserrat Medium" w:eastAsia="Calibri" w:hAnsi="Montserrat Medium" w:cs="Calibri"/>
          <w:bCs/>
          <w:sz w:val="18"/>
          <w:szCs w:val="18"/>
          <w:lang w:val="es-MX"/>
        </w:rPr>
        <w:t xml:space="preserve">Asimismo, en el caso de ser </w:t>
      </w:r>
      <w:r w:rsidRPr="009532B3">
        <w:rPr>
          <w:rFonts w:ascii="Montserrat Medium" w:eastAsia="Calibri" w:hAnsi="Montserrat Medium" w:cs="Calibri"/>
          <w:b/>
          <w:sz w:val="18"/>
          <w:szCs w:val="18"/>
          <w:lang w:val="es-MX"/>
        </w:rPr>
        <w:t>equipos usados</w:t>
      </w:r>
      <w:r w:rsidRPr="009532B3">
        <w:rPr>
          <w:rFonts w:ascii="Montserrat Medium" w:eastAsia="Calibri" w:hAnsi="Montserrat Medium" w:cs="Calibri"/>
          <w:bCs/>
          <w:sz w:val="18"/>
          <w:szCs w:val="18"/>
          <w:lang w:val="es-MX"/>
        </w:rPr>
        <w:t xml:space="preserve">, deberá presentar el Formato </w:t>
      </w:r>
      <w:r w:rsidRPr="009532B3">
        <w:rPr>
          <w:rFonts w:ascii="Montserrat Medium" w:eastAsia="Calibri" w:hAnsi="Montserrat Medium" w:cs="Calibri"/>
          <w:b/>
          <w:sz w:val="18"/>
          <w:szCs w:val="18"/>
          <w:lang w:val="es-MX"/>
        </w:rPr>
        <w:t>T30 “Carta Compromiso de Equipo Médico</w:t>
      </w:r>
      <w:r w:rsidRPr="009532B3">
        <w:rPr>
          <w:rFonts w:ascii="Montserrat Medium" w:eastAsia="Calibri" w:hAnsi="Montserrat Medium" w:cs="Calibri"/>
          <w:bCs/>
          <w:sz w:val="18"/>
          <w:szCs w:val="18"/>
          <w:lang w:val="es-MX"/>
        </w:rPr>
        <w:t xml:space="preserve">” que avale los </w:t>
      </w:r>
      <w:r w:rsidRPr="009532B3">
        <w:rPr>
          <w:rFonts w:ascii="Montserrat Medium" w:eastAsia="Calibri" w:hAnsi="Montserrat Medium" w:cs="Calibri"/>
          <w:b/>
          <w:sz w:val="18"/>
          <w:szCs w:val="18"/>
          <w:lang w:val="es-MX"/>
        </w:rPr>
        <w:t>ocho (8) años cero meses de Fabricación (a partir 2016)</w:t>
      </w:r>
      <w:r w:rsidRPr="009532B3">
        <w:rPr>
          <w:rFonts w:ascii="Montserrat Medium" w:eastAsia="Calibri" w:hAnsi="Montserrat Medium" w:cs="Calibri"/>
          <w:bCs/>
          <w:sz w:val="18"/>
          <w:szCs w:val="18"/>
          <w:lang w:val="es-MX"/>
        </w:rPr>
        <w:t>.” (contenido en formatos de SMI para PMI) en el cual manifestará que los equipos presentados tienen una fecha de fabricación no mayor a 8 años cero meses al de la fecha de la presentación de su propuesta y que se encuentran en condiciones adecuadas para el funcionamiento y operación en el SMI para PMI.</w:t>
      </w:r>
    </w:p>
    <w:p w14:paraId="63EB0E56" w14:textId="77777777" w:rsidR="009532B3" w:rsidRPr="009532B3" w:rsidRDefault="009532B3" w:rsidP="009532B3">
      <w:pPr>
        <w:spacing w:line="276" w:lineRule="auto"/>
        <w:ind w:left="720"/>
        <w:jc w:val="both"/>
        <w:rPr>
          <w:rFonts w:ascii="Montserrat Medium" w:eastAsia="Calibri" w:hAnsi="Montserrat Medium" w:cs="Calibri"/>
          <w:bCs/>
          <w:sz w:val="18"/>
          <w:szCs w:val="18"/>
          <w:lang w:val="es-MX"/>
        </w:rPr>
      </w:pPr>
    </w:p>
    <w:p w14:paraId="4B91EC08" w14:textId="77777777" w:rsidR="009532B3" w:rsidRPr="009532B3" w:rsidRDefault="009532B3" w:rsidP="009532B3">
      <w:pPr>
        <w:spacing w:line="276" w:lineRule="auto"/>
        <w:ind w:left="720"/>
        <w:jc w:val="both"/>
        <w:rPr>
          <w:rFonts w:ascii="Montserrat Medium" w:eastAsia="Calibri" w:hAnsi="Montserrat Medium" w:cs="Calibri"/>
          <w:bCs/>
          <w:sz w:val="18"/>
          <w:szCs w:val="18"/>
          <w:lang w:val="es-MX"/>
        </w:rPr>
      </w:pPr>
      <w:r w:rsidRPr="009532B3">
        <w:rPr>
          <w:rFonts w:ascii="Montserrat Medium" w:eastAsia="Calibri" w:hAnsi="Montserrat Medium" w:cs="Calibri"/>
          <w:bCs/>
          <w:sz w:val="18"/>
          <w:szCs w:val="18"/>
          <w:lang w:val="es-MX"/>
        </w:rPr>
        <w:t>Nota: En ambos casos el listado deberá corresponder con la carta factura del equipo correspondiente presentado al Administrador del Contrato</w:t>
      </w:r>
    </w:p>
    <w:p w14:paraId="3818D33C" w14:textId="77777777" w:rsidR="009532B3" w:rsidRPr="009532B3" w:rsidRDefault="009532B3" w:rsidP="009532B3">
      <w:pPr>
        <w:spacing w:line="276" w:lineRule="auto"/>
        <w:ind w:left="720"/>
        <w:jc w:val="both"/>
        <w:rPr>
          <w:rFonts w:ascii="Montserrat Medium" w:eastAsia="Calibri" w:hAnsi="Montserrat Medium" w:cs="Calibri"/>
          <w:b/>
          <w:sz w:val="18"/>
          <w:szCs w:val="18"/>
          <w:lang w:val="es-MX"/>
        </w:rPr>
      </w:pPr>
    </w:p>
    <w:p w14:paraId="2B6C86F4" w14:textId="77777777" w:rsidR="009532B3" w:rsidRPr="009532B3" w:rsidRDefault="009532B3" w:rsidP="009532B3">
      <w:pPr>
        <w:ind w:left="709"/>
        <w:jc w:val="both"/>
        <w:rPr>
          <w:rFonts w:ascii="Montserrat Medium" w:eastAsia="Calibri" w:hAnsi="Montserrat Medium" w:cs="Arial"/>
          <w:i/>
          <w:iCs/>
          <w:sz w:val="18"/>
          <w:szCs w:val="18"/>
          <w:lang w:val="es-MX"/>
        </w:rPr>
      </w:pPr>
      <w:r w:rsidRPr="009532B3">
        <w:rPr>
          <w:rFonts w:ascii="Montserrat Medium" w:eastAsia="Calibri" w:hAnsi="Montserrat Medium" w:cs="Arial"/>
          <w:b/>
          <w:bCs/>
          <w:sz w:val="18"/>
          <w:szCs w:val="18"/>
          <w:lang w:val="es-MX"/>
        </w:rPr>
        <w:t>No presentar este documento no será considerado como causal de desechamiento, sin embargo, será evaluado como puntaje cero</w:t>
      </w:r>
      <w:r w:rsidRPr="009532B3">
        <w:rPr>
          <w:rFonts w:ascii="Montserrat Medium" w:eastAsia="Calibri" w:hAnsi="Montserrat Medium" w:cs="Arial"/>
          <w:i/>
          <w:iCs/>
          <w:sz w:val="18"/>
          <w:szCs w:val="18"/>
          <w:lang w:val="es-MX"/>
        </w:rPr>
        <w:t>.</w:t>
      </w:r>
    </w:p>
    <w:p w14:paraId="7D821687" w14:textId="77777777" w:rsidR="009532B3" w:rsidRPr="009532B3" w:rsidRDefault="009532B3" w:rsidP="009532B3">
      <w:pPr>
        <w:spacing w:line="276" w:lineRule="auto"/>
        <w:ind w:left="720"/>
        <w:jc w:val="both"/>
        <w:rPr>
          <w:rFonts w:ascii="Montserrat Medium" w:eastAsia="Calibri" w:hAnsi="Montserrat Medium" w:cs="Calibri"/>
          <w:b/>
          <w:sz w:val="18"/>
          <w:szCs w:val="18"/>
          <w:lang w:val="es-MX"/>
        </w:rPr>
      </w:pPr>
    </w:p>
    <w:p w14:paraId="02A73BB9" w14:textId="77777777" w:rsidR="009532B3" w:rsidRPr="009532B3" w:rsidRDefault="009532B3" w:rsidP="009532B3">
      <w:pPr>
        <w:suppressAutoHyphens/>
        <w:jc w:val="both"/>
        <w:rPr>
          <w:rFonts w:ascii="Montserrat Medium" w:eastAsia="Calibri" w:hAnsi="Montserrat Medium" w:cs="Calibri"/>
          <w:sz w:val="16"/>
          <w:szCs w:val="16"/>
          <w:lang w:val="es-MX"/>
        </w:rPr>
      </w:pPr>
      <w:r w:rsidRPr="009532B3">
        <w:rPr>
          <w:rFonts w:ascii="Montserrat Medium" w:eastAsia="Calibri" w:hAnsi="Montserrat Medium" w:cs="Calibri"/>
          <w:b/>
          <w:sz w:val="18"/>
          <w:szCs w:val="18"/>
          <w:lang w:val="es-MX"/>
        </w:rPr>
        <w:t>4.2.16-Participación de discapacitados o empresas que cuenten con trabajadores con discapacidad</w:t>
      </w:r>
      <w:r w:rsidRPr="009532B3">
        <w:rPr>
          <w:rFonts w:ascii="Montserrat Medium" w:eastAsia="Calibri" w:hAnsi="Montserrat Medium" w:cs="Calibri"/>
          <w:sz w:val="18"/>
          <w:szCs w:val="18"/>
          <w:lang w:val="es-MX"/>
        </w:rPr>
        <w:t xml:space="preserve">. 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 </w:t>
      </w:r>
    </w:p>
    <w:p w14:paraId="64AAD34A" w14:textId="77777777" w:rsidR="009532B3" w:rsidRPr="009532B3" w:rsidRDefault="009532B3" w:rsidP="009532B3">
      <w:pPr>
        <w:spacing w:line="276" w:lineRule="auto"/>
        <w:ind w:left="480"/>
        <w:jc w:val="both"/>
        <w:rPr>
          <w:rFonts w:ascii="Montserrat Medium" w:eastAsia="Calibri" w:hAnsi="Montserrat Medium" w:cs="Calibri"/>
          <w:sz w:val="16"/>
          <w:szCs w:val="16"/>
          <w:lang w:val="es-MX"/>
        </w:rPr>
      </w:pPr>
    </w:p>
    <w:p w14:paraId="0878A8BD" w14:textId="77777777" w:rsidR="009532B3" w:rsidRPr="009532B3" w:rsidRDefault="009532B3" w:rsidP="009532B3">
      <w:pPr>
        <w:ind w:left="709"/>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no será considerado como causal de desechamiento, sin embargo, será evaluado como puntaje cero.</w:t>
      </w:r>
    </w:p>
    <w:p w14:paraId="17EDFF87" w14:textId="77777777" w:rsidR="009532B3" w:rsidRPr="009532B3" w:rsidRDefault="009532B3" w:rsidP="009532B3">
      <w:pPr>
        <w:spacing w:line="276" w:lineRule="auto"/>
        <w:ind w:left="720"/>
        <w:jc w:val="both"/>
        <w:rPr>
          <w:rFonts w:ascii="Montserrat Medium" w:eastAsia="Calibri" w:hAnsi="Montserrat Medium" w:cs="Calibri"/>
          <w:sz w:val="16"/>
          <w:szCs w:val="16"/>
          <w:lang w:val="es-MX"/>
        </w:rPr>
      </w:pPr>
    </w:p>
    <w:p w14:paraId="20709F9C" w14:textId="77777777" w:rsidR="009532B3" w:rsidRPr="009532B3" w:rsidRDefault="009532B3" w:rsidP="009532B3">
      <w:pPr>
        <w:spacing w:line="276" w:lineRule="auto"/>
        <w:ind w:left="720"/>
        <w:jc w:val="both"/>
        <w:rPr>
          <w:rFonts w:ascii="Montserrat Medium" w:eastAsia="Calibri" w:hAnsi="Montserrat Medium" w:cs="Calibri"/>
          <w:sz w:val="6"/>
          <w:szCs w:val="6"/>
          <w:lang w:val="es-MX"/>
        </w:rPr>
      </w:pPr>
    </w:p>
    <w:p w14:paraId="1BA7D4AD" w14:textId="77777777" w:rsidR="009532B3" w:rsidRPr="009532B3" w:rsidRDefault="009532B3" w:rsidP="009532B3">
      <w:pPr>
        <w:suppressAutoHyphens/>
        <w:jc w:val="both"/>
        <w:rPr>
          <w:rFonts w:ascii="Montserrat Medium" w:eastAsia="Calibri" w:hAnsi="Montserrat Medium" w:cs="Calibri"/>
          <w:sz w:val="18"/>
          <w:szCs w:val="18"/>
          <w:lang w:val="es-MX"/>
        </w:rPr>
      </w:pPr>
      <w:r w:rsidRPr="009532B3">
        <w:rPr>
          <w:rFonts w:ascii="Montserrat Medium" w:eastAsia="Calibri" w:hAnsi="Montserrat Medium" w:cs="Calibri"/>
          <w:b/>
          <w:sz w:val="18"/>
          <w:szCs w:val="18"/>
          <w:lang w:val="es-MX"/>
        </w:rPr>
        <w:t>4.2.17-Equidad de Género</w:t>
      </w:r>
      <w:r w:rsidRPr="009532B3">
        <w:rPr>
          <w:rFonts w:ascii="Montserrat Medium" w:eastAsia="Calibri" w:hAnsi="Montserrat Medium" w:cs="Calibri"/>
          <w:sz w:val="18"/>
          <w:szCs w:val="18"/>
          <w:lang w:val="es-MX"/>
        </w:rPr>
        <w:t xml:space="preserve">. 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entre Mujeres y Hombres, publicado en el Diario Oficial de la Federación el día 10 de noviembre de 2014 y Norma Mexicana NOM-R-025-SCFI-2015 en Igualdad Laboral y No Discriminación, Con fecha publicada en el DOF 19 de octubre del 2015. </w:t>
      </w:r>
      <w:r w:rsidRPr="009532B3">
        <w:rPr>
          <w:rFonts w:ascii="Montserrat Medium" w:eastAsiaTheme="minorHAnsi" w:hAnsi="Montserrat Medium" w:cs="Calibri"/>
          <w:sz w:val="18"/>
          <w:szCs w:val="18"/>
          <w:lang w:val="es-MX"/>
        </w:rPr>
        <w:t xml:space="preserve">En concordancia con el </w:t>
      </w:r>
      <w:r w:rsidRPr="009532B3">
        <w:rPr>
          <w:rFonts w:ascii="Montserrat Medium" w:eastAsiaTheme="minorHAnsi" w:hAnsi="Montserrat Medium" w:cs="Calibri"/>
          <w:b/>
          <w:sz w:val="18"/>
          <w:szCs w:val="18"/>
          <w:lang w:val="es-MX"/>
        </w:rPr>
        <w:t>FORMATO T22 “Relación de documentos a evaluar del Licitante.</w:t>
      </w:r>
    </w:p>
    <w:p w14:paraId="1096C2BF" w14:textId="77777777" w:rsidR="009532B3" w:rsidRPr="009532B3" w:rsidRDefault="009532B3" w:rsidP="009532B3">
      <w:pPr>
        <w:spacing w:line="276" w:lineRule="auto"/>
        <w:ind w:left="480"/>
        <w:jc w:val="both"/>
        <w:rPr>
          <w:rFonts w:ascii="Montserrat Medium" w:eastAsia="Calibri" w:hAnsi="Montserrat Medium" w:cs="Calibri"/>
          <w:sz w:val="18"/>
          <w:szCs w:val="18"/>
          <w:lang w:val="es-MX"/>
        </w:rPr>
      </w:pPr>
    </w:p>
    <w:p w14:paraId="02B9E152" w14:textId="77777777" w:rsidR="009532B3" w:rsidRPr="009532B3" w:rsidRDefault="009532B3" w:rsidP="009532B3">
      <w:pPr>
        <w:ind w:left="709"/>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no será considerado como causal de desechamiento, sin embargo, será evaluado como puntaje cero.</w:t>
      </w:r>
    </w:p>
    <w:p w14:paraId="3005C8A7" w14:textId="77777777" w:rsidR="009532B3" w:rsidRPr="009532B3" w:rsidRDefault="009532B3" w:rsidP="009532B3">
      <w:pPr>
        <w:spacing w:line="276" w:lineRule="auto"/>
        <w:ind w:left="480"/>
        <w:jc w:val="both"/>
        <w:rPr>
          <w:rFonts w:ascii="Montserrat Medium" w:eastAsia="Calibri" w:hAnsi="Montserrat Medium" w:cs="Calibri"/>
          <w:sz w:val="18"/>
          <w:szCs w:val="18"/>
          <w:lang w:val="es-MX"/>
        </w:rPr>
      </w:pPr>
    </w:p>
    <w:p w14:paraId="68EF7B8B" w14:textId="77777777" w:rsidR="009532B3" w:rsidRPr="009532B3" w:rsidRDefault="009532B3" w:rsidP="009532B3">
      <w:pPr>
        <w:spacing w:after="160" w:line="259" w:lineRule="auto"/>
        <w:ind w:left="720"/>
        <w:contextualSpacing/>
        <w:rPr>
          <w:rFonts w:ascii="Montserrat Medium" w:eastAsiaTheme="minorHAnsi" w:hAnsi="Montserrat Medium" w:cs="Calibri"/>
          <w:sz w:val="18"/>
          <w:szCs w:val="18"/>
          <w:lang w:val="es-MX"/>
        </w:rPr>
      </w:pPr>
    </w:p>
    <w:p w14:paraId="46638246" w14:textId="77777777" w:rsidR="009532B3" w:rsidRPr="009532B3" w:rsidRDefault="009532B3" w:rsidP="009532B3">
      <w:pPr>
        <w:jc w:val="both"/>
        <w:rPr>
          <w:rFonts w:ascii="Montserrat Medium" w:eastAsia="Times New Roman" w:hAnsi="Montserrat Medium" w:cs="Calibri"/>
          <w:b/>
          <w:sz w:val="18"/>
          <w:szCs w:val="18"/>
          <w:lang w:val="es-MX" w:eastAsia="ar-SA"/>
        </w:rPr>
      </w:pPr>
      <w:r w:rsidRPr="009532B3">
        <w:rPr>
          <w:rFonts w:ascii="Montserrat Medium" w:eastAsia="Times New Roman" w:hAnsi="Montserrat Medium" w:cs="Calibri"/>
          <w:b/>
          <w:sz w:val="18"/>
          <w:szCs w:val="18"/>
          <w:lang w:val="es-MX" w:eastAsia="ar-SA"/>
        </w:rPr>
        <w:t xml:space="preserve">4.2.18-MIPYMES que produzcan bienes con innovación tecnológica. </w:t>
      </w:r>
    </w:p>
    <w:p w14:paraId="72899E27" w14:textId="77777777" w:rsidR="009532B3" w:rsidRPr="009532B3" w:rsidRDefault="009532B3" w:rsidP="009532B3">
      <w:pPr>
        <w:jc w:val="both"/>
        <w:rPr>
          <w:rFonts w:ascii="Montserrat Medium" w:eastAsia="Times New Roman" w:hAnsi="Montserrat Medium" w:cs="Calibri"/>
          <w:b/>
          <w:sz w:val="18"/>
          <w:szCs w:val="18"/>
          <w:lang w:val="es-MX" w:eastAsia="ar-SA"/>
        </w:rPr>
      </w:pPr>
    </w:p>
    <w:p w14:paraId="24853F7F" w14:textId="77777777" w:rsidR="009532B3" w:rsidRPr="009532B3" w:rsidRDefault="009532B3" w:rsidP="009532B3">
      <w:pPr>
        <w:ind w:left="720"/>
        <w:jc w:val="both"/>
        <w:rPr>
          <w:rFonts w:ascii="Montserrat Medium" w:eastAsia="Times New Roman" w:hAnsi="Montserrat Medium" w:cs="Calibri"/>
          <w:sz w:val="18"/>
          <w:szCs w:val="18"/>
          <w:lang w:val="es-MX" w:eastAsia="ar-SA"/>
        </w:rPr>
      </w:pPr>
      <w:r w:rsidRPr="009532B3">
        <w:rPr>
          <w:rFonts w:ascii="Montserrat Medium" w:eastAsia="Times New Roman" w:hAnsi="Montserrat Medium" w:cs="Calibri"/>
          <w:sz w:val="18"/>
          <w:szCs w:val="18"/>
          <w:lang w:val="es-MX" w:eastAsia="ar-SA"/>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p>
    <w:p w14:paraId="26E1B265" w14:textId="77777777" w:rsidR="009532B3" w:rsidRPr="009532B3" w:rsidRDefault="009532B3" w:rsidP="009532B3">
      <w:pPr>
        <w:ind w:left="720"/>
        <w:jc w:val="both"/>
        <w:rPr>
          <w:rFonts w:ascii="Montserrat Medium" w:eastAsia="Times New Roman" w:hAnsi="Montserrat Medium" w:cs="Calibri"/>
          <w:sz w:val="18"/>
          <w:szCs w:val="18"/>
          <w:lang w:val="es-MX" w:eastAsia="ar-SA"/>
        </w:rPr>
      </w:pPr>
    </w:p>
    <w:p w14:paraId="3B859C91" w14:textId="77777777" w:rsidR="009532B3" w:rsidRPr="009532B3" w:rsidRDefault="009532B3" w:rsidP="009532B3">
      <w:pPr>
        <w:ind w:left="709"/>
        <w:jc w:val="both"/>
        <w:rPr>
          <w:rFonts w:ascii="Montserrat Medium" w:eastAsia="Times New Roman" w:hAnsi="Montserrat Medium" w:cs="Calibri"/>
          <w:sz w:val="18"/>
          <w:szCs w:val="18"/>
          <w:lang w:val="es-MX" w:eastAsia="ar-SA"/>
        </w:rPr>
      </w:pPr>
      <w:r w:rsidRPr="009532B3">
        <w:rPr>
          <w:rFonts w:ascii="Montserrat Medium" w:eastAsia="Times New Roman" w:hAnsi="Montserrat Medium" w:cs="Calibri"/>
          <w:b/>
          <w:sz w:val="18"/>
          <w:szCs w:val="18"/>
          <w:lang w:val="es-MX" w:eastAsia="ar-SA"/>
        </w:rPr>
        <w:t>Si además de ser MIPYME cuenta con innovación tecnológica</w:t>
      </w:r>
      <w:r w:rsidRPr="009532B3">
        <w:rPr>
          <w:rFonts w:ascii="Montserrat Medium" w:eastAsia="Times New Roman" w:hAnsi="Montserrat Medium" w:cs="Calibri"/>
          <w:sz w:val="18"/>
          <w:szCs w:val="18"/>
          <w:lang w:val="es-MX" w:eastAsia="ar-SA"/>
        </w:rPr>
        <w:t xml:space="preserve">, deberá incluir copia de la constancia correspondiente emitida por el </w:t>
      </w:r>
      <w:r w:rsidRPr="009532B3">
        <w:rPr>
          <w:rFonts w:ascii="Montserrat Medium" w:eastAsia="Times New Roman" w:hAnsi="Montserrat Medium" w:cs="Calibri"/>
          <w:b/>
          <w:sz w:val="18"/>
          <w:szCs w:val="18"/>
          <w:lang w:val="es-MX" w:eastAsia="ar-SA"/>
        </w:rPr>
        <w:t>Instituto Mexicano de la Propiedad Industrial (IMPI</w:t>
      </w:r>
      <w:r w:rsidRPr="009532B3">
        <w:rPr>
          <w:rFonts w:ascii="Montserrat Medium" w:eastAsia="Times New Roman" w:hAnsi="Montserrat Medium" w:cs="Calibri"/>
          <w:sz w:val="18"/>
          <w:szCs w:val="18"/>
          <w:lang w:val="es-MX" w:eastAsia="ar-SA"/>
        </w:rPr>
        <w:t>), misma que no podrá tener una vigencia mayor a cinco años en su caso; lo anterior en cumplimiento al artículo 14 Segundo párrafo de la “</w:t>
      </w:r>
      <w:r w:rsidRPr="009532B3">
        <w:rPr>
          <w:rFonts w:ascii="Montserrat Medium" w:eastAsia="Times New Roman" w:hAnsi="Montserrat Medium" w:cs="Calibri"/>
          <w:b/>
          <w:sz w:val="18"/>
          <w:szCs w:val="18"/>
          <w:lang w:val="es-MX" w:eastAsia="ar-SA"/>
        </w:rPr>
        <w:t>Ley de Adquisiciones, Arrendamientos y Servicios”</w:t>
      </w:r>
      <w:r w:rsidRPr="009532B3">
        <w:rPr>
          <w:rFonts w:ascii="Montserrat Medium" w:eastAsia="Times New Roman" w:hAnsi="Montserrat Medium" w:cs="Calibri"/>
          <w:sz w:val="18"/>
          <w:szCs w:val="18"/>
          <w:lang w:val="es-MX" w:eastAsia="ar-SA"/>
        </w:rPr>
        <w:t xml:space="preserve"> y artículo 3, fracción III de la Ley para el Desarrollo de la Competitividad de la Micro, Pequeña y Mediana Empresa.</w:t>
      </w:r>
    </w:p>
    <w:p w14:paraId="0FD43248" w14:textId="77777777" w:rsidR="009532B3" w:rsidRPr="009532B3" w:rsidRDefault="009532B3" w:rsidP="009532B3">
      <w:pPr>
        <w:ind w:left="709"/>
        <w:jc w:val="both"/>
        <w:rPr>
          <w:rFonts w:ascii="Montserrat Medium" w:eastAsia="Times New Roman" w:hAnsi="Montserrat Medium" w:cs="Calibri"/>
          <w:sz w:val="18"/>
          <w:szCs w:val="18"/>
          <w:lang w:val="es-MX" w:eastAsia="ar-SA"/>
        </w:rPr>
      </w:pPr>
      <w:r w:rsidRPr="009532B3">
        <w:rPr>
          <w:rFonts w:ascii="Montserrat Medium" w:eastAsia="Times New Roman" w:hAnsi="Montserrat Medium" w:cs="Calibri"/>
          <w:sz w:val="18"/>
          <w:szCs w:val="18"/>
          <w:lang w:val="es-MX" w:eastAsia="ar-SA"/>
        </w:rPr>
        <w:t xml:space="preserve"> </w:t>
      </w:r>
    </w:p>
    <w:p w14:paraId="5A99B232" w14:textId="77777777" w:rsidR="009532B3" w:rsidRPr="009532B3" w:rsidRDefault="009532B3" w:rsidP="009532B3">
      <w:pPr>
        <w:ind w:left="709"/>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lastRenderedPageBreak/>
        <w:t>No presentar este documento no será considerado como causal de desechamiento, sin embargo, será evaluado como puntaje cero.</w:t>
      </w:r>
    </w:p>
    <w:p w14:paraId="5556114A" w14:textId="77777777" w:rsidR="009532B3" w:rsidRPr="009532B3" w:rsidRDefault="009532B3" w:rsidP="009532B3">
      <w:pPr>
        <w:ind w:left="709"/>
        <w:jc w:val="both"/>
        <w:rPr>
          <w:rFonts w:ascii="Montserrat Medium" w:eastAsia="Times New Roman" w:hAnsi="Montserrat Medium" w:cs="Calibri"/>
          <w:sz w:val="18"/>
          <w:szCs w:val="18"/>
          <w:lang w:val="es-MX" w:eastAsia="ar-SA"/>
        </w:rPr>
      </w:pPr>
    </w:p>
    <w:p w14:paraId="61E217A7" w14:textId="77777777" w:rsidR="009532B3" w:rsidRPr="009532B3" w:rsidRDefault="009532B3" w:rsidP="009532B3">
      <w:pPr>
        <w:suppressAutoHyphens/>
        <w:jc w:val="both"/>
        <w:rPr>
          <w:rFonts w:ascii="Montserrat Medium" w:hAnsi="Montserrat Medium" w:cs="Arial"/>
          <w:bCs/>
          <w:sz w:val="18"/>
        </w:rPr>
      </w:pPr>
      <w:r w:rsidRPr="009532B3">
        <w:rPr>
          <w:rFonts w:ascii="Montserrat Medium" w:hAnsi="Montserrat Medium" w:cs="Calibri"/>
          <w:b/>
          <w:sz w:val="18"/>
          <w:szCs w:val="18"/>
          <w:lang w:eastAsia="ar-SA"/>
        </w:rPr>
        <w:t>4.2.19-Experiencia del licitante:</w:t>
      </w:r>
      <w:r w:rsidRPr="009532B3">
        <w:rPr>
          <w:rFonts w:ascii="Montserrat Medium" w:hAnsi="Montserrat Medium"/>
        </w:rPr>
        <w:t xml:space="preserve"> </w:t>
      </w:r>
      <w:r w:rsidRPr="009532B3">
        <w:rPr>
          <w:rFonts w:ascii="Montserrat Medium" w:hAnsi="Montserrat Medium" w:cs="Arial"/>
          <w:bCs/>
          <w:sz w:val="18"/>
        </w:rPr>
        <w:t xml:space="preserve">Para acreditar la experiencia que podrá ser mínima de 1 año y máxima de 5 años en Servicios Médicos Integrales </w:t>
      </w:r>
      <w:r w:rsidRPr="009532B3">
        <w:rPr>
          <w:rFonts w:ascii="Montserrat Medium" w:hAnsi="Montserrat Medium" w:cs="Arial"/>
          <w:bCs/>
          <w:sz w:val="18"/>
          <w:u w:val="single"/>
        </w:rPr>
        <w:t>similares o relacionados con bienes de mínima invasión</w:t>
      </w:r>
      <w:r w:rsidRPr="009532B3">
        <w:rPr>
          <w:rFonts w:ascii="Montserrat Medium" w:hAnsi="Montserrat Medium" w:cs="Arial"/>
          <w:bCs/>
          <w:sz w:val="18"/>
        </w:rPr>
        <w:t xml:space="preserve">, los licitantes deberán presentar copia del o los contratos debidamente formalizados con sus respectivos anexos, celebrados con Instituciones públicas o privadas, en el que acredite por lo menos un año de experiencia durante los últimos 5 (cinco) años (en el periodo 2019 a 2023), en servicios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la vigencia a partir del día del inicio (a partir del 2019 en adelante, y que se computara el periodo hasta el día de la presentación y apertura) de los servicios. </w:t>
      </w:r>
    </w:p>
    <w:p w14:paraId="39B23E5B" w14:textId="77777777" w:rsidR="009532B3" w:rsidRPr="009532B3" w:rsidRDefault="009532B3" w:rsidP="009532B3">
      <w:pPr>
        <w:suppressAutoHyphens/>
        <w:spacing w:after="160" w:line="259" w:lineRule="auto"/>
        <w:ind w:left="720"/>
        <w:jc w:val="both"/>
        <w:rPr>
          <w:rFonts w:ascii="Montserrat Medium" w:eastAsiaTheme="minorHAnsi" w:hAnsi="Montserrat Medium" w:cs="Calibri"/>
          <w:sz w:val="18"/>
          <w:szCs w:val="18"/>
          <w:lang w:val="es-MX"/>
        </w:rPr>
      </w:pPr>
    </w:p>
    <w:p w14:paraId="0725F7CB" w14:textId="3F85A239" w:rsidR="009532B3" w:rsidRPr="009532B3" w:rsidRDefault="009532B3" w:rsidP="006175FA">
      <w:pPr>
        <w:suppressAutoHyphens/>
        <w:spacing w:after="160" w:line="259" w:lineRule="auto"/>
        <w:ind w:left="720"/>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 xml:space="preserve">En concordancia con el </w:t>
      </w:r>
      <w:r w:rsidRPr="009532B3">
        <w:rPr>
          <w:rFonts w:ascii="Montserrat Medium" w:eastAsiaTheme="minorHAnsi" w:hAnsi="Montserrat Medium" w:cs="Calibri"/>
          <w:b/>
          <w:sz w:val="18"/>
          <w:szCs w:val="18"/>
          <w:lang w:val="es-MX"/>
        </w:rPr>
        <w:t>FORMATO T22 “Relación de documentos a evaluar del Licitante”</w:t>
      </w:r>
      <w:r w:rsidRPr="009532B3">
        <w:rPr>
          <w:rFonts w:ascii="Montserrat Medium" w:eastAsiaTheme="minorHAnsi" w:hAnsi="Montserrat Medium" w:cs="Calibri"/>
          <w:sz w:val="18"/>
          <w:szCs w:val="18"/>
          <w:lang w:val="es-MX"/>
        </w:rPr>
        <w:t>,</w:t>
      </w:r>
      <w:r w:rsidRPr="009532B3">
        <w:rPr>
          <w:rFonts w:ascii="Montserrat Medium" w:eastAsiaTheme="minorHAnsi" w:hAnsi="Montserrat Medium"/>
          <w:sz w:val="22"/>
          <w:szCs w:val="22"/>
          <w:lang w:val="es-MX"/>
        </w:rPr>
        <w:t xml:space="preserve"> </w:t>
      </w:r>
      <w:r w:rsidRPr="009532B3">
        <w:rPr>
          <w:rFonts w:ascii="Montserrat Medium" w:eastAsiaTheme="minorHAnsi" w:hAnsi="Montserrat Medium" w:cs="Calibri"/>
          <w:sz w:val="18"/>
          <w:szCs w:val="18"/>
          <w:lang w:val="es-MX"/>
        </w:rPr>
        <w:t>dichos contratos deberán observar lo solicitado en el numeral 4.2.23 Cumplimiento de contratos, donde se establecen los lineamientos que de</w:t>
      </w:r>
      <w:r w:rsidR="006175FA">
        <w:rPr>
          <w:rFonts w:ascii="Montserrat Medium" w:eastAsiaTheme="minorHAnsi" w:hAnsi="Montserrat Medium" w:cs="Calibri"/>
          <w:sz w:val="18"/>
          <w:szCs w:val="18"/>
          <w:lang w:val="es-MX"/>
        </w:rPr>
        <w:t>berán observar estos Contratos.</w:t>
      </w:r>
    </w:p>
    <w:p w14:paraId="569FDCD8" w14:textId="77777777" w:rsidR="009532B3" w:rsidRPr="009532B3" w:rsidRDefault="009532B3" w:rsidP="009532B3">
      <w:pPr>
        <w:suppressAutoHyphens/>
        <w:spacing w:after="160" w:line="259" w:lineRule="auto"/>
        <w:ind w:left="720"/>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Podrán presentar contratos que hayan iniciado antes del periodo a evaluar, pero solo se computará el tiempo a partir del periodo solicitado. De la misma forma, se pueden presentar contratos vigentes, pero solo se contabilizará el tiempo dentro de la vigencia solicitada, por lo que máximo serán 5 años para contabilizar.</w:t>
      </w:r>
    </w:p>
    <w:p w14:paraId="4DE829DA" w14:textId="77777777" w:rsidR="009532B3" w:rsidRPr="009532B3" w:rsidRDefault="009532B3" w:rsidP="009532B3">
      <w:pPr>
        <w:suppressAutoHyphens/>
        <w:spacing w:after="160" w:line="259" w:lineRule="auto"/>
        <w:ind w:left="720"/>
        <w:contextualSpacing/>
        <w:jc w:val="both"/>
        <w:rPr>
          <w:rFonts w:ascii="Montserrat Medium" w:eastAsiaTheme="minorHAnsi" w:hAnsi="Montserrat Medium" w:cs="Calibri"/>
          <w:sz w:val="18"/>
          <w:szCs w:val="18"/>
          <w:lang w:val="es-MX"/>
        </w:rPr>
      </w:pPr>
    </w:p>
    <w:p w14:paraId="5E9A72CD" w14:textId="77777777" w:rsidR="009532B3" w:rsidRPr="009532B3" w:rsidRDefault="009532B3" w:rsidP="009532B3">
      <w:pPr>
        <w:suppressAutoHyphens/>
        <w:spacing w:after="160" w:line="259" w:lineRule="auto"/>
        <w:ind w:left="720"/>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No se tomarán en cuenta los contratos cuya vigencia inicie antes del 2019.</w:t>
      </w:r>
    </w:p>
    <w:p w14:paraId="6632FDCF" w14:textId="77777777" w:rsidR="009532B3" w:rsidRPr="009532B3" w:rsidRDefault="009532B3" w:rsidP="009532B3">
      <w:pPr>
        <w:suppressAutoHyphens/>
        <w:spacing w:after="160" w:line="259" w:lineRule="auto"/>
        <w:ind w:left="720"/>
        <w:contextualSpacing/>
        <w:jc w:val="both"/>
        <w:rPr>
          <w:rFonts w:ascii="Montserrat Medium" w:eastAsiaTheme="minorHAnsi" w:hAnsi="Montserrat Medium" w:cs="Calibri"/>
          <w:sz w:val="18"/>
          <w:szCs w:val="18"/>
          <w:lang w:val="es-MX"/>
        </w:rPr>
      </w:pPr>
    </w:p>
    <w:p w14:paraId="4D3FD826" w14:textId="77777777" w:rsidR="009532B3" w:rsidRPr="009532B3" w:rsidRDefault="009532B3" w:rsidP="009532B3">
      <w:pPr>
        <w:suppressAutoHyphens/>
        <w:spacing w:after="160" w:line="259" w:lineRule="auto"/>
        <w:ind w:left="720"/>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Nota: Para este rubro únicamente se tomarán en cuenta contratos que sean similares al del servicio solicitado SMI para PMI.</w:t>
      </w:r>
    </w:p>
    <w:p w14:paraId="2230ED38" w14:textId="77777777" w:rsidR="009532B3" w:rsidRPr="009532B3" w:rsidRDefault="009532B3" w:rsidP="009532B3">
      <w:pPr>
        <w:ind w:left="709"/>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no será considerado como causal de desechamiento, sin embargo, será evaluado como puntaje cero.</w:t>
      </w:r>
    </w:p>
    <w:p w14:paraId="4A094F64" w14:textId="77777777" w:rsidR="009532B3" w:rsidRPr="009532B3" w:rsidRDefault="009532B3" w:rsidP="009532B3">
      <w:pPr>
        <w:suppressAutoHyphens/>
        <w:jc w:val="both"/>
        <w:rPr>
          <w:rFonts w:ascii="Montserrat Medium" w:hAnsi="Montserrat Medium" w:cs="Calibri"/>
          <w:sz w:val="18"/>
          <w:szCs w:val="18"/>
        </w:rPr>
      </w:pPr>
    </w:p>
    <w:p w14:paraId="62378532" w14:textId="77777777" w:rsidR="009532B3" w:rsidRPr="009532B3" w:rsidRDefault="009532B3" w:rsidP="009532B3">
      <w:pPr>
        <w:suppressAutoHyphens/>
        <w:ind w:left="567" w:hanging="567"/>
        <w:jc w:val="both"/>
        <w:rPr>
          <w:rFonts w:ascii="Montserrat Medium" w:hAnsi="Montserrat Medium" w:cs="Calibri"/>
          <w:b/>
          <w:sz w:val="18"/>
          <w:szCs w:val="18"/>
          <w:lang w:eastAsia="ar-SA"/>
        </w:rPr>
      </w:pPr>
      <w:r w:rsidRPr="009532B3">
        <w:rPr>
          <w:rFonts w:ascii="Montserrat Medium" w:hAnsi="Montserrat Medium" w:cs="Calibri"/>
          <w:b/>
          <w:sz w:val="18"/>
          <w:szCs w:val="18"/>
          <w:lang w:eastAsia="ar-SA"/>
        </w:rPr>
        <w:t xml:space="preserve">4.2.20 Especialidad del licitante. </w:t>
      </w:r>
      <w:r w:rsidRPr="009532B3">
        <w:rPr>
          <w:rFonts w:ascii="Montserrat Medium" w:hAnsi="Montserrat Medium" w:cs="Calibri"/>
          <w:sz w:val="18"/>
          <w:szCs w:val="18"/>
          <w:lang w:eastAsia="ar-SA"/>
        </w:rPr>
        <w:t xml:space="preserve">El Licitante, deberá presentar contratos que reúnan las características propias del </w:t>
      </w:r>
      <w:r w:rsidRPr="009532B3">
        <w:rPr>
          <w:rFonts w:ascii="Montserrat Medium" w:hAnsi="Montserrat Medium" w:cs="Calibri"/>
          <w:b/>
          <w:sz w:val="18"/>
          <w:szCs w:val="18"/>
          <w:lang w:eastAsia="ar-SA"/>
        </w:rPr>
        <w:t>Servicio Médico Integral para Procedimientos de Mínima Invasión</w:t>
      </w:r>
      <w:r w:rsidRPr="009532B3">
        <w:rPr>
          <w:rFonts w:ascii="Montserrat Medium" w:hAnsi="Montserrat Medium" w:cs="Calibri"/>
          <w:sz w:val="18"/>
          <w:szCs w:val="18"/>
          <w:lang w:eastAsia="ar-SA"/>
        </w:rPr>
        <w:t xml:space="preserve"> (específicos de los establecidos en cirugía de mínima invasión), debidamente formalizados en el que acredite por lo menos un contrato y máximo 5 contratos de especialidad con instituciones públicas o privadas durante los últimos 5 (cinco) años 2019 a 2023, que se encuentren concluidos antes de la fecha del acto de presentación y apertura de proposiciones. </w:t>
      </w:r>
    </w:p>
    <w:p w14:paraId="06FDAF27" w14:textId="77777777" w:rsidR="009532B3" w:rsidRPr="009532B3" w:rsidRDefault="009532B3" w:rsidP="009532B3">
      <w:pPr>
        <w:suppressAutoHyphens/>
        <w:spacing w:after="160" w:line="259" w:lineRule="auto"/>
        <w:ind w:left="709"/>
        <w:contextualSpacing/>
        <w:jc w:val="both"/>
        <w:rPr>
          <w:rFonts w:ascii="Montserrat Medium" w:eastAsiaTheme="minorHAnsi" w:hAnsi="Montserrat Medium" w:cs="Calibri"/>
          <w:b/>
          <w:sz w:val="18"/>
          <w:szCs w:val="18"/>
          <w:lang w:eastAsia="ar-SA"/>
        </w:rPr>
      </w:pPr>
    </w:p>
    <w:p w14:paraId="4D35126E" w14:textId="77777777" w:rsidR="009532B3" w:rsidRPr="009532B3" w:rsidRDefault="009532B3" w:rsidP="009532B3">
      <w:pPr>
        <w:suppressAutoHyphens/>
        <w:spacing w:after="160" w:line="259" w:lineRule="auto"/>
        <w:ind w:left="709"/>
        <w:contextualSpacing/>
        <w:jc w:val="both"/>
        <w:rPr>
          <w:rFonts w:ascii="Montserrat Medium" w:eastAsiaTheme="minorHAnsi" w:hAnsi="Montserrat Medium" w:cs="Calibri"/>
          <w:sz w:val="18"/>
          <w:szCs w:val="18"/>
          <w:lang w:val="es-MX" w:eastAsia="ar-SA"/>
        </w:rPr>
      </w:pPr>
      <w:r w:rsidRPr="009532B3">
        <w:rPr>
          <w:rFonts w:ascii="Montserrat Medium" w:eastAsiaTheme="minorHAnsi" w:hAnsi="Montserrat Medium" w:cs="Calibri"/>
          <w:sz w:val="18"/>
          <w:szCs w:val="18"/>
          <w:lang w:val="es-MX" w:eastAsia="ar-SA"/>
        </w:rPr>
        <w:t xml:space="preserve">Se asignará el máximo de puntuación al licitante que acredite el mayor número de contratos (máximo 5) relacionados con el servicio solicitado. </w:t>
      </w:r>
    </w:p>
    <w:p w14:paraId="0810E6B2" w14:textId="77777777" w:rsidR="009532B3" w:rsidRPr="009532B3" w:rsidRDefault="009532B3" w:rsidP="009532B3">
      <w:pPr>
        <w:suppressAutoHyphens/>
        <w:spacing w:after="160" w:line="259" w:lineRule="auto"/>
        <w:ind w:left="709"/>
        <w:contextualSpacing/>
        <w:jc w:val="both"/>
        <w:rPr>
          <w:rFonts w:ascii="Montserrat Medium" w:eastAsiaTheme="minorHAnsi" w:hAnsi="Montserrat Medium" w:cs="Calibri"/>
          <w:sz w:val="18"/>
          <w:szCs w:val="18"/>
          <w:lang w:val="es-MX" w:eastAsia="ar-SA"/>
        </w:rPr>
      </w:pPr>
    </w:p>
    <w:p w14:paraId="0B6F0140" w14:textId="77777777" w:rsidR="009532B3" w:rsidRPr="009532B3" w:rsidRDefault="009532B3" w:rsidP="009532B3">
      <w:pPr>
        <w:suppressAutoHyphens/>
        <w:spacing w:after="160" w:line="259" w:lineRule="auto"/>
        <w:ind w:left="709"/>
        <w:contextualSpacing/>
        <w:jc w:val="both"/>
        <w:rPr>
          <w:rFonts w:ascii="Montserrat Medium" w:eastAsiaTheme="minorHAnsi" w:hAnsi="Montserrat Medium" w:cs="Calibri"/>
          <w:sz w:val="18"/>
          <w:szCs w:val="18"/>
          <w:lang w:val="es-MX" w:eastAsia="ar-SA"/>
        </w:rPr>
      </w:pPr>
      <w:r w:rsidRPr="009532B3">
        <w:rPr>
          <w:rFonts w:ascii="Montserrat Medium" w:eastAsiaTheme="minorHAnsi" w:hAnsi="Montserrat Medium" w:cs="Calibri"/>
          <w:sz w:val="18"/>
          <w:szCs w:val="18"/>
          <w:lang w:val="es-MX"/>
        </w:rPr>
        <w:t xml:space="preserve">De conformidad con el </w:t>
      </w:r>
      <w:bookmarkStart w:id="41" w:name="_Hlk117248361"/>
      <w:r w:rsidRPr="009532B3">
        <w:rPr>
          <w:rFonts w:ascii="Montserrat Medium" w:eastAsiaTheme="minorHAnsi" w:hAnsi="Montserrat Medium" w:cs="Calibri"/>
          <w:b/>
          <w:sz w:val="18"/>
          <w:szCs w:val="18"/>
          <w:lang w:val="es-MX"/>
        </w:rPr>
        <w:t>FORMATO T22 “Relación de documentos a evaluar del Licitante”</w:t>
      </w:r>
      <w:bookmarkEnd w:id="41"/>
      <w:r w:rsidRPr="009532B3">
        <w:rPr>
          <w:rFonts w:ascii="Montserrat Medium" w:eastAsiaTheme="minorHAnsi" w:hAnsi="Montserrat Medium" w:cs="Calibri"/>
          <w:sz w:val="18"/>
          <w:szCs w:val="18"/>
          <w:lang w:val="es-MX"/>
        </w:rPr>
        <w:t>. En el numeral 4.2.23 Cumplimiento de contratos, se establecen los lineamientos que deberán observar estos Contratos.</w:t>
      </w:r>
    </w:p>
    <w:p w14:paraId="3C8FABC6" w14:textId="77777777" w:rsidR="009532B3" w:rsidRPr="009532B3" w:rsidRDefault="009532B3" w:rsidP="009532B3">
      <w:pPr>
        <w:suppressAutoHyphens/>
        <w:spacing w:after="160" w:line="259" w:lineRule="auto"/>
        <w:ind w:left="709"/>
        <w:contextualSpacing/>
        <w:jc w:val="both"/>
        <w:rPr>
          <w:rFonts w:ascii="Montserrat Medium" w:eastAsiaTheme="minorHAnsi" w:hAnsi="Montserrat Medium" w:cs="Calibri"/>
          <w:sz w:val="18"/>
          <w:szCs w:val="18"/>
          <w:lang w:val="es-MX" w:eastAsia="ar-SA"/>
        </w:rPr>
      </w:pPr>
    </w:p>
    <w:p w14:paraId="6EBD9542" w14:textId="77777777" w:rsidR="009532B3" w:rsidRPr="009532B3" w:rsidRDefault="009532B3" w:rsidP="009532B3">
      <w:pPr>
        <w:suppressAutoHyphens/>
        <w:spacing w:after="160" w:line="259" w:lineRule="auto"/>
        <w:ind w:left="709"/>
        <w:contextualSpacing/>
        <w:jc w:val="both"/>
        <w:rPr>
          <w:rFonts w:ascii="Montserrat Medium" w:eastAsia="Calibri" w:hAnsi="Montserrat Medium"/>
          <w:sz w:val="18"/>
          <w:szCs w:val="18"/>
        </w:rPr>
      </w:pPr>
      <w:r w:rsidRPr="009532B3">
        <w:rPr>
          <w:rFonts w:ascii="Montserrat Medium" w:eastAsia="Calibri" w:hAnsi="Montserrat Medium"/>
          <w:sz w:val="18"/>
          <w:szCs w:val="18"/>
        </w:rPr>
        <w:t xml:space="preserve">Nota: Para este rubro únicamente se tomarán en cuenta contratos que sean de la misma naturaleza del servicio solicitado SMI para PMI. (No se tomarán en cuenta aquellos contratos que incluyan exclusivamente renta de equipo, venta de consumibles). </w:t>
      </w:r>
    </w:p>
    <w:p w14:paraId="7A13E601" w14:textId="77777777" w:rsidR="009532B3" w:rsidRPr="009532B3" w:rsidRDefault="009532B3" w:rsidP="009532B3">
      <w:pPr>
        <w:spacing w:after="160" w:line="259" w:lineRule="auto"/>
        <w:ind w:left="720"/>
        <w:contextualSpacing/>
        <w:jc w:val="both"/>
        <w:rPr>
          <w:rFonts w:ascii="Montserrat Medium" w:eastAsiaTheme="minorHAnsi" w:hAnsi="Montserrat Medium" w:cs="Calibri"/>
          <w:sz w:val="18"/>
          <w:szCs w:val="18"/>
          <w:lang w:val="es-MX"/>
        </w:rPr>
      </w:pPr>
    </w:p>
    <w:p w14:paraId="686BBD41" w14:textId="77777777" w:rsidR="009532B3" w:rsidRPr="009532B3" w:rsidRDefault="009532B3" w:rsidP="009532B3">
      <w:pPr>
        <w:ind w:left="709"/>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no será considerado como causal de desechamiento, sin embargo, será evaluado como puntaje cero.</w:t>
      </w:r>
    </w:p>
    <w:p w14:paraId="0848616D" w14:textId="77777777" w:rsidR="009532B3" w:rsidRPr="009532B3" w:rsidRDefault="009532B3" w:rsidP="009532B3">
      <w:pPr>
        <w:spacing w:after="160" w:line="259" w:lineRule="auto"/>
        <w:ind w:left="720"/>
        <w:contextualSpacing/>
        <w:jc w:val="both"/>
        <w:rPr>
          <w:rFonts w:ascii="Montserrat Medium" w:eastAsiaTheme="minorHAnsi" w:hAnsi="Montserrat Medium" w:cs="Calibri"/>
          <w:sz w:val="18"/>
          <w:szCs w:val="18"/>
          <w:lang w:val="es-MX"/>
        </w:rPr>
      </w:pPr>
    </w:p>
    <w:p w14:paraId="5BCE3AE8" w14:textId="77777777" w:rsidR="009532B3" w:rsidRPr="009532B3" w:rsidRDefault="009532B3" w:rsidP="00C268F6">
      <w:pPr>
        <w:numPr>
          <w:ilvl w:val="2"/>
          <w:numId w:val="79"/>
        </w:numPr>
        <w:tabs>
          <w:tab w:val="left" w:pos="851"/>
        </w:tabs>
        <w:jc w:val="both"/>
        <w:rPr>
          <w:rFonts w:ascii="Montserrat Medium" w:eastAsia="Times New Roman" w:hAnsi="Montserrat Medium" w:cs="Calibri"/>
          <w:sz w:val="18"/>
          <w:szCs w:val="18"/>
          <w:lang w:val="es-MX" w:eastAsia="ar-SA"/>
        </w:rPr>
      </w:pPr>
      <w:r w:rsidRPr="009532B3">
        <w:rPr>
          <w:rFonts w:ascii="Montserrat Medium" w:eastAsia="Times New Roman" w:hAnsi="Montserrat Medium" w:cs="Calibri"/>
          <w:b/>
          <w:sz w:val="18"/>
          <w:szCs w:val="18"/>
          <w:lang w:val="es-MX" w:eastAsia="ar-SA"/>
        </w:rPr>
        <w:t>Metodología.</w:t>
      </w:r>
      <w:r w:rsidRPr="009532B3">
        <w:rPr>
          <w:rFonts w:ascii="Montserrat Medium" w:eastAsia="Calibri" w:hAnsi="Montserrat Medium" w:cs="Times New Roman"/>
          <w:sz w:val="18"/>
          <w:szCs w:val="18"/>
        </w:rPr>
        <w:t xml:space="preserve"> </w:t>
      </w:r>
      <w:r w:rsidRPr="009532B3">
        <w:rPr>
          <w:rFonts w:ascii="Montserrat Medium" w:eastAsia="Calibri" w:hAnsi="Montserrat Medium" w:cs="Calibri"/>
          <w:sz w:val="18"/>
          <w:szCs w:val="18"/>
          <w:lang w:eastAsia="ar-SA"/>
        </w:rPr>
        <w:t>El Licitante</w:t>
      </w:r>
      <w:r w:rsidRPr="009532B3">
        <w:rPr>
          <w:rFonts w:ascii="Montserrat Medium" w:eastAsia="Calibri" w:hAnsi="Montserrat Medium" w:cs="Times New Roman"/>
          <w:sz w:val="18"/>
          <w:szCs w:val="18"/>
        </w:rPr>
        <w:t xml:space="preserve"> deberá</w:t>
      </w:r>
      <w:r w:rsidRPr="009532B3">
        <w:rPr>
          <w:rFonts w:ascii="Montserrat Medium" w:eastAsia="Times New Roman" w:hAnsi="Montserrat Medium" w:cs="Calibri"/>
          <w:sz w:val="18"/>
          <w:szCs w:val="18"/>
          <w:lang w:val="es-MX" w:eastAsia="ar-SA"/>
        </w:rPr>
        <w:t xml:space="preserve"> presentar el diagrama de flujo para la prestación del servicio, el cual deberá ser congruente con el plan de trabajo propuesto, misma que al menos deberá incluir:</w:t>
      </w:r>
    </w:p>
    <w:p w14:paraId="11B6CBD9" w14:textId="77777777" w:rsidR="009532B3" w:rsidRPr="009532B3" w:rsidRDefault="009532B3" w:rsidP="009532B3">
      <w:pPr>
        <w:tabs>
          <w:tab w:val="left" w:pos="851"/>
        </w:tabs>
        <w:jc w:val="both"/>
        <w:rPr>
          <w:rFonts w:ascii="Montserrat Medium" w:eastAsia="Times New Roman" w:hAnsi="Montserrat Medium" w:cs="Calibri"/>
          <w:sz w:val="18"/>
          <w:szCs w:val="18"/>
          <w:lang w:val="es-MX" w:eastAsia="ar-SA"/>
        </w:rPr>
      </w:pPr>
    </w:p>
    <w:p w14:paraId="2CB6F716" w14:textId="77777777" w:rsidR="009532B3" w:rsidRPr="009532B3" w:rsidRDefault="009532B3" w:rsidP="00C268F6">
      <w:pPr>
        <w:numPr>
          <w:ilvl w:val="0"/>
          <w:numId w:val="77"/>
        </w:numPr>
        <w:ind w:left="1560"/>
        <w:jc w:val="both"/>
        <w:rPr>
          <w:rFonts w:ascii="Montserrat Medium" w:eastAsia="Times New Roman" w:hAnsi="Montserrat Medium" w:cs="Calibri"/>
          <w:sz w:val="18"/>
          <w:szCs w:val="18"/>
          <w:lang w:val="es-MX" w:eastAsia="ar-SA"/>
        </w:rPr>
      </w:pPr>
      <w:r w:rsidRPr="009532B3">
        <w:rPr>
          <w:rFonts w:ascii="Montserrat Medium" w:eastAsia="Times New Roman" w:hAnsi="Montserrat Medium" w:cs="Calibri"/>
          <w:sz w:val="18"/>
          <w:szCs w:val="18"/>
          <w:lang w:val="es-MX" w:eastAsia="ar-SA"/>
        </w:rPr>
        <w:t>Metodología y Diagrama de flujo de la instalación, capacitación, puesta a punto e inicio de operación del (de los) SMI para PMI ofertados.</w:t>
      </w:r>
    </w:p>
    <w:p w14:paraId="0231C3C3" w14:textId="77777777" w:rsidR="009532B3" w:rsidRPr="009532B3" w:rsidRDefault="009532B3" w:rsidP="00C268F6">
      <w:pPr>
        <w:numPr>
          <w:ilvl w:val="0"/>
          <w:numId w:val="77"/>
        </w:numPr>
        <w:ind w:left="1560"/>
        <w:jc w:val="both"/>
        <w:rPr>
          <w:rFonts w:ascii="Montserrat Medium" w:eastAsia="Times New Roman" w:hAnsi="Montserrat Medium" w:cs="Calibri"/>
          <w:sz w:val="18"/>
          <w:szCs w:val="18"/>
          <w:lang w:val="es-MX" w:eastAsia="ar-SA"/>
        </w:rPr>
      </w:pPr>
      <w:r w:rsidRPr="009532B3">
        <w:rPr>
          <w:rFonts w:ascii="Montserrat Medium" w:eastAsia="Times New Roman" w:hAnsi="Montserrat Medium" w:cs="Calibri"/>
          <w:sz w:val="18"/>
          <w:szCs w:val="18"/>
          <w:lang w:val="es-MX" w:eastAsia="ar-SA"/>
        </w:rPr>
        <w:lastRenderedPageBreak/>
        <w:t>Metodología y Diagrama de flujo de la prestación de los servicios de los SMI para PMI ofertados.</w:t>
      </w:r>
    </w:p>
    <w:p w14:paraId="4A2FCF3B" w14:textId="77777777" w:rsidR="009532B3" w:rsidRPr="009532B3" w:rsidRDefault="009532B3" w:rsidP="00C268F6">
      <w:pPr>
        <w:numPr>
          <w:ilvl w:val="0"/>
          <w:numId w:val="77"/>
        </w:numPr>
        <w:ind w:left="1560"/>
        <w:contextualSpacing/>
        <w:jc w:val="both"/>
        <w:rPr>
          <w:rFonts w:ascii="Montserrat Medium" w:eastAsiaTheme="minorHAnsi" w:hAnsi="Montserrat Medium" w:cs="Calibri"/>
          <w:sz w:val="18"/>
          <w:szCs w:val="18"/>
          <w:lang w:val="es-MX" w:eastAsia="ar-SA"/>
        </w:rPr>
      </w:pPr>
      <w:r w:rsidRPr="009532B3">
        <w:rPr>
          <w:rFonts w:ascii="Montserrat Medium" w:eastAsiaTheme="minorHAnsi" w:hAnsi="Montserrat Medium" w:cs="Calibri"/>
          <w:sz w:val="18"/>
          <w:szCs w:val="18"/>
          <w:lang w:val="es-MX" w:eastAsia="ar-SA"/>
        </w:rPr>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272DD78A" w14:textId="77777777" w:rsidR="009532B3" w:rsidRPr="009532B3" w:rsidRDefault="009532B3" w:rsidP="00C268F6">
      <w:pPr>
        <w:numPr>
          <w:ilvl w:val="0"/>
          <w:numId w:val="77"/>
        </w:numPr>
        <w:ind w:left="1560"/>
        <w:contextualSpacing/>
        <w:jc w:val="both"/>
        <w:rPr>
          <w:rFonts w:ascii="Montserrat Medium" w:eastAsiaTheme="minorHAnsi" w:hAnsi="Montserrat Medium" w:cs="Calibri"/>
          <w:sz w:val="18"/>
          <w:szCs w:val="18"/>
          <w:lang w:val="es-MX" w:eastAsia="ar-SA"/>
        </w:rPr>
      </w:pPr>
      <w:r w:rsidRPr="009532B3">
        <w:rPr>
          <w:rFonts w:ascii="Montserrat Medium" w:eastAsiaTheme="minorHAnsi" w:hAnsi="Montserrat Medium" w:cs="Calibri"/>
          <w:sz w:val="18"/>
          <w:szCs w:val="18"/>
          <w:lang w:val="es-MX" w:eastAsia="ar-SA"/>
        </w:rPr>
        <w:t>Metodología y Diagrama de flujo del Programa de mantenimiento preventivo por equipo, con cronograma en concordancia con recomendaciones del manual del fabricante, por Unidad Médica contenidas en la(s) partida(s) de su interés.</w:t>
      </w:r>
    </w:p>
    <w:p w14:paraId="24B29018" w14:textId="77777777" w:rsidR="009532B3" w:rsidRPr="009532B3" w:rsidRDefault="009532B3" w:rsidP="00C268F6">
      <w:pPr>
        <w:numPr>
          <w:ilvl w:val="0"/>
          <w:numId w:val="77"/>
        </w:numPr>
        <w:ind w:left="1560"/>
        <w:jc w:val="both"/>
        <w:rPr>
          <w:rFonts w:ascii="Montserrat Medium" w:eastAsia="Times New Roman" w:hAnsi="Montserrat Medium" w:cs="Calibri"/>
          <w:sz w:val="18"/>
          <w:szCs w:val="18"/>
          <w:lang w:val="es-MX" w:eastAsia="ar-SA"/>
        </w:rPr>
      </w:pPr>
      <w:r w:rsidRPr="009532B3">
        <w:rPr>
          <w:rFonts w:ascii="Montserrat Medium" w:eastAsia="Times New Roman" w:hAnsi="Montserrat Medium" w:cs="Calibri"/>
          <w:sz w:val="18"/>
          <w:szCs w:val="18"/>
          <w:lang w:val="es-MX" w:eastAsia="ar-SA"/>
        </w:rPr>
        <w:t xml:space="preserve">Metodología y Diagrama de flujo para contabilidad de procedimientos de acuerdo con lo solicitado en la presente contratación. </w:t>
      </w:r>
    </w:p>
    <w:p w14:paraId="714E9CB7" w14:textId="77777777" w:rsidR="009532B3" w:rsidRPr="009532B3" w:rsidRDefault="009532B3" w:rsidP="009532B3">
      <w:pPr>
        <w:tabs>
          <w:tab w:val="left" w:pos="851"/>
        </w:tabs>
        <w:ind w:left="709"/>
        <w:jc w:val="both"/>
        <w:rPr>
          <w:rFonts w:ascii="Montserrat Medium" w:eastAsia="Calibri" w:hAnsi="Montserrat Medium" w:cs="Calibri"/>
          <w:bCs/>
          <w:color w:val="000000" w:themeColor="text1"/>
          <w:sz w:val="18"/>
          <w:szCs w:val="18"/>
        </w:rPr>
      </w:pPr>
    </w:p>
    <w:p w14:paraId="6FDF1AEE" w14:textId="77777777" w:rsidR="009532B3" w:rsidRPr="009532B3" w:rsidRDefault="009532B3" w:rsidP="009532B3">
      <w:pPr>
        <w:suppressAutoHyphens/>
        <w:ind w:left="709"/>
        <w:jc w:val="both"/>
        <w:rPr>
          <w:rFonts w:ascii="Montserrat Medium" w:hAnsi="Montserrat Medium" w:cs="Calibri"/>
          <w:sz w:val="18"/>
          <w:szCs w:val="18"/>
        </w:rPr>
      </w:pPr>
      <w:r w:rsidRPr="009532B3">
        <w:rPr>
          <w:rFonts w:ascii="Montserrat Medium" w:hAnsi="Montserrat Medium" w:cs="Calibri"/>
          <w:b/>
          <w:sz w:val="18"/>
          <w:szCs w:val="20"/>
        </w:rPr>
        <w:t>Nota:</w:t>
      </w:r>
      <w:r w:rsidRPr="009532B3">
        <w:rPr>
          <w:rFonts w:ascii="Montserrat Medium" w:hAnsi="Montserrat Medium" w:cs="Calibri"/>
          <w:sz w:val="18"/>
          <w:szCs w:val="20"/>
        </w:rPr>
        <w:t xml:space="preserve"> El nivel de calidad en el servicio prestado que supere las expectativas antes presentadas y que se traduzca como una </w:t>
      </w:r>
      <w:r w:rsidRPr="009532B3">
        <w:rPr>
          <w:rFonts w:ascii="Montserrat Medium" w:hAnsi="Montserrat Medium" w:cs="Calibri"/>
          <w:b/>
          <w:bCs/>
          <w:sz w:val="18"/>
          <w:szCs w:val="20"/>
        </w:rPr>
        <w:t>"mejora"</w:t>
      </w:r>
      <w:r w:rsidRPr="009532B3">
        <w:rPr>
          <w:rFonts w:ascii="Montserrat Medium" w:hAnsi="Montserrat Medium" w:cs="Calibri"/>
          <w:sz w:val="18"/>
          <w:szCs w:val="20"/>
        </w:rPr>
        <w:t xml:space="preserve"> a lo solicitado en la </w:t>
      </w:r>
      <w:r w:rsidRPr="009532B3">
        <w:rPr>
          <w:rFonts w:ascii="Montserrat Medium" w:hAnsi="Montserrat Medium" w:cs="Calibri"/>
          <w:sz w:val="18"/>
          <w:szCs w:val="18"/>
        </w:rPr>
        <w:t>Metodología, propuesta, podrá incluir “mejoras” relacionadas con los procesos del servicio, que pueden estar relacionadas, por citar algunos ejemplos, con una disminución en los tiempos de entrega, de atención de fallas o la propuesta de un horario extendido de la mesa de ayuda de 24 horas de lunes a domingo entre otros; que mejoren la operación para la prestación del servicio e impacten de manera positiva en la atención de la derechohabiencia.</w:t>
      </w:r>
    </w:p>
    <w:p w14:paraId="5D18FF71" w14:textId="77777777" w:rsidR="009532B3" w:rsidRPr="009532B3" w:rsidRDefault="009532B3" w:rsidP="009532B3">
      <w:pPr>
        <w:suppressAutoHyphens/>
        <w:ind w:left="709"/>
        <w:jc w:val="both"/>
        <w:rPr>
          <w:rFonts w:ascii="Montserrat Medium" w:hAnsi="Montserrat Medium" w:cs="Calibri"/>
          <w:sz w:val="18"/>
          <w:szCs w:val="18"/>
        </w:rPr>
      </w:pPr>
    </w:p>
    <w:p w14:paraId="230C69F2" w14:textId="77777777" w:rsidR="009532B3" w:rsidRPr="009532B3" w:rsidRDefault="009532B3" w:rsidP="009532B3">
      <w:pPr>
        <w:ind w:left="709"/>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no será considerado como causal de desechamiento, sin embargo, será evaluado como puntaje cero.</w:t>
      </w:r>
    </w:p>
    <w:p w14:paraId="2E491EDD" w14:textId="77777777" w:rsidR="009532B3" w:rsidRPr="009532B3" w:rsidRDefault="009532B3" w:rsidP="009532B3">
      <w:pPr>
        <w:tabs>
          <w:tab w:val="left" w:pos="851"/>
        </w:tabs>
        <w:ind w:left="720"/>
        <w:jc w:val="both"/>
        <w:rPr>
          <w:rFonts w:ascii="Montserrat Medium" w:eastAsia="Times New Roman" w:hAnsi="Montserrat Medium" w:cs="Calibri"/>
          <w:sz w:val="18"/>
          <w:szCs w:val="18"/>
          <w:lang w:val="es-MX" w:eastAsia="ar-SA"/>
        </w:rPr>
      </w:pPr>
    </w:p>
    <w:p w14:paraId="4631D5BB" w14:textId="77777777" w:rsidR="009532B3" w:rsidRPr="009532B3" w:rsidRDefault="009532B3" w:rsidP="00C268F6">
      <w:pPr>
        <w:numPr>
          <w:ilvl w:val="2"/>
          <w:numId w:val="79"/>
        </w:numPr>
        <w:tabs>
          <w:tab w:val="left" w:pos="851"/>
        </w:tabs>
        <w:jc w:val="both"/>
        <w:rPr>
          <w:rFonts w:ascii="Calibri" w:eastAsia="Calibri" w:hAnsi="Calibri" w:cs="Calibri"/>
          <w:sz w:val="18"/>
          <w:szCs w:val="18"/>
          <w:lang w:eastAsia="ar-SA"/>
        </w:rPr>
      </w:pPr>
      <w:r w:rsidRPr="009532B3">
        <w:rPr>
          <w:rFonts w:ascii="Montserrat Medium" w:eastAsia="Calibri" w:hAnsi="Montserrat Medium" w:cs="Calibri"/>
          <w:b/>
          <w:bCs/>
          <w:sz w:val="18"/>
          <w:szCs w:val="18"/>
          <w:lang w:eastAsia="ar-SA"/>
        </w:rPr>
        <w:t>Plan de trabajo propuesto</w:t>
      </w:r>
      <w:r w:rsidRPr="009532B3">
        <w:rPr>
          <w:rFonts w:ascii="Montserrat Medium" w:eastAsia="Calibri" w:hAnsi="Montserrat Medium" w:cs="Calibri"/>
          <w:sz w:val="18"/>
          <w:szCs w:val="18"/>
          <w:lang w:eastAsia="ar-SA"/>
        </w:rPr>
        <w:t>, deberá presentarse conforme al Formato T0 plan de trabajo (contenido en “FORMATOS de SMI para PMI”), en el cual se deberán especificar los tiempos que serán establecidos para la implantación del servicio y además ser congruente con la metodología presentada en el desarrollo del servicio, la cual al menos deberá contener:</w:t>
      </w:r>
    </w:p>
    <w:p w14:paraId="00E151C9" w14:textId="77777777" w:rsidR="009532B3" w:rsidRPr="009532B3" w:rsidRDefault="009532B3" w:rsidP="009532B3">
      <w:pPr>
        <w:tabs>
          <w:tab w:val="left" w:pos="993"/>
        </w:tabs>
        <w:ind w:left="720"/>
        <w:jc w:val="both"/>
        <w:rPr>
          <w:rFonts w:ascii="Montserrat Medium" w:eastAsia="Times New Roman" w:hAnsi="Montserrat Medium" w:cs="Calibri"/>
          <w:sz w:val="18"/>
          <w:szCs w:val="18"/>
          <w:lang w:val="es-MX" w:eastAsia="es-MX"/>
        </w:rPr>
      </w:pPr>
    </w:p>
    <w:p w14:paraId="5F0B403E" w14:textId="77777777" w:rsidR="009532B3" w:rsidRPr="009532B3" w:rsidRDefault="009532B3" w:rsidP="00C268F6">
      <w:pPr>
        <w:numPr>
          <w:ilvl w:val="0"/>
          <w:numId w:val="27"/>
        </w:numPr>
        <w:tabs>
          <w:tab w:val="left" w:pos="-284"/>
          <w:tab w:val="num" w:pos="284"/>
          <w:tab w:val="left" w:pos="1418"/>
          <w:tab w:val="left" w:pos="9498"/>
        </w:tabs>
        <w:spacing w:line="276" w:lineRule="auto"/>
        <w:ind w:left="1134" w:right="51"/>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bCs/>
          <w:sz w:val="18"/>
          <w:szCs w:val="18"/>
          <w:lang w:val="es-MX" w:eastAsia="ar-SA"/>
        </w:rPr>
        <w:t xml:space="preserve">Nombre del Servicio, Nombre de la empresa, Fecha de elaboración, Objetivo General, Objetivos Específicos. Descripción amplia y detallada del “Servicio Médico Integral de Procedimientos de Mínima Invasión” de acuerdo a lo solicitado en el Anexo Técnico, Términos y Condiciones </w:t>
      </w:r>
      <w:r w:rsidRPr="009532B3">
        <w:rPr>
          <w:rFonts w:ascii="Montserrat Medium" w:eastAsiaTheme="minorHAnsi" w:hAnsi="Montserrat Medium" w:cs="Calibri"/>
          <w:sz w:val="18"/>
          <w:szCs w:val="18"/>
          <w:lang w:val="es-MX"/>
        </w:rPr>
        <w:t>y el resto de documentos que forman parte de la presente contratación, identificando claramente las partidas en las que participa, incluyendo equipos, instrumental, bienes de consumo básicos y complementario y personal involucrado con el número de técnicos por partida, para la prestación del servicio y demás aspectos que requeridos para la contratación.</w:t>
      </w:r>
    </w:p>
    <w:p w14:paraId="4DAC7B84" w14:textId="77777777" w:rsidR="009532B3" w:rsidRPr="009532B3" w:rsidRDefault="009532B3" w:rsidP="00C268F6">
      <w:pPr>
        <w:numPr>
          <w:ilvl w:val="0"/>
          <w:numId w:val="27"/>
        </w:numPr>
        <w:tabs>
          <w:tab w:val="left" w:pos="-284"/>
          <w:tab w:val="num" w:pos="284"/>
          <w:tab w:val="left" w:pos="1418"/>
          <w:tab w:val="left" w:pos="9498"/>
        </w:tabs>
        <w:ind w:left="1134" w:right="51"/>
        <w:jc w:val="both"/>
        <w:rPr>
          <w:rFonts w:ascii="Montserrat Medium" w:eastAsia="Calibri" w:hAnsi="Montserrat Medium" w:cs="Calibri"/>
          <w:sz w:val="18"/>
          <w:szCs w:val="18"/>
        </w:rPr>
      </w:pPr>
      <w:r w:rsidRPr="009532B3">
        <w:rPr>
          <w:rFonts w:ascii="Montserrat Medium" w:eastAsia="Calibri" w:hAnsi="Montserrat Medium" w:cs="Calibri"/>
          <w:sz w:val="18"/>
          <w:szCs w:val="18"/>
        </w:rPr>
        <w:t xml:space="preserve">Estrategias, Líneas de Acción. </w:t>
      </w:r>
    </w:p>
    <w:p w14:paraId="6D0B58F5" w14:textId="77777777" w:rsidR="009532B3" w:rsidRPr="009532B3" w:rsidRDefault="009532B3" w:rsidP="00C268F6">
      <w:pPr>
        <w:numPr>
          <w:ilvl w:val="0"/>
          <w:numId w:val="27"/>
        </w:numPr>
        <w:tabs>
          <w:tab w:val="left" w:pos="-284"/>
          <w:tab w:val="num" w:pos="284"/>
          <w:tab w:val="left" w:pos="1418"/>
          <w:tab w:val="left" w:pos="9498"/>
        </w:tabs>
        <w:ind w:left="1134" w:right="51"/>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 Conocimiento (previa y continua) Entrega ,instalación y puesta en marcha y operación, del equipo, Entrega de Bienes de Consumo básicos, Entrega de Bienes de Consumo Complementarios, Inicio de la prestación del servicio).</w:t>
      </w:r>
    </w:p>
    <w:p w14:paraId="67609F52" w14:textId="77777777" w:rsidR="009532B3" w:rsidRPr="009532B3" w:rsidRDefault="009532B3" w:rsidP="00C268F6">
      <w:pPr>
        <w:numPr>
          <w:ilvl w:val="0"/>
          <w:numId w:val="27"/>
        </w:numPr>
        <w:tabs>
          <w:tab w:val="left" w:pos="-284"/>
          <w:tab w:val="num" w:pos="284"/>
          <w:tab w:val="left" w:pos="1418"/>
          <w:tab w:val="left" w:pos="9498"/>
        </w:tabs>
        <w:ind w:left="1134" w:right="51"/>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Diagrama de Gantt de la instalación, puesta a punto e inicio de operación del (de los) SMI para PMI ofertados.</w:t>
      </w:r>
    </w:p>
    <w:p w14:paraId="00CCF16C" w14:textId="77777777" w:rsidR="009532B3" w:rsidRPr="009532B3" w:rsidRDefault="009532B3" w:rsidP="00C268F6">
      <w:pPr>
        <w:numPr>
          <w:ilvl w:val="0"/>
          <w:numId w:val="27"/>
        </w:numPr>
        <w:tabs>
          <w:tab w:val="left" w:pos="-284"/>
          <w:tab w:val="num" w:pos="284"/>
          <w:tab w:val="left" w:pos="1418"/>
          <w:tab w:val="left" w:pos="9498"/>
        </w:tabs>
        <w:ind w:left="1134" w:right="51"/>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Diagrama de Gantt El Programa de Transferencia del conocimiento (capacitación) sobre los equipos del SMI para PMI con temario por objetivos, teórico y práctica.</w:t>
      </w:r>
    </w:p>
    <w:p w14:paraId="51566D89" w14:textId="77777777" w:rsidR="009532B3" w:rsidRPr="009532B3" w:rsidRDefault="009532B3" w:rsidP="00C268F6">
      <w:pPr>
        <w:numPr>
          <w:ilvl w:val="0"/>
          <w:numId w:val="27"/>
        </w:numPr>
        <w:tabs>
          <w:tab w:val="left" w:pos="-284"/>
          <w:tab w:val="num" w:pos="284"/>
          <w:tab w:val="left" w:pos="1418"/>
          <w:tab w:val="left" w:pos="9498"/>
        </w:tabs>
        <w:ind w:left="1134" w:right="51"/>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Diagrama de Gantt de la prestación de los servicios de los SMI para PMI ofertados.</w:t>
      </w:r>
    </w:p>
    <w:p w14:paraId="7BB50E8A" w14:textId="77777777" w:rsidR="009532B3" w:rsidRPr="009532B3" w:rsidRDefault="009532B3" w:rsidP="009532B3">
      <w:pPr>
        <w:tabs>
          <w:tab w:val="left" w:pos="-284"/>
          <w:tab w:val="left" w:pos="1418"/>
          <w:tab w:val="left" w:pos="9498"/>
        </w:tabs>
        <w:spacing w:after="160" w:line="259" w:lineRule="auto"/>
        <w:ind w:left="1134" w:right="51"/>
        <w:contextualSpacing/>
        <w:jc w:val="both"/>
        <w:rPr>
          <w:rFonts w:ascii="Montserrat Medium" w:eastAsiaTheme="minorHAnsi" w:hAnsi="Montserrat Medium" w:cs="Calibri"/>
          <w:sz w:val="18"/>
          <w:szCs w:val="18"/>
          <w:lang w:val="es-MX"/>
        </w:rPr>
      </w:pPr>
    </w:p>
    <w:p w14:paraId="6BFBAD68" w14:textId="77777777" w:rsidR="009532B3" w:rsidRPr="009532B3" w:rsidRDefault="009532B3" w:rsidP="00C268F6">
      <w:pPr>
        <w:numPr>
          <w:ilvl w:val="0"/>
          <w:numId w:val="27"/>
        </w:numPr>
        <w:tabs>
          <w:tab w:val="left" w:pos="-284"/>
          <w:tab w:val="num" w:pos="284"/>
          <w:tab w:val="left" w:pos="1418"/>
          <w:tab w:val="left" w:pos="9498"/>
        </w:tabs>
        <w:ind w:left="1134" w:right="51"/>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Diagrama de Gantt del Programa de mantenimiento preventivo por equipo, con cronograma en concordancia con recomendaciones del manual del fabricante, por OOAD o UMAE contenidas en la partida(s) de su interés.</w:t>
      </w:r>
    </w:p>
    <w:p w14:paraId="31385090" w14:textId="77777777" w:rsidR="009532B3" w:rsidRPr="009532B3" w:rsidRDefault="009532B3" w:rsidP="00C268F6">
      <w:pPr>
        <w:numPr>
          <w:ilvl w:val="0"/>
          <w:numId w:val="27"/>
        </w:numPr>
        <w:tabs>
          <w:tab w:val="left" w:pos="-284"/>
          <w:tab w:val="num" w:pos="284"/>
          <w:tab w:val="left" w:pos="1418"/>
          <w:tab w:val="left" w:pos="9498"/>
        </w:tabs>
        <w:ind w:left="1134" w:right="51"/>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Diagrama de Gantt para contabilidad de procedimientos de acuerdo con lo solicitado en la presente contratación.</w:t>
      </w:r>
    </w:p>
    <w:p w14:paraId="58777FCC" w14:textId="77777777" w:rsidR="009532B3" w:rsidRPr="009532B3" w:rsidRDefault="009532B3" w:rsidP="00C268F6">
      <w:pPr>
        <w:numPr>
          <w:ilvl w:val="0"/>
          <w:numId w:val="27"/>
        </w:numPr>
        <w:tabs>
          <w:tab w:val="left" w:pos="-284"/>
          <w:tab w:val="num" w:pos="284"/>
          <w:tab w:val="left" w:pos="1418"/>
          <w:tab w:val="left" w:pos="9498"/>
        </w:tabs>
        <w:ind w:left="1134" w:right="51"/>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 xml:space="preserve">Diagrama de Gantt del Calendario de desinstalación de equipamiento del SMI para PMI (al concluir su contrato). </w:t>
      </w:r>
    </w:p>
    <w:p w14:paraId="7B6EACFE" w14:textId="77777777" w:rsidR="009532B3" w:rsidRPr="009532B3" w:rsidRDefault="009532B3" w:rsidP="009532B3">
      <w:pPr>
        <w:tabs>
          <w:tab w:val="left" w:pos="993"/>
        </w:tabs>
        <w:ind w:left="720"/>
        <w:jc w:val="both"/>
        <w:rPr>
          <w:rFonts w:ascii="Montserrat Medium" w:eastAsia="Times New Roman" w:hAnsi="Montserrat Medium" w:cs="Calibri"/>
          <w:sz w:val="18"/>
          <w:szCs w:val="18"/>
          <w:lang w:val="es-ES" w:eastAsia="ar-SA"/>
        </w:rPr>
      </w:pPr>
    </w:p>
    <w:p w14:paraId="5FEF7E17" w14:textId="77777777" w:rsidR="009532B3" w:rsidRPr="009532B3" w:rsidRDefault="009532B3" w:rsidP="009532B3">
      <w:pPr>
        <w:tabs>
          <w:tab w:val="left" w:pos="-284"/>
          <w:tab w:val="left" w:pos="1418"/>
          <w:tab w:val="left" w:pos="9498"/>
        </w:tabs>
        <w:ind w:left="708" w:right="51"/>
        <w:jc w:val="both"/>
        <w:rPr>
          <w:rFonts w:ascii="Montserrat Medium" w:hAnsi="Montserrat Medium" w:cs="Calibri"/>
          <w:sz w:val="18"/>
          <w:szCs w:val="18"/>
        </w:rPr>
      </w:pPr>
      <w:r w:rsidRPr="009532B3">
        <w:rPr>
          <w:rFonts w:ascii="Montserrat Medium" w:hAnsi="Montserrat Medium" w:cs="Calibri"/>
          <w:b/>
          <w:color w:val="000000" w:themeColor="text1"/>
          <w:sz w:val="18"/>
          <w:szCs w:val="18"/>
        </w:rPr>
        <w:t>Nota:</w:t>
      </w:r>
      <w:r w:rsidRPr="009532B3">
        <w:rPr>
          <w:rFonts w:ascii="Montserrat Medium" w:hAnsi="Montserrat Medium" w:cs="Calibri"/>
          <w:color w:val="000000" w:themeColor="text1"/>
          <w:sz w:val="18"/>
          <w:szCs w:val="18"/>
        </w:rPr>
        <w:t xml:space="preserve"> El nivel de calidad en el servicio prestado que supere las expectativas antes presentadas y que se traduzca como una </w:t>
      </w:r>
      <w:r w:rsidRPr="009532B3">
        <w:rPr>
          <w:rFonts w:ascii="Montserrat Medium" w:hAnsi="Montserrat Medium" w:cs="Calibri"/>
          <w:b/>
          <w:bCs/>
          <w:color w:val="000000" w:themeColor="text1"/>
          <w:sz w:val="18"/>
          <w:szCs w:val="18"/>
        </w:rPr>
        <w:t>"mejora"</w:t>
      </w:r>
      <w:r w:rsidRPr="009532B3">
        <w:rPr>
          <w:rFonts w:ascii="Montserrat Medium" w:hAnsi="Montserrat Medium" w:cs="Calibri"/>
          <w:color w:val="000000" w:themeColor="text1"/>
          <w:sz w:val="18"/>
          <w:szCs w:val="18"/>
        </w:rPr>
        <w:t xml:space="preserve"> a lo solicitado en el Plan de Trabajo, propuesto pueden estar relacionadas con el personal propuesto para cada partida incluyendo </w:t>
      </w:r>
      <w:r w:rsidRPr="009532B3">
        <w:rPr>
          <w:rFonts w:ascii="Montserrat Medium" w:hAnsi="Montserrat Medium" w:cs="Calibri"/>
          <w:color w:val="000000" w:themeColor="text1"/>
          <w:sz w:val="18"/>
          <w:szCs w:val="18"/>
        </w:rPr>
        <w:lastRenderedPageBreak/>
        <w:t>especialistas técnicos adicionales con perfil de médico cirujano o ingeniería biomédica quienes deberán asistir a las instalaciones de las unidades médicas registrando su asistencia en la respectiva bitácora, lo anterior supone</w:t>
      </w:r>
      <w:r w:rsidRPr="009532B3">
        <w:rPr>
          <w:rFonts w:ascii="Montserrat Medium" w:hAnsi="Montserrat Medium" w:cs="Calibri"/>
          <w:sz w:val="18"/>
          <w:szCs w:val="18"/>
        </w:rPr>
        <w:t xml:space="preserve"> mejoras en la operación para la prestación del servicio e impacta de manera positiva en la atención de la derechohabiencia. </w:t>
      </w:r>
    </w:p>
    <w:p w14:paraId="04AD2DD7" w14:textId="77777777" w:rsidR="006175FA" w:rsidRDefault="006175FA" w:rsidP="009532B3">
      <w:pPr>
        <w:ind w:left="709"/>
        <w:jc w:val="both"/>
        <w:rPr>
          <w:rFonts w:ascii="Montserrat Medium" w:eastAsia="Calibri" w:hAnsi="Montserrat Medium" w:cs="Arial"/>
          <w:b/>
          <w:bCs/>
          <w:sz w:val="18"/>
          <w:szCs w:val="18"/>
          <w:lang w:val="es-MX"/>
        </w:rPr>
      </w:pPr>
    </w:p>
    <w:p w14:paraId="02C44F60" w14:textId="77777777" w:rsidR="006175FA" w:rsidRDefault="006175FA" w:rsidP="009532B3">
      <w:pPr>
        <w:ind w:left="709"/>
        <w:jc w:val="both"/>
        <w:rPr>
          <w:rFonts w:ascii="Montserrat Medium" w:eastAsia="Calibri" w:hAnsi="Montserrat Medium" w:cs="Arial"/>
          <w:b/>
          <w:bCs/>
          <w:sz w:val="18"/>
          <w:szCs w:val="18"/>
          <w:lang w:val="es-MX"/>
        </w:rPr>
      </w:pPr>
    </w:p>
    <w:p w14:paraId="01C50EE7" w14:textId="77777777" w:rsidR="009532B3" w:rsidRPr="009532B3" w:rsidRDefault="009532B3" w:rsidP="009532B3">
      <w:pPr>
        <w:ind w:left="709"/>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no será considerado como causal de desechamiento, sin embargo, será evaluado como puntaje cero.</w:t>
      </w:r>
    </w:p>
    <w:p w14:paraId="7FD95F86" w14:textId="77777777" w:rsidR="009532B3" w:rsidRPr="009532B3" w:rsidRDefault="009532B3" w:rsidP="009532B3">
      <w:pPr>
        <w:tabs>
          <w:tab w:val="left" w:pos="-284"/>
          <w:tab w:val="left" w:pos="1418"/>
          <w:tab w:val="left" w:pos="9498"/>
        </w:tabs>
        <w:ind w:left="708" w:right="51"/>
        <w:jc w:val="both"/>
        <w:rPr>
          <w:rFonts w:ascii="Montserrat Medium" w:hAnsi="Montserrat Medium" w:cs="Calibri"/>
          <w:sz w:val="18"/>
          <w:szCs w:val="18"/>
        </w:rPr>
      </w:pPr>
    </w:p>
    <w:p w14:paraId="51328CF2" w14:textId="77777777" w:rsidR="009532B3" w:rsidRPr="009532B3" w:rsidRDefault="009532B3" w:rsidP="00C268F6">
      <w:pPr>
        <w:numPr>
          <w:ilvl w:val="2"/>
          <w:numId w:val="79"/>
        </w:numPr>
        <w:tabs>
          <w:tab w:val="left" w:pos="993"/>
        </w:tabs>
        <w:jc w:val="both"/>
        <w:rPr>
          <w:rFonts w:ascii="Montserrat Medium" w:eastAsia="Times New Roman" w:hAnsi="Montserrat Medium" w:cs="Calibri"/>
          <w:sz w:val="18"/>
          <w:szCs w:val="18"/>
          <w:lang w:val="es-MX" w:eastAsia="ar-SA"/>
        </w:rPr>
      </w:pPr>
      <w:r w:rsidRPr="009532B3">
        <w:rPr>
          <w:rFonts w:ascii="Montserrat Medium" w:eastAsia="Times New Roman" w:hAnsi="Montserrat Medium" w:cs="Calibri"/>
          <w:b/>
          <w:sz w:val="18"/>
          <w:szCs w:val="18"/>
          <w:lang w:val="es-MX" w:eastAsia="ar-SA"/>
        </w:rPr>
        <w:t xml:space="preserve">Presentar el curriculum empresarial y la estructura organizacional, </w:t>
      </w:r>
      <w:r w:rsidRPr="009532B3">
        <w:rPr>
          <w:rFonts w:ascii="Montserrat Medium" w:eastAsia="Times New Roman" w:hAnsi="Montserrat Medium" w:cs="Calibri"/>
          <w:sz w:val="18"/>
          <w:szCs w:val="18"/>
          <w:lang w:val="es-MX" w:eastAsia="ar-SA"/>
        </w:rPr>
        <w:t xml:space="preserve">que refleje toda la experiencia de al menos 1 (un) año en servicios iguales o similares al de la presente contratación </w:t>
      </w:r>
      <w:r w:rsidRPr="009532B3">
        <w:rPr>
          <w:rFonts w:ascii="Montserrat Medium" w:eastAsia="Times New Roman" w:hAnsi="Montserrat Medium" w:cs="Calibri"/>
          <w:b/>
          <w:sz w:val="18"/>
          <w:szCs w:val="18"/>
          <w:lang w:val="es-MX" w:eastAsia="ar-SA"/>
        </w:rPr>
        <w:t>dentro de su actividad empresarial,</w:t>
      </w:r>
      <w:r w:rsidRPr="009532B3">
        <w:rPr>
          <w:rFonts w:ascii="Montserrat Medium" w:eastAsia="Times New Roman" w:hAnsi="Montserrat Medium" w:cs="Calibri"/>
          <w:sz w:val="18"/>
          <w:szCs w:val="18"/>
          <w:lang w:val="es-MX" w:eastAsia="ar-SA"/>
        </w:rPr>
        <w:t xml:space="preserve"> conforme a lo siguiente: El organigrama deberá considerar a todo el personal propuesto, requeridos; técnicos en sitio, los supervisores de operación, (mediante </w:t>
      </w:r>
      <w:r w:rsidRPr="009532B3">
        <w:rPr>
          <w:rFonts w:ascii="Montserrat Medium" w:eastAsia="Times New Roman" w:hAnsi="Montserrat Medium" w:cs="Calibri"/>
          <w:b/>
          <w:sz w:val="18"/>
          <w:szCs w:val="18"/>
          <w:lang w:val="es-MX" w:eastAsia="ar-SA"/>
        </w:rPr>
        <w:t>Formato</w:t>
      </w:r>
      <w:r w:rsidRPr="009532B3">
        <w:rPr>
          <w:rFonts w:ascii="Montserrat Medium" w:eastAsia="Times New Roman" w:hAnsi="Montserrat Medium" w:cs="Calibri"/>
          <w:sz w:val="18"/>
          <w:szCs w:val="18"/>
          <w:lang w:val="es-MX" w:eastAsia="ar-SA"/>
        </w:rPr>
        <w:t xml:space="preserve"> </w:t>
      </w:r>
      <w:r w:rsidRPr="009532B3">
        <w:rPr>
          <w:rFonts w:ascii="Montserrat Medium" w:eastAsia="Times New Roman" w:hAnsi="Montserrat Medium" w:cs="Calibri"/>
          <w:b/>
          <w:sz w:val="18"/>
          <w:szCs w:val="18"/>
          <w:lang w:val="es-MX" w:eastAsia="ar-SA"/>
        </w:rPr>
        <w:t xml:space="preserve">T19 </w:t>
      </w:r>
      <w:r w:rsidRPr="009532B3">
        <w:rPr>
          <w:rFonts w:ascii="Montserrat Medium" w:eastAsia="Times New Roman" w:hAnsi="Montserrat Medium" w:cs="Calibri"/>
          <w:sz w:val="18"/>
          <w:szCs w:val="18"/>
          <w:lang w:val="es-MX" w:eastAsia="ar-SA"/>
        </w:rPr>
        <w:t>“Designación de Supervisor de Operaciones) y,</w:t>
      </w:r>
      <w:r w:rsidRPr="009532B3">
        <w:rPr>
          <w:rFonts w:ascii="Montserrat Medium" w:eastAsia="Times New Roman" w:hAnsi="Montserrat Medium" w:cs="Calibri"/>
          <w:b/>
          <w:sz w:val="18"/>
          <w:szCs w:val="18"/>
          <w:lang w:val="es-MX" w:eastAsia="ar-SA"/>
        </w:rPr>
        <w:t xml:space="preserve"> Formato</w:t>
      </w:r>
      <w:r w:rsidRPr="009532B3">
        <w:rPr>
          <w:rFonts w:ascii="Montserrat Medium" w:eastAsia="Times New Roman" w:hAnsi="Montserrat Medium" w:cs="Calibri"/>
          <w:sz w:val="18"/>
          <w:szCs w:val="18"/>
          <w:lang w:val="es-MX" w:eastAsia="ar-SA"/>
        </w:rPr>
        <w:t xml:space="preserve"> </w:t>
      </w:r>
      <w:r w:rsidRPr="009532B3">
        <w:rPr>
          <w:rFonts w:ascii="Montserrat Medium" w:eastAsia="Times New Roman" w:hAnsi="Montserrat Medium" w:cs="Calibri"/>
          <w:b/>
          <w:sz w:val="18"/>
          <w:szCs w:val="18"/>
          <w:lang w:val="es-MX" w:eastAsia="ar-SA"/>
        </w:rPr>
        <w:t xml:space="preserve">T20 </w:t>
      </w:r>
      <w:r w:rsidRPr="009532B3">
        <w:rPr>
          <w:rFonts w:ascii="Montserrat Medium" w:eastAsia="Times New Roman" w:hAnsi="Montserrat Medium" w:cs="Calibri"/>
          <w:sz w:val="18"/>
          <w:szCs w:val="18"/>
          <w:lang w:val="es-MX" w:eastAsia="ar-SA"/>
        </w:rPr>
        <w:t>“Designación de Técnicos en sitio”), debiendo considerar sus niveles de Organización Empresarial (Dirección, Gerencia, Supervisión y Operación), incluyendo correos electrónicos de contacto, números telefónicos (celular y fijo en oficina) de contacto del personal. Lo cual, deberá ser coincidente con el desarrollo de la Metodología presentada y el Plan de Trabajo propuesto en la organización de este.</w:t>
      </w:r>
    </w:p>
    <w:p w14:paraId="1B55F4A9" w14:textId="77777777" w:rsidR="009532B3" w:rsidRPr="009532B3" w:rsidRDefault="009532B3" w:rsidP="009532B3">
      <w:pPr>
        <w:tabs>
          <w:tab w:val="left" w:pos="993"/>
        </w:tabs>
        <w:ind w:left="375"/>
        <w:jc w:val="both"/>
        <w:rPr>
          <w:rFonts w:ascii="Montserrat Medium" w:eastAsia="Calibri" w:hAnsi="Montserrat Medium" w:cs="Calibri"/>
          <w:sz w:val="18"/>
          <w:szCs w:val="18"/>
          <w:lang w:val="es-MX" w:eastAsia="ar-SA"/>
        </w:rPr>
      </w:pPr>
    </w:p>
    <w:p w14:paraId="4B97BB94" w14:textId="77777777" w:rsidR="009532B3" w:rsidRPr="009532B3" w:rsidRDefault="009532B3" w:rsidP="00C268F6">
      <w:pPr>
        <w:numPr>
          <w:ilvl w:val="0"/>
          <w:numId w:val="68"/>
        </w:numPr>
        <w:tabs>
          <w:tab w:val="left" w:pos="142"/>
        </w:tabs>
        <w:ind w:left="1134" w:hanging="425"/>
        <w:jc w:val="both"/>
        <w:rPr>
          <w:rFonts w:ascii="Montserrat Medium" w:eastAsia="Calibri" w:hAnsi="Montserrat Medium" w:cs="Calibri"/>
          <w:sz w:val="18"/>
          <w:szCs w:val="18"/>
          <w:lang w:val="es-MX" w:eastAsia="ar-SA"/>
        </w:rPr>
      </w:pPr>
      <w:r w:rsidRPr="009532B3">
        <w:rPr>
          <w:rFonts w:ascii="Montserrat Medium" w:eastAsia="Calibri" w:hAnsi="Montserrat Medium" w:cs="Calibri"/>
          <w:sz w:val="18"/>
          <w:szCs w:val="18"/>
          <w:lang w:val="es-MX" w:eastAsia="ar-SA"/>
        </w:rPr>
        <w:t>El Organigrama del licitante deberá incluir al personal indicado en el rubro "Capacidad del licitante", así como los niveles de organización hacia arriba, incluyendo correos electrónicos de contacto y números de contacto en oficina y/o celular, nombre, puesto y funciones del personal propuesto.</w:t>
      </w:r>
    </w:p>
    <w:p w14:paraId="170401D9" w14:textId="77777777" w:rsidR="009532B3" w:rsidRPr="009532B3" w:rsidRDefault="009532B3" w:rsidP="00C268F6">
      <w:pPr>
        <w:numPr>
          <w:ilvl w:val="0"/>
          <w:numId w:val="68"/>
        </w:numPr>
        <w:tabs>
          <w:tab w:val="left" w:pos="851"/>
        </w:tabs>
        <w:ind w:left="1134" w:hanging="425"/>
        <w:jc w:val="both"/>
        <w:rPr>
          <w:rFonts w:ascii="Montserrat Medium" w:eastAsia="Calibri" w:hAnsi="Montserrat Medium" w:cs="Calibri"/>
          <w:sz w:val="18"/>
          <w:szCs w:val="18"/>
          <w:lang w:val="es-MX" w:eastAsia="ar-SA"/>
        </w:rPr>
      </w:pPr>
      <w:r w:rsidRPr="009532B3">
        <w:rPr>
          <w:rFonts w:ascii="Montserrat Medium" w:eastAsia="Calibri" w:hAnsi="Montserrat Medium" w:cs="Calibri"/>
          <w:sz w:val="18"/>
          <w:szCs w:val="18"/>
          <w:lang w:val="es-MX" w:eastAsia="ar-SA"/>
        </w:rPr>
        <w:t>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14:paraId="0FC79696" w14:textId="77777777" w:rsidR="009532B3" w:rsidRPr="009532B3" w:rsidRDefault="009532B3" w:rsidP="00C268F6">
      <w:pPr>
        <w:numPr>
          <w:ilvl w:val="0"/>
          <w:numId w:val="68"/>
        </w:numPr>
        <w:tabs>
          <w:tab w:val="left" w:pos="851"/>
        </w:tabs>
        <w:ind w:left="1134" w:hanging="425"/>
        <w:jc w:val="both"/>
        <w:rPr>
          <w:rFonts w:ascii="Montserrat Medium" w:eastAsia="Calibri" w:hAnsi="Montserrat Medium" w:cs="Times New Roman"/>
          <w:sz w:val="18"/>
          <w:szCs w:val="18"/>
          <w:lang w:eastAsia="ar-SA"/>
        </w:rPr>
      </w:pPr>
      <w:r w:rsidRPr="009532B3">
        <w:rPr>
          <w:rFonts w:ascii="Montserrat Medium" w:eastAsia="Calibri" w:hAnsi="Montserrat Medium" w:cs="Calibri"/>
          <w:sz w:val="18"/>
          <w:szCs w:val="18"/>
          <w:lang w:val="es-MX" w:eastAsia="ar-SA"/>
        </w:rPr>
        <w:t xml:space="preserve">Diagrama de funcionamiento y matriz de escalamiento de la mesa de ayuda (al menos en 4 niveles (Operación, supervisión, gerencia y dirección), incluyendo nombre, puesto y funciones del </w:t>
      </w:r>
      <w:r w:rsidRPr="009532B3">
        <w:rPr>
          <w:rFonts w:ascii="Montserrat Medium" w:eastAsia="Calibri" w:hAnsi="Montserrat Medium" w:cs="Times New Roman"/>
          <w:sz w:val="18"/>
          <w:szCs w:val="18"/>
          <w:lang w:eastAsia="ar-SA"/>
        </w:rPr>
        <w:t>personal propuesto en un horario mínimo de 8:00 a 16:00 horas de lunes a viernes.</w:t>
      </w:r>
    </w:p>
    <w:p w14:paraId="76E8A72B" w14:textId="77777777" w:rsidR="009532B3" w:rsidRPr="009532B3" w:rsidRDefault="009532B3" w:rsidP="009532B3">
      <w:pPr>
        <w:tabs>
          <w:tab w:val="left" w:pos="993"/>
        </w:tabs>
        <w:jc w:val="both"/>
        <w:rPr>
          <w:rFonts w:ascii="Montserrat Medium" w:eastAsia="Calibri" w:hAnsi="Montserrat Medium" w:cs="Calibri"/>
          <w:sz w:val="18"/>
          <w:szCs w:val="18"/>
          <w:lang w:val="es-MX" w:eastAsia="ar-SA"/>
        </w:rPr>
      </w:pPr>
    </w:p>
    <w:p w14:paraId="5662230B" w14:textId="77777777" w:rsidR="009532B3" w:rsidRPr="009532B3" w:rsidRDefault="009532B3" w:rsidP="009532B3">
      <w:pPr>
        <w:ind w:left="993"/>
        <w:jc w:val="both"/>
        <w:rPr>
          <w:rFonts w:ascii="Montserrat Medium" w:eastAsia="Calibri" w:hAnsi="Montserrat Medium" w:cs="Calibri"/>
          <w:bCs/>
          <w:color w:val="000000" w:themeColor="text1"/>
          <w:sz w:val="18"/>
          <w:szCs w:val="18"/>
        </w:rPr>
      </w:pPr>
      <w:r w:rsidRPr="009532B3">
        <w:rPr>
          <w:rFonts w:ascii="Montserrat Medium" w:eastAsia="Calibri" w:hAnsi="Montserrat Medium" w:cs="Calibri"/>
          <w:sz w:val="18"/>
          <w:szCs w:val="18"/>
          <w:lang w:val="es-MX" w:eastAsia="ar-SA"/>
        </w:rPr>
        <w:t xml:space="preserve">Nota: El licitante que, resulte adjudicado, se obliga a mantener al equipo de trabajo asignado al proyecto y que en caso de que algún miembro del equipo por caso fortuito o fuerza mayor deje de laborar deberá sustituir de inmediato al integrante con otra persona del mismo perfil. </w:t>
      </w:r>
      <w:r w:rsidRPr="009532B3">
        <w:rPr>
          <w:rFonts w:ascii="Montserrat Medium" w:eastAsia="Calibri" w:hAnsi="Montserrat Medium" w:cs="Calibri"/>
          <w:bCs/>
          <w:color w:val="000000" w:themeColor="text1"/>
          <w:sz w:val="18"/>
          <w:szCs w:val="18"/>
        </w:rPr>
        <w:t xml:space="preserve">Presentando los mismos documentos establecidos en los numerales </w:t>
      </w:r>
      <w:r w:rsidRPr="009532B3">
        <w:rPr>
          <w:rFonts w:ascii="Montserrat Medium" w:eastAsia="Calibri" w:hAnsi="Montserrat Medium" w:cs="Calibri"/>
          <w:b/>
          <w:bCs/>
          <w:color w:val="000000" w:themeColor="text1"/>
          <w:sz w:val="18"/>
          <w:szCs w:val="18"/>
        </w:rPr>
        <w:t>4.2.10,</w:t>
      </w:r>
      <w:r w:rsidRPr="009532B3">
        <w:rPr>
          <w:rFonts w:ascii="Montserrat Medium" w:eastAsia="Calibri" w:hAnsi="Montserrat Medium" w:cs="Calibri"/>
          <w:bCs/>
          <w:color w:val="000000" w:themeColor="text1"/>
          <w:sz w:val="18"/>
          <w:szCs w:val="18"/>
        </w:rPr>
        <w:t xml:space="preserve"> </w:t>
      </w:r>
      <w:r w:rsidRPr="009532B3">
        <w:rPr>
          <w:rFonts w:ascii="Montserrat Medium" w:eastAsia="Calibri" w:hAnsi="Montserrat Medium" w:cs="Calibri"/>
          <w:b/>
          <w:bCs/>
          <w:color w:val="000000" w:themeColor="text1"/>
          <w:sz w:val="18"/>
          <w:szCs w:val="18"/>
        </w:rPr>
        <w:t>4.2.12, 4.2.13 y 4.2.14.</w:t>
      </w:r>
    </w:p>
    <w:p w14:paraId="0DE731BE" w14:textId="77777777" w:rsidR="009532B3" w:rsidRPr="009532B3" w:rsidRDefault="009532B3" w:rsidP="009532B3">
      <w:pPr>
        <w:ind w:left="709"/>
        <w:jc w:val="both"/>
        <w:rPr>
          <w:rFonts w:ascii="Montserrat Medium" w:eastAsia="Calibri" w:hAnsi="Montserrat Medium" w:cs="Calibri"/>
          <w:bCs/>
          <w:color w:val="000000" w:themeColor="text1"/>
          <w:sz w:val="18"/>
          <w:szCs w:val="18"/>
        </w:rPr>
      </w:pPr>
    </w:p>
    <w:p w14:paraId="796C0A34" w14:textId="77777777" w:rsidR="009532B3" w:rsidRPr="009532B3" w:rsidRDefault="009532B3" w:rsidP="009532B3">
      <w:pPr>
        <w:ind w:left="993"/>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no será considerado como causal de desechamiento, sin embargo, será evaluado como puntaje cero.</w:t>
      </w:r>
    </w:p>
    <w:p w14:paraId="40D07855" w14:textId="77777777" w:rsidR="009532B3" w:rsidRPr="009532B3" w:rsidRDefault="009532B3" w:rsidP="009532B3">
      <w:pPr>
        <w:ind w:left="709"/>
        <w:jc w:val="both"/>
        <w:rPr>
          <w:rFonts w:ascii="Montserrat Medium" w:eastAsia="Calibri" w:hAnsi="Montserrat Medium" w:cs="Calibri"/>
          <w:bCs/>
          <w:color w:val="000000" w:themeColor="text1"/>
          <w:sz w:val="18"/>
          <w:szCs w:val="18"/>
        </w:rPr>
      </w:pPr>
    </w:p>
    <w:p w14:paraId="18A53012" w14:textId="77777777" w:rsidR="009532B3" w:rsidRPr="009532B3" w:rsidRDefault="009532B3" w:rsidP="00C268F6">
      <w:pPr>
        <w:numPr>
          <w:ilvl w:val="2"/>
          <w:numId w:val="79"/>
        </w:numPr>
        <w:tabs>
          <w:tab w:val="left" w:pos="993"/>
        </w:tabs>
        <w:jc w:val="both"/>
        <w:rPr>
          <w:rFonts w:ascii="Montserrat Medium" w:eastAsia="Times New Roman" w:hAnsi="Montserrat Medium" w:cs="Calibri"/>
          <w:sz w:val="18"/>
          <w:szCs w:val="18"/>
          <w:lang w:val="es-MX" w:eastAsia="es-MX"/>
        </w:rPr>
      </w:pPr>
      <w:r w:rsidRPr="009532B3">
        <w:rPr>
          <w:rFonts w:ascii="Montserrat Medium" w:eastAsia="Times New Roman" w:hAnsi="Montserrat Medium" w:cs="Calibri"/>
          <w:b/>
          <w:sz w:val="18"/>
          <w:szCs w:val="18"/>
          <w:lang w:val="es-MX" w:eastAsia="es-MX"/>
        </w:rPr>
        <w:t>Cumplimiento de contratos</w:t>
      </w:r>
      <w:r w:rsidRPr="009532B3">
        <w:rPr>
          <w:rFonts w:ascii="Montserrat Medium" w:eastAsia="Times New Roman" w:hAnsi="Montserrat Medium" w:cs="Calibri"/>
          <w:sz w:val="18"/>
          <w:szCs w:val="18"/>
          <w:lang w:val="es-MX" w:eastAsia="es-MX"/>
        </w:rPr>
        <w:t>.</w:t>
      </w:r>
      <w:r w:rsidRPr="009532B3">
        <w:rPr>
          <w:rFonts w:ascii="Montserrat Medium" w:eastAsia="Times New Roman" w:hAnsi="Montserrat Medium" w:cs="Calibri"/>
          <w:b/>
          <w:sz w:val="18"/>
          <w:szCs w:val="18"/>
          <w:lang w:val="es-MX" w:eastAsia="es-MX"/>
        </w:rPr>
        <w:t xml:space="preserve"> </w:t>
      </w:r>
      <w:r w:rsidRPr="009532B3">
        <w:rPr>
          <w:rFonts w:ascii="Montserrat Medium" w:eastAsia="Times New Roman" w:hAnsi="Montserrat Medium" w:cs="Calibri"/>
          <w:sz w:val="18"/>
          <w:szCs w:val="18"/>
          <w:lang w:val="es-MX" w:eastAsia="es-MX"/>
        </w:rPr>
        <w:t>Con la finalidad de que el licitante acredite haber prestado los servicios de manera satisfactoria y que estos estén relacionados a los solicitados en la presente Contratación, referidos en los rubros: Numeral 2, incisos: a) Experiencia del licitante y b) Especialidad del Licitante; deberá presentar mínimo un documento o máximo 5 documentos.</w:t>
      </w:r>
    </w:p>
    <w:p w14:paraId="1431D831" w14:textId="77777777" w:rsidR="009532B3" w:rsidRPr="009532B3" w:rsidRDefault="009532B3" w:rsidP="009532B3">
      <w:pPr>
        <w:tabs>
          <w:tab w:val="left" w:pos="993"/>
        </w:tabs>
        <w:jc w:val="both"/>
        <w:rPr>
          <w:rFonts w:ascii="Montserrat Medium" w:eastAsia="Times New Roman" w:hAnsi="Montserrat Medium" w:cs="Calibri"/>
          <w:sz w:val="18"/>
          <w:szCs w:val="18"/>
          <w:lang w:val="es-MX" w:eastAsia="es-MX"/>
        </w:rPr>
      </w:pPr>
    </w:p>
    <w:p w14:paraId="573F8560" w14:textId="77777777" w:rsidR="009532B3" w:rsidRPr="009532B3" w:rsidRDefault="009532B3" w:rsidP="009532B3">
      <w:pPr>
        <w:tabs>
          <w:tab w:val="left" w:pos="0"/>
        </w:tabs>
        <w:suppressAutoHyphens/>
        <w:ind w:left="709"/>
        <w:jc w:val="both"/>
        <w:rPr>
          <w:rFonts w:ascii="Montserrat Medium" w:hAnsi="Montserrat Medium" w:cs="Calibri"/>
          <w:sz w:val="18"/>
          <w:szCs w:val="18"/>
        </w:rPr>
      </w:pPr>
      <w:r w:rsidRPr="009532B3">
        <w:rPr>
          <w:rFonts w:ascii="Montserrat Medium" w:hAnsi="Montserrat Medium" w:cs="Calibri"/>
          <w:sz w:val="18"/>
          <w:szCs w:val="18"/>
        </w:rPr>
        <w:t>Para el caso de Dependencias y/o instituciones públicas deberá presentar:</w:t>
      </w:r>
    </w:p>
    <w:p w14:paraId="3AEC88D8" w14:textId="77777777" w:rsidR="009532B3" w:rsidRPr="009532B3" w:rsidRDefault="009532B3" w:rsidP="009532B3">
      <w:pPr>
        <w:tabs>
          <w:tab w:val="left" w:pos="851"/>
        </w:tabs>
        <w:suppressAutoHyphens/>
        <w:ind w:left="851"/>
        <w:jc w:val="both"/>
        <w:rPr>
          <w:rFonts w:ascii="Montserrat Medium" w:hAnsi="Montserrat Medium" w:cs="Calibri"/>
          <w:sz w:val="18"/>
          <w:szCs w:val="18"/>
        </w:rPr>
      </w:pPr>
    </w:p>
    <w:p w14:paraId="1F4A9F90" w14:textId="77777777" w:rsidR="009532B3" w:rsidRPr="009532B3" w:rsidRDefault="009532B3" w:rsidP="00C268F6">
      <w:pPr>
        <w:numPr>
          <w:ilvl w:val="0"/>
          <w:numId w:val="76"/>
        </w:numPr>
        <w:tabs>
          <w:tab w:val="left" w:pos="1418"/>
        </w:tabs>
        <w:suppressAutoHyphens/>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 xml:space="preserve">Fianzas Canceladas. - Se deberá acreditar mediante escrito emitido por la afianzadora, en el que se indique que las fianzas que amparan los contratos presentados </w:t>
      </w:r>
      <w:r w:rsidRPr="009532B3">
        <w:rPr>
          <w:rFonts w:ascii="Montserrat Medium" w:eastAsiaTheme="minorHAnsi" w:hAnsi="Montserrat Medium" w:cs="Calibri"/>
          <w:b/>
          <w:bCs/>
          <w:sz w:val="18"/>
          <w:szCs w:val="18"/>
          <w:lang w:val="es-MX"/>
        </w:rPr>
        <w:t>se encuentran canceladas</w:t>
      </w:r>
      <w:r w:rsidRPr="009532B3">
        <w:rPr>
          <w:rFonts w:ascii="Montserrat Medium" w:eastAsiaTheme="minorHAnsi" w:hAnsi="Montserrat Medium" w:cs="Calibri"/>
          <w:sz w:val="18"/>
          <w:szCs w:val="18"/>
          <w:lang w:val="es-MX"/>
        </w:rPr>
        <w:t>, pudiendo presentar en un sólo escrito varias fianzas, o</w:t>
      </w:r>
    </w:p>
    <w:p w14:paraId="0CD809AB" w14:textId="77777777" w:rsidR="009532B3" w:rsidRPr="009532B3" w:rsidRDefault="009532B3" w:rsidP="009532B3">
      <w:pPr>
        <w:tabs>
          <w:tab w:val="left" w:pos="1418"/>
        </w:tabs>
        <w:suppressAutoHyphens/>
        <w:ind w:left="851"/>
        <w:jc w:val="both"/>
        <w:rPr>
          <w:rFonts w:ascii="Montserrat Medium" w:hAnsi="Montserrat Medium" w:cs="Calibri"/>
          <w:sz w:val="18"/>
          <w:szCs w:val="18"/>
        </w:rPr>
      </w:pPr>
    </w:p>
    <w:p w14:paraId="56F79AFE" w14:textId="77777777" w:rsidR="009532B3" w:rsidRPr="009532B3" w:rsidRDefault="009532B3" w:rsidP="009532B3">
      <w:pPr>
        <w:tabs>
          <w:tab w:val="left" w:pos="1276"/>
        </w:tabs>
        <w:suppressAutoHyphens/>
        <w:ind w:left="1276" w:hanging="425"/>
        <w:jc w:val="both"/>
        <w:rPr>
          <w:rFonts w:ascii="Montserrat Medium" w:hAnsi="Montserrat Medium" w:cs="Calibri"/>
          <w:sz w:val="18"/>
          <w:szCs w:val="18"/>
        </w:rPr>
      </w:pPr>
      <w:r w:rsidRPr="009532B3">
        <w:rPr>
          <w:rFonts w:ascii="Montserrat Medium" w:hAnsi="Montserrat Medium" w:cs="Calibri"/>
          <w:b/>
          <w:sz w:val="18"/>
          <w:szCs w:val="18"/>
        </w:rPr>
        <w:t>b)</w:t>
      </w:r>
      <w:r w:rsidRPr="009532B3">
        <w:rPr>
          <w:rFonts w:ascii="Montserrat Medium" w:hAnsi="Montserrat Medium" w:cs="Calibri"/>
          <w:sz w:val="18"/>
          <w:szCs w:val="18"/>
        </w:rPr>
        <w:tab/>
        <w:t xml:space="preserve">Escrito de Liberación de Fianzas. - Se deberá acreditar mediante escrito emitido por la Contratante, en el que conste la </w:t>
      </w:r>
      <w:r w:rsidRPr="009532B3">
        <w:rPr>
          <w:rFonts w:ascii="Montserrat Medium" w:hAnsi="Montserrat Medium" w:cs="Calibri"/>
          <w:b/>
          <w:bCs/>
          <w:sz w:val="18"/>
          <w:szCs w:val="18"/>
        </w:rPr>
        <w:t>liberación de la garantía</w:t>
      </w:r>
      <w:r w:rsidRPr="009532B3">
        <w:rPr>
          <w:rFonts w:ascii="Montserrat Medium" w:hAnsi="Montserrat Medium" w:cs="Calibri"/>
          <w:sz w:val="18"/>
          <w:szCs w:val="18"/>
        </w:rPr>
        <w:t xml:space="preserve"> de cumplimiento correspondiente o, la </w:t>
      </w:r>
      <w:r w:rsidRPr="009532B3">
        <w:rPr>
          <w:rFonts w:ascii="Montserrat Medium" w:hAnsi="Montserrat Medium" w:cs="Calibri"/>
          <w:b/>
          <w:bCs/>
          <w:sz w:val="18"/>
          <w:szCs w:val="18"/>
        </w:rPr>
        <w:t>manifestación expresa</w:t>
      </w:r>
      <w:r w:rsidRPr="009532B3">
        <w:rPr>
          <w:rFonts w:ascii="Montserrat Medium" w:hAnsi="Montserrat Medium" w:cs="Calibri"/>
          <w:sz w:val="18"/>
          <w:szCs w:val="18"/>
        </w:rPr>
        <w:t xml:space="preserve"> de la contratante sobre el </w:t>
      </w:r>
      <w:r w:rsidRPr="009532B3">
        <w:rPr>
          <w:rFonts w:ascii="Montserrat Medium" w:hAnsi="Montserrat Medium" w:cs="Calibri"/>
          <w:b/>
          <w:bCs/>
          <w:sz w:val="18"/>
          <w:szCs w:val="18"/>
        </w:rPr>
        <w:t>cumplimiento total</w:t>
      </w:r>
      <w:r w:rsidRPr="009532B3">
        <w:rPr>
          <w:rFonts w:ascii="Montserrat Medium" w:hAnsi="Montserrat Medium" w:cs="Calibri"/>
          <w:sz w:val="18"/>
          <w:szCs w:val="18"/>
        </w:rPr>
        <w:t xml:space="preserve"> de los contratos presentados, o</w:t>
      </w:r>
    </w:p>
    <w:p w14:paraId="7401F31D" w14:textId="77777777" w:rsidR="009532B3" w:rsidRPr="009532B3" w:rsidRDefault="009532B3" w:rsidP="009532B3">
      <w:pPr>
        <w:tabs>
          <w:tab w:val="left" w:pos="1276"/>
        </w:tabs>
        <w:suppressAutoHyphens/>
        <w:ind w:left="1276" w:hanging="425"/>
        <w:jc w:val="both"/>
        <w:rPr>
          <w:rFonts w:ascii="Montserrat Medium" w:hAnsi="Montserrat Medium" w:cs="Calibri"/>
          <w:sz w:val="18"/>
          <w:szCs w:val="18"/>
        </w:rPr>
      </w:pPr>
    </w:p>
    <w:p w14:paraId="09D88E82" w14:textId="77777777" w:rsidR="009532B3" w:rsidRPr="009532B3" w:rsidRDefault="009532B3" w:rsidP="009532B3">
      <w:pPr>
        <w:ind w:left="709"/>
        <w:jc w:val="both"/>
        <w:rPr>
          <w:rFonts w:ascii="Montserrat Medium" w:hAnsi="Montserrat Medium" w:cs="Calibri"/>
          <w:sz w:val="18"/>
          <w:szCs w:val="18"/>
        </w:rPr>
      </w:pPr>
      <w:r w:rsidRPr="009532B3">
        <w:rPr>
          <w:rFonts w:ascii="Montserrat Medium" w:hAnsi="Montserrat Medium" w:cs="Calibri"/>
          <w:sz w:val="18"/>
          <w:szCs w:val="18"/>
        </w:rPr>
        <w:t>Para el caso de Instituciones privadas y/o personas morales deberá presentar:</w:t>
      </w:r>
    </w:p>
    <w:p w14:paraId="53DFC527" w14:textId="77777777" w:rsidR="009532B3" w:rsidRPr="009532B3" w:rsidRDefault="009532B3" w:rsidP="009532B3">
      <w:pPr>
        <w:ind w:left="709"/>
        <w:jc w:val="both"/>
        <w:rPr>
          <w:rFonts w:ascii="Montserrat Medium" w:hAnsi="Montserrat Medium" w:cs="Calibri"/>
          <w:sz w:val="18"/>
          <w:szCs w:val="18"/>
        </w:rPr>
      </w:pPr>
    </w:p>
    <w:p w14:paraId="4A9B3E49" w14:textId="77777777" w:rsidR="009532B3" w:rsidRPr="009532B3" w:rsidRDefault="009532B3" w:rsidP="00C268F6">
      <w:pPr>
        <w:numPr>
          <w:ilvl w:val="0"/>
          <w:numId w:val="33"/>
        </w:numPr>
        <w:ind w:left="1134" w:hanging="425"/>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lastRenderedPageBreak/>
        <w:t>Copia legible de las facturas que cubran la totalidad de los servicios prestados y la Remisión del servicio correspondiente.</w:t>
      </w:r>
    </w:p>
    <w:p w14:paraId="40B15D8C" w14:textId="77777777" w:rsidR="009532B3" w:rsidRPr="009532B3" w:rsidRDefault="009532B3" w:rsidP="009532B3">
      <w:pPr>
        <w:spacing w:after="160" w:line="259" w:lineRule="auto"/>
        <w:ind w:left="1276"/>
        <w:contextualSpacing/>
        <w:jc w:val="both"/>
        <w:rPr>
          <w:rFonts w:ascii="Montserrat Medium" w:eastAsiaTheme="minorHAnsi" w:hAnsi="Montserrat Medium" w:cs="Calibri"/>
          <w:sz w:val="18"/>
          <w:szCs w:val="18"/>
          <w:lang w:val="es-MX"/>
        </w:rPr>
      </w:pPr>
    </w:p>
    <w:p w14:paraId="6F5E9454" w14:textId="77777777" w:rsidR="009532B3" w:rsidRPr="009532B3" w:rsidRDefault="009532B3" w:rsidP="009532B3">
      <w:pPr>
        <w:spacing w:after="160" w:line="259" w:lineRule="auto"/>
        <w:ind w:left="1276"/>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Las facturas, además de cumplir con todos los requisitos fiscales, deberán contener los datos que identifiquen el servicio, como son la fecha, el monto, número de contrato, descripción del servicio, fecha, nombre o razón social del cliente, debidamente validada la CFDI ante el portal del SAT en la siguiente liga: https://verificacfdi.facturaelectronica.sat.gob.mx y vigentes en el portal del SAT.</w:t>
      </w:r>
    </w:p>
    <w:p w14:paraId="1A6D5DDE" w14:textId="77777777" w:rsidR="009532B3" w:rsidRPr="009532B3" w:rsidRDefault="009532B3" w:rsidP="009532B3">
      <w:pPr>
        <w:spacing w:after="160" w:line="259" w:lineRule="auto"/>
        <w:ind w:left="1276"/>
        <w:contextualSpacing/>
        <w:jc w:val="both"/>
        <w:rPr>
          <w:rFonts w:ascii="Montserrat Medium" w:eastAsiaTheme="minorHAnsi" w:hAnsi="Montserrat Medium" w:cs="Calibri"/>
          <w:sz w:val="18"/>
          <w:szCs w:val="18"/>
          <w:lang w:val="es-MX"/>
        </w:rPr>
      </w:pPr>
    </w:p>
    <w:p w14:paraId="70B6D128" w14:textId="77777777" w:rsidR="009532B3" w:rsidRPr="009532B3" w:rsidRDefault="009532B3" w:rsidP="00C268F6">
      <w:pPr>
        <w:numPr>
          <w:ilvl w:val="0"/>
          <w:numId w:val="33"/>
        </w:numPr>
        <w:contextualSpacing/>
        <w:jc w:val="both"/>
        <w:rPr>
          <w:rFonts w:ascii="Montserrat Medium" w:eastAsiaTheme="minorHAnsi" w:hAnsi="Montserrat Medium" w:cs="Calibri"/>
          <w:sz w:val="18"/>
          <w:szCs w:val="18"/>
          <w:lang w:val="es-MX"/>
        </w:rPr>
      </w:pPr>
      <w:r w:rsidRPr="009532B3">
        <w:rPr>
          <w:rFonts w:ascii="Montserrat Medium" w:eastAsiaTheme="minorHAnsi" w:hAnsi="Montserrat Medium" w:cs="Calibri"/>
          <w:sz w:val="18"/>
          <w:szCs w:val="18"/>
          <w:lang w:val="es-MX"/>
        </w:rPr>
        <w:t>Copia de al menos una Carta de satisfacción de clientes o de cumplimiento debidamente firmada por el representante legal, que indique, como mínimo, Nombre de la persona moral, tiempo de prestación del servicio, calidad del servicio prestado, nombre, firma, sello y cargo de quien emite la carta, así como número de contacto, adjuntando copia simple de la factura que corresponda al contrato.</w:t>
      </w:r>
    </w:p>
    <w:p w14:paraId="3082DE9F" w14:textId="77777777" w:rsidR="009532B3" w:rsidRPr="009532B3" w:rsidRDefault="009532B3" w:rsidP="009532B3">
      <w:pPr>
        <w:spacing w:after="160" w:line="259" w:lineRule="auto"/>
        <w:ind w:left="1069"/>
        <w:contextualSpacing/>
        <w:jc w:val="both"/>
        <w:rPr>
          <w:rFonts w:ascii="Montserrat Medium" w:eastAsiaTheme="minorHAnsi" w:hAnsi="Montserrat Medium" w:cs="Calibri"/>
          <w:sz w:val="18"/>
          <w:szCs w:val="18"/>
          <w:lang w:val="es-MX"/>
        </w:rPr>
      </w:pPr>
    </w:p>
    <w:p w14:paraId="27A3539A" w14:textId="77777777" w:rsidR="009532B3" w:rsidRPr="009532B3" w:rsidRDefault="009532B3" w:rsidP="009532B3">
      <w:pPr>
        <w:suppressAutoHyphens/>
        <w:ind w:left="567"/>
        <w:jc w:val="both"/>
        <w:rPr>
          <w:rFonts w:ascii="Montserrat Medium" w:hAnsi="Montserrat Medium" w:cs="Calibri"/>
          <w:sz w:val="18"/>
          <w:szCs w:val="20"/>
        </w:rPr>
      </w:pPr>
      <w:r w:rsidRPr="009532B3">
        <w:rPr>
          <w:rFonts w:ascii="Montserrat Medium" w:hAnsi="Montserrat Medium" w:cs="Calibri"/>
          <w:b/>
          <w:sz w:val="18"/>
          <w:szCs w:val="20"/>
        </w:rPr>
        <w:t>Nota:</w:t>
      </w:r>
      <w:r w:rsidRPr="009532B3">
        <w:rPr>
          <w:rFonts w:ascii="Montserrat Medium" w:hAnsi="Montserrat Medium" w:cs="Calibri"/>
          <w:sz w:val="18"/>
          <w:szCs w:val="20"/>
        </w:rPr>
        <w:t xml:space="preserve"> La carta(s) de satisfacción de clientes y/o cancelación(s) de garantía de cumplimiento y/o acta(s) circunstanciada(s) de entrega recepción y/o factura(s) o remisión(s) presentada (s), podrá(n) corresponder a los contratos presentados en el rubro de “Especialidad del licitante”.</w:t>
      </w:r>
    </w:p>
    <w:p w14:paraId="3FCB0C9E" w14:textId="77777777" w:rsidR="009532B3" w:rsidRPr="009532B3" w:rsidRDefault="009532B3" w:rsidP="009532B3">
      <w:pPr>
        <w:suppressAutoHyphens/>
        <w:ind w:left="567"/>
        <w:jc w:val="both"/>
        <w:rPr>
          <w:rFonts w:ascii="Montserrat Medium" w:hAnsi="Montserrat Medium" w:cs="Calibri"/>
          <w:sz w:val="16"/>
          <w:szCs w:val="18"/>
          <w:lang w:val="es-ES" w:eastAsia="es-ES"/>
        </w:rPr>
      </w:pPr>
    </w:p>
    <w:p w14:paraId="6BAFE2C9" w14:textId="77777777" w:rsidR="009532B3" w:rsidRPr="009532B3" w:rsidRDefault="009532B3" w:rsidP="009532B3">
      <w:pPr>
        <w:ind w:left="567"/>
        <w:jc w:val="both"/>
        <w:rPr>
          <w:rFonts w:ascii="Montserrat Medium" w:eastAsia="Calibri" w:hAnsi="Montserrat Medium" w:cs="Arial"/>
          <w:b/>
          <w:bCs/>
          <w:sz w:val="18"/>
          <w:szCs w:val="18"/>
          <w:lang w:val="es-MX"/>
        </w:rPr>
      </w:pPr>
      <w:r w:rsidRPr="009532B3">
        <w:rPr>
          <w:rFonts w:ascii="Montserrat Medium" w:eastAsia="Calibri" w:hAnsi="Montserrat Medium" w:cs="Arial"/>
          <w:b/>
          <w:bCs/>
          <w:sz w:val="18"/>
          <w:szCs w:val="18"/>
          <w:lang w:val="es-MX"/>
        </w:rPr>
        <w:t>No presentar este documento no será considerado como causal de desechamiento, sin embargo, será evaluado como puntaje cero.</w:t>
      </w:r>
    </w:p>
    <w:p w14:paraId="559C2D9B" w14:textId="77777777" w:rsidR="009532B3" w:rsidRPr="009532B3" w:rsidRDefault="009532B3" w:rsidP="009532B3">
      <w:pPr>
        <w:keepNext/>
        <w:keepLines/>
        <w:numPr>
          <w:ilvl w:val="1"/>
          <w:numId w:val="0"/>
        </w:numPr>
        <w:spacing w:after="120"/>
        <w:ind w:right="-142"/>
        <w:jc w:val="both"/>
        <w:outlineLvl w:val="1"/>
        <w:rPr>
          <w:rFonts w:ascii="Montserrat Medium" w:hAnsi="Montserrat Medium" w:cs="Calibri"/>
          <w:sz w:val="16"/>
          <w:szCs w:val="18"/>
          <w:lang w:val="es-ES" w:eastAsia="es-ES"/>
        </w:rPr>
      </w:pPr>
      <w:bookmarkStart w:id="42" w:name="_Toc149041279"/>
    </w:p>
    <w:p w14:paraId="638E856C" w14:textId="77777777" w:rsidR="009532B3" w:rsidRPr="009532B3" w:rsidRDefault="009532B3" w:rsidP="009532B3">
      <w:pPr>
        <w:keepNext/>
        <w:keepLines/>
        <w:numPr>
          <w:ilvl w:val="1"/>
          <w:numId w:val="0"/>
        </w:numPr>
        <w:spacing w:after="120"/>
        <w:ind w:right="-142"/>
        <w:jc w:val="both"/>
        <w:outlineLvl w:val="1"/>
        <w:rPr>
          <w:rFonts w:ascii="Montserrat Medium" w:eastAsia="MS Gothic" w:hAnsi="Montserrat Medium" w:cs="Times New Roman"/>
          <w:bCs/>
          <w:sz w:val="18"/>
          <w:szCs w:val="18"/>
          <w:lang w:eastAsia="es-ES"/>
        </w:rPr>
      </w:pPr>
      <w:r w:rsidRPr="009532B3">
        <w:rPr>
          <w:rFonts w:ascii="Montserrat Medium" w:eastAsia="MS Gothic" w:hAnsi="Montserrat Medium" w:cs="Times New Roman"/>
          <w:b/>
          <w:i/>
          <w:iCs/>
          <w:sz w:val="18"/>
          <w:szCs w:val="18"/>
          <w:lang w:eastAsia="ar-SA"/>
        </w:rPr>
        <w:t>5 CONDICIONES DE LA PRESTACIÓN DEL SERVICIO</w:t>
      </w:r>
      <w:bookmarkEnd w:id="42"/>
      <w:r w:rsidRPr="009532B3">
        <w:rPr>
          <w:rFonts w:ascii="Montserrat Medium" w:eastAsia="MS Gothic" w:hAnsi="Montserrat Medium" w:cs="Times New Roman"/>
          <w:b/>
          <w:i/>
          <w:iCs/>
          <w:sz w:val="18"/>
          <w:szCs w:val="18"/>
          <w:lang w:eastAsia="ar-SA"/>
        </w:rPr>
        <w:t xml:space="preserve"> </w:t>
      </w:r>
    </w:p>
    <w:p w14:paraId="6DA17293" w14:textId="77777777" w:rsidR="009532B3" w:rsidRPr="009532B3" w:rsidRDefault="009532B3" w:rsidP="009532B3">
      <w:pPr>
        <w:jc w:val="both"/>
        <w:rPr>
          <w:rFonts w:ascii="Montserrat Medium" w:hAnsi="Montserrat Medium" w:cs="Calibri"/>
          <w:sz w:val="18"/>
          <w:szCs w:val="18"/>
        </w:rPr>
      </w:pPr>
      <w:r w:rsidRPr="009532B3">
        <w:rPr>
          <w:rFonts w:ascii="Montserrat Medium" w:hAnsi="Montserrat Medium" w:cs="Calibri"/>
          <w:sz w:val="18"/>
          <w:szCs w:val="18"/>
        </w:rPr>
        <w:t>Durante la prestación del “</w:t>
      </w:r>
      <w:r w:rsidRPr="009532B3">
        <w:rPr>
          <w:rFonts w:ascii="Montserrat Medium" w:hAnsi="Montserrat Medium"/>
          <w:sz w:val="18"/>
          <w:szCs w:val="18"/>
        </w:rPr>
        <w:t xml:space="preserve">Servicio Médico Integral para Procedimientos de Mínima Invasión” (SMI para PMI) </w:t>
      </w:r>
      <w:r w:rsidRPr="009532B3">
        <w:rPr>
          <w:rFonts w:ascii="Montserrat Medium" w:hAnsi="Montserrat Medium" w:cs="Calibri"/>
          <w:sz w:val="18"/>
          <w:szCs w:val="18"/>
        </w:rPr>
        <w:t xml:space="preserve">deberán de considerarse y ajustarse a los siguientes términos: </w:t>
      </w:r>
    </w:p>
    <w:p w14:paraId="65B55248" w14:textId="77777777" w:rsidR="009532B3" w:rsidRPr="009532B3" w:rsidRDefault="009532B3" w:rsidP="009532B3">
      <w:pPr>
        <w:jc w:val="both"/>
        <w:rPr>
          <w:rFonts w:ascii="Montserrat Medium" w:hAnsi="Montserrat Medium" w:cs="Calibri"/>
          <w:sz w:val="18"/>
          <w:szCs w:val="18"/>
        </w:rPr>
      </w:pPr>
    </w:p>
    <w:p w14:paraId="78228F1C" w14:textId="77777777" w:rsidR="009532B3" w:rsidRPr="009532B3" w:rsidRDefault="009532B3" w:rsidP="00C268F6">
      <w:pPr>
        <w:numPr>
          <w:ilvl w:val="1"/>
          <w:numId w:val="69"/>
        </w:numPr>
        <w:tabs>
          <w:tab w:val="left" w:pos="993"/>
        </w:tabs>
        <w:ind w:left="426" w:hanging="426"/>
        <w:jc w:val="both"/>
        <w:rPr>
          <w:rFonts w:ascii="Montserrat Medium" w:eastAsia="Times New Roman" w:hAnsi="Montserrat Medium" w:cs="Calibri"/>
          <w:b/>
          <w:color w:val="000000" w:themeColor="text1"/>
          <w:sz w:val="18"/>
          <w:szCs w:val="18"/>
          <w:lang w:val="es-MX" w:eastAsia="es-MX"/>
        </w:rPr>
      </w:pPr>
      <w:r w:rsidRPr="009532B3">
        <w:rPr>
          <w:rFonts w:ascii="Montserrat Medium" w:eastAsia="Times New Roman" w:hAnsi="Montserrat Medium" w:cs="Calibri"/>
          <w:b/>
          <w:color w:val="000000" w:themeColor="text1"/>
          <w:sz w:val="18"/>
          <w:szCs w:val="18"/>
          <w:lang w:val="es-MX" w:eastAsia="es-MX"/>
        </w:rPr>
        <w:t>Cobro.</w:t>
      </w:r>
    </w:p>
    <w:p w14:paraId="60D92825" w14:textId="77777777" w:rsidR="009532B3" w:rsidRPr="009532B3" w:rsidRDefault="009532B3" w:rsidP="009532B3">
      <w:pPr>
        <w:tabs>
          <w:tab w:val="left" w:pos="993"/>
        </w:tabs>
        <w:ind w:left="851"/>
        <w:jc w:val="both"/>
        <w:rPr>
          <w:rFonts w:ascii="Montserrat Medium" w:eastAsia="Times New Roman" w:hAnsi="Montserrat Medium" w:cs="Calibri"/>
          <w:b/>
          <w:color w:val="000000" w:themeColor="text1"/>
          <w:sz w:val="18"/>
          <w:szCs w:val="18"/>
          <w:lang w:val="es-MX" w:eastAsia="es-MX"/>
        </w:rPr>
      </w:pPr>
    </w:p>
    <w:p w14:paraId="05E600C4" w14:textId="77777777" w:rsidR="009532B3" w:rsidRPr="009532B3" w:rsidRDefault="009532B3" w:rsidP="009532B3">
      <w:pPr>
        <w:ind w:left="426"/>
        <w:jc w:val="both"/>
        <w:rPr>
          <w:rFonts w:ascii="Montserrat Medium" w:hAnsi="Montserrat Medium" w:cs="Calibri"/>
          <w:sz w:val="18"/>
          <w:szCs w:val="18"/>
        </w:rPr>
      </w:pPr>
      <w:r w:rsidRPr="009532B3">
        <w:rPr>
          <w:rFonts w:ascii="Montserrat Medium" w:hAnsi="Montserrat Medium" w:cs="Calibri"/>
          <w:color w:val="000000" w:themeColor="text1"/>
          <w:sz w:val="18"/>
          <w:szCs w:val="18"/>
        </w:rPr>
        <w:t xml:space="preserve">En el caso de llevarse a cabo, en el mismo evento, más de un procedimiento de catálogo, se cobrará sólo el de mayor costo, siempre y cuando compartan los mismos Bienes de Consumo Básico (BCB) para el abordaje y </w:t>
      </w:r>
      <w:r w:rsidRPr="009532B3">
        <w:rPr>
          <w:rFonts w:ascii="Montserrat Medium" w:hAnsi="Montserrat Medium" w:cs="Calibri"/>
          <w:color w:val="000000" w:themeColor="text1"/>
          <w:sz w:val="18"/>
          <w:szCs w:val="18"/>
          <w:u w:val="single"/>
        </w:rPr>
        <w:t>por separado los Bienes de Consumo Complementarios (BCC) que se hayan utilizado</w:t>
      </w:r>
      <w:r w:rsidRPr="009532B3">
        <w:rPr>
          <w:rFonts w:ascii="Montserrat Medium" w:hAnsi="Montserrat Medium" w:cs="Calibri"/>
          <w:color w:val="000000" w:themeColor="text1"/>
          <w:sz w:val="18"/>
          <w:szCs w:val="18"/>
        </w:rPr>
        <w:t>.</w:t>
      </w:r>
      <w:r w:rsidRPr="009532B3">
        <w:rPr>
          <w:rFonts w:ascii="Montserrat Medium" w:hAnsi="Montserrat Medium" w:cs="Calibri"/>
          <w:sz w:val="18"/>
          <w:szCs w:val="18"/>
        </w:rPr>
        <w:t xml:space="preserve"> Para fines estadísticos el Técnico deberá anotar en el </w:t>
      </w:r>
      <w:r w:rsidRPr="009532B3">
        <w:rPr>
          <w:rFonts w:ascii="Montserrat Medium" w:hAnsi="Montserrat Medium" w:cs="Calibri"/>
          <w:b/>
          <w:sz w:val="18"/>
          <w:szCs w:val="18"/>
        </w:rPr>
        <w:t xml:space="preserve">FORMATO T14 </w:t>
      </w:r>
      <w:r w:rsidRPr="009532B3">
        <w:rPr>
          <w:rFonts w:ascii="Montserrat Medium" w:hAnsi="Montserrat Medium" w:cs="Calibri"/>
          <w:sz w:val="18"/>
          <w:szCs w:val="18"/>
        </w:rPr>
        <w:t>“Reporte individual de Procedimientos y de bienes de consumo complementarios”.</w:t>
      </w:r>
    </w:p>
    <w:p w14:paraId="63B81334" w14:textId="77777777" w:rsidR="009532B3" w:rsidRPr="009532B3" w:rsidRDefault="009532B3" w:rsidP="009532B3">
      <w:pPr>
        <w:ind w:left="426"/>
        <w:jc w:val="both"/>
        <w:rPr>
          <w:rFonts w:ascii="Montserrat Medium" w:hAnsi="Montserrat Medium" w:cs="Calibri"/>
          <w:sz w:val="18"/>
          <w:szCs w:val="18"/>
        </w:rPr>
      </w:pPr>
      <w:r w:rsidRPr="009532B3">
        <w:rPr>
          <w:rFonts w:ascii="Montserrat Medium" w:hAnsi="Montserrat Medium" w:cs="Calibri"/>
          <w:sz w:val="18"/>
          <w:szCs w:val="18"/>
        </w:rPr>
        <w:t>En el caso de Unidades con servicio pediátrico, se cobrará la clave que se haya utilizado según constitución del paciente (peso y talla), no necesariamente por edad, pudiendo aplicar a claves de adulto y pediátricas.</w:t>
      </w:r>
    </w:p>
    <w:p w14:paraId="27C58DFB" w14:textId="77777777" w:rsidR="009532B3" w:rsidRPr="009532B3" w:rsidRDefault="009532B3" w:rsidP="009532B3">
      <w:pPr>
        <w:ind w:left="426"/>
        <w:jc w:val="both"/>
        <w:rPr>
          <w:rFonts w:ascii="Montserrat Medium" w:hAnsi="Montserrat Medium" w:cs="Arial"/>
          <w:b/>
          <w:bCs/>
          <w:color w:val="000000" w:themeColor="text1"/>
          <w:sz w:val="18"/>
          <w:szCs w:val="18"/>
        </w:rPr>
      </w:pPr>
      <w:r w:rsidRPr="009532B3">
        <w:rPr>
          <w:rFonts w:ascii="Montserrat Medium" w:hAnsi="Montserrat Medium" w:cs="Calibri"/>
          <w:color w:val="000000" w:themeColor="text1"/>
          <w:sz w:val="18"/>
          <w:szCs w:val="18"/>
        </w:rPr>
        <w:t>Si durante la prestación del servicio, el médico le solicita al personal técnico del proveedor un bien de consumo complementario y el proveedor no dispone del mismo, tendrá que sustituirlo por otro que cumpla con la misma función y calidad, y si el bien de consumo complementario sustituto tiene mayor costo, se deberá facturar con el costo del bien inicialmente solicitado. Esto deberá registrarse en la hoja de consumo respectiva y estar firmado por el médico y el personal técnico de la empresa, al finalizar dicho procedimiento</w:t>
      </w:r>
      <w:r w:rsidRPr="009532B3">
        <w:rPr>
          <w:rFonts w:ascii="Montserrat Medium" w:hAnsi="Montserrat Medium" w:cs="Calibri"/>
          <w:i/>
          <w:color w:val="000000" w:themeColor="text1"/>
          <w:sz w:val="18"/>
          <w:szCs w:val="18"/>
        </w:rPr>
        <w:t>.</w:t>
      </w:r>
      <w:r w:rsidRPr="009532B3">
        <w:rPr>
          <w:rFonts w:ascii="Montserrat Medium" w:hAnsi="Montserrat Medium" w:cs="Arial"/>
          <w:b/>
          <w:bCs/>
          <w:color w:val="000000" w:themeColor="text1"/>
          <w:sz w:val="18"/>
          <w:szCs w:val="18"/>
        </w:rPr>
        <w:t xml:space="preserve"> </w:t>
      </w:r>
    </w:p>
    <w:p w14:paraId="60E492B9" w14:textId="77777777" w:rsidR="009532B3" w:rsidRPr="009532B3" w:rsidRDefault="009532B3" w:rsidP="009532B3">
      <w:pPr>
        <w:ind w:left="426"/>
        <w:jc w:val="both"/>
        <w:rPr>
          <w:rFonts w:ascii="Montserrat Medium" w:hAnsi="Montserrat Medium" w:cs="Arial"/>
          <w:b/>
          <w:bCs/>
          <w:color w:val="000000" w:themeColor="text1"/>
          <w:sz w:val="18"/>
          <w:szCs w:val="18"/>
        </w:rPr>
      </w:pPr>
    </w:p>
    <w:p w14:paraId="3BDDBA6B" w14:textId="77777777" w:rsidR="009532B3" w:rsidRPr="009532B3" w:rsidRDefault="009532B3" w:rsidP="00C268F6">
      <w:pPr>
        <w:numPr>
          <w:ilvl w:val="1"/>
          <w:numId w:val="69"/>
        </w:numPr>
        <w:ind w:left="426" w:hanging="426"/>
        <w:contextualSpacing/>
        <w:jc w:val="both"/>
        <w:rPr>
          <w:rFonts w:ascii="Montserrat Medium" w:eastAsiaTheme="minorHAnsi" w:hAnsi="Montserrat Medium" w:cs="Arial"/>
          <w:b/>
          <w:bCs/>
          <w:color w:val="000000" w:themeColor="text1"/>
          <w:sz w:val="18"/>
          <w:szCs w:val="18"/>
          <w:lang w:val="es-MX"/>
        </w:rPr>
      </w:pPr>
      <w:r w:rsidRPr="009532B3">
        <w:rPr>
          <w:rFonts w:ascii="Montserrat Medium" w:eastAsiaTheme="minorHAnsi" w:hAnsi="Montserrat Medium" w:cs="Arial"/>
          <w:b/>
          <w:bCs/>
          <w:color w:val="000000" w:themeColor="text1"/>
          <w:sz w:val="18"/>
          <w:szCs w:val="18"/>
          <w:lang w:val="es-MX"/>
        </w:rPr>
        <w:t xml:space="preserve">Modificaciones al contrato: </w:t>
      </w:r>
    </w:p>
    <w:p w14:paraId="44457456" w14:textId="77777777" w:rsidR="009532B3" w:rsidRPr="009532B3" w:rsidRDefault="009532B3" w:rsidP="009532B3">
      <w:pPr>
        <w:spacing w:after="160" w:line="259" w:lineRule="auto"/>
        <w:ind w:left="567" w:hanging="425"/>
        <w:contextualSpacing/>
        <w:jc w:val="both"/>
        <w:rPr>
          <w:rFonts w:ascii="Montserrat Medium" w:eastAsiaTheme="minorHAnsi" w:hAnsi="Montserrat Medium" w:cs="Arial"/>
          <w:b/>
          <w:bCs/>
          <w:color w:val="000000" w:themeColor="text1"/>
          <w:sz w:val="18"/>
          <w:szCs w:val="18"/>
          <w:lang w:val="es-MX"/>
        </w:rPr>
      </w:pPr>
    </w:p>
    <w:p w14:paraId="378CDC70" w14:textId="77777777" w:rsidR="009532B3" w:rsidRPr="009532B3" w:rsidRDefault="009532B3" w:rsidP="009532B3">
      <w:pPr>
        <w:spacing w:after="160" w:line="259" w:lineRule="auto"/>
        <w:ind w:left="567"/>
        <w:contextualSpacing/>
        <w:jc w:val="both"/>
        <w:rPr>
          <w:rFonts w:ascii="Montserrat Medium" w:eastAsiaTheme="minorHAnsi" w:hAnsi="Montserrat Medium" w:cs="Arial"/>
          <w:bCs/>
          <w:color w:val="000000" w:themeColor="text1"/>
          <w:sz w:val="18"/>
          <w:szCs w:val="18"/>
          <w:lang w:val="es-MX"/>
        </w:rPr>
      </w:pPr>
      <w:r w:rsidRPr="009532B3">
        <w:rPr>
          <w:rFonts w:ascii="Montserrat Medium" w:eastAsiaTheme="minorHAnsi" w:hAnsi="Montserrat Medium" w:cs="Arial"/>
          <w:bCs/>
          <w:color w:val="000000" w:themeColor="text1"/>
          <w:sz w:val="18"/>
          <w:szCs w:val="18"/>
          <w:lang w:val="es-MX"/>
        </w:rPr>
        <w:t xml:space="preserve">De conformidad con lo establecido en el artículo 52 de la Ley de Adquisiciones, Arrendamientos y Servicios del Sector Público </w:t>
      </w:r>
      <w:r w:rsidRPr="009532B3">
        <w:rPr>
          <w:rFonts w:ascii="Montserrat Medium" w:eastAsiaTheme="minorHAnsi" w:hAnsi="Montserrat Medium" w:cs="Arial"/>
          <w:bCs/>
          <w:sz w:val="18"/>
          <w:szCs w:val="18"/>
          <w:lang w:val="es-MX"/>
        </w:rPr>
        <w:t xml:space="preserve">y </w:t>
      </w:r>
      <w:r w:rsidRPr="009532B3">
        <w:rPr>
          <w:rFonts w:ascii="Montserrat Medium" w:eastAsiaTheme="minorHAnsi" w:hAnsi="Montserrat Medium" w:cs="Arial"/>
          <w:sz w:val="18"/>
          <w:szCs w:val="18"/>
          <w:lang w:val="es-MX"/>
        </w:rPr>
        <w:t>Artículo 85</w:t>
      </w:r>
      <w:r w:rsidRPr="009532B3">
        <w:rPr>
          <w:rFonts w:ascii="Montserrat Medium" w:eastAsiaTheme="minorHAnsi" w:hAnsi="Montserrat Medium" w:cs="Arial"/>
          <w:b/>
          <w:bCs/>
          <w:sz w:val="18"/>
          <w:szCs w:val="18"/>
          <w:lang w:val="es-MX"/>
        </w:rPr>
        <w:t xml:space="preserve"> </w:t>
      </w:r>
      <w:r w:rsidRPr="009532B3">
        <w:rPr>
          <w:rFonts w:ascii="Montserrat Medium" w:eastAsiaTheme="minorHAnsi" w:hAnsi="Montserrat Medium" w:cs="Arial"/>
          <w:sz w:val="18"/>
          <w:szCs w:val="18"/>
          <w:lang w:val="es-MX"/>
        </w:rPr>
        <w:t>fracción IV de su</w:t>
      </w:r>
      <w:r w:rsidRPr="009532B3">
        <w:rPr>
          <w:rFonts w:ascii="Montserrat Medium" w:eastAsiaTheme="minorHAnsi" w:hAnsi="Montserrat Medium" w:cs="Arial"/>
          <w:bCs/>
          <w:sz w:val="18"/>
          <w:szCs w:val="18"/>
          <w:lang w:val="es-MX"/>
        </w:rPr>
        <w:t xml:space="preserve"> </w:t>
      </w:r>
      <w:r w:rsidRPr="009532B3">
        <w:rPr>
          <w:rFonts w:ascii="Montserrat Medium" w:eastAsiaTheme="minorHAnsi" w:hAnsi="Montserrat Medium" w:cs="Arial"/>
          <w:bCs/>
          <w:color w:val="000000" w:themeColor="text1"/>
          <w:sz w:val="18"/>
          <w:szCs w:val="18"/>
          <w:lang w:val="es-MX"/>
        </w:rPr>
        <w:t>Reglamento, el Instituto podrá celebrar por escrito convenio modificatorio al contrato dentro de la vigencia de este.</w:t>
      </w:r>
    </w:p>
    <w:p w14:paraId="31F17C52" w14:textId="77777777" w:rsidR="009532B3" w:rsidRPr="009532B3" w:rsidRDefault="009532B3" w:rsidP="009532B3">
      <w:pPr>
        <w:spacing w:after="160" w:line="259" w:lineRule="auto"/>
        <w:ind w:left="567"/>
        <w:contextualSpacing/>
        <w:jc w:val="both"/>
        <w:rPr>
          <w:rFonts w:ascii="Montserrat Medium" w:eastAsiaTheme="minorHAnsi" w:hAnsi="Montserrat Medium" w:cs="Arial"/>
          <w:bCs/>
          <w:color w:val="000000" w:themeColor="text1"/>
          <w:sz w:val="18"/>
          <w:szCs w:val="18"/>
          <w:lang w:val="es-MX"/>
        </w:rPr>
      </w:pPr>
    </w:p>
    <w:p w14:paraId="183B2225" w14:textId="77777777" w:rsidR="009532B3" w:rsidRPr="009532B3" w:rsidRDefault="009532B3" w:rsidP="009532B3">
      <w:pPr>
        <w:spacing w:after="160" w:line="259" w:lineRule="auto"/>
        <w:ind w:left="567"/>
        <w:contextualSpacing/>
        <w:jc w:val="both"/>
        <w:rPr>
          <w:rFonts w:ascii="Montserrat Medium" w:eastAsiaTheme="minorHAnsi" w:hAnsi="Montserrat Medium" w:cs="Arial"/>
          <w:b/>
          <w:bCs/>
          <w:color w:val="000000" w:themeColor="text1"/>
          <w:sz w:val="18"/>
          <w:szCs w:val="18"/>
          <w:lang w:val="es-MX"/>
        </w:rPr>
      </w:pPr>
      <w:r w:rsidRPr="009532B3">
        <w:rPr>
          <w:rFonts w:ascii="Montserrat Medium" w:eastAsiaTheme="minorHAnsi" w:hAnsi="Montserrat Medium" w:cs="Arial"/>
          <w:b/>
          <w:bCs/>
          <w:color w:val="000000" w:themeColor="text1"/>
          <w:sz w:val="18"/>
          <w:szCs w:val="18"/>
          <w:lang w:val="es-MX"/>
        </w:rPr>
        <w:t xml:space="preserve">5.2.1 Reasignación de número y tipo de procedimientos: </w:t>
      </w:r>
    </w:p>
    <w:p w14:paraId="2F999C71" w14:textId="77777777" w:rsidR="009532B3" w:rsidRPr="009532B3" w:rsidRDefault="009532B3" w:rsidP="009532B3">
      <w:pPr>
        <w:ind w:left="567"/>
        <w:jc w:val="both"/>
        <w:rPr>
          <w:rFonts w:ascii="Montserrat Medium" w:hAnsi="Montserrat Medium" w:cs="Arial"/>
          <w:bCs/>
          <w:color w:val="000000" w:themeColor="text1"/>
          <w:sz w:val="18"/>
          <w:szCs w:val="18"/>
        </w:rPr>
      </w:pPr>
      <w:r w:rsidRPr="009532B3">
        <w:rPr>
          <w:rFonts w:ascii="Montserrat Medium" w:hAnsi="Montserrat Medium" w:cs="Arial"/>
          <w:bCs/>
          <w:color w:val="000000" w:themeColor="text1"/>
          <w:sz w:val="18"/>
          <w:szCs w:val="18"/>
        </w:rPr>
        <w:t xml:space="preserve">La determinación del número y tipo de procedimientos asignados en el ANEXO T1 “Requerimientos de SMI para PMI” así como en el </w:t>
      </w:r>
      <w:r w:rsidRPr="009532B3">
        <w:rPr>
          <w:rFonts w:ascii="Montserrat Medium" w:hAnsi="Montserrat Medium" w:cs="Arial"/>
          <w:b/>
          <w:bCs/>
          <w:color w:val="000000" w:themeColor="text1"/>
          <w:sz w:val="18"/>
          <w:szCs w:val="18"/>
        </w:rPr>
        <w:t>ANEXO T4 “Catálogo de Bienes de Consumo de SMI para PMI”</w:t>
      </w:r>
      <w:r w:rsidRPr="009532B3">
        <w:rPr>
          <w:rFonts w:ascii="Montserrat Medium" w:hAnsi="Montserrat Medium" w:cs="Arial"/>
          <w:bCs/>
          <w:color w:val="000000" w:themeColor="text1"/>
          <w:sz w:val="18"/>
          <w:szCs w:val="18"/>
        </w:rPr>
        <w:t xml:space="preserve">, por UMAE/OOAD, es </w:t>
      </w:r>
      <w:r w:rsidRPr="009532B3">
        <w:rPr>
          <w:rFonts w:ascii="Montserrat Medium" w:hAnsi="Montserrat Medium" w:cs="Arial"/>
          <w:bCs/>
          <w:color w:val="000000" w:themeColor="text1"/>
          <w:sz w:val="18"/>
          <w:szCs w:val="18"/>
          <w:u w:val="single"/>
        </w:rPr>
        <w:t>de tipo enunciativo, más no es limitativo</w:t>
      </w:r>
      <w:r w:rsidRPr="009532B3">
        <w:rPr>
          <w:rFonts w:ascii="Montserrat Medium" w:hAnsi="Montserrat Medium" w:cs="Arial"/>
          <w:bCs/>
          <w:color w:val="000000" w:themeColor="text1"/>
          <w:sz w:val="18"/>
          <w:szCs w:val="18"/>
        </w:rPr>
        <w:t xml:space="preserve">, de tal manera que los OOAD y UMAE, </w:t>
      </w:r>
      <w:r w:rsidRPr="009532B3">
        <w:rPr>
          <w:rFonts w:ascii="Montserrat Medium" w:hAnsi="Montserrat Medium" w:cs="Arial"/>
          <w:b/>
          <w:bCs/>
          <w:color w:val="000000" w:themeColor="text1"/>
          <w:sz w:val="18"/>
          <w:szCs w:val="18"/>
          <w:u w:val="single"/>
        </w:rPr>
        <w:t>siempre que se respete el presupuesto asignado,</w:t>
      </w:r>
      <w:r w:rsidRPr="009532B3">
        <w:rPr>
          <w:rFonts w:ascii="Montserrat Medium" w:hAnsi="Montserrat Medium" w:cs="Arial"/>
          <w:bCs/>
          <w:color w:val="000000" w:themeColor="text1"/>
          <w:sz w:val="18"/>
          <w:szCs w:val="18"/>
        </w:rPr>
        <w:t xml:space="preserve"> Podrán realizar los siguientes cambios*: </w:t>
      </w:r>
    </w:p>
    <w:p w14:paraId="33135AF7" w14:textId="77777777" w:rsidR="009532B3" w:rsidRPr="009532B3" w:rsidRDefault="009532B3" w:rsidP="00C268F6">
      <w:pPr>
        <w:numPr>
          <w:ilvl w:val="0"/>
          <w:numId w:val="25"/>
        </w:numPr>
        <w:ind w:left="851" w:hanging="283"/>
        <w:contextualSpacing/>
        <w:jc w:val="both"/>
        <w:rPr>
          <w:rFonts w:ascii="Montserrat Medium" w:eastAsiaTheme="minorHAnsi" w:hAnsi="Montserrat Medium" w:cs="Arial"/>
          <w:bCs/>
          <w:color w:val="000000" w:themeColor="text1"/>
          <w:sz w:val="18"/>
          <w:szCs w:val="18"/>
          <w:lang w:val="es-MX"/>
        </w:rPr>
      </w:pPr>
      <w:r w:rsidRPr="009532B3">
        <w:rPr>
          <w:rFonts w:ascii="Montserrat Medium" w:eastAsiaTheme="minorHAnsi" w:hAnsi="Montserrat Medium" w:cs="Arial"/>
          <w:bCs/>
          <w:color w:val="000000" w:themeColor="text1"/>
          <w:sz w:val="18"/>
          <w:szCs w:val="18"/>
          <w:lang w:val="es-MX"/>
        </w:rPr>
        <w:t>Para el caso de que las unidades médicas que por causas de: infraestructura, cambio de adscripción del personal y/o cambios en la demanda de atención médica del derechohabiente, podrá realizar cambios en el tipo y número de procedimientos mediante una redistribución de procedimientos en la misma unidad médica, así como, asignación de requerimientos entre las unidades médicas de una misma OOAD/UMAE.</w:t>
      </w:r>
    </w:p>
    <w:p w14:paraId="08958D40" w14:textId="77777777" w:rsidR="009532B3" w:rsidRPr="009532B3" w:rsidRDefault="009532B3" w:rsidP="009532B3">
      <w:pPr>
        <w:jc w:val="both"/>
        <w:rPr>
          <w:rFonts w:ascii="Montserrat Medium" w:hAnsi="Montserrat Medium" w:cs="Arial"/>
          <w:bCs/>
          <w:color w:val="000000" w:themeColor="text1"/>
          <w:sz w:val="18"/>
          <w:szCs w:val="18"/>
        </w:rPr>
      </w:pPr>
    </w:p>
    <w:p w14:paraId="6C5889B8" w14:textId="77777777" w:rsidR="009532B3" w:rsidRPr="009532B3" w:rsidRDefault="009532B3" w:rsidP="00C268F6">
      <w:pPr>
        <w:numPr>
          <w:ilvl w:val="0"/>
          <w:numId w:val="25"/>
        </w:numPr>
        <w:ind w:left="851" w:hanging="284"/>
        <w:contextualSpacing/>
        <w:jc w:val="both"/>
        <w:rPr>
          <w:rFonts w:ascii="Montserrat Medium" w:eastAsiaTheme="minorHAnsi" w:hAnsi="Montserrat Medium" w:cs="Arial"/>
          <w:bCs/>
          <w:color w:val="000000" w:themeColor="text1"/>
          <w:sz w:val="18"/>
          <w:szCs w:val="18"/>
          <w:lang w:val="es-MX"/>
        </w:rPr>
      </w:pPr>
      <w:r w:rsidRPr="009532B3">
        <w:rPr>
          <w:rFonts w:ascii="Montserrat Medium" w:eastAsiaTheme="minorHAnsi" w:hAnsi="Montserrat Medium" w:cs="Arial"/>
          <w:bCs/>
          <w:color w:val="000000" w:themeColor="text1"/>
          <w:sz w:val="18"/>
          <w:szCs w:val="18"/>
          <w:lang w:val="es-MX"/>
        </w:rPr>
        <w:t>En el caso de unidades médicas nuevas o que se encuentran próximas a su apertura, que cuenten con asignación de presupuesto y por tanto de requerimientos, si por causas ajenas a la misma no se encuentran habilitadas en el momento del inicio del Servicio Médico Integral, estos procedimientos y presupuesto se podrán reasignar a unidades médicas del mismo OOAD.</w:t>
      </w:r>
      <w:r w:rsidRPr="009532B3">
        <w:rPr>
          <w:rFonts w:ascii="Montserrat Medium" w:eastAsiaTheme="minorHAnsi" w:hAnsi="Montserrat Medium" w:cs="Arial"/>
          <w:bCs/>
          <w:color w:val="000000" w:themeColor="text1"/>
          <w:sz w:val="18"/>
          <w:szCs w:val="18"/>
          <w:u w:val="single"/>
          <w:lang w:val="es-MX"/>
        </w:rPr>
        <w:t xml:space="preserve"> </w:t>
      </w:r>
    </w:p>
    <w:p w14:paraId="1BA83DE6" w14:textId="77777777" w:rsidR="009532B3" w:rsidRPr="009532B3" w:rsidRDefault="009532B3" w:rsidP="009532B3">
      <w:pPr>
        <w:spacing w:after="160" w:line="259" w:lineRule="auto"/>
        <w:ind w:left="851"/>
        <w:contextualSpacing/>
        <w:jc w:val="both"/>
        <w:rPr>
          <w:rFonts w:ascii="Montserrat Medium" w:eastAsiaTheme="minorHAnsi" w:hAnsi="Montserrat Medium" w:cs="Arial"/>
          <w:bCs/>
          <w:color w:val="000000" w:themeColor="text1"/>
          <w:sz w:val="18"/>
          <w:szCs w:val="18"/>
          <w:u w:val="single"/>
          <w:lang w:val="es-MX"/>
        </w:rPr>
      </w:pPr>
    </w:p>
    <w:p w14:paraId="205B6351" w14:textId="77777777" w:rsidR="009532B3" w:rsidRPr="009532B3" w:rsidRDefault="009532B3" w:rsidP="009532B3">
      <w:pPr>
        <w:spacing w:after="160" w:line="259" w:lineRule="auto"/>
        <w:ind w:left="851"/>
        <w:contextualSpacing/>
        <w:jc w:val="both"/>
        <w:rPr>
          <w:rFonts w:ascii="Montserrat Medium" w:eastAsiaTheme="minorHAnsi" w:hAnsi="Montserrat Medium" w:cs="Arial"/>
          <w:bCs/>
          <w:color w:val="000000" w:themeColor="text1"/>
          <w:sz w:val="18"/>
          <w:szCs w:val="18"/>
          <w:lang w:val="es-MX"/>
        </w:rPr>
      </w:pPr>
      <w:r w:rsidRPr="009532B3">
        <w:rPr>
          <w:rFonts w:ascii="Montserrat Medium" w:eastAsiaTheme="minorHAnsi" w:hAnsi="Montserrat Medium" w:cs="Arial"/>
          <w:bCs/>
          <w:color w:val="000000" w:themeColor="text1"/>
          <w:sz w:val="18"/>
          <w:szCs w:val="18"/>
          <w:lang w:val="es-MX"/>
        </w:rPr>
        <w:t xml:space="preserve">*La reasignación podrá realizarse mediante la celebración de convenios modificatorios para incluir Unidades Médicas que no están dentro de la adjudicación del servicio, pero pertenezcan a una OOAD que esté considerada dentro del requerimiento. Para tal efecto deberán elaborar una </w:t>
      </w:r>
      <w:r w:rsidRPr="009532B3">
        <w:rPr>
          <w:rFonts w:ascii="Montserrat Medium" w:eastAsiaTheme="minorHAnsi" w:hAnsi="Montserrat Medium" w:cs="Arial"/>
          <w:b/>
          <w:bCs/>
          <w:color w:val="000000" w:themeColor="text1"/>
          <w:sz w:val="18"/>
          <w:szCs w:val="18"/>
          <w:lang w:val="es-MX"/>
        </w:rPr>
        <w:t>minuta de acuerdos</w:t>
      </w:r>
      <w:r w:rsidRPr="009532B3">
        <w:rPr>
          <w:rFonts w:ascii="Montserrat Medium" w:eastAsiaTheme="minorHAnsi" w:hAnsi="Montserrat Medium" w:cs="Arial"/>
          <w:bCs/>
          <w:color w:val="000000" w:themeColor="text1"/>
          <w:sz w:val="18"/>
          <w:szCs w:val="18"/>
          <w:lang w:val="es-MX"/>
        </w:rPr>
        <w:t xml:space="preserve"> firmada y rubricada por todas las partes involucradas, proveedor y servidores públicos del instituto (administrador y auxiliar de contrato de las sedes), debiendo enviar copia de conocimiento de la minuta a la Coordinación de Planeación de Servicios Médicos de Apoyo. </w:t>
      </w:r>
    </w:p>
    <w:p w14:paraId="6CFDEE31" w14:textId="77777777" w:rsidR="009532B3" w:rsidRPr="009532B3" w:rsidRDefault="009532B3" w:rsidP="009532B3">
      <w:pPr>
        <w:spacing w:after="160" w:line="259" w:lineRule="auto"/>
        <w:ind w:left="567"/>
        <w:contextualSpacing/>
        <w:jc w:val="both"/>
        <w:rPr>
          <w:rFonts w:ascii="Montserrat Medium" w:eastAsiaTheme="minorHAnsi" w:hAnsi="Montserrat Medium" w:cs="Arial"/>
          <w:bCs/>
          <w:color w:val="000000" w:themeColor="text1"/>
          <w:sz w:val="18"/>
          <w:szCs w:val="18"/>
          <w:lang w:val="es-MX"/>
        </w:rPr>
      </w:pPr>
    </w:p>
    <w:p w14:paraId="64A7D0D9" w14:textId="77777777" w:rsidR="009532B3" w:rsidRPr="009532B3" w:rsidRDefault="009532B3" w:rsidP="00C268F6">
      <w:pPr>
        <w:numPr>
          <w:ilvl w:val="1"/>
          <w:numId w:val="31"/>
        </w:numPr>
        <w:tabs>
          <w:tab w:val="left" w:pos="567"/>
        </w:tabs>
        <w:contextualSpacing/>
        <w:jc w:val="both"/>
        <w:rPr>
          <w:rFonts w:ascii="Montserrat Medium" w:eastAsiaTheme="minorHAnsi" w:hAnsi="Montserrat Medium"/>
          <w:sz w:val="18"/>
          <w:szCs w:val="18"/>
          <w:lang w:val="es-MX"/>
        </w:rPr>
      </w:pPr>
      <w:r w:rsidRPr="009532B3">
        <w:rPr>
          <w:rFonts w:ascii="Montserrat Medium" w:eastAsiaTheme="minorHAnsi" w:hAnsi="Montserrat Medium"/>
          <w:b/>
          <w:sz w:val="18"/>
          <w:szCs w:val="18"/>
          <w:lang w:val="es-MX"/>
        </w:rPr>
        <w:t>Sustitución de equipo médico y bienes de consumo:</w:t>
      </w:r>
      <w:r w:rsidRPr="009532B3">
        <w:rPr>
          <w:rFonts w:ascii="Montserrat Medium" w:eastAsiaTheme="minorHAnsi" w:hAnsi="Montserrat Medium"/>
          <w:sz w:val="18"/>
          <w:szCs w:val="18"/>
          <w:lang w:val="es-MX"/>
        </w:rPr>
        <w:t xml:space="preserve"> </w:t>
      </w:r>
    </w:p>
    <w:p w14:paraId="15040933" w14:textId="77777777" w:rsidR="009532B3" w:rsidRPr="009532B3" w:rsidRDefault="009532B3" w:rsidP="009532B3">
      <w:pPr>
        <w:spacing w:after="160" w:line="259" w:lineRule="auto"/>
        <w:ind w:left="142"/>
        <w:contextualSpacing/>
        <w:jc w:val="both"/>
        <w:rPr>
          <w:rFonts w:ascii="Montserrat Medium" w:eastAsiaTheme="minorHAnsi" w:hAnsi="Montserrat Medium"/>
          <w:sz w:val="18"/>
          <w:szCs w:val="18"/>
          <w:lang w:val="es-MX"/>
        </w:rPr>
      </w:pPr>
    </w:p>
    <w:p w14:paraId="56E1A060" w14:textId="77777777" w:rsidR="009532B3" w:rsidRPr="009532B3" w:rsidRDefault="009532B3" w:rsidP="009532B3">
      <w:pPr>
        <w:spacing w:after="160" w:line="259" w:lineRule="auto"/>
        <w:ind w:left="567"/>
        <w:contextualSpacing/>
        <w:jc w:val="both"/>
        <w:rPr>
          <w:rFonts w:ascii="Montserrat Medium" w:eastAsiaTheme="minorHAnsi" w:hAnsi="Montserrat Medium" w:cs="Calibri"/>
          <w:color w:val="000000" w:themeColor="text1"/>
          <w:sz w:val="18"/>
          <w:szCs w:val="18"/>
          <w:lang w:val="es-MX"/>
        </w:rPr>
      </w:pPr>
      <w:r w:rsidRPr="009532B3">
        <w:rPr>
          <w:rFonts w:ascii="Montserrat Medium" w:eastAsiaTheme="minorHAnsi" w:hAnsi="Montserrat Medium" w:cs="Calibri"/>
          <w:color w:val="000000" w:themeColor="text1"/>
          <w:sz w:val="18"/>
          <w:szCs w:val="18"/>
          <w:lang w:val="es-MX"/>
        </w:rPr>
        <w:t>Si durante la prestación del servicio, el médico le solicita al personal técnico del proveedor un bien de consumo complementario y este no dispone del mismo, tendrá que sustituirlo por otro que cumpla con la misma función y si el bien de consumo complementario sustituto tiene mayor costo, se deberá facturar con el costo del bien inicialmente solicitado. Esto deberá registrarse en la hoja de consumo respectiva y estar firmado por el médico y el personal técnico de la empresa, al finalizar dicho procedimiento.</w:t>
      </w:r>
    </w:p>
    <w:p w14:paraId="28D25B38" w14:textId="77777777" w:rsidR="009532B3" w:rsidRPr="009532B3" w:rsidRDefault="009532B3" w:rsidP="009532B3">
      <w:pPr>
        <w:spacing w:after="160" w:line="259" w:lineRule="auto"/>
        <w:ind w:left="567"/>
        <w:contextualSpacing/>
        <w:jc w:val="both"/>
        <w:rPr>
          <w:rFonts w:ascii="Montserrat Medium" w:eastAsiaTheme="minorHAnsi" w:hAnsi="Montserrat Medium" w:cs="Calibri"/>
          <w:color w:val="000000" w:themeColor="text1"/>
          <w:sz w:val="18"/>
          <w:szCs w:val="18"/>
          <w:lang w:val="es-MX"/>
        </w:rPr>
      </w:pPr>
    </w:p>
    <w:p w14:paraId="29022CBE" w14:textId="77777777" w:rsidR="009532B3" w:rsidRPr="009532B3" w:rsidRDefault="009532B3" w:rsidP="009532B3">
      <w:pPr>
        <w:ind w:left="567"/>
        <w:jc w:val="both"/>
        <w:rPr>
          <w:rFonts w:ascii="Montserrat Medium" w:hAnsi="Montserrat Medium" w:cs="Calibri"/>
          <w:sz w:val="18"/>
          <w:szCs w:val="18"/>
        </w:rPr>
      </w:pPr>
      <w:r w:rsidRPr="009532B3">
        <w:rPr>
          <w:rFonts w:ascii="Montserrat Medium" w:hAnsi="Montserrat Medium" w:cs="Calibri"/>
          <w:color w:val="000000" w:themeColor="text1"/>
          <w:sz w:val="18"/>
          <w:szCs w:val="18"/>
        </w:rPr>
        <w:t xml:space="preserve">Si </w:t>
      </w:r>
      <w:r w:rsidRPr="009532B3">
        <w:rPr>
          <w:rFonts w:ascii="Montserrat Medium" w:hAnsi="Montserrat Medium" w:cs="Calibri"/>
          <w:sz w:val="18"/>
          <w:szCs w:val="18"/>
        </w:rPr>
        <w:t xml:space="preserve">el equipo médico, instrumental y bienes de consumo con los que el proveedor proporciona el servicio </w:t>
      </w:r>
      <w:r w:rsidRPr="009532B3">
        <w:rPr>
          <w:rFonts w:ascii="Montserrat Medium" w:hAnsi="Montserrat Medium" w:cs="Calibri"/>
          <w:b/>
          <w:sz w:val="18"/>
          <w:szCs w:val="18"/>
        </w:rPr>
        <w:t xml:space="preserve">no cumplen con la funcionalidad </w:t>
      </w:r>
      <w:r w:rsidRPr="009532B3">
        <w:rPr>
          <w:rFonts w:ascii="Montserrat Medium" w:hAnsi="Montserrat Medium" w:cs="Arial"/>
          <w:b/>
          <w:sz w:val="18"/>
          <w:szCs w:val="18"/>
        </w:rPr>
        <w:t>requerida</w:t>
      </w:r>
      <w:r w:rsidRPr="009532B3">
        <w:rPr>
          <w:rFonts w:ascii="Montserrat Medium" w:hAnsi="Montserrat Medium" w:cs="Calibri"/>
          <w:sz w:val="18"/>
          <w:szCs w:val="18"/>
        </w:rPr>
        <w:t xml:space="preserve">, en el transcurso del contrato, éstos deberán ser sustituidos, </w:t>
      </w:r>
      <w:r w:rsidRPr="009532B3">
        <w:rPr>
          <w:rFonts w:ascii="Montserrat Medium" w:hAnsi="Montserrat Medium" w:cs="Arial"/>
          <w:sz w:val="18"/>
          <w:szCs w:val="18"/>
        </w:rPr>
        <w:t>con conocimiento entre</w:t>
      </w:r>
      <w:r w:rsidRPr="009532B3">
        <w:rPr>
          <w:rFonts w:ascii="Montserrat Medium" w:hAnsi="Montserrat Medium" w:cs="Calibri"/>
          <w:sz w:val="18"/>
          <w:szCs w:val="18"/>
        </w:rPr>
        <w:t xml:space="preserve"> las partes (administrador del contrato y licitante).</w:t>
      </w:r>
    </w:p>
    <w:p w14:paraId="537B2DBE" w14:textId="77777777" w:rsidR="009532B3" w:rsidRPr="009532B3" w:rsidRDefault="009532B3" w:rsidP="009532B3">
      <w:pPr>
        <w:ind w:left="567"/>
        <w:jc w:val="both"/>
        <w:rPr>
          <w:rFonts w:ascii="Montserrat Medium" w:hAnsi="Montserrat Medium" w:cs="Arial"/>
          <w:sz w:val="18"/>
          <w:szCs w:val="18"/>
        </w:rPr>
      </w:pPr>
      <w:r w:rsidRPr="009532B3">
        <w:rPr>
          <w:rFonts w:ascii="Montserrat Medium" w:hAnsi="Montserrat Medium" w:cs="Arial"/>
          <w:sz w:val="18"/>
          <w:szCs w:val="18"/>
        </w:rPr>
        <w:t xml:space="preserve">Para lo cual, deberá cambiarse por otro que cumpla con todas y cada una de las especificaciones técnicas pertinentes, iguales al que dio origen a la prestación del servicio, en un término de </w:t>
      </w:r>
      <w:r w:rsidRPr="009532B3">
        <w:rPr>
          <w:rFonts w:ascii="Montserrat Medium" w:hAnsi="Montserrat Medium" w:cs="Arial"/>
          <w:b/>
          <w:bCs/>
          <w:sz w:val="18"/>
          <w:szCs w:val="18"/>
        </w:rPr>
        <w:t>cinco (5) días naturales posteriores a la notificación</w:t>
      </w:r>
      <w:r w:rsidRPr="009532B3">
        <w:rPr>
          <w:rFonts w:ascii="Montserrat Medium" w:hAnsi="Montserrat Medium" w:cs="Arial"/>
          <w:sz w:val="18"/>
          <w:szCs w:val="18"/>
        </w:rPr>
        <w:t>, presentando la documentación correspondiente a los registros sanitarios</w:t>
      </w:r>
      <w:r w:rsidRPr="009532B3">
        <w:rPr>
          <w:rFonts w:ascii="Montserrat Medium" w:hAnsi="Montserrat Medium"/>
        </w:rPr>
        <w:t xml:space="preserve"> </w:t>
      </w:r>
      <w:r w:rsidRPr="009532B3">
        <w:rPr>
          <w:rFonts w:ascii="Montserrat Medium" w:hAnsi="Montserrat Medium" w:cs="Arial"/>
          <w:sz w:val="18"/>
          <w:szCs w:val="18"/>
        </w:rPr>
        <w:t>y certificados de calidad.</w:t>
      </w:r>
    </w:p>
    <w:p w14:paraId="3796BF1F" w14:textId="77777777" w:rsidR="009532B3" w:rsidRPr="009532B3" w:rsidRDefault="009532B3" w:rsidP="009532B3">
      <w:pPr>
        <w:ind w:left="567"/>
        <w:jc w:val="both"/>
        <w:rPr>
          <w:rFonts w:ascii="Montserrat Medium" w:hAnsi="Montserrat Medium" w:cs="Arial"/>
          <w:sz w:val="18"/>
          <w:szCs w:val="18"/>
        </w:rPr>
      </w:pPr>
      <w:r w:rsidRPr="009532B3">
        <w:rPr>
          <w:rFonts w:ascii="Montserrat Medium" w:hAnsi="Montserrat Medium" w:cs="Arial"/>
          <w:sz w:val="18"/>
          <w:szCs w:val="18"/>
        </w:rPr>
        <w:t>Si durante la realización de un procedimiento un bien de consumo llegase a presentar fallas o algún defecto, el proveedor deberá realizar la sustitución del mismo dentro de los 15 minutos después de haberse notificado al técnico del fallo o desperfecto.</w:t>
      </w:r>
    </w:p>
    <w:p w14:paraId="2D2ECDB9" w14:textId="77777777" w:rsidR="009532B3" w:rsidRPr="009532B3" w:rsidRDefault="009532B3" w:rsidP="009532B3">
      <w:pPr>
        <w:ind w:left="567"/>
        <w:jc w:val="both"/>
        <w:rPr>
          <w:rFonts w:ascii="Montserrat Medium" w:hAnsi="Montserrat Medium" w:cs="Arial"/>
          <w:sz w:val="18"/>
          <w:szCs w:val="18"/>
        </w:rPr>
      </w:pPr>
      <w:r w:rsidRPr="009532B3">
        <w:rPr>
          <w:rFonts w:ascii="Montserrat Medium" w:hAnsi="Montserrat Medium" w:cs="Calibri"/>
          <w:sz w:val="18"/>
          <w:szCs w:val="18"/>
        </w:rPr>
        <w:t xml:space="preserve">El proveedor </w:t>
      </w:r>
      <w:r w:rsidRPr="009532B3">
        <w:rPr>
          <w:rFonts w:ascii="Montserrat Medium" w:hAnsi="Montserrat Medium" w:cs="Arial"/>
          <w:sz w:val="18"/>
          <w:szCs w:val="18"/>
        </w:rPr>
        <w:t xml:space="preserve">deberá proporcionar los números telefónicos y el correo electrónico del personal, en cada una de las unidades médicas del Instituto en las cuales haya sido adjudicado, conforme </w:t>
      </w:r>
      <w:r w:rsidRPr="009532B3">
        <w:rPr>
          <w:rFonts w:ascii="Montserrat Medium" w:hAnsi="Montserrat Medium" w:cs="Calibri"/>
          <w:b/>
          <w:sz w:val="18"/>
          <w:szCs w:val="18"/>
        </w:rPr>
        <w:t>ANEXO T12</w:t>
      </w:r>
      <w:r w:rsidRPr="009532B3">
        <w:rPr>
          <w:rFonts w:ascii="Montserrat Medium" w:hAnsi="Montserrat Medium" w:cs="Calibri"/>
          <w:sz w:val="18"/>
          <w:szCs w:val="18"/>
        </w:rPr>
        <w:t xml:space="preserve"> </w:t>
      </w:r>
      <w:r w:rsidRPr="009532B3">
        <w:rPr>
          <w:rFonts w:ascii="Montserrat Medium" w:hAnsi="Montserrat Medium" w:cs="Calibri"/>
          <w:b/>
          <w:sz w:val="18"/>
          <w:szCs w:val="18"/>
        </w:rPr>
        <w:t>“Catálogo de Unidades Médicas con SMI para PMI”,</w:t>
      </w:r>
      <w:r w:rsidRPr="009532B3">
        <w:rPr>
          <w:rFonts w:ascii="Montserrat Medium" w:hAnsi="Montserrat Medium" w:cs="Calibri"/>
          <w:sz w:val="18"/>
          <w:szCs w:val="18"/>
        </w:rPr>
        <w:t xml:space="preserve"> </w:t>
      </w:r>
      <w:r w:rsidRPr="009532B3">
        <w:rPr>
          <w:rFonts w:ascii="Montserrat Medium" w:hAnsi="Montserrat Medium" w:cs="Arial"/>
          <w:sz w:val="18"/>
          <w:szCs w:val="18"/>
        </w:rPr>
        <w:t xml:space="preserve">con el fin de que se registren los reportes en las fallas de los equipos médicos, problemas con el instrumental y deficiencias con el abasto de bienes de consumo, por citar algunos ejemplos, así como por el reporte de fallas en la asistencia técnica en las unidades médicas. </w:t>
      </w:r>
    </w:p>
    <w:p w14:paraId="7796F44A" w14:textId="77777777" w:rsidR="009532B3" w:rsidRDefault="009532B3" w:rsidP="009532B3">
      <w:pPr>
        <w:tabs>
          <w:tab w:val="left" w:pos="6237"/>
          <w:tab w:val="left" w:pos="15168"/>
        </w:tabs>
        <w:ind w:left="567" w:right="51"/>
        <w:jc w:val="both"/>
        <w:rPr>
          <w:rFonts w:ascii="Montserrat Medium" w:hAnsi="Montserrat Medium" w:cs="Arial"/>
          <w:color w:val="000000" w:themeColor="text1"/>
          <w:sz w:val="18"/>
          <w:szCs w:val="18"/>
        </w:rPr>
      </w:pPr>
      <w:r w:rsidRPr="009532B3">
        <w:rPr>
          <w:rFonts w:ascii="Montserrat Medium" w:hAnsi="Montserrat Medium" w:cs="Arial"/>
          <w:sz w:val="18"/>
          <w:szCs w:val="18"/>
        </w:rPr>
        <w:t>En caso de existir cambios en la numeración de algún de los teléfonos proporcionados y los correos electrónicos, éstos serán notificados por escrito a los Jefes de Servicio de la Unidad Médica</w:t>
      </w:r>
      <w:r w:rsidRPr="009532B3">
        <w:rPr>
          <w:rFonts w:ascii="Montserrat Medium" w:hAnsi="Montserrat Medium" w:cs="Arial"/>
          <w:color w:val="000000" w:themeColor="text1"/>
          <w:sz w:val="18"/>
          <w:szCs w:val="18"/>
        </w:rPr>
        <w:t>, en un plazo no m</w:t>
      </w:r>
      <w:bookmarkStart w:id="43" w:name="_Toc22817971"/>
      <w:r w:rsidRPr="009532B3">
        <w:rPr>
          <w:rFonts w:ascii="Montserrat Medium" w:hAnsi="Montserrat Medium" w:cs="Arial"/>
          <w:color w:val="000000" w:themeColor="text1"/>
          <w:sz w:val="18"/>
          <w:szCs w:val="18"/>
        </w:rPr>
        <w:t>ayor a 24 (veinticuatro) horas, posterior a que suceda la modificación.</w:t>
      </w:r>
    </w:p>
    <w:p w14:paraId="2E9162C0" w14:textId="77777777" w:rsidR="00802391" w:rsidRDefault="00802391" w:rsidP="009532B3">
      <w:pPr>
        <w:tabs>
          <w:tab w:val="left" w:pos="6237"/>
          <w:tab w:val="left" w:pos="15168"/>
        </w:tabs>
        <w:ind w:left="567" w:right="51"/>
        <w:jc w:val="both"/>
        <w:rPr>
          <w:rFonts w:ascii="Montserrat Medium" w:hAnsi="Montserrat Medium" w:cs="Arial"/>
          <w:color w:val="000000" w:themeColor="text1"/>
          <w:sz w:val="18"/>
          <w:szCs w:val="18"/>
        </w:rPr>
      </w:pPr>
    </w:p>
    <w:p w14:paraId="73A2CF70" w14:textId="77777777" w:rsidR="00802391" w:rsidRPr="009532B3" w:rsidRDefault="00802391" w:rsidP="009532B3">
      <w:pPr>
        <w:tabs>
          <w:tab w:val="left" w:pos="6237"/>
          <w:tab w:val="left" w:pos="15168"/>
        </w:tabs>
        <w:ind w:left="567" w:right="51"/>
        <w:jc w:val="both"/>
        <w:rPr>
          <w:rFonts w:ascii="Montserrat Medium" w:hAnsi="Montserrat Medium" w:cs="Arial"/>
          <w:color w:val="000000" w:themeColor="text1"/>
          <w:sz w:val="18"/>
          <w:szCs w:val="18"/>
        </w:rPr>
      </w:pPr>
    </w:p>
    <w:p w14:paraId="7526C306" w14:textId="4AE5DECA" w:rsidR="009532B3" w:rsidRPr="00802391" w:rsidRDefault="009532B3" w:rsidP="00802391">
      <w:pPr>
        <w:pStyle w:val="Prrafodelista"/>
        <w:numPr>
          <w:ilvl w:val="1"/>
          <w:numId w:val="31"/>
        </w:numPr>
        <w:tabs>
          <w:tab w:val="left" w:pos="6237"/>
          <w:tab w:val="left" w:pos="15168"/>
        </w:tabs>
        <w:ind w:right="51"/>
        <w:jc w:val="both"/>
        <w:rPr>
          <w:rFonts w:ascii="Montserrat Medium" w:hAnsi="Montserrat Medium"/>
          <w:b/>
          <w:bCs/>
          <w:sz w:val="18"/>
          <w:szCs w:val="18"/>
        </w:rPr>
      </w:pPr>
      <w:r w:rsidRPr="00802391">
        <w:rPr>
          <w:rFonts w:ascii="Montserrat Medium" w:hAnsi="Montserrat Medium"/>
          <w:b/>
          <w:bCs/>
          <w:sz w:val="18"/>
          <w:szCs w:val="18"/>
        </w:rPr>
        <w:t>Información de los Contenidos y Requerimientos</w:t>
      </w:r>
      <w:bookmarkEnd w:id="43"/>
    </w:p>
    <w:p w14:paraId="47FCDE38" w14:textId="77777777" w:rsidR="00802391" w:rsidRPr="00802391" w:rsidRDefault="00802391" w:rsidP="00802391">
      <w:pPr>
        <w:pStyle w:val="Prrafodelista"/>
        <w:tabs>
          <w:tab w:val="left" w:pos="6237"/>
          <w:tab w:val="left" w:pos="15168"/>
        </w:tabs>
        <w:ind w:left="1080" w:right="51"/>
        <w:jc w:val="both"/>
        <w:rPr>
          <w:rFonts w:ascii="Montserrat Medium" w:hAnsi="Montserrat Medium"/>
          <w:b/>
          <w:bCs/>
          <w:sz w:val="18"/>
          <w:szCs w:val="18"/>
        </w:rPr>
      </w:pPr>
    </w:p>
    <w:p w14:paraId="6B14BF07" w14:textId="77777777" w:rsidR="009532B3" w:rsidRPr="009532B3" w:rsidRDefault="009532B3" w:rsidP="009532B3">
      <w:pPr>
        <w:ind w:left="567"/>
        <w:jc w:val="both"/>
        <w:rPr>
          <w:rFonts w:ascii="Montserrat Medium" w:hAnsi="Montserrat Medium" w:cs="Calibri"/>
          <w:sz w:val="18"/>
          <w:szCs w:val="18"/>
        </w:rPr>
      </w:pPr>
      <w:r w:rsidRPr="009532B3">
        <w:rPr>
          <w:rFonts w:ascii="Montserrat Medium" w:hAnsi="Montserrat Medium" w:cs="Calibri"/>
          <w:sz w:val="18"/>
          <w:szCs w:val="18"/>
        </w:rPr>
        <w:t xml:space="preserve">Como parte del servicio, el licitante adjudicado deberá informar a las unidades médicas asignadas, el contenido de su servicio específico, al área operativa: Cirujanos de las diferentes especialidades, cuales equipos médicos, bienes de consumo, tanto básicos como complementarios tienen asignados, debiendo tener evidencia de esta información y en apego al </w:t>
      </w:r>
      <w:r w:rsidRPr="009532B3">
        <w:rPr>
          <w:rFonts w:ascii="Montserrat Medium" w:hAnsi="Montserrat Medium" w:cs="Calibri"/>
          <w:b/>
          <w:sz w:val="18"/>
          <w:szCs w:val="18"/>
        </w:rPr>
        <w:t>FORMATO T27 “Información de los Contenidos y Requerimientos de la Unidad Médica Asignada a Proporcionar en el SMI para PMI ”</w:t>
      </w:r>
      <w:r w:rsidRPr="009532B3">
        <w:rPr>
          <w:rFonts w:ascii="Montserrat Medium" w:hAnsi="Montserrat Medium" w:cs="Calibri"/>
          <w:sz w:val="18"/>
          <w:szCs w:val="18"/>
        </w:rPr>
        <w:t xml:space="preserve"> dentro de los 10 (diez) días hábiles posteriores a la emisión y notificación del fallo.</w:t>
      </w:r>
    </w:p>
    <w:p w14:paraId="15F16782" w14:textId="77777777" w:rsidR="009532B3" w:rsidRPr="009532B3" w:rsidRDefault="009532B3" w:rsidP="009532B3">
      <w:pPr>
        <w:ind w:left="567"/>
        <w:jc w:val="both"/>
        <w:rPr>
          <w:rFonts w:ascii="Montserrat Medium" w:hAnsi="Montserrat Medium" w:cs="Calibri"/>
          <w:color w:val="000000" w:themeColor="text1"/>
          <w:sz w:val="18"/>
          <w:szCs w:val="18"/>
        </w:rPr>
      </w:pPr>
      <w:r w:rsidRPr="009532B3">
        <w:rPr>
          <w:rFonts w:ascii="Montserrat Medium" w:hAnsi="Montserrat Medium" w:cs="Calibri"/>
          <w:color w:val="000000" w:themeColor="text1"/>
          <w:sz w:val="18"/>
          <w:szCs w:val="18"/>
        </w:rPr>
        <w:t xml:space="preserve">Cabe resaltar que mientras no se cumpla con las condiciones de la prestación del servicio establecidas en el presente documento, el Instituto no dará por aceptado el servicio. Las condiciones contenidas en el presente documento y en las proposiciones presentadas por los licitantes </w:t>
      </w:r>
      <w:r w:rsidRPr="009532B3">
        <w:rPr>
          <w:rFonts w:ascii="Montserrat Medium" w:hAnsi="Montserrat Medium" w:cs="Calibri"/>
          <w:b/>
          <w:color w:val="000000" w:themeColor="text1"/>
          <w:sz w:val="18"/>
          <w:szCs w:val="18"/>
        </w:rPr>
        <w:t>NO PODRÁN SER NEGOCIADAS</w:t>
      </w:r>
      <w:r w:rsidRPr="009532B3">
        <w:rPr>
          <w:rFonts w:ascii="Montserrat Medium" w:hAnsi="Montserrat Medium" w:cs="Calibri"/>
          <w:color w:val="000000" w:themeColor="text1"/>
          <w:sz w:val="18"/>
          <w:szCs w:val="18"/>
        </w:rPr>
        <w:t>.</w:t>
      </w:r>
    </w:p>
    <w:p w14:paraId="691C925B" w14:textId="77777777" w:rsidR="009532B3" w:rsidRPr="009532B3" w:rsidRDefault="009532B3" w:rsidP="009532B3">
      <w:pPr>
        <w:ind w:left="567"/>
        <w:jc w:val="both"/>
        <w:rPr>
          <w:rFonts w:ascii="Montserrat Medium" w:hAnsi="Montserrat Medium" w:cs="Calibri"/>
          <w:color w:val="000000" w:themeColor="text1"/>
          <w:sz w:val="18"/>
          <w:szCs w:val="18"/>
        </w:rPr>
      </w:pPr>
    </w:p>
    <w:p w14:paraId="0827ACBD" w14:textId="77777777" w:rsidR="009532B3" w:rsidRPr="009532B3" w:rsidRDefault="009532B3" w:rsidP="009532B3">
      <w:pPr>
        <w:keepNext/>
        <w:keepLines/>
        <w:numPr>
          <w:ilvl w:val="1"/>
          <w:numId w:val="0"/>
        </w:numPr>
        <w:ind w:left="709" w:right="-142" w:hanging="567"/>
        <w:jc w:val="both"/>
        <w:outlineLvl w:val="1"/>
        <w:rPr>
          <w:rFonts w:ascii="Montserrat Medium" w:eastAsia="MS Gothic" w:hAnsi="Montserrat Medium" w:cs="Times New Roman"/>
          <w:b/>
          <w:sz w:val="18"/>
          <w:szCs w:val="18"/>
          <w:lang w:eastAsia="es-ES"/>
        </w:rPr>
      </w:pPr>
      <w:bookmarkStart w:id="44" w:name="_Toc149041280"/>
      <w:r w:rsidRPr="009532B3">
        <w:rPr>
          <w:rFonts w:ascii="Montserrat Medium" w:eastAsia="MS Gothic" w:hAnsi="Montserrat Medium" w:cs="Times New Roman"/>
          <w:b/>
          <w:sz w:val="18"/>
          <w:szCs w:val="18"/>
          <w:lang w:eastAsia="es-ES"/>
        </w:rPr>
        <w:lastRenderedPageBreak/>
        <w:t>6. TERMINACIÓN DEL CONTRATO</w:t>
      </w:r>
      <w:bookmarkEnd w:id="44"/>
    </w:p>
    <w:p w14:paraId="751A95EA" w14:textId="77777777" w:rsidR="009532B3" w:rsidRPr="009532B3" w:rsidRDefault="009532B3" w:rsidP="009532B3">
      <w:pPr>
        <w:keepNext/>
        <w:keepLines/>
        <w:numPr>
          <w:ilvl w:val="1"/>
          <w:numId w:val="0"/>
        </w:numPr>
        <w:ind w:left="709" w:right="-142" w:hanging="567"/>
        <w:jc w:val="both"/>
        <w:outlineLvl w:val="1"/>
        <w:rPr>
          <w:rFonts w:ascii="Montserrat Medium" w:eastAsia="MS Gothic" w:hAnsi="Montserrat Medium" w:cs="Times New Roman"/>
          <w:b/>
          <w:sz w:val="18"/>
          <w:szCs w:val="18"/>
          <w:lang w:eastAsia="es-ES"/>
        </w:rPr>
      </w:pPr>
    </w:p>
    <w:p w14:paraId="17F6283F" w14:textId="77777777" w:rsidR="009532B3" w:rsidRPr="009532B3" w:rsidRDefault="009532B3" w:rsidP="009532B3">
      <w:pPr>
        <w:spacing w:after="160" w:line="259" w:lineRule="auto"/>
        <w:ind w:left="142"/>
        <w:contextualSpacing/>
        <w:jc w:val="both"/>
        <w:rPr>
          <w:rFonts w:ascii="Montserrat Medium" w:eastAsiaTheme="minorHAnsi" w:hAnsi="Montserrat Medium" w:cs="Arial"/>
          <w:b/>
          <w:bCs/>
          <w:color w:val="000000" w:themeColor="text1"/>
          <w:sz w:val="2"/>
          <w:szCs w:val="18"/>
          <w:lang w:val="es-MX"/>
        </w:rPr>
      </w:pPr>
    </w:p>
    <w:p w14:paraId="5972C4A3" w14:textId="0D803C7C" w:rsidR="009532B3" w:rsidRDefault="009532B3" w:rsidP="009532B3">
      <w:pPr>
        <w:jc w:val="both"/>
        <w:rPr>
          <w:rFonts w:ascii="Montserrat Medium" w:hAnsi="Montserrat Medium" w:cs="Arial"/>
          <w:bCs/>
          <w:sz w:val="18"/>
          <w:szCs w:val="18"/>
        </w:rPr>
      </w:pPr>
      <w:r w:rsidRPr="009532B3">
        <w:rPr>
          <w:rFonts w:ascii="Montserrat Medium" w:hAnsi="Montserrat Medium" w:cs="Arial"/>
          <w:bCs/>
          <w:color w:val="000000" w:themeColor="text1"/>
          <w:sz w:val="18"/>
          <w:szCs w:val="18"/>
        </w:rPr>
        <w:t>El A</w:t>
      </w:r>
      <w:r w:rsidR="00EF6A10">
        <w:rPr>
          <w:rFonts w:ascii="Montserrat Medium" w:hAnsi="Montserrat Medium" w:cs="Arial"/>
          <w:bCs/>
          <w:color w:val="000000" w:themeColor="text1"/>
          <w:sz w:val="18"/>
          <w:szCs w:val="18"/>
        </w:rPr>
        <w:t xml:space="preserve">dministrador del Contrato </w:t>
      </w:r>
      <w:r w:rsidRPr="009532B3">
        <w:rPr>
          <w:rFonts w:ascii="Montserrat Medium" w:hAnsi="Montserrat Medium" w:cs="Arial"/>
          <w:bCs/>
          <w:color w:val="000000" w:themeColor="text1"/>
          <w:sz w:val="18"/>
          <w:szCs w:val="18"/>
        </w:rPr>
        <w:t xml:space="preserve">será el responsable de notificar al </w:t>
      </w:r>
      <w:r w:rsidRPr="009532B3">
        <w:rPr>
          <w:rFonts w:ascii="Montserrat Medium" w:hAnsi="Montserrat Medium" w:cs="Arial"/>
          <w:bCs/>
          <w:sz w:val="18"/>
          <w:szCs w:val="18"/>
        </w:rPr>
        <w:t xml:space="preserve">Proveedor del servicio, de la </w:t>
      </w:r>
      <w:r w:rsidRPr="009532B3">
        <w:rPr>
          <w:rFonts w:ascii="Montserrat Medium" w:hAnsi="Montserrat Medium" w:cs="Arial"/>
          <w:bCs/>
          <w:color w:val="000000" w:themeColor="text1"/>
          <w:sz w:val="18"/>
          <w:szCs w:val="18"/>
        </w:rPr>
        <w:t xml:space="preserve">fecha de terminación de contrato y la del retiro de los equipos de su </w:t>
      </w:r>
      <w:r w:rsidRPr="009532B3">
        <w:rPr>
          <w:rFonts w:ascii="Montserrat Medium" w:hAnsi="Montserrat Medium" w:cs="Arial"/>
          <w:bCs/>
          <w:sz w:val="18"/>
          <w:szCs w:val="18"/>
        </w:rPr>
        <w:t>propiedad, con 15 (quince) días naturales de anticipación.</w:t>
      </w:r>
    </w:p>
    <w:p w14:paraId="0B9D0E4F" w14:textId="77777777" w:rsidR="00EF6A10" w:rsidRPr="009532B3" w:rsidRDefault="00EF6A10" w:rsidP="009532B3">
      <w:pPr>
        <w:jc w:val="both"/>
        <w:rPr>
          <w:rFonts w:ascii="Montserrat Medium" w:hAnsi="Montserrat Medium" w:cs="Arial"/>
          <w:bCs/>
          <w:sz w:val="18"/>
          <w:szCs w:val="18"/>
        </w:rPr>
      </w:pPr>
    </w:p>
    <w:p w14:paraId="22EE938F" w14:textId="77777777" w:rsidR="009532B3" w:rsidRDefault="009532B3" w:rsidP="009532B3">
      <w:pPr>
        <w:spacing w:after="160" w:line="276" w:lineRule="auto"/>
        <w:contextualSpacing/>
        <w:jc w:val="both"/>
        <w:rPr>
          <w:rFonts w:ascii="Montserrat Medium" w:eastAsiaTheme="minorHAnsi" w:hAnsi="Montserrat Medium" w:cs="Arial"/>
          <w:bCs/>
          <w:sz w:val="18"/>
          <w:szCs w:val="18"/>
          <w:lang w:val="es-MX"/>
        </w:rPr>
      </w:pPr>
      <w:r w:rsidRPr="009532B3">
        <w:rPr>
          <w:rFonts w:ascii="Montserrat Medium" w:eastAsiaTheme="minorHAnsi" w:hAnsi="Montserrat Medium" w:cs="Arial"/>
          <w:bCs/>
          <w:sz w:val="18"/>
          <w:szCs w:val="18"/>
          <w:lang w:val="es-MX"/>
        </w:rPr>
        <w:t xml:space="preserve">El Administrador del Contrato tendrá la facultad de solicitar a la unidad médica la supervisión de las instalaciones al momento del retiro de los equipos y bienes del proveedor del servicio, para observar que no exista un daño voluntario o involuntario en el desarrollo de estas actividades y en apego a lo establecido en las cláusulas de terminación del contrato. </w:t>
      </w:r>
    </w:p>
    <w:p w14:paraId="233A9516" w14:textId="77777777" w:rsidR="00EF6A10" w:rsidRPr="009532B3" w:rsidRDefault="00EF6A10" w:rsidP="009532B3">
      <w:pPr>
        <w:spacing w:after="160" w:line="276" w:lineRule="auto"/>
        <w:contextualSpacing/>
        <w:jc w:val="both"/>
        <w:rPr>
          <w:rFonts w:ascii="Montserrat Medium" w:eastAsiaTheme="minorHAnsi" w:hAnsi="Montserrat Medium" w:cs="Arial"/>
          <w:bCs/>
          <w:sz w:val="18"/>
          <w:szCs w:val="18"/>
          <w:lang w:val="es-MX"/>
        </w:rPr>
      </w:pPr>
    </w:p>
    <w:p w14:paraId="359F8F78" w14:textId="77777777" w:rsidR="009532B3" w:rsidRPr="009532B3" w:rsidRDefault="009532B3" w:rsidP="009532B3">
      <w:pPr>
        <w:jc w:val="both"/>
        <w:rPr>
          <w:rFonts w:ascii="Montserrat Medium" w:hAnsi="Montserrat Medium" w:cs="Arial"/>
          <w:bCs/>
          <w:color w:val="000000" w:themeColor="text1"/>
          <w:sz w:val="18"/>
          <w:szCs w:val="18"/>
        </w:rPr>
      </w:pPr>
      <w:r w:rsidRPr="009532B3">
        <w:rPr>
          <w:rFonts w:ascii="Montserrat Medium" w:hAnsi="Montserrat Medium" w:cs="Arial"/>
          <w:bCs/>
          <w:color w:val="000000" w:themeColor="text1"/>
          <w:sz w:val="18"/>
          <w:szCs w:val="18"/>
        </w:rPr>
        <w:t>La devolución de las instalaciones por parte del Proveedor se hará constar en minuta de trabajo que levantará el Administrador del contrato.</w:t>
      </w:r>
    </w:p>
    <w:p w14:paraId="454FC31D" w14:textId="77777777" w:rsidR="009532B3" w:rsidRPr="009532B3" w:rsidRDefault="009532B3" w:rsidP="009532B3">
      <w:pPr>
        <w:jc w:val="both"/>
        <w:rPr>
          <w:rFonts w:ascii="Montserrat Medium" w:hAnsi="Montserrat Medium" w:cs="Arial"/>
          <w:bCs/>
          <w:color w:val="000000" w:themeColor="text1"/>
          <w:sz w:val="18"/>
          <w:szCs w:val="18"/>
        </w:rPr>
      </w:pPr>
    </w:p>
    <w:p w14:paraId="1FFD052E" w14:textId="77777777" w:rsidR="009532B3" w:rsidRPr="009532B3" w:rsidRDefault="009532B3" w:rsidP="009532B3">
      <w:pPr>
        <w:keepNext/>
        <w:keepLines/>
        <w:numPr>
          <w:ilvl w:val="1"/>
          <w:numId w:val="0"/>
        </w:numPr>
        <w:ind w:left="709" w:right="-142" w:hanging="567"/>
        <w:jc w:val="both"/>
        <w:outlineLvl w:val="1"/>
        <w:rPr>
          <w:rFonts w:ascii="Montserrat Medium" w:eastAsia="MS Gothic" w:hAnsi="Montserrat Medium" w:cs="Times New Roman"/>
          <w:b/>
          <w:sz w:val="18"/>
          <w:szCs w:val="18"/>
          <w:lang w:eastAsia="es-ES"/>
        </w:rPr>
      </w:pPr>
      <w:bookmarkStart w:id="45" w:name="_Toc22817972"/>
      <w:bookmarkStart w:id="46" w:name="_Toc149041281"/>
      <w:r w:rsidRPr="009532B3">
        <w:rPr>
          <w:rFonts w:ascii="Montserrat Medium" w:eastAsia="MS Gothic" w:hAnsi="Montserrat Medium" w:cs="Times New Roman"/>
          <w:b/>
          <w:sz w:val="18"/>
          <w:szCs w:val="18"/>
          <w:lang w:eastAsia="es-ES"/>
        </w:rPr>
        <w:t>7. NIVELES DE SERVICIO.</w:t>
      </w:r>
      <w:bookmarkEnd w:id="45"/>
      <w:bookmarkEnd w:id="46"/>
    </w:p>
    <w:p w14:paraId="48BC80CA" w14:textId="77777777" w:rsidR="009532B3" w:rsidRPr="009532B3" w:rsidRDefault="009532B3" w:rsidP="009532B3">
      <w:pPr>
        <w:keepNext/>
        <w:keepLines/>
        <w:numPr>
          <w:ilvl w:val="1"/>
          <w:numId w:val="0"/>
        </w:numPr>
        <w:ind w:left="709" w:right="-142" w:hanging="567"/>
        <w:jc w:val="both"/>
        <w:outlineLvl w:val="1"/>
        <w:rPr>
          <w:rFonts w:ascii="Montserrat Medium" w:eastAsia="MS Gothic" w:hAnsi="Montserrat Medium" w:cs="Times New Roman"/>
          <w:b/>
          <w:sz w:val="18"/>
          <w:szCs w:val="18"/>
          <w:lang w:eastAsia="es-ES"/>
        </w:rPr>
      </w:pPr>
    </w:p>
    <w:p w14:paraId="02A59F60" w14:textId="77777777" w:rsidR="009532B3" w:rsidRPr="009532B3" w:rsidRDefault="009532B3" w:rsidP="009532B3">
      <w:pPr>
        <w:spacing w:after="160" w:line="259" w:lineRule="auto"/>
        <w:contextualSpacing/>
        <w:jc w:val="both"/>
        <w:rPr>
          <w:rFonts w:ascii="Montserrat Medium" w:eastAsiaTheme="minorHAnsi" w:hAnsi="Montserrat Medium" w:cs="Calibri"/>
          <w:color w:val="000000" w:themeColor="text1"/>
          <w:sz w:val="18"/>
          <w:szCs w:val="18"/>
          <w:lang w:val="es-MX"/>
        </w:rPr>
      </w:pPr>
      <w:r w:rsidRPr="009532B3">
        <w:rPr>
          <w:rFonts w:ascii="Montserrat Medium" w:eastAsiaTheme="minorHAnsi" w:hAnsi="Montserrat Medium" w:cs="Calibri"/>
          <w:color w:val="000000" w:themeColor="text1"/>
          <w:sz w:val="18"/>
          <w:szCs w:val="18"/>
          <w:lang w:val="es-MX"/>
        </w:rPr>
        <w:t>El licitante adjudicado, durante la vigencia del contrato, deberá cumplir con los niveles de servicio descritos a continuación:</w:t>
      </w:r>
    </w:p>
    <w:p w14:paraId="07EA877D" w14:textId="1976432A" w:rsidR="00EF6A10" w:rsidRDefault="00EF6A10">
      <w:pPr>
        <w:spacing w:after="200" w:line="276" w:lineRule="auto"/>
      </w:pPr>
      <w:r>
        <w:br w:type="page"/>
      </w:r>
    </w:p>
    <w:p w14:paraId="68FB5163" w14:textId="77777777" w:rsidR="009532B3" w:rsidRDefault="009532B3" w:rsidP="00C468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5918"/>
      </w:tblGrid>
      <w:tr w:rsidR="009532B3" w:rsidRPr="008F0F2C" w14:paraId="07A399BD" w14:textId="77777777" w:rsidTr="00185663">
        <w:trPr>
          <w:trHeight w:val="23"/>
          <w:tblHeader/>
        </w:trPr>
        <w:tc>
          <w:tcPr>
            <w:tcW w:w="2314" w:type="pct"/>
            <w:shd w:val="clear" w:color="auto" w:fill="DDD9C3" w:themeFill="background2" w:themeFillShade="E6"/>
            <w:vAlign w:val="center"/>
          </w:tcPr>
          <w:p w14:paraId="24572120" w14:textId="77777777" w:rsidR="009532B3" w:rsidRPr="008F0F2C" w:rsidRDefault="009532B3" w:rsidP="00185663">
            <w:pPr>
              <w:jc w:val="center"/>
              <w:rPr>
                <w:rFonts w:ascii="Montserrat Medium" w:eastAsia="Times New Roman" w:hAnsi="Montserrat Medium" w:cs="Calibri"/>
                <w:color w:val="000000" w:themeColor="text1"/>
                <w:sz w:val="16"/>
                <w:szCs w:val="18"/>
                <w:lang w:eastAsia="es-ES"/>
              </w:rPr>
            </w:pPr>
            <w:r w:rsidRPr="008F0F2C">
              <w:rPr>
                <w:rFonts w:ascii="Montserrat Medium" w:eastAsia="Times New Roman" w:hAnsi="Montserrat Medium" w:cs="Calibri"/>
                <w:color w:val="000000" w:themeColor="text1"/>
                <w:sz w:val="16"/>
                <w:szCs w:val="18"/>
                <w:lang w:eastAsia="es-ES"/>
              </w:rPr>
              <w:t>CONCEPTO</w:t>
            </w:r>
          </w:p>
        </w:tc>
        <w:tc>
          <w:tcPr>
            <w:tcW w:w="2686" w:type="pct"/>
            <w:shd w:val="clear" w:color="auto" w:fill="DDD9C3" w:themeFill="background2" w:themeFillShade="E6"/>
            <w:vAlign w:val="center"/>
          </w:tcPr>
          <w:p w14:paraId="3D9E9414" w14:textId="77777777" w:rsidR="009532B3" w:rsidRPr="008F0F2C" w:rsidRDefault="009532B3" w:rsidP="00185663">
            <w:pPr>
              <w:jc w:val="center"/>
              <w:rPr>
                <w:rFonts w:ascii="Montserrat Medium" w:eastAsia="Calibri" w:hAnsi="Montserrat Medium"/>
                <w:bCs/>
                <w:sz w:val="16"/>
              </w:rPr>
            </w:pPr>
            <w:r w:rsidRPr="008F0F2C">
              <w:rPr>
                <w:rFonts w:ascii="Montserrat Medium" w:hAnsi="Montserrat Medium"/>
                <w:sz w:val="16"/>
              </w:rPr>
              <w:t>NIVELES DE SERVICIO</w:t>
            </w:r>
          </w:p>
        </w:tc>
      </w:tr>
      <w:tr w:rsidR="009532B3" w:rsidRPr="008F0F2C" w14:paraId="7BF34C00" w14:textId="77777777" w:rsidTr="00185663">
        <w:trPr>
          <w:trHeight w:val="1616"/>
        </w:trPr>
        <w:tc>
          <w:tcPr>
            <w:tcW w:w="2314" w:type="pct"/>
            <w:shd w:val="clear" w:color="auto" w:fill="auto"/>
          </w:tcPr>
          <w:p w14:paraId="2A4D8C4D" w14:textId="77777777" w:rsidR="009532B3" w:rsidRPr="00371511" w:rsidRDefault="009532B3" w:rsidP="00C268F6">
            <w:pPr>
              <w:pStyle w:val="Prrafodelista"/>
              <w:numPr>
                <w:ilvl w:val="0"/>
                <w:numId w:val="78"/>
              </w:numPr>
              <w:spacing w:after="0" w:line="240" w:lineRule="auto"/>
              <w:jc w:val="both"/>
              <w:rPr>
                <w:rFonts w:ascii="Montserrat Medium" w:hAnsi="Montserrat Medium" w:cs="Calibri"/>
                <w:color w:val="000000" w:themeColor="text1"/>
                <w:sz w:val="16"/>
                <w:szCs w:val="18"/>
              </w:rPr>
            </w:pPr>
            <w:r w:rsidRPr="00371511">
              <w:rPr>
                <w:rFonts w:ascii="Montserrat Medium" w:hAnsi="Montserrat Medium" w:cs="Calibri"/>
                <w:color w:val="000000" w:themeColor="text1"/>
                <w:sz w:val="16"/>
                <w:szCs w:val="18"/>
              </w:rPr>
              <w:t>Entrega, instalación, puesta en operación y resolución de problemas de los equipos médicos del SMI PARA PMI para la prestación del servicio de acuerdo con lo solicitado en el apartado. 3. EQUIPO MÉDICO del ANEXO TÉCNICO Y en el APARTADO 2 LUGAR Y CONDICIONES PARA LA PRESTACIÓN DEL SERVICIO de este documento.</w:t>
            </w:r>
          </w:p>
        </w:tc>
        <w:tc>
          <w:tcPr>
            <w:tcW w:w="2686" w:type="pct"/>
            <w:shd w:val="clear" w:color="auto" w:fill="auto"/>
          </w:tcPr>
          <w:p w14:paraId="7C0C38FD" w14:textId="77777777" w:rsidR="009532B3" w:rsidRPr="008F0F2C" w:rsidRDefault="009532B3" w:rsidP="00185663">
            <w:pPr>
              <w:jc w:val="both"/>
              <w:rPr>
                <w:rFonts w:ascii="Montserrat Medium" w:eastAsia="Times New Roman" w:hAnsi="Montserrat Medium" w:cs="Calibri"/>
                <w:color w:val="000000" w:themeColor="text1"/>
                <w:sz w:val="16"/>
                <w:szCs w:val="16"/>
                <w:lang w:eastAsia="es-ES"/>
              </w:rPr>
            </w:pPr>
            <w:r w:rsidRPr="008F0F2C">
              <w:rPr>
                <w:rFonts w:ascii="Montserrat Medium" w:eastAsia="Times New Roman" w:hAnsi="Montserrat Medium" w:cs="Calibri"/>
                <w:color w:val="000000" w:themeColor="text1"/>
                <w:sz w:val="16"/>
                <w:szCs w:val="16"/>
                <w:lang w:eastAsia="es-ES"/>
              </w:rPr>
              <w:t xml:space="preserve">Dentro de los </w:t>
            </w:r>
            <w:r>
              <w:rPr>
                <w:rFonts w:ascii="Montserrat Medium" w:eastAsia="Times New Roman" w:hAnsi="Montserrat Medium" w:cs="Calibri"/>
                <w:color w:val="000000" w:themeColor="text1"/>
                <w:sz w:val="16"/>
                <w:szCs w:val="16"/>
                <w:lang w:eastAsia="es-ES"/>
              </w:rPr>
              <w:t>10</w:t>
            </w:r>
            <w:r w:rsidRPr="008F0F2C">
              <w:rPr>
                <w:rFonts w:ascii="Montserrat Medium" w:eastAsia="Times New Roman" w:hAnsi="Montserrat Medium" w:cs="Calibri"/>
                <w:color w:val="000000" w:themeColor="text1"/>
                <w:sz w:val="16"/>
                <w:szCs w:val="16"/>
                <w:lang w:eastAsia="es-ES"/>
              </w:rPr>
              <w:t xml:space="preserve"> (</w:t>
            </w:r>
            <w:r>
              <w:rPr>
                <w:rFonts w:ascii="Montserrat Medium" w:eastAsia="Times New Roman" w:hAnsi="Montserrat Medium" w:cs="Calibri"/>
                <w:color w:val="000000" w:themeColor="text1"/>
                <w:sz w:val="16"/>
                <w:szCs w:val="16"/>
                <w:lang w:eastAsia="es-ES"/>
              </w:rPr>
              <w:t>diez</w:t>
            </w:r>
            <w:r w:rsidRPr="008F0F2C">
              <w:rPr>
                <w:rFonts w:ascii="Montserrat Medium" w:eastAsia="Times New Roman" w:hAnsi="Montserrat Medium" w:cs="Calibri"/>
                <w:color w:val="000000" w:themeColor="text1"/>
                <w:sz w:val="16"/>
                <w:szCs w:val="16"/>
                <w:lang w:eastAsia="es-ES"/>
              </w:rPr>
              <w:t xml:space="preserve">) días </w:t>
            </w:r>
            <w:r>
              <w:rPr>
                <w:rFonts w:ascii="Montserrat Medium" w:eastAsia="Times New Roman" w:hAnsi="Montserrat Medium" w:cs="Calibri"/>
                <w:color w:val="000000" w:themeColor="text1"/>
                <w:sz w:val="16"/>
                <w:szCs w:val="16"/>
                <w:lang w:eastAsia="es-ES"/>
              </w:rPr>
              <w:t>hábiles</w:t>
            </w:r>
            <w:r w:rsidRPr="008F0F2C">
              <w:rPr>
                <w:rFonts w:ascii="Montserrat Medium" w:eastAsia="Times New Roman" w:hAnsi="Montserrat Medium" w:cs="Calibri"/>
                <w:color w:val="000000" w:themeColor="text1"/>
                <w:sz w:val="16"/>
                <w:szCs w:val="16"/>
                <w:lang w:eastAsia="es-ES"/>
              </w:rPr>
              <w:t xml:space="preserve"> contados a partir de la emisión</w:t>
            </w:r>
            <w:r w:rsidRPr="008F0F2C">
              <w:rPr>
                <w:rFonts w:ascii="Montserrat Medium" w:hAnsi="Montserrat Medium"/>
              </w:rPr>
              <w:t xml:space="preserve"> </w:t>
            </w:r>
            <w:r w:rsidRPr="008F0F2C">
              <w:rPr>
                <w:rFonts w:ascii="Montserrat Medium" w:eastAsia="Times New Roman" w:hAnsi="Montserrat Medium" w:cs="Calibri"/>
                <w:color w:val="000000" w:themeColor="text1"/>
                <w:sz w:val="16"/>
                <w:szCs w:val="16"/>
                <w:lang w:eastAsia="es-ES"/>
              </w:rPr>
              <w:t>y notificación del fallo.</w:t>
            </w:r>
          </w:p>
        </w:tc>
      </w:tr>
      <w:tr w:rsidR="009532B3" w:rsidRPr="008F0F2C" w14:paraId="491DD2B1" w14:textId="77777777" w:rsidTr="00185663">
        <w:trPr>
          <w:trHeight w:val="974"/>
        </w:trPr>
        <w:tc>
          <w:tcPr>
            <w:tcW w:w="2314" w:type="pct"/>
            <w:shd w:val="clear" w:color="auto" w:fill="auto"/>
          </w:tcPr>
          <w:p w14:paraId="3FB79336" w14:textId="77777777" w:rsidR="009532B3" w:rsidRPr="00371511" w:rsidRDefault="009532B3" w:rsidP="00C268F6">
            <w:pPr>
              <w:pStyle w:val="Prrafodelista"/>
              <w:numPr>
                <w:ilvl w:val="0"/>
                <w:numId w:val="78"/>
              </w:numPr>
              <w:spacing w:after="0" w:line="240" w:lineRule="auto"/>
              <w:jc w:val="both"/>
              <w:rPr>
                <w:rFonts w:ascii="Montserrat Medium" w:hAnsi="Montserrat Medium" w:cs="Calibri"/>
                <w:color w:val="000000" w:themeColor="text1"/>
                <w:sz w:val="16"/>
                <w:szCs w:val="18"/>
              </w:rPr>
            </w:pPr>
            <w:r w:rsidRPr="00371511">
              <w:rPr>
                <w:rFonts w:ascii="Montserrat Medium" w:hAnsi="Montserrat Medium" w:cs="Calibri"/>
                <w:color w:val="000000" w:themeColor="text1"/>
                <w:sz w:val="16"/>
                <w:szCs w:val="18"/>
              </w:rPr>
              <w:t>Dotación de los sets de instrumental descrito en el Anexo Técnico; apartado. 4. INSTRUMENTAL y enumerados en el Anexo T3 “Instrumental de SMI para PMI”, por OOAD/UMAE del ANEXO TÉCNICO.</w:t>
            </w:r>
          </w:p>
        </w:tc>
        <w:tc>
          <w:tcPr>
            <w:tcW w:w="2686" w:type="pct"/>
            <w:shd w:val="clear" w:color="auto" w:fill="auto"/>
          </w:tcPr>
          <w:p w14:paraId="00975829" w14:textId="77777777" w:rsidR="009532B3" w:rsidRPr="008F0F2C" w:rsidRDefault="009532B3" w:rsidP="00185663">
            <w:pPr>
              <w:jc w:val="both"/>
              <w:rPr>
                <w:rFonts w:ascii="Montserrat Medium" w:eastAsia="Times New Roman" w:hAnsi="Montserrat Medium" w:cs="Calibri"/>
                <w:color w:val="000000" w:themeColor="text1"/>
                <w:sz w:val="16"/>
                <w:szCs w:val="16"/>
                <w:lang w:eastAsia="es-ES"/>
              </w:rPr>
            </w:pPr>
            <w:r w:rsidRPr="008F0F2C">
              <w:rPr>
                <w:rFonts w:ascii="Montserrat Medium" w:eastAsia="Times New Roman" w:hAnsi="Montserrat Medium" w:cs="Calibri"/>
                <w:color w:val="000000" w:themeColor="text1"/>
                <w:sz w:val="16"/>
                <w:szCs w:val="16"/>
                <w:lang w:eastAsia="es-ES"/>
              </w:rPr>
              <w:t xml:space="preserve">Deberá ser el día </w:t>
            </w:r>
            <w:r>
              <w:rPr>
                <w:rFonts w:ascii="Montserrat Medium" w:eastAsia="Times New Roman" w:hAnsi="Montserrat Medium" w:cs="Calibri"/>
                <w:color w:val="000000" w:themeColor="text1"/>
                <w:sz w:val="16"/>
                <w:szCs w:val="16"/>
                <w:lang w:eastAsia="es-ES"/>
              </w:rPr>
              <w:t xml:space="preserve">10 </w:t>
            </w:r>
            <w:r w:rsidRPr="008F0F2C">
              <w:rPr>
                <w:rFonts w:ascii="Montserrat Medium" w:eastAsia="Times New Roman" w:hAnsi="Montserrat Medium" w:cs="Calibri"/>
                <w:color w:val="000000" w:themeColor="text1"/>
                <w:sz w:val="16"/>
                <w:szCs w:val="16"/>
                <w:lang w:eastAsia="es-ES"/>
              </w:rPr>
              <w:t>(</w:t>
            </w:r>
            <w:r>
              <w:rPr>
                <w:rFonts w:ascii="Montserrat Medium" w:eastAsia="Times New Roman" w:hAnsi="Montserrat Medium" w:cs="Calibri"/>
                <w:color w:val="000000" w:themeColor="text1"/>
                <w:sz w:val="16"/>
                <w:szCs w:val="16"/>
                <w:lang w:eastAsia="es-ES"/>
              </w:rPr>
              <w:t>diez</w:t>
            </w:r>
            <w:r w:rsidRPr="008F0F2C">
              <w:rPr>
                <w:rFonts w:ascii="Montserrat Medium" w:eastAsia="Times New Roman" w:hAnsi="Montserrat Medium" w:cs="Calibri"/>
                <w:color w:val="000000" w:themeColor="text1"/>
                <w:sz w:val="16"/>
                <w:szCs w:val="16"/>
                <w:lang w:eastAsia="es-ES"/>
              </w:rPr>
              <w:t xml:space="preserve">) </w:t>
            </w:r>
            <w:r>
              <w:rPr>
                <w:rFonts w:ascii="Montserrat Medium" w:eastAsia="Times New Roman" w:hAnsi="Montserrat Medium" w:cs="Calibri"/>
                <w:color w:val="000000" w:themeColor="text1"/>
                <w:sz w:val="16"/>
                <w:szCs w:val="16"/>
                <w:lang w:eastAsia="es-ES"/>
              </w:rPr>
              <w:t>días hábiles</w:t>
            </w:r>
            <w:r w:rsidRPr="008F0F2C">
              <w:rPr>
                <w:rFonts w:ascii="Montserrat Medium" w:eastAsia="Times New Roman" w:hAnsi="Montserrat Medium" w:cs="Calibri"/>
                <w:color w:val="000000" w:themeColor="text1"/>
                <w:sz w:val="16"/>
                <w:szCs w:val="16"/>
                <w:lang w:eastAsia="es-ES"/>
              </w:rPr>
              <w:t xml:space="preserve"> contados a partir de la emisión y notificación del fallo. </w:t>
            </w:r>
          </w:p>
        </w:tc>
      </w:tr>
      <w:tr w:rsidR="009532B3" w:rsidRPr="008F0F2C" w14:paraId="28CF07F5" w14:textId="77777777" w:rsidTr="00185663">
        <w:trPr>
          <w:trHeight w:val="23"/>
        </w:trPr>
        <w:tc>
          <w:tcPr>
            <w:tcW w:w="2314" w:type="pct"/>
            <w:shd w:val="clear" w:color="auto" w:fill="auto"/>
          </w:tcPr>
          <w:p w14:paraId="1828BA2E" w14:textId="77777777" w:rsidR="009532B3" w:rsidRPr="00371511" w:rsidRDefault="009532B3" w:rsidP="00C268F6">
            <w:pPr>
              <w:pStyle w:val="Prrafodelista"/>
              <w:numPr>
                <w:ilvl w:val="0"/>
                <w:numId w:val="78"/>
              </w:numPr>
              <w:spacing w:after="0" w:line="240" w:lineRule="auto"/>
              <w:jc w:val="both"/>
              <w:rPr>
                <w:rFonts w:ascii="Montserrat Medium" w:hAnsi="Montserrat Medium" w:cs="Calibri"/>
                <w:color w:val="000000" w:themeColor="text1"/>
                <w:sz w:val="16"/>
                <w:szCs w:val="18"/>
              </w:rPr>
            </w:pPr>
            <w:r w:rsidRPr="00371511">
              <w:rPr>
                <w:rFonts w:ascii="Montserrat Medium" w:hAnsi="Montserrat Medium" w:cs="Calibri"/>
                <w:color w:val="000000" w:themeColor="text1"/>
                <w:sz w:val="16"/>
                <w:szCs w:val="18"/>
              </w:rPr>
              <w:t>Primera dotación de bienes de consumo corresponderá al consumo estimado de 7 (siete) días hábiles por UMAE /OOAD.</w:t>
            </w:r>
          </w:p>
        </w:tc>
        <w:tc>
          <w:tcPr>
            <w:tcW w:w="2686" w:type="pct"/>
            <w:shd w:val="clear" w:color="auto" w:fill="auto"/>
          </w:tcPr>
          <w:p w14:paraId="6D7B2889" w14:textId="77777777" w:rsidR="009532B3" w:rsidRPr="008F0F2C" w:rsidRDefault="009532B3" w:rsidP="00185663">
            <w:pPr>
              <w:jc w:val="both"/>
              <w:rPr>
                <w:rFonts w:ascii="Montserrat Medium" w:eastAsia="Times New Roman" w:hAnsi="Montserrat Medium" w:cs="Calibri"/>
                <w:color w:val="000000" w:themeColor="text1"/>
                <w:sz w:val="16"/>
                <w:szCs w:val="16"/>
                <w:lang w:eastAsia="es-ES"/>
              </w:rPr>
            </w:pPr>
            <w:r w:rsidRPr="008F0F2C">
              <w:rPr>
                <w:rFonts w:ascii="Montserrat Medium" w:eastAsia="Times New Roman" w:hAnsi="Montserrat Medium" w:cs="Calibri"/>
                <w:color w:val="000000" w:themeColor="text1"/>
                <w:sz w:val="16"/>
                <w:szCs w:val="16"/>
                <w:lang w:eastAsia="es-ES"/>
              </w:rPr>
              <w:t xml:space="preserve">Deberá ser a más tardar </w:t>
            </w:r>
            <w:r>
              <w:rPr>
                <w:rFonts w:ascii="Montserrat Medium" w:eastAsia="Times New Roman" w:hAnsi="Montserrat Medium" w:cs="Calibri"/>
                <w:color w:val="000000" w:themeColor="text1"/>
                <w:sz w:val="16"/>
                <w:szCs w:val="16"/>
                <w:lang w:eastAsia="es-ES"/>
              </w:rPr>
              <w:t>e</w:t>
            </w:r>
            <w:r>
              <w:rPr>
                <w:color w:val="000000" w:themeColor="text1"/>
                <w:sz w:val="16"/>
                <w:szCs w:val="16"/>
                <w:lang w:eastAsia="es-ES"/>
              </w:rPr>
              <w:t xml:space="preserve">l </w:t>
            </w:r>
            <w:r w:rsidRPr="008F0F2C">
              <w:rPr>
                <w:rFonts w:ascii="Montserrat Medium" w:eastAsia="Times New Roman" w:hAnsi="Montserrat Medium" w:cs="Calibri"/>
                <w:color w:val="000000" w:themeColor="text1"/>
                <w:sz w:val="16"/>
                <w:szCs w:val="16"/>
                <w:lang w:eastAsia="es-ES"/>
              </w:rPr>
              <w:t xml:space="preserve">día </w:t>
            </w:r>
            <w:r>
              <w:rPr>
                <w:rFonts w:ascii="Montserrat Medium" w:eastAsia="Times New Roman" w:hAnsi="Montserrat Medium" w:cs="Calibri"/>
                <w:color w:val="000000" w:themeColor="text1"/>
                <w:sz w:val="16"/>
                <w:szCs w:val="16"/>
                <w:lang w:eastAsia="es-ES"/>
              </w:rPr>
              <w:t>10</w:t>
            </w:r>
            <w:r w:rsidRPr="008F0F2C">
              <w:rPr>
                <w:rFonts w:ascii="Montserrat Medium" w:eastAsia="Times New Roman" w:hAnsi="Montserrat Medium" w:cs="Calibri"/>
                <w:color w:val="000000" w:themeColor="text1"/>
                <w:sz w:val="16"/>
                <w:szCs w:val="16"/>
                <w:lang w:eastAsia="es-ES"/>
              </w:rPr>
              <w:t xml:space="preserve"> (</w:t>
            </w:r>
            <w:r>
              <w:rPr>
                <w:rFonts w:ascii="Montserrat Medium" w:eastAsia="Times New Roman" w:hAnsi="Montserrat Medium" w:cs="Calibri"/>
                <w:color w:val="000000" w:themeColor="text1"/>
                <w:sz w:val="16"/>
                <w:szCs w:val="16"/>
                <w:lang w:eastAsia="es-ES"/>
              </w:rPr>
              <w:t>diez</w:t>
            </w:r>
            <w:r w:rsidRPr="008F0F2C">
              <w:rPr>
                <w:rFonts w:ascii="Montserrat Medium" w:eastAsia="Times New Roman" w:hAnsi="Montserrat Medium" w:cs="Calibri"/>
                <w:color w:val="000000" w:themeColor="text1"/>
                <w:sz w:val="16"/>
                <w:szCs w:val="16"/>
                <w:lang w:eastAsia="es-ES"/>
              </w:rPr>
              <w:t xml:space="preserve">) </w:t>
            </w:r>
            <w:r>
              <w:rPr>
                <w:rFonts w:ascii="Montserrat Medium" w:eastAsia="Times New Roman" w:hAnsi="Montserrat Medium" w:cs="Calibri"/>
                <w:color w:val="000000" w:themeColor="text1"/>
                <w:sz w:val="16"/>
                <w:szCs w:val="16"/>
                <w:lang w:eastAsia="es-ES"/>
              </w:rPr>
              <w:t>hábil</w:t>
            </w:r>
            <w:r w:rsidRPr="008F0F2C">
              <w:rPr>
                <w:rFonts w:ascii="Montserrat Medium" w:eastAsia="Times New Roman" w:hAnsi="Montserrat Medium" w:cs="Calibri"/>
                <w:color w:val="000000" w:themeColor="text1"/>
                <w:sz w:val="16"/>
                <w:szCs w:val="16"/>
                <w:lang w:eastAsia="es-ES"/>
              </w:rPr>
              <w:t xml:space="preserve"> posterior a la emisión y notificación del fallo.</w:t>
            </w:r>
          </w:p>
        </w:tc>
      </w:tr>
      <w:tr w:rsidR="009532B3" w:rsidRPr="008F0F2C" w14:paraId="5C088DC4" w14:textId="77777777" w:rsidTr="00185663">
        <w:trPr>
          <w:trHeight w:val="23"/>
        </w:trPr>
        <w:tc>
          <w:tcPr>
            <w:tcW w:w="2314" w:type="pct"/>
            <w:shd w:val="clear" w:color="auto" w:fill="auto"/>
          </w:tcPr>
          <w:p w14:paraId="297102F8" w14:textId="77777777" w:rsidR="009532B3" w:rsidRPr="00371511" w:rsidRDefault="009532B3" w:rsidP="00C268F6">
            <w:pPr>
              <w:pStyle w:val="Prrafodelista"/>
              <w:numPr>
                <w:ilvl w:val="0"/>
                <w:numId w:val="78"/>
              </w:numPr>
              <w:spacing w:after="0" w:line="240" w:lineRule="auto"/>
              <w:jc w:val="both"/>
              <w:rPr>
                <w:rFonts w:ascii="Montserrat Medium" w:hAnsi="Montserrat Medium" w:cs="Calibri"/>
                <w:color w:val="000000" w:themeColor="text1"/>
                <w:sz w:val="16"/>
                <w:szCs w:val="18"/>
              </w:rPr>
            </w:pPr>
            <w:r w:rsidRPr="00371511">
              <w:rPr>
                <w:rFonts w:ascii="Montserrat Medium" w:hAnsi="Montserrat Medium" w:cs="Calibri"/>
                <w:color w:val="000000" w:themeColor="text1"/>
                <w:sz w:val="16"/>
                <w:szCs w:val="18"/>
              </w:rPr>
              <w:t xml:space="preserve">Mantenimiento preventivo de los equipos médicos y del instrumental, remplazo del instrumental </w:t>
            </w:r>
          </w:p>
        </w:tc>
        <w:tc>
          <w:tcPr>
            <w:tcW w:w="2686" w:type="pct"/>
            <w:shd w:val="clear" w:color="auto" w:fill="auto"/>
          </w:tcPr>
          <w:p w14:paraId="6F8BAA13" w14:textId="77777777" w:rsidR="009532B3" w:rsidRPr="008F0F2C" w:rsidRDefault="009532B3" w:rsidP="00185663">
            <w:pPr>
              <w:jc w:val="both"/>
              <w:rPr>
                <w:rFonts w:ascii="Montserrat Medium" w:eastAsia="Times New Roman" w:hAnsi="Montserrat Medium" w:cs="Calibri"/>
                <w:color w:val="000000" w:themeColor="text1"/>
                <w:sz w:val="16"/>
                <w:szCs w:val="16"/>
                <w:lang w:eastAsia="es-ES"/>
              </w:rPr>
            </w:pPr>
            <w:r w:rsidRPr="008F0F2C">
              <w:rPr>
                <w:rFonts w:ascii="Montserrat Medium" w:eastAsia="Times New Roman" w:hAnsi="Montserrat Medium" w:cs="Calibri"/>
                <w:color w:val="000000" w:themeColor="text1"/>
                <w:sz w:val="16"/>
                <w:szCs w:val="16"/>
                <w:lang w:eastAsia="es-ES"/>
              </w:rPr>
              <w:t xml:space="preserve">En los periodos contenidos en el Calendario del Programa de Mantenimiento Preventivo de los Equipos Médicos e Instrumental conforme a lo establecido en </w:t>
            </w:r>
            <w:r>
              <w:rPr>
                <w:rFonts w:ascii="Montserrat Medium" w:eastAsia="Times New Roman" w:hAnsi="Montserrat Medium" w:cs="Calibri"/>
                <w:color w:val="000000" w:themeColor="text1"/>
                <w:sz w:val="16"/>
                <w:szCs w:val="16"/>
                <w:lang w:eastAsia="es-ES"/>
              </w:rPr>
              <w:t xml:space="preserve">los Formatos de la Convocatoria </w:t>
            </w:r>
            <w:r w:rsidRPr="008F0F2C">
              <w:rPr>
                <w:rFonts w:ascii="Montserrat Medium" w:eastAsia="Times New Roman" w:hAnsi="Montserrat Medium" w:cs="Calibri"/>
                <w:color w:val="000000" w:themeColor="text1"/>
                <w:sz w:val="16"/>
                <w:szCs w:val="16"/>
                <w:lang w:eastAsia="es-ES"/>
              </w:rPr>
              <w:t xml:space="preserve">FORMATO T5 </w:t>
            </w:r>
            <w:r w:rsidRPr="008F0F2C">
              <w:rPr>
                <w:rFonts w:ascii="Montserrat Medium" w:eastAsia="Times New Roman" w:hAnsi="Montserrat Medium" w:cs="Calibri"/>
                <w:bCs/>
                <w:color w:val="000000" w:themeColor="text1"/>
                <w:sz w:val="16"/>
                <w:szCs w:val="16"/>
                <w:lang w:eastAsia="es-ES"/>
              </w:rPr>
              <w:t>REPORTE DE MANTENIMIENTO PREVENTIVO</w:t>
            </w:r>
            <w:r w:rsidRPr="008F0F2C">
              <w:rPr>
                <w:rFonts w:ascii="Montserrat Medium" w:eastAsia="Times New Roman" w:hAnsi="Montserrat Medium" w:cs="Calibri"/>
                <w:color w:val="000000" w:themeColor="text1"/>
                <w:sz w:val="16"/>
                <w:szCs w:val="16"/>
                <w:lang w:eastAsia="es-ES"/>
              </w:rPr>
              <w:t>.</w:t>
            </w:r>
          </w:p>
        </w:tc>
      </w:tr>
      <w:tr w:rsidR="009532B3" w:rsidRPr="008F0F2C" w14:paraId="19FD00EE" w14:textId="77777777" w:rsidTr="00185663">
        <w:trPr>
          <w:trHeight w:val="1132"/>
        </w:trPr>
        <w:tc>
          <w:tcPr>
            <w:tcW w:w="2314" w:type="pct"/>
            <w:shd w:val="clear" w:color="auto" w:fill="auto"/>
          </w:tcPr>
          <w:p w14:paraId="4F338393" w14:textId="77777777" w:rsidR="009532B3" w:rsidRPr="00371511" w:rsidRDefault="009532B3" w:rsidP="00C268F6">
            <w:pPr>
              <w:pStyle w:val="Prrafodelista"/>
              <w:numPr>
                <w:ilvl w:val="0"/>
                <w:numId w:val="78"/>
              </w:numPr>
              <w:spacing w:after="0" w:line="240" w:lineRule="auto"/>
              <w:jc w:val="both"/>
              <w:rPr>
                <w:rFonts w:ascii="Montserrat Medium" w:hAnsi="Montserrat Medium" w:cs="Calibri"/>
                <w:color w:val="000000" w:themeColor="text1"/>
                <w:sz w:val="16"/>
                <w:szCs w:val="18"/>
              </w:rPr>
            </w:pPr>
            <w:r w:rsidRPr="00371511">
              <w:rPr>
                <w:rFonts w:ascii="Montserrat Medium" w:hAnsi="Montserrat Medium" w:cs="Calibri"/>
                <w:color w:val="000000" w:themeColor="text1"/>
                <w:sz w:val="16"/>
                <w:szCs w:val="18"/>
              </w:rPr>
              <w:t>Reporte de cumplimiento del cronograma de Mantenimiento Preventivo de los Equipos Médicos e Instrumental.</w:t>
            </w:r>
          </w:p>
        </w:tc>
        <w:tc>
          <w:tcPr>
            <w:tcW w:w="2686" w:type="pct"/>
            <w:shd w:val="clear" w:color="auto" w:fill="auto"/>
          </w:tcPr>
          <w:p w14:paraId="064B8369" w14:textId="77777777" w:rsidR="009532B3" w:rsidRPr="008F0F2C" w:rsidRDefault="009532B3" w:rsidP="00185663">
            <w:pPr>
              <w:jc w:val="both"/>
              <w:rPr>
                <w:rFonts w:ascii="Montserrat Medium" w:eastAsia="Times New Roman" w:hAnsi="Montserrat Medium" w:cs="Calibri"/>
                <w:color w:val="000000" w:themeColor="text1"/>
                <w:sz w:val="16"/>
                <w:szCs w:val="16"/>
                <w:lang w:eastAsia="es-ES"/>
              </w:rPr>
            </w:pPr>
            <w:r w:rsidRPr="008F0F2C">
              <w:rPr>
                <w:rFonts w:ascii="Montserrat Medium" w:eastAsia="Times New Roman" w:hAnsi="Montserrat Medium" w:cs="Calibri"/>
                <w:color w:val="000000" w:themeColor="text1"/>
                <w:sz w:val="16"/>
                <w:szCs w:val="16"/>
                <w:lang w:eastAsia="es-ES"/>
              </w:rPr>
              <w:t>Según lo sugiera en manual del fabricante si no está especificado será cada 6(seis) meses o antes de ser necesario, utilizando el FORMATO T5 REPORTE DE MANTENIMIENTO PREVENTIVO, donde se consignan observaciones (ejemplo “sin incidencia de fallas o pasa a mantenimiento correctivo</w:t>
            </w:r>
            <w:r w:rsidRPr="008F0F2C">
              <w:rPr>
                <w:rFonts w:ascii="Montserrat Medium" w:eastAsia="Times New Roman" w:hAnsi="Montserrat Medium" w:cs="Calibri"/>
                <w:bCs/>
                <w:color w:val="000000" w:themeColor="text1"/>
                <w:sz w:val="16"/>
                <w:szCs w:val="16"/>
                <w:lang w:eastAsia="es-ES"/>
              </w:rPr>
              <w:t>”</w:t>
            </w:r>
            <w:r w:rsidRPr="008F0F2C">
              <w:rPr>
                <w:rFonts w:ascii="Montserrat Medium" w:eastAsia="Times New Roman" w:hAnsi="Montserrat Medium" w:cs="Calibri"/>
                <w:color w:val="000000" w:themeColor="text1"/>
                <w:sz w:val="16"/>
                <w:szCs w:val="16"/>
                <w:lang w:eastAsia="es-ES"/>
              </w:rPr>
              <w:t>.</w:t>
            </w:r>
          </w:p>
        </w:tc>
      </w:tr>
      <w:tr w:rsidR="009532B3" w:rsidRPr="008F0F2C" w14:paraId="73AFC54B" w14:textId="77777777" w:rsidTr="00185663">
        <w:trPr>
          <w:trHeight w:val="1080"/>
        </w:trPr>
        <w:tc>
          <w:tcPr>
            <w:tcW w:w="2314" w:type="pct"/>
            <w:shd w:val="clear" w:color="auto" w:fill="auto"/>
          </w:tcPr>
          <w:p w14:paraId="1A195D44" w14:textId="77777777" w:rsidR="009532B3" w:rsidRPr="00371511" w:rsidRDefault="009532B3" w:rsidP="00C268F6">
            <w:pPr>
              <w:pStyle w:val="Prrafodelista"/>
              <w:numPr>
                <w:ilvl w:val="0"/>
                <w:numId w:val="78"/>
              </w:numPr>
              <w:spacing w:after="0" w:line="240" w:lineRule="auto"/>
              <w:jc w:val="both"/>
              <w:rPr>
                <w:rFonts w:ascii="Montserrat Medium" w:hAnsi="Montserrat Medium" w:cs="Calibri"/>
                <w:color w:val="000000" w:themeColor="text1"/>
                <w:sz w:val="16"/>
                <w:szCs w:val="18"/>
              </w:rPr>
            </w:pPr>
            <w:r w:rsidRPr="00371511">
              <w:rPr>
                <w:rFonts w:ascii="Montserrat Medium" w:hAnsi="Montserrat Medium" w:cs="Calibri"/>
                <w:color w:val="000000" w:themeColor="text1"/>
                <w:sz w:val="16"/>
                <w:szCs w:val="18"/>
              </w:rPr>
              <w:t>Reporte de Mantenimiento preventivo a detalle por Equipo e Instrumental</w:t>
            </w:r>
          </w:p>
        </w:tc>
        <w:tc>
          <w:tcPr>
            <w:tcW w:w="2686" w:type="pct"/>
            <w:shd w:val="clear" w:color="auto" w:fill="auto"/>
          </w:tcPr>
          <w:p w14:paraId="5A1BB306" w14:textId="77777777" w:rsidR="009532B3" w:rsidRPr="008F0F2C" w:rsidRDefault="009532B3" w:rsidP="00185663">
            <w:pPr>
              <w:jc w:val="both"/>
              <w:rPr>
                <w:rFonts w:ascii="Montserrat Medium" w:eastAsia="Times New Roman" w:hAnsi="Montserrat Medium" w:cs="Times New Roman"/>
                <w:b/>
                <w:bCs/>
                <w:color w:val="000000"/>
                <w:sz w:val="16"/>
                <w:lang w:eastAsia="es-MX"/>
              </w:rPr>
            </w:pPr>
            <w:r w:rsidRPr="008F0F2C">
              <w:rPr>
                <w:rFonts w:ascii="Montserrat Medium" w:eastAsia="Times New Roman" w:hAnsi="Montserrat Medium" w:cs="Calibri"/>
                <w:color w:val="000000" w:themeColor="text1"/>
                <w:sz w:val="16"/>
                <w:szCs w:val="18"/>
                <w:lang w:eastAsia="es-ES"/>
              </w:rPr>
              <w:t xml:space="preserve">Formato Libre del licitante en Bitácora de mantenimiento tipo check List que deberá contener a detalle el Reporte individual en tipo Check List de puntos de revisión por equipo e Instrumental acorde a la marca y modelo. </w:t>
            </w:r>
          </w:p>
        </w:tc>
      </w:tr>
      <w:tr w:rsidR="009532B3" w:rsidRPr="008F0F2C" w14:paraId="655EB1E7" w14:textId="77777777" w:rsidTr="00185663">
        <w:trPr>
          <w:trHeight w:val="23"/>
        </w:trPr>
        <w:tc>
          <w:tcPr>
            <w:tcW w:w="2314" w:type="pct"/>
            <w:shd w:val="clear" w:color="auto" w:fill="auto"/>
          </w:tcPr>
          <w:p w14:paraId="3930BF77" w14:textId="77777777" w:rsidR="009532B3" w:rsidRPr="00371511" w:rsidRDefault="009532B3" w:rsidP="00C268F6">
            <w:pPr>
              <w:pStyle w:val="Prrafodelista"/>
              <w:numPr>
                <w:ilvl w:val="0"/>
                <w:numId w:val="78"/>
              </w:numPr>
              <w:spacing w:after="0" w:line="240" w:lineRule="auto"/>
              <w:jc w:val="both"/>
              <w:rPr>
                <w:rFonts w:ascii="Montserrat Medium" w:hAnsi="Montserrat Medium" w:cs="Calibri"/>
                <w:color w:val="000000" w:themeColor="text1"/>
                <w:sz w:val="16"/>
                <w:szCs w:val="18"/>
              </w:rPr>
            </w:pPr>
            <w:r w:rsidRPr="00371511">
              <w:rPr>
                <w:rFonts w:ascii="Montserrat Medium" w:hAnsi="Montserrat Medium" w:cs="Calibri"/>
                <w:color w:val="000000" w:themeColor="text1"/>
                <w:sz w:val="16"/>
                <w:szCs w:val="18"/>
              </w:rPr>
              <w:t>Reporte de Mantenimiento correctivo de los equipos médicos del SMI PARA PMI, y asistencia técnica en términos del numeral 6.2 “MANTENIMIENTO CORRECTIVO” del Anexo Técnico.</w:t>
            </w:r>
          </w:p>
        </w:tc>
        <w:tc>
          <w:tcPr>
            <w:tcW w:w="2686" w:type="pct"/>
            <w:shd w:val="clear" w:color="auto" w:fill="auto"/>
          </w:tcPr>
          <w:p w14:paraId="1E2DFD64" w14:textId="77777777" w:rsidR="009532B3" w:rsidRPr="008F0F2C" w:rsidRDefault="009532B3" w:rsidP="00185663">
            <w:pPr>
              <w:jc w:val="both"/>
              <w:rPr>
                <w:rFonts w:ascii="Montserrat Medium" w:eastAsia="Times New Roman" w:hAnsi="Montserrat Medium" w:cs="Times New Roman"/>
                <w:b/>
                <w:bCs/>
                <w:color w:val="000000"/>
                <w:sz w:val="16"/>
                <w:lang w:eastAsia="es-MX"/>
              </w:rPr>
            </w:pPr>
            <w:r w:rsidRPr="008F0F2C">
              <w:rPr>
                <w:rFonts w:ascii="Montserrat Medium" w:eastAsia="Times New Roman" w:hAnsi="Montserrat Medium" w:cs="Calibri"/>
                <w:color w:val="000000" w:themeColor="text1"/>
                <w:sz w:val="16"/>
                <w:szCs w:val="18"/>
                <w:lang w:eastAsia="es-ES"/>
              </w:rPr>
              <w:t>En un plazo máximo de 48 (cuarenta y ocho) horas en área metropolitana y 72 horas en áreas rurales, contadas a partir de la notificación del reporte que el Instituto realice vía telefónica, así como por correo electrónico, donde se asignará un número de folio, utilizando el FORMATO T6 REPORTE DE MANTENIMIENTO CORRECTIVO.</w:t>
            </w:r>
          </w:p>
        </w:tc>
      </w:tr>
      <w:tr w:rsidR="009532B3" w:rsidRPr="008F0F2C" w14:paraId="230E1B8D" w14:textId="77777777" w:rsidTr="00185663">
        <w:trPr>
          <w:trHeight w:val="23"/>
        </w:trPr>
        <w:tc>
          <w:tcPr>
            <w:tcW w:w="2314" w:type="pct"/>
            <w:shd w:val="clear" w:color="auto" w:fill="auto"/>
          </w:tcPr>
          <w:p w14:paraId="7CDBDD2E" w14:textId="77777777" w:rsidR="009532B3" w:rsidRPr="00371511" w:rsidRDefault="009532B3" w:rsidP="00C268F6">
            <w:pPr>
              <w:pStyle w:val="Prrafodelista"/>
              <w:numPr>
                <w:ilvl w:val="0"/>
                <w:numId w:val="78"/>
              </w:numPr>
              <w:spacing w:after="0" w:line="240" w:lineRule="auto"/>
              <w:jc w:val="both"/>
              <w:rPr>
                <w:rFonts w:ascii="Montserrat Medium" w:hAnsi="Montserrat Medium" w:cs="Calibri"/>
                <w:color w:val="000000" w:themeColor="text1"/>
                <w:sz w:val="16"/>
                <w:szCs w:val="18"/>
              </w:rPr>
            </w:pPr>
            <w:r w:rsidRPr="00371511">
              <w:rPr>
                <w:rFonts w:ascii="Montserrat Medium" w:hAnsi="Montserrat Medium" w:cs="Calibri"/>
                <w:color w:val="000000" w:themeColor="text1"/>
                <w:sz w:val="16"/>
                <w:szCs w:val="18"/>
              </w:rPr>
              <w:t>Asistencia Técnica.</w:t>
            </w:r>
          </w:p>
        </w:tc>
        <w:tc>
          <w:tcPr>
            <w:tcW w:w="2686" w:type="pct"/>
            <w:shd w:val="clear" w:color="auto" w:fill="auto"/>
          </w:tcPr>
          <w:p w14:paraId="19C12DFE" w14:textId="77777777" w:rsidR="009532B3" w:rsidRPr="008F0F2C" w:rsidRDefault="009532B3" w:rsidP="00185663">
            <w:pPr>
              <w:jc w:val="both"/>
              <w:rPr>
                <w:rFonts w:ascii="Montserrat Medium" w:eastAsia="Times New Roman" w:hAnsi="Montserrat Medium" w:cs="Times New Roman"/>
                <w:b/>
                <w:bCs/>
                <w:color w:val="000000"/>
                <w:sz w:val="16"/>
                <w:lang w:eastAsia="es-MX"/>
              </w:rPr>
            </w:pPr>
            <w:r w:rsidRPr="008F0F2C">
              <w:rPr>
                <w:rFonts w:ascii="Montserrat Medium" w:eastAsia="Times New Roman" w:hAnsi="Montserrat Medium" w:cs="Calibri"/>
                <w:color w:val="000000" w:themeColor="text1"/>
                <w:sz w:val="16"/>
                <w:szCs w:val="18"/>
                <w:lang w:eastAsia="es-ES"/>
              </w:rPr>
              <w:t>Deberá proporcionar la asistencia técnica, para el uso óptimo de los equipos médicos, accesorios e instrumental y bienes de consumo. Deberá llenar los FORMATOS T14 REPORTE INDIVIDUAL y T15 REPORTE MENSUAL.</w:t>
            </w:r>
          </w:p>
        </w:tc>
      </w:tr>
      <w:tr w:rsidR="009532B3" w:rsidRPr="008F0F2C" w14:paraId="0964C82F" w14:textId="77777777" w:rsidTr="00185663">
        <w:trPr>
          <w:trHeight w:val="23"/>
        </w:trPr>
        <w:tc>
          <w:tcPr>
            <w:tcW w:w="2314" w:type="pct"/>
            <w:shd w:val="clear" w:color="auto" w:fill="auto"/>
          </w:tcPr>
          <w:p w14:paraId="6F43C57D" w14:textId="77777777" w:rsidR="009532B3" w:rsidRPr="00371511" w:rsidRDefault="009532B3" w:rsidP="00C268F6">
            <w:pPr>
              <w:pStyle w:val="Prrafodelista"/>
              <w:numPr>
                <w:ilvl w:val="0"/>
                <w:numId w:val="78"/>
              </w:numPr>
              <w:spacing w:after="0" w:line="240" w:lineRule="auto"/>
              <w:jc w:val="both"/>
              <w:rPr>
                <w:rFonts w:ascii="Montserrat Medium" w:hAnsi="Montserrat Medium" w:cs="Calibri"/>
                <w:color w:val="000000" w:themeColor="text1"/>
                <w:sz w:val="16"/>
                <w:szCs w:val="18"/>
              </w:rPr>
            </w:pPr>
            <w:r w:rsidRPr="00371511">
              <w:rPr>
                <w:rFonts w:ascii="Montserrat Medium" w:hAnsi="Montserrat Medium" w:cs="Calibri"/>
                <w:color w:val="000000" w:themeColor="text1"/>
                <w:sz w:val="16"/>
                <w:szCs w:val="18"/>
              </w:rPr>
              <w:t>Bien de consumo básico y complementario con defecto o falla.</w:t>
            </w:r>
          </w:p>
        </w:tc>
        <w:tc>
          <w:tcPr>
            <w:tcW w:w="2686" w:type="pct"/>
            <w:shd w:val="clear" w:color="auto" w:fill="auto"/>
          </w:tcPr>
          <w:p w14:paraId="15FC4160" w14:textId="77777777" w:rsidR="009532B3" w:rsidRPr="008F0F2C" w:rsidRDefault="009532B3" w:rsidP="00185663">
            <w:pPr>
              <w:jc w:val="both"/>
              <w:rPr>
                <w:rFonts w:ascii="Montserrat Medium" w:eastAsia="Times New Roman" w:hAnsi="Montserrat Medium" w:cs="Times New Roman"/>
                <w:b/>
                <w:bCs/>
                <w:color w:val="000000"/>
                <w:sz w:val="16"/>
                <w:lang w:eastAsia="es-MX"/>
              </w:rPr>
            </w:pPr>
            <w:r w:rsidRPr="008F0F2C">
              <w:rPr>
                <w:rFonts w:ascii="Montserrat Medium" w:eastAsia="Times New Roman" w:hAnsi="Montserrat Medium" w:cs="Calibri"/>
                <w:color w:val="000000" w:themeColor="text1"/>
                <w:sz w:val="16"/>
                <w:szCs w:val="18"/>
                <w:lang w:eastAsia="es-ES"/>
              </w:rPr>
              <w:t>La sustitución inmediata por otro de iguales características a las requeridas</w:t>
            </w:r>
          </w:p>
        </w:tc>
      </w:tr>
      <w:tr w:rsidR="009532B3" w:rsidRPr="008F0F2C" w14:paraId="515024CD" w14:textId="77777777" w:rsidTr="00185663">
        <w:trPr>
          <w:trHeight w:val="23"/>
        </w:trPr>
        <w:tc>
          <w:tcPr>
            <w:tcW w:w="2314" w:type="pct"/>
            <w:shd w:val="clear" w:color="auto" w:fill="auto"/>
          </w:tcPr>
          <w:p w14:paraId="7A607169" w14:textId="77777777" w:rsidR="009532B3" w:rsidRPr="00371511" w:rsidRDefault="009532B3" w:rsidP="00C268F6">
            <w:pPr>
              <w:pStyle w:val="Prrafodelista"/>
              <w:numPr>
                <w:ilvl w:val="0"/>
                <w:numId w:val="78"/>
              </w:numPr>
              <w:spacing w:after="0" w:line="240" w:lineRule="auto"/>
              <w:jc w:val="both"/>
              <w:rPr>
                <w:rFonts w:ascii="Montserrat Medium" w:hAnsi="Montserrat Medium" w:cs="Calibri"/>
                <w:color w:val="000000" w:themeColor="text1"/>
                <w:sz w:val="16"/>
                <w:szCs w:val="18"/>
              </w:rPr>
            </w:pPr>
            <w:r w:rsidRPr="00371511">
              <w:rPr>
                <w:rFonts w:ascii="Montserrat Medium" w:hAnsi="Montserrat Medium" w:cs="Calibri"/>
                <w:color w:val="000000" w:themeColor="text1"/>
                <w:sz w:val="16"/>
                <w:szCs w:val="18"/>
              </w:rPr>
              <w:t xml:space="preserve">El proveedor entregará a través de sus técnicos el instrumental y bienes de consumo, estériles y completos. de acuerdo con lo solicitado en el </w:t>
            </w:r>
            <w:r>
              <w:rPr>
                <w:rFonts w:ascii="Montserrat Medium" w:hAnsi="Montserrat Medium" w:cs="Calibri"/>
                <w:color w:val="000000" w:themeColor="text1"/>
                <w:sz w:val="16"/>
                <w:szCs w:val="18"/>
              </w:rPr>
              <w:t>numeral</w:t>
            </w:r>
            <w:r w:rsidRPr="00371511">
              <w:rPr>
                <w:rFonts w:ascii="Montserrat Medium" w:hAnsi="Montserrat Medium" w:cs="Calibri"/>
                <w:color w:val="000000" w:themeColor="text1"/>
                <w:sz w:val="16"/>
                <w:szCs w:val="18"/>
              </w:rPr>
              <w:t xml:space="preserve"> 7.1 ACTIVIDADES ASISTENCIALES DEL TÉCNICO. PARA LOS PROCEDIMIENTOS DE MÍNIMA INVASIÓN</w:t>
            </w:r>
            <w:r>
              <w:rPr>
                <w:rFonts w:ascii="Montserrat Medium" w:hAnsi="Montserrat Medium" w:cs="Calibri"/>
                <w:color w:val="000000" w:themeColor="text1"/>
                <w:sz w:val="16"/>
                <w:szCs w:val="18"/>
              </w:rPr>
              <w:t xml:space="preserve"> del Anexo Técnico</w:t>
            </w:r>
          </w:p>
        </w:tc>
        <w:tc>
          <w:tcPr>
            <w:tcW w:w="2686" w:type="pct"/>
            <w:shd w:val="clear" w:color="auto" w:fill="auto"/>
          </w:tcPr>
          <w:p w14:paraId="60EBCE24" w14:textId="77777777" w:rsidR="009532B3" w:rsidRPr="008F0F2C" w:rsidRDefault="009532B3" w:rsidP="00185663">
            <w:pPr>
              <w:jc w:val="both"/>
              <w:rPr>
                <w:rFonts w:ascii="Montserrat Medium" w:eastAsia="Times New Roman" w:hAnsi="Montserrat Medium" w:cs="Times New Roman"/>
                <w:b/>
                <w:bCs/>
                <w:color w:val="000000"/>
                <w:sz w:val="16"/>
                <w:lang w:eastAsia="es-MX"/>
              </w:rPr>
            </w:pPr>
            <w:r w:rsidRPr="008F0F2C">
              <w:rPr>
                <w:rFonts w:ascii="Montserrat Medium" w:eastAsia="Times New Roman" w:hAnsi="Montserrat Medium" w:cs="Calibri"/>
                <w:color w:val="000000" w:themeColor="text1"/>
                <w:sz w:val="16"/>
                <w:szCs w:val="18"/>
                <w:lang w:eastAsia="es-ES"/>
              </w:rPr>
              <w:t>Deberá entregar y tener listos 30 (treinta) minutos antes de cada procedimiento.</w:t>
            </w:r>
          </w:p>
        </w:tc>
      </w:tr>
      <w:tr w:rsidR="009532B3" w:rsidRPr="008F0F2C" w14:paraId="79F8A72C" w14:textId="77777777" w:rsidTr="00185663">
        <w:trPr>
          <w:trHeight w:val="23"/>
        </w:trPr>
        <w:tc>
          <w:tcPr>
            <w:tcW w:w="2314" w:type="pct"/>
            <w:shd w:val="clear" w:color="auto" w:fill="auto"/>
          </w:tcPr>
          <w:p w14:paraId="0AA0B1A1" w14:textId="77777777" w:rsidR="009532B3" w:rsidRPr="00371511" w:rsidRDefault="009532B3" w:rsidP="00C268F6">
            <w:pPr>
              <w:pStyle w:val="Prrafodelista"/>
              <w:numPr>
                <w:ilvl w:val="0"/>
                <w:numId w:val="78"/>
              </w:numPr>
              <w:spacing w:after="0" w:line="240" w:lineRule="auto"/>
              <w:jc w:val="both"/>
              <w:rPr>
                <w:rFonts w:ascii="Montserrat Medium" w:hAnsi="Montserrat Medium" w:cs="Calibri"/>
                <w:color w:val="000000" w:themeColor="text1"/>
                <w:sz w:val="16"/>
                <w:szCs w:val="18"/>
              </w:rPr>
            </w:pPr>
            <w:r w:rsidRPr="00371511">
              <w:rPr>
                <w:rFonts w:ascii="Montserrat Medium" w:hAnsi="Montserrat Medium" w:cs="Calibri"/>
                <w:color w:val="000000" w:themeColor="text1"/>
                <w:sz w:val="16"/>
                <w:szCs w:val="18"/>
              </w:rPr>
              <w:t>Transferencia del conocimiento, descrito en el Anexo Técnico apartado 8.</w:t>
            </w:r>
          </w:p>
        </w:tc>
        <w:tc>
          <w:tcPr>
            <w:tcW w:w="2686" w:type="pct"/>
            <w:shd w:val="clear" w:color="auto" w:fill="auto"/>
          </w:tcPr>
          <w:p w14:paraId="51CB2935" w14:textId="77777777" w:rsidR="009532B3" w:rsidRPr="008F0F2C" w:rsidRDefault="009532B3" w:rsidP="00185663">
            <w:pPr>
              <w:jc w:val="both"/>
              <w:rPr>
                <w:rFonts w:ascii="Montserrat Medium" w:eastAsia="Times New Roman" w:hAnsi="Montserrat Medium" w:cs="Times New Roman"/>
                <w:b/>
                <w:bCs/>
                <w:color w:val="000000"/>
                <w:sz w:val="16"/>
                <w:lang w:eastAsia="es-MX"/>
              </w:rPr>
            </w:pPr>
            <w:r w:rsidRPr="008F0F2C">
              <w:rPr>
                <w:rFonts w:ascii="Montserrat Medium" w:eastAsia="Times New Roman" w:hAnsi="Montserrat Medium" w:cs="Calibri"/>
                <w:color w:val="000000" w:themeColor="text1"/>
                <w:sz w:val="16"/>
                <w:szCs w:val="18"/>
                <w:lang w:eastAsia="es-ES"/>
              </w:rPr>
              <w:t>Deberá ser a partir de que llegue el equipo a la unidad.</w:t>
            </w:r>
          </w:p>
        </w:tc>
      </w:tr>
      <w:tr w:rsidR="009532B3" w:rsidRPr="008F0F2C" w14:paraId="3CED03D0" w14:textId="77777777" w:rsidTr="00185663">
        <w:trPr>
          <w:trHeight w:val="23"/>
        </w:trPr>
        <w:tc>
          <w:tcPr>
            <w:tcW w:w="2314" w:type="pct"/>
            <w:shd w:val="clear" w:color="auto" w:fill="auto"/>
          </w:tcPr>
          <w:p w14:paraId="533249C8" w14:textId="77777777" w:rsidR="009532B3" w:rsidRPr="00371511" w:rsidRDefault="009532B3" w:rsidP="00C268F6">
            <w:pPr>
              <w:pStyle w:val="Prrafodelista"/>
              <w:numPr>
                <w:ilvl w:val="0"/>
                <w:numId w:val="78"/>
              </w:numPr>
              <w:spacing w:after="0" w:line="240" w:lineRule="auto"/>
              <w:jc w:val="both"/>
              <w:rPr>
                <w:rFonts w:ascii="Montserrat Medium" w:hAnsi="Montserrat Medium" w:cs="Calibri"/>
                <w:color w:val="000000" w:themeColor="text1"/>
                <w:sz w:val="16"/>
                <w:szCs w:val="18"/>
              </w:rPr>
            </w:pPr>
            <w:r w:rsidRPr="00371511">
              <w:rPr>
                <w:rFonts w:ascii="Montserrat Medium" w:hAnsi="Montserrat Medium" w:cs="Calibri"/>
                <w:color w:val="000000" w:themeColor="text1"/>
                <w:sz w:val="16"/>
                <w:szCs w:val="18"/>
              </w:rPr>
              <w:t>Reporte de productividad: El Licitante</w:t>
            </w:r>
            <w:r>
              <w:rPr>
                <w:rFonts w:ascii="Montserrat Medium" w:hAnsi="Montserrat Medium" w:cs="Calibri"/>
                <w:color w:val="000000" w:themeColor="text1"/>
                <w:sz w:val="16"/>
                <w:szCs w:val="18"/>
              </w:rPr>
              <w:t xml:space="preserve"> adjudicado</w:t>
            </w:r>
            <w:r w:rsidRPr="00371511">
              <w:rPr>
                <w:rFonts w:ascii="Montserrat Medium" w:hAnsi="Montserrat Medium" w:cs="Calibri"/>
                <w:color w:val="000000" w:themeColor="text1"/>
                <w:sz w:val="16"/>
                <w:szCs w:val="18"/>
              </w:rPr>
              <w:t xml:space="preserve"> deberá generar un reporte en Excel y PDF firmado y rubricado por el representante legal y el jefe de Servicio mismo que deberá entregar a la Unidad Médica en físico y en archivo electrónico de manera mensual, a la Coordinación Técnica de Servicios Médicos Indirectos vía correo, como sustento de la productividad realizada en el periodo.</w:t>
            </w:r>
          </w:p>
        </w:tc>
        <w:tc>
          <w:tcPr>
            <w:tcW w:w="2686" w:type="pct"/>
            <w:shd w:val="clear" w:color="auto" w:fill="auto"/>
          </w:tcPr>
          <w:p w14:paraId="4B454ECE" w14:textId="77777777" w:rsidR="009532B3" w:rsidRPr="008F0F2C" w:rsidRDefault="009532B3" w:rsidP="00185663">
            <w:pPr>
              <w:jc w:val="both"/>
              <w:rPr>
                <w:rFonts w:ascii="Montserrat Medium" w:eastAsia="Times New Roman" w:hAnsi="Montserrat Medium" w:cs="Times New Roman"/>
                <w:b/>
                <w:bCs/>
                <w:color w:val="000000"/>
                <w:sz w:val="16"/>
                <w:lang w:eastAsia="es-MX"/>
              </w:rPr>
            </w:pPr>
            <w:r w:rsidRPr="008F0F2C">
              <w:rPr>
                <w:rFonts w:ascii="Montserrat Medium" w:eastAsia="Times New Roman" w:hAnsi="Montserrat Medium" w:cs="Calibri"/>
                <w:color w:val="000000" w:themeColor="text1"/>
                <w:sz w:val="16"/>
                <w:szCs w:val="18"/>
                <w:lang w:eastAsia="es-ES"/>
              </w:rPr>
              <w:t>FORMATO T26 “Control de Productividad, Bienes Básicos y Bienes de Consumo Complementarios de la CTSMI”, entregará durante los primeros 5 días posteriores al cierre de cada mes calendario del servicio.</w:t>
            </w:r>
          </w:p>
        </w:tc>
      </w:tr>
    </w:tbl>
    <w:p w14:paraId="3661971F" w14:textId="77777777" w:rsidR="009532B3" w:rsidRDefault="009532B3" w:rsidP="00C46868"/>
    <w:p w14:paraId="5C8A1C5B" w14:textId="77777777" w:rsidR="009532B3" w:rsidRDefault="009532B3" w:rsidP="009532B3">
      <w:pPr>
        <w:pStyle w:val="TtuloE2"/>
        <w:spacing w:after="0"/>
        <w:rPr>
          <w:rFonts w:ascii="Montserrat Medium" w:hAnsi="Montserrat Medium"/>
          <w:sz w:val="18"/>
          <w:szCs w:val="18"/>
        </w:rPr>
      </w:pPr>
      <w:r w:rsidRPr="008F0F2C">
        <w:rPr>
          <w:rFonts w:ascii="Montserrat Medium" w:hAnsi="Montserrat Medium"/>
          <w:sz w:val="18"/>
          <w:szCs w:val="18"/>
        </w:rPr>
        <w:lastRenderedPageBreak/>
        <w:t xml:space="preserve">8. UNIDAD DE MEDIDA </w:t>
      </w:r>
    </w:p>
    <w:p w14:paraId="396EC3DF" w14:textId="77777777" w:rsidR="009532B3" w:rsidRPr="008F0F2C" w:rsidRDefault="009532B3" w:rsidP="009532B3">
      <w:pPr>
        <w:pStyle w:val="TtuloE2"/>
        <w:spacing w:after="0"/>
        <w:rPr>
          <w:rFonts w:ascii="Montserrat Medium" w:hAnsi="Montserrat Medium"/>
          <w:sz w:val="18"/>
          <w:szCs w:val="18"/>
        </w:rPr>
      </w:pPr>
    </w:p>
    <w:p w14:paraId="695D22AB" w14:textId="77777777" w:rsidR="009532B3" w:rsidRPr="008F0F2C" w:rsidRDefault="009532B3" w:rsidP="009532B3">
      <w:pPr>
        <w:jc w:val="both"/>
        <w:rPr>
          <w:rFonts w:ascii="Montserrat Medium" w:hAnsi="Montserrat Medium"/>
          <w:b/>
          <w:sz w:val="18"/>
          <w:szCs w:val="18"/>
          <w:lang w:val="es-ES" w:eastAsia="ar-SA"/>
        </w:rPr>
      </w:pPr>
      <w:r w:rsidRPr="008F0F2C">
        <w:rPr>
          <w:rFonts w:ascii="Montserrat Medium" w:hAnsi="Montserrat Medium"/>
          <w:sz w:val="18"/>
          <w:szCs w:val="18"/>
          <w:lang w:val="es-ES" w:eastAsia="ar-SA"/>
        </w:rPr>
        <w:t xml:space="preserve">La unidad de medida se refiere al </w:t>
      </w:r>
      <w:r w:rsidRPr="008F0F2C">
        <w:rPr>
          <w:rFonts w:ascii="Montserrat Medium" w:hAnsi="Montserrat Medium"/>
          <w:b/>
          <w:sz w:val="18"/>
          <w:szCs w:val="18"/>
          <w:lang w:val="es-ES" w:eastAsia="ar-SA"/>
        </w:rPr>
        <w:t>Procedimiento efectivamente Realizado</w:t>
      </w:r>
      <w:r w:rsidRPr="008F0F2C">
        <w:rPr>
          <w:rFonts w:ascii="Montserrat Medium" w:hAnsi="Montserrat Medium"/>
          <w:sz w:val="18"/>
          <w:szCs w:val="18"/>
          <w:lang w:val="es-ES" w:eastAsia="ar-SA"/>
        </w:rPr>
        <w:t xml:space="preserve"> de acuerdo con el </w:t>
      </w:r>
      <w:r w:rsidRPr="008F0F2C">
        <w:rPr>
          <w:rFonts w:ascii="Montserrat Medium" w:hAnsi="Montserrat Medium"/>
          <w:b/>
          <w:sz w:val="18"/>
          <w:szCs w:val="18"/>
          <w:lang w:val="es-ES" w:eastAsia="ar-SA"/>
        </w:rPr>
        <w:t>ANEXO T1 “Requerimiento de SMI para PMI”.</w:t>
      </w:r>
    </w:p>
    <w:p w14:paraId="3507E019" w14:textId="77777777" w:rsidR="009532B3" w:rsidRPr="008F0F2C" w:rsidRDefault="009532B3" w:rsidP="009532B3">
      <w:pPr>
        <w:jc w:val="both"/>
        <w:rPr>
          <w:rFonts w:ascii="Montserrat Medium" w:hAnsi="Montserrat Medium"/>
          <w:b/>
          <w:sz w:val="18"/>
          <w:szCs w:val="18"/>
          <w:lang w:val="es-ES" w:eastAsia="ar-SA"/>
        </w:rPr>
      </w:pPr>
    </w:p>
    <w:p w14:paraId="0A2D0118" w14:textId="77777777" w:rsidR="009532B3" w:rsidRPr="008F0F2C" w:rsidRDefault="009532B3" w:rsidP="009532B3">
      <w:pPr>
        <w:pStyle w:val="TtuloE2"/>
        <w:spacing w:after="0"/>
        <w:rPr>
          <w:rFonts w:ascii="Montserrat Medium" w:hAnsi="Montserrat Medium"/>
        </w:rPr>
      </w:pPr>
      <w:bookmarkStart w:id="47" w:name="_Toc149041283"/>
      <w:bookmarkStart w:id="48" w:name="_Toc22817978"/>
      <w:r w:rsidRPr="008F0F2C">
        <w:rPr>
          <w:rStyle w:val="TtuloE2Car"/>
          <w:rFonts w:ascii="Montserrat Medium" w:hAnsi="Montserrat Medium"/>
          <w:sz w:val="18"/>
          <w:szCs w:val="18"/>
        </w:rPr>
        <w:t>9. PENAS CONVENCIONALES Y/O DEDUCCIONES</w:t>
      </w:r>
      <w:bookmarkEnd w:id="47"/>
      <w:r w:rsidRPr="008F0F2C">
        <w:rPr>
          <w:rStyle w:val="TtuloE2Car"/>
          <w:rFonts w:ascii="Montserrat Medium" w:hAnsi="Montserrat Medium"/>
          <w:sz w:val="18"/>
          <w:szCs w:val="18"/>
        </w:rPr>
        <w:t xml:space="preserve"> </w:t>
      </w:r>
      <w:bookmarkEnd w:id="48"/>
    </w:p>
    <w:p w14:paraId="7B8F994E" w14:textId="77777777" w:rsidR="009532B3" w:rsidRPr="008F0F2C" w:rsidRDefault="009532B3" w:rsidP="009532B3">
      <w:pPr>
        <w:tabs>
          <w:tab w:val="left" w:pos="426"/>
        </w:tabs>
        <w:suppressAutoHyphens/>
        <w:ind w:left="851"/>
        <w:jc w:val="both"/>
        <w:rPr>
          <w:rFonts w:ascii="Montserrat Medium" w:hAnsi="Montserrat Medium" w:cs="Calibri"/>
          <w:b/>
          <w:color w:val="000000" w:themeColor="text1"/>
          <w:sz w:val="18"/>
          <w:szCs w:val="18"/>
        </w:rPr>
      </w:pPr>
    </w:p>
    <w:p w14:paraId="4EF95041" w14:textId="77777777" w:rsidR="009532B3" w:rsidRPr="008F0F2C" w:rsidRDefault="009532B3" w:rsidP="00C268F6">
      <w:pPr>
        <w:pStyle w:val="Prrafodelista"/>
        <w:numPr>
          <w:ilvl w:val="1"/>
          <w:numId w:val="70"/>
        </w:numPr>
        <w:tabs>
          <w:tab w:val="left" w:pos="426"/>
        </w:tabs>
        <w:suppressAutoHyphens/>
        <w:spacing w:after="0" w:line="240" w:lineRule="auto"/>
        <w:ind w:left="993" w:hanging="426"/>
        <w:jc w:val="both"/>
        <w:rPr>
          <w:rFonts w:ascii="Montserrat Medium" w:hAnsi="Montserrat Medium" w:cs="Calibri"/>
          <w:b/>
          <w:color w:val="000000" w:themeColor="text1"/>
          <w:sz w:val="18"/>
          <w:szCs w:val="18"/>
        </w:rPr>
      </w:pPr>
      <w:r w:rsidRPr="008F0F2C">
        <w:rPr>
          <w:rFonts w:ascii="Montserrat Medium" w:hAnsi="Montserrat Medium" w:cs="Calibri"/>
          <w:b/>
          <w:color w:val="000000" w:themeColor="text1"/>
          <w:sz w:val="18"/>
          <w:szCs w:val="18"/>
        </w:rPr>
        <w:t>Penas Convencionales.</w:t>
      </w:r>
    </w:p>
    <w:p w14:paraId="4D889E76" w14:textId="77777777" w:rsidR="009532B3" w:rsidRPr="008F0F2C" w:rsidRDefault="009532B3" w:rsidP="009532B3">
      <w:pPr>
        <w:pStyle w:val="Prrafodelista"/>
        <w:tabs>
          <w:tab w:val="left" w:pos="426"/>
        </w:tabs>
        <w:ind w:left="0"/>
        <w:jc w:val="both"/>
        <w:rPr>
          <w:rFonts w:ascii="Montserrat Medium" w:hAnsi="Montserrat Medium" w:cs="Calibri"/>
          <w:color w:val="000000" w:themeColor="text1"/>
          <w:sz w:val="2"/>
          <w:szCs w:val="18"/>
        </w:rPr>
      </w:pPr>
    </w:p>
    <w:p w14:paraId="0D33EE56" w14:textId="77777777" w:rsidR="009532B3" w:rsidRDefault="009532B3" w:rsidP="009532B3">
      <w:pPr>
        <w:tabs>
          <w:tab w:val="left" w:pos="0"/>
        </w:tab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Se aplicará una pena convencional por cada día natural de </w:t>
      </w:r>
      <w:r w:rsidRPr="008F0F2C">
        <w:rPr>
          <w:rStyle w:val="Refdecomentario"/>
          <w:rFonts w:ascii="Montserrat Medium" w:hAnsi="Montserrat Medium" w:cs="Calibri"/>
          <w:b/>
          <w:sz w:val="18"/>
          <w:szCs w:val="18"/>
        </w:rPr>
        <w:t>atraso en el cumplimiento de las fechas pactadas de entrega o de la prestación del servicio</w:t>
      </w:r>
      <w:r w:rsidRPr="008F0F2C">
        <w:rPr>
          <w:rStyle w:val="Refdecomentario"/>
          <w:rFonts w:ascii="Montserrat Medium" w:hAnsi="Montserrat Medium" w:cs="Calibri"/>
          <w:sz w:val="18"/>
          <w:szCs w:val="18"/>
        </w:rPr>
        <w:t>, las que no excederán del monto de la garantía de cumplimiento del contrato, y serán determinadas en función de los bienes o servicios no entregados o prestados oportunamente en cada uno de los supuestos siguientes.</w:t>
      </w:r>
    </w:p>
    <w:p w14:paraId="0C6E2679" w14:textId="77777777" w:rsidR="00EF6A10" w:rsidRPr="008F0F2C" w:rsidRDefault="00EF6A10" w:rsidP="009532B3">
      <w:pPr>
        <w:tabs>
          <w:tab w:val="left" w:pos="0"/>
        </w:tabs>
        <w:jc w:val="both"/>
        <w:rPr>
          <w:rFonts w:ascii="Montserrat Medium" w:hAnsi="Montserrat Medium" w:cs="Calibri"/>
          <w:sz w:val="18"/>
          <w:szCs w:val="18"/>
        </w:rPr>
      </w:pPr>
    </w:p>
    <w:p w14:paraId="1C4B0813" w14:textId="77777777" w:rsidR="009532B3" w:rsidRDefault="009532B3" w:rsidP="009532B3">
      <w:pPr>
        <w:tabs>
          <w:tab w:val="left" w:pos="0"/>
        </w:tab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El Administrador del Contrato será el responsable de calcular, aplicar y notificar al proveedor, las penas convencionales. La pena convencional se calculará por el Administrador del Contrato, auxiliándose por el Jefe de Servicio o Coordinador Clínico y Administrador de la Unidad Médica, quienes documentaron la incidencia o incumplimiento por cada día conforme a la siguiente Fórmula:</w:t>
      </w:r>
    </w:p>
    <w:p w14:paraId="78C6ABD2" w14:textId="77777777" w:rsidR="00EF6A10" w:rsidRPr="008F0F2C" w:rsidRDefault="00EF6A10" w:rsidP="009532B3">
      <w:pPr>
        <w:tabs>
          <w:tab w:val="left" w:pos="0"/>
        </w:tabs>
        <w:jc w:val="both"/>
        <w:rPr>
          <w:rStyle w:val="Refdecomentario"/>
          <w:rFonts w:ascii="Montserrat Medium" w:hAnsi="Montserrat Medium" w:cs="Calibri"/>
          <w:sz w:val="18"/>
          <w:szCs w:val="18"/>
        </w:rPr>
      </w:pPr>
    </w:p>
    <w:p w14:paraId="0581888A" w14:textId="77777777" w:rsidR="009532B3" w:rsidRPr="008F0F2C" w:rsidRDefault="009532B3" w:rsidP="009532B3">
      <w:pPr>
        <w:tabs>
          <w:tab w:val="left" w:pos="0"/>
        </w:tabs>
        <w:jc w:val="both"/>
        <w:rPr>
          <w:rStyle w:val="Refdecomentario"/>
          <w:rFonts w:ascii="Montserrat Medium" w:hAnsi="Montserrat Medium" w:cs="Calibri"/>
          <w:b/>
          <w:sz w:val="18"/>
          <w:szCs w:val="18"/>
        </w:rPr>
      </w:pPr>
      <w:r w:rsidRPr="008F0F2C">
        <w:rPr>
          <w:rStyle w:val="Refdecomentario"/>
          <w:rFonts w:ascii="Montserrat Medium" w:hAnsi="Montserrat Medium" w:cs="Calibri"/>
          <w:b/>
          <w:sz w:val="18"/>
          <w:szCs w:val="18"/>
        </w:rPr>
        <w:t xml:space="preserve">Pca = %d x nda x vspa. </w:t>
      </w:r>
    </w:p>
    <w:p w14:paraId="555FBC1F" w14:textId="77777777" w:rsidR="009532B3" w:rsidRPr="008F0F2C" w:rsidRDefault="009532B3" w:rsidP="009532B3">
      <w:pPr>
        <w:tabs>
          <w:tab w:val="left" w:pos="0"/>
        </w:tab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Dónde: </w:t>
      </w:r>
    </w:p>
    <w:p w14:paraId="54C0CE9F" w14:textId="77777777" w:rsidR="009532B3" w:rsidRPr="008F0F2C" w:rsidRDefault="009532B3" w:rsidP="009532B3">
      <w:pPr>
        <w:tabs>
          <w:tab w:val="left" w:pos="0"/>
        </w:tab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%d=porcentaje determinado en la convocatoria, invitación, cotización, contrato o pedido por cada día de atraso en el inicio de la prestación del servicio. </w:t>
      </w:r>
    </w:p>
    <w:p w14:paraId="03C3900B" w14:textId="77777777" w:rsidR="009532B3" w:rsidRPr="008F0F2C" w:rsidRDefault="009532B3" w:rsidP="009532B3">
      <w:pPr>
        <w:tabs>
          <w:tab w:val="left" w:pos="0"/>
        </w:tab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Pca = pena convencional aplicable. </w:t>
      </w:r>
    </w:p>
    <w:p w14:paraId="0079A727" w14:textId="77777777" w:rsidR="009532B3" w:rsidRPr="008F0F2C" w:rsidRDefault="009532B3" w:rsidP="009532B3">
      <w:pPr>
        <w:tabs>
          <w:tab w:val="left" w:pos="0"/>
        </w:tab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nda = número de días de atraso. </w:t>
      </w:r>
    </w:p>
    <w:p w14:paraId="560E3CA3" w14:textId="77777777" w:rsidR="009532B3" w:rsidRPr="008F0F2C" w:rsidRDefault="009532B3" w:rsidP="009532B3">
      <w:pPr>
        <w:tabs>
          <w:tab w:val="left" w:pos="0"/>
        </w:tab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vspa = valor de los servicios prestados con atraso, sin IVA.</w:t>
      </w:r>
    </w:p>
    <w:p w14:paraId="78BA9C82" w14:textId="77777777" w:rsidR="00EF6A10" w:rsidRDefault="00EF6A10" w:rsidP="009532B3">
      <w:pPr>
        <w:tabs>
          <w:tab w:val="left" w:pos="0"/>
        </w:tabs>
        <w:jc w:val="both"/>
        <w:rPr>
          <w:rStyle w:val="Refdecomentario"/>
          <w:rFonts w:ascii="Montserrat Medium" w:hAnsi="Montserrat Medium" w:cs="Calibri"/>
          <w:sz w:val="18"/>
          <w:szCs w:val="18"/>
        </w:rPr>
      </w:pPr>
    </w:p>
    <w:p w14:paraId="7B391F44" w14:textId="77777777" w:rsidR="009532B3" w:rsidRPr="008F0F2C" w:rsidRDefault="009532B3" w:rsidP="009532B3">
      <w:pPr>
        <w:tabs>
          <w:tab w:val="left" w:pos="0"/>
        </w:tab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La penalización se calculará a partir del día siguiente en que concluya el plazo establecido para el cumplimiento del concepto del servicio a sancionar, que deben realizarse previo al inicio de operación. </w:t>
      </w:r>
    </w:p>
    <w:p w14:paraId="2A1325EF" w14:textId="77777777" w:rsidR="00EF6A10" w:rsidRDefault="00EF6A10" w:rsidP="009532B3">
      <w:pPr>
        <w:tabs>
          <w:tab w:val="left" w:pos="0"/>
        </w:tabs>
        <w:jc w:val="both"/>
        <w:rPr>
          <w:rStyle w:val="Refdecomentario"/>
          <w:rFonts w:ascii="Montserrat Medium" w:hAnsi="Montserrat Medium" w:cs="Calibri"/>
          <w:b/>
          <w:sz w:val="18"/>
          <w:szCs w:val="18"/>
        </w:rPr>
      </w:pPr>
    </w:p>
    <w:p w14:paraId="59716824" w14:textId="77777777" w:rsidR="009532B3" w:rsidRPr="008F0F2C" w:rsidRDefault="009532B3" w:rsidP="009532B3">
      <w:pPr>
        <w:tabs>
          <w:tab w:val="left" w:pos="0"/>
        </w:tabs>
        <w:jc w:val="both"/>
        <w:rPr>
          <w:rStyle w:val="Refdecomentario"/>
          <w:rFonts w:ascii="Montserrat Medium" w:hAnsi="Montserrat Medium" w:cs="Calibri"/>
          <w:b/>
          <w:sz w:val="18"/>
          <w:szCs w:val="18"/>
        </w:rPr>
      </w:pPr>
      <w:r w:rsidRPr="008F0F2C">
        <w:rPr>
          <w:rStyle w:val="Refdecomentario"/>
          <w:rFonts w:ascii="Montserrat Medium" w:hAnsi="Montserrat Medium" w:cs="Calibri"/>
          <w:b/>
          <w:sz w:val="18"/>
          <w:szCs w:val="18"/>
        </w:rPr>
        <w:t>En ningún caso se deberá de autorizar el pago de los servicios si</w:t>
      </w:r>
      <w:r>
        <w:rPr>
          <w:rStyle w:val="Refdecomentario"/>
          <w:rFonts w:ascii="Montserrat Medium" w:hAnsi="Montserrat Medium" w:cs="Calibri"/>
          <w:b/>
          <w:sz w:val="18"/>
          <w:szCs w:val="18"/>
        </w:rPr>
        <w:t xml:space="preserve"> </w:t>
      </w:r>
      <w:r w:rsidRPr="008F0F2C">
        <w:rPr>
          <w:rStyle w:val="Refdecomentario"/>
          <w:rFonts w:ascii="Montserrat Medium" w:hAnsi="Montserrat Medium" w:cs="Calibri"/>
          <w:b/>
          <w:sz w:val="18"/>
          <w:szCs w:val="18"/>
        </w:rPr>
        <w:t>no se ha determinado, calculado y notificado al proveedor las penas convencionales aplicadas en términos de lo dispuesto en el contrato, así como su registro y validación en el sistema PREI millenium.</w:t>
      </w:r>
    </w:p>
    <w:p w14:paraId="3BA2FB4B" w14:textId="77777777" w:rsidR="00EF6A10" w:rsidRDefault="00EF6A10" w:rsidP="009532B3">
      <w:pPr>
        <w:tabs>
          <w:tab w:val="left" w:pos="-284"/>
          <w:tab w:val="num" w:pos="0"/>
          <w:tab w:val="left" w:pos="1418"/>
          <w:tab w:val="left" w:pos="9498"/>
        </w:tabs>
        <w:ind w:right="51"/>
        <w:jc w:val="both"/>
        <w:rPr>
          <w:rStyle w:val="Refdecomentario"/>
          <w:rFonts w:ascii="Montserrat Medium" w:hAnsi="Montserrat Medium" w:cs="Calibri"/>
          <w:sz w:val="18"/>
          <w:szCs w:val="18"/>
        </w:rPr>
      </w:pPr>
    </w:p>
    <w:p w14:paraId="6EB51168" w14:textId="77777777" w:rsidR="009532B3" w:rsidRPr="008F0F2C" w:rsidRDefault="009532B3" w:rsidP="009532B3">
      <w:pPr>
        <w:tabs>
          <w:tab w:val="left" w:pos="-284"/>
          <w:tab w:val="num" w:pos="0"/>
          <w:tab w:val="left" w:pos="1418"/>
          <w:tab w:val="left" w:pos="9498"/>
        </w:tabs>
        <w:ind w:right="51"/>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En caso de existir alguna pena convencional se notificará mediante el </w:t>
      </w:r>
      <w:r w:rsidRPr="008F0F2C">
        <w:rPr>
          <w:rStyle w:val="Refdecomentario"/>
          <w:rFonts w:ascii="Montserrat Medium" w:hAnsi="Montserrat Medium" w:cs="Calibri"/>
          <w:b/>
          <w:sz w:val="18"/>
          <w:szCs w:val="18"/>
        </w:rPr>
        <w:t>FORMATO T15.1 “Notificación de Pena Convencional Aplicable”,</w:t>
      </w:r>
      <w:r w:rsidRPr="008F0F2C">
        <w:rPr>
          <w:rStyle w:val="Refdecomentario"/>
          <w:rFonts w:ascii="Montserrat Medium" w:hAnsi="Montserrat Medium" w:cs="Calibri"/>
          <w:sz w:val="18"/>
          <w:szCs w:val="18"/>
        </w:rPr>
        <w:t xml:space="preserve"> al licitante resultado de la conciliación realizada entre el </w:t>
      </w:r>
      <w:r w:rsidRPr="008F0F2C">
        <w:rPr>
          <w:rStyle w:val="Refdecomentario"/>
          <w:rFonts w:ascii="Montserrat Medium" w:hAnsi="Montserrat Medium" w:cs="Calibri"/>
          <w:b/>
          <w:sz w:val="18"/>
          <w:szCs w:val="18"/>
        </w:rPr>
        <w:t>FORMATO T15 “Reporte Mensual de procedimientos y bienes de consumo utilizados”</w:t>
      </w:r>
      <w:r w:rsidRPr="008F0F2C">
        <w:rPr>
          <w:rStyle w:val="Refdecomentario"/>
          <w:rFonts w:ascii="Montserrat Medium" w:hAnsi="Montserrat Medium" w:cs="Calibri"/>
          <w:sz w:val="18"/>
          <w:szCs w:val="18"/>
        </w:rPr>
        <w:t xml:space="preserve"> y las hojas de trabajo diario, realizados en el mes inmediato anterior.</w:t>
      </w:r>
    </w:p>
    <w:p w14:paraId="768F524C" w14:textId="77777777" w:rsidR="00EF6A10" w:rsidRDefault="00EF6A10" w:rsidP="009532B3">
      <w:pPr>
        <w:tabs>
          <w:tab w:val="left" w:pos="-284"/>
          <w:tab w:val="num" w:pos="0"/>
          <w:tab w:val="left" w:pos="1418"/>
          <w:tab w:val="left" w:pos="9498"/>
        </w:tabs>
        <w:ind w:right="51"/>
        <w:jc w:val="both"/>
        <w:rPr>
          <w:rStyle w:val="Refdecomentario"/>
          <w:rFonts w:ascii="Montserrat Medium" w:hAnsi="Montserrat Medium" w:cs="Calibri"/>
          <w:sz w:val="18"/>
          <w:szCs w:val="18"/>
        </w:rPr>
      </w:pPr>
    </w:p>
    <w:p w14:paraId="3369A4F0" w14:textId="77777777" w:rsidR="009532B3" w:rsidRDefault="009532B3" w:rsidP="009532B3">
      <w:pPr>
        <w:tabs>
          <w:tab w:val="left" w:pos="-284"/>
          <w:tab w:val="num" w:pos="0"/>
          <w:tab w:val="left" w:pos="1418"/>
          <w:tab w:val="left" w:pos="9498"/>
        </w:tabs>
        <w:ind w:right="51"/>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La penalización se calculará a partir del plazo establecido para el cumplimiento del concepto del servicio a sancionar, que deben aplicarse </w:t>
      </w:r>
      <w:r w:rsidRPr="008F0F2C">
        <w:rPr>
          <w:rStyle w:val="Refdecomentario"/>
          <w:rFonts w:ascii="Montserrat Medium" w:hAnsi="Montserrat Medium" w:cs="Calibri"/>
          <w:b/>
          <w:bCs/>
          <w:sz w:val="18"/>
          <w:szCs w:val="18"/>
        </w:rPr>
        <w:t>bajo el principio de proporcionalidad,</w:t>
      </w:r>
      <w:r>
        <w:rPr>
          <w:rStyle w:val="Refdecomentario"/>
          <w:rFonts w:ascii="Montserrat Medium" w:hAnsi="Montserrat Medium" w:cs="Calibri"/>
          <w:b/>
          <w:bCs/>
          <w:sz w:val="18"/>
          <w:szCs w:val="18"/>
        </w:rPr>
        <w:t xml:space="preserve"> </w:t>
      </w:r>
      <w:r w:rsidRPr="008F0F2C">
        <w:rPr>
          <w:rStyle w:val="Refdecomentario"/>
          <w:rFonts w:ascii="Montserrat Medium" w:hAnsi="Montserrat Medium" w:cs="Calibri"/>
          <w:sz w:val="18"/>
          <w:szCs w:val="18"/>
        </w:rPr>
        <w:t>toda vez que si una parte de la obligación fue cumplida, la pena no puede ser aplicada por la totalidad del monto contratado y que deben de realizarse previo al inicio de operación, en ningún caso se deberá autorizar el pago de los servicios si no se ha determinado, calculado y notificado al licitante adjudicado las penas convencionales aplicadas en términos de lo dispuesto en el contrato, así como su registro y validación en el Sistema PREI Millenium.</w:t>
      </w:r>
    </w:p>
    <w:p w14:paraId="6BB80745" w14:textId="77777777" w:rsidR="009532B3" w:rsidRDefault="009532B3" w:rsidP="00C4686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0"/>
        <w:gridCol w:w="2216"/>
        <w:gridCol w:w="1871"/>
        <w:gridCol w:w="2395"/>
        <w:gridCol w:w="1934"/>
      </w:tblGrid>
      <w:tr w:rsidR="009532B3" w:rsidRPr="008F0F2C" w14:paraId="0BAB43DB" w14:textId="77777777" w:rsidTr="00185663">
        <w:trPr>
          <w:trHeight w:val="731"/>
          <w:tblHeader/>
          <w:jc w:val="center"/>
        </w:trPr>
        <w:tc>
          <w:tcPr>
            <w:tcW w:w="1180" w:type="pct"/>
            <w:shd w:val="clear" w:color="auto" w:fill="EEECE1"/>
            <w:vAlign w:val="center"/>
          </w:tcPr>
          <w:p w14:paraId="34B499ED" w14:textId="77777777" w:rsidR="009532B3" w:rsidRPr="008F0F2C" w:rsidRDefault="009532B3" w:rsidP="00185663">
            <w:pPr>
              <w:jc w:val="both"/>
              <w:rPr>
                <w:rStyle w:val="Refdecomentario"/>
                <w:rFonts w:ascii="Montserrat Medium" w:hAnsi="Montserrat Medium" w:cs="Calibri"/>
                <w:b/>
                <w:sz w:val="14"/>
                <w:szCs w:val="18"/>
              </w:rPr>
            </w:pPr>
            <w:r w:rsidRPr="008F0F2C">
              <w:rPr>
                <w:rStyle w:val="Refdecomentario"/>
                <w:rFonts w:ascii="Montserrat Medium" w:hAnsi="Montserrat Medium" w:cs="Calibri"/>
                <w:b/>
                <w:sz w:val="14"/>
                <w:szCs w:val="18"/>
              </w:rPr>
              <w:t>Concepto</w:t>
            </w:r>
          </w:p>
        </w:tc>
        <w:tc>
          <w:tcPr>
            <w:tcW w:w="1006" w:type="pct"/>
            <w:shd w:val="clear" w:color="auto" w:fill="EEECE1"/>
            <w:vAlign w:val="center"/>
          </w:tcPr>
          <w:p w14:paraId="0F81DF15" w14:textId="77777777" w:rsidR="009532B3" w:rsidRPr="008F0F2C" w:rsidRDefault="009532B3" w:rsidP="00185663">
            <w:pPr>
              <w:jc w:val="both"/>
              <w:rPr>
                <w:rStyle w:val="Refdecomentario"/>
                <w:rFonts w:ascii="Montserrat Medium" w:hAnsi="Montserrat Medium" w:cs="Calibri"/>
                <w:b/>
                <w:sz w:val="14"/>
                <w:szCs w:val="18"/>
              </w:rPr>
            </w:pPr>
            <w:r w:rsidRPr="008F0F2C">
              <w:rPr>
                <w:rStyle w:val="Refdecomentario"/>
                <w:rFonts w:ascii="Montserrat Medium" w:hAnsi="Montserrat Medium" w:cs="Calibri"/>
                <w:b/>
                <w:sz w:val="14"/>
                <w:szCs w:val="18"/>
              </w:rPr>
              <w:t>Unidad de Medida</w:t>
            </w:r>
          </w:p>
        </w:tc>
        <w:tc>
          <w:tcPr>
            <w:tcW w:w="849" w:type="pct"/>
            <w:shd w:val="clear" w:color="auto" w:fill="EEECE1"/>
            <w:vAlign w:val="center"/>
          </w:tcPr>
          <w:p w14:paraId="0457F522" w14:textId="77777777" w:rsidR="009532B3" w:rsidRPr="008F0F2C" w:rsidRDefault="009532B3" w:rsidP="00185663">
            <w:pPr>
              <w:jc w:val="both"/>
              <w:rPr>
                <w:rStyle w:val="Refdecomentario"/>
                <w:rFonts w:ascii="Montserrat Medium" w:hAnsi="Montserrat Medium" w:cs="Calibri"/>
                <w:b/>
                <w:sz w:val="14"/>
                <w:szCs w:val="18"/>
              </w:rPr>
            </w:pPr>
            <w:r w:rsidRPr="008F0F2C">
              <w:rPr>
                <w:rStyle w:val="Refdecomentario"/>
                <w:rFonts w:ascii="Montserrat Medium" w:hAnsi="Montserrat Medium" w:cs="Calibri"/>
                <w:b/>
                <w:sz w:val="14"/>
                <w:szCs w:val="18"/>
              </w:rPr>
              <w:t>Penalización</w:t>
            </w:r>
          </w:p>
        </w:tc>
        <w:tc>
          <w:tcPr>
            <w:tcW w:w="1087" w:type="pct"/>
            <w:shd w:val="clear" w:color="auto" w:fill="EEECE1"/>
            <w:vAlign w:val="center"/>
          </w:tcPr>
          <w:p w14:paraId="3D63DE49" w14:textId="77777777" w:rsidR="009532B3" w:rsidRPr="008F0F2C" w:rsidRDefault="009532B3" w:rsidP="00185663">
            <w:pPr>
              <w:jc w:val="both"/>
              <w:rPr>
                <w:rStyle w:val="Refdecomentario"/>
                <w:rFonts w:ascii="Montserrat Medium" w:hAnsi="Montserrat Medium" w:cs="Calibri"/>
                <w:b/>
                <w:sz w:val="14"/>
                <w:szCs w:val="18"/>
              </w:rPr>
            </w:pPr>
            <w:r w:rsidRPr="008F0F2C">
              <w:rPr>
                <w:rStyle w:val="Refdecomentario"/>
                <w:rFonts w:ascii="Montserrat Medium" w:hAnsi="Montserrat Medium" w:cs="Calibri"/>
                <w:b/>
                <w:sz w:val="14"/>
                <w:szCs w:val="18"/>
              </w:rPr>
              <w:t>Responsable de reportar el incumplimiento</w:t>
            </w:r>
          </w:p>
        </w:tc>
        <w:tc>
          <w:tcPr>
            <w:tcW w:w="878" w:type="pct"/>
            <w:shd w:val="clear" w:color="auto" w:fill="EEECE1"/>
            <w:vAlign w:val="center"/>
          </w:tcPr>
          <w:p w14:paraId="3B53748E" w14:textId="77777777" w:rsidR="009532B3" w:rsidRPr="008F0F2C" w:rsidRDefault="009532B3" w:rsidP="00185663">
            <w:pPr>
              <w:jc w:val="both"/>
              <w:rPr>
                <w:rStyle w:val="Refdecomentario"/>
                <w:rFonts w:ascii="Montserrat Medium" w:hAnsi="Montserrat Medium" w:cs="Calibri"/>
                <w:b/>
                <w:sz w:val="14"/>
                <w:szCs w:val="18"/>
              </w:rPr>
            </w:pPr>
            <w:r w:rsidRPr="008F0F2C">
              <w:rPr>
                <w:rStyle w:val="Refdecomentario"/>
                <w:rFonts w:ascii="Montserrat Medium" w:hAnsi="Montserrat Medium" w:cs="Calibri"/>
                <w:b/>
                <w:sz w:val="14"/>
                <w:szCs w:val="18"/>
              </w:rPr>
              <w:t>Responsable de calcular, aplicar y notificar al proveedor de la Pena</w:t>
            </w:r>
          </w:p>
        </w:tc>
      </w:tr>
      <w:tr w:rsidR="009532B3" w:rsidRPr="008F0F2C" w14:paraId="4CE85C63" w14:textId="77777777" w:rsidTr="00185663">
        <w:trPr>
          <w:trHeight w:val="345"/>
          <w:jc w:val="center"/>
        </w:trPr>
        <w:tc>
          <w:tcPr>
            <w:tcW w:w="1180" w:type="pct"/>
            <w:shd w:val="clear" w:color="auto" w:fill="auto"/>
          </w:tcPr>
          <w:p w14:paraId="4456DAFC"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1. Incumplimiento en la entrega, instalación, puesta en operación de los equipos médicos.</w:t>
            </w:r>
          </w:p>
        </w:tc>
        <w:tc>
          <w:tcPr>
            <w:tcW w:w="1006" w:type="pct"/>
            <w:shd w:val="clear" w:color="auto" w:fill="auto"/>
          </w:tcPr>
          <w:p w14:paraId="531BD8C0"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Cuando exceda los </w:t>
            </w:r>
            <w:r>
              <w:rPr>
                <w:rStyle w:val="Refdecomentario"/>
                <w:rFonts w:ascii="Montserrat Medium" w:hAnsi="Montserrat Medium" w:cs="Calibri"/>
                <w:sz w:val="14"/>
                <w:szCs w:val="18"/>
              </w:rPr>
              <w:t>10</w:t>
            </w:r>
            <w:r w:rsidRPr="008F0F2C">
              <w:rPr>
                <w:rStyle w:val="Refdecomentario"/>
                <w:rFonts w:ascii="Montserrat Medium" w:hAnsi="Montserrat Medium" w:cs="Calibri"/>
                <w:sz w:val="14"/>
                <w:szCs w:val="18"/>
              </w:rPr>
              <w:t xml:space="preserve"> (</w:t>
            </w:r>
            <w:r>
              <w:rPr>
                <w:rStyle w:val="Refdecomentario"/>
                <w:rFonts w:ascii="Montserrat Medium" w:hAnsi="Montserrat Medium" w:cs="Calibri"/>
                <w:sz w:val="14"/>
                <w:szCs w:val="18"/>
              </w:rPr>
              <w:t>diez</w:t>
            </w:r>
            <w:r w:rsidRPr="008F0F2C">
              <w:rPr>
                <w:rStyle w:val="Refdecomentario"/>
                <w:rFonts w:ascii="Montserrat Medium" w:hAnsi="Montserrat Medium" w:cs="Calibri"/>
                <w:sz w:val="14"/>
                <w:szCs w:val="18"/>
              </w:rPr>
              <w:t xml:space="preserve">) días </w:t>
            </w:r>
            <w:r>
              <w:rPr>
                <w:rStyle w:val="Refdecomentario"/>
                <w:rFonts w:ascii="Montserrat Medium" w:hAnsi="Montserrat Medium" w:cs="Calibri"/>
                <w:sz w:val="14"/>
                <w:szCs w:val="18"/>
              </w:rPr>
              <w:t>hábiles</w:t>
            </w:r>
            <w:r w:rsidRPr="008F0F2C">
              <w:rPr>
                <w:rStyle w:val="Refdecomentario"/>
                <w:rFonts w:ascii="Montserrat Medium" w:hAnsi="Montserrat Medium" w:cs="Calibri"/>
                <w:sz w:val="14"/>
                <w:szCs w:val="18"/>
              </w:rPr>
              <w:t xml:space="preserve"> a partir del fallo.</w:t>
            </w:r>
          </w:p>
        </w:tc>
        <w:tc>
          <w:tcPr>
            <w:tcW w:w="849" w:type="pct"/>
          </w:tcPr>
          <w:p w14:paraId="6E572A78"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1 (uno) % de la cantidad establecida del valor de la fianza</w:t>
            </w:r>
            <w:r>
              <w:rPr>
                <w:rStyle w:val="Refdecomentario"/>
                <w:rFonts w:ascii="Montserrat Medium" w:hAnsi="Montserrat Medium" w:cs="Calibri"/>
                <w:sz w:val="14"/>
                <w:szCs w:val="18"/>
              </w:rPr>
              <w:t xml:space="preserve"> del contrato en su proporcionalidad</w:t>
            </w:r>
            <w:r w:rsidRPr="008F0F2C">
              <w:rPr>
                <w:rStyle w:val="Refdecomentario"/>
                <w:rFonts w:ascii="Montserrat Medium" w:hAnsi="Montserrat Medium" w:cs="Calibri"/>
                <w:sz w:val="14"/>
                <w:szCs w:val="18"/>
              </w:rPr>
              <w:t>, en cada Unidad Médica adjudicada, por cada día natural de atraso, por el servicio no prestado oportunamente.</w:t>
            </w:r>
          </w:p>
        </w:tc>
        <w:tc>
          <w:tcPr>
            <w:tcW w:w="1087" w:type="pct"/>
          </w:tcPr>
          <w:p w14:paraId="21052CF0"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El Jefe de Servicio de esta área.</w:t>
            </w:r>
          </w:p>
        </w:tc>
        <w:tc>
          <w:tcPr>
            <w:tcW w:w="878" w:type="pct"/>
          </w:tcPr>
          <w:p w14:paraId="5E99CA07"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7AE02E84" w14:textId="77777777" w:rsidTr="00185663">
        <w:trPr>
          <w:trHeight w:val="199"/>
          <w:jc w:val="center"/>
        </w:trPr>
        <w:tc>
          <w:tcPr>
            <w:tcW w:w="1180" w:type="pct"/>
            <w:shd w:val="clear" w:color="auto" w:fill="auto"/>
          </w:tcPr>
          <w:p w14:paraId="092D26BF" w14:textId="77777777" w:rsidR="009532B3" w:rsidRPr="008F0F2C" w:rsidRDefault="009532B3" w:rsidP="00C268F6">
            <w:pPr>
              <w:pStyle w:val="Prrafodelista"/>
              <w:numPr>
                <w:ilvl w:val="0"/>
                <w:numId w:val="84"/>
              </w:numPr>
              <w:spacing w:after="0" w:line="240" w:lineRule="auto"/>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lastRenderedPageBreak/>
              <w:t>Incumplimiento en la entrega inicial, del instrumental médico para la puesta en operación del servicio.</w:t>
            </w:r>
          </w:p>
        </w:tc>
        <w:tc>
          <w:tcPr>
            <w:tcW w:w="1006" w:type="pct"/>
            <w:shd w:val="clear" w:color="auto" w:fill="auto"/>
          </w:tcPr>
          <w:p w14:paraId="24342CA1"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Cuando exceda los </w:t>
            </w:r>
            <w:r>
              <w:rPr>
                <w:rStyle w:val="Refdecomentario"/>
                <w:rFonts w:ascii="Montserrat Medium" w:hAnsi="Montserrat Medium" w:cs="Calibri"/>
                <w:sz w:val="14"/>
                <w:szCs w:val="18"/>
              </w:rPr>
              <w:t>10</w:t>
            </w:r>
            <w:r w:rsidRPr="008F0F2C">
              <w:rPr>
                <w:rStyle w:val="Refdecomentario"/>
                <w:rFonts w:ascii="Montserrat Medium" w:hAnsi="Montserrat Medium" w:cs="Calibri"/>
                <w:sz w:val="14"/>
                <w:szCs w:val="18"/>
              </w:rPr>
              <w:t xml:space="preserve"> (</w:t>
            </w:r>
            <w:r>
              <w:rPr>
                <w:rStyle w:val="Refdecomentario"/>
                <w:rFonts w:ascii="Montserrat Medium" w:hAnsi="Montserrat Medium" w:cs="Calibri"/>
                <w:sz w:val="14"/>
                <w:szCs w:val="18"/>
              </w:rPr>
              <w:t>diez</w:t>
            </w:r>
            <w:r w:rsidRPr="008F0F2C">
              <w:rPr>
                <w:rStyle w:val="Refdecomentario"/>
                <w:rFonts w:ascii="Montserrat Medium" w:hAnsi="Montserrat Medium" w:cs="Calibri"/>
                <w:sz w:val="14"/>
                <w:szCs w:val="18"/>
              </w:rPr>
              <w:t xml:space="preserve">) días </w:t>
            </w:r>
            <w:r>
              <w:rPr>
                <w:rStyle w:val="Refdecomentario"/>
                <w:rFonts w:ascii="Montserrat Medium" w:hAnsi="Montserrat Medium" w:cs="Calibri"/>
                <w:sz w:val="14"/>
                <w:szCs w:val="18"/>
              </w:rPr>
              <w:t>hábiles</w:t>
            </w:r>
            <w:r w:rsidRPr="008F0F2C">
              <w:rPr>
                <w:rStyle w:val="Refdecomentario"/>
                <w:rFonts w:ascii="Montserrat Medium" w:hAnsi="Montserrat Medium" w:cs="Calibri"/>
                <w:sz w:val="14"/>
                <w:szCs w:val="18"/>
              </w:rPr>
              <w:t xml:space="preserve"> a partir del fallo.</w:t>
            </w:r>
          </w:p>
        </w:tc>
        <w:tc>
          <w:tcPr>
            <w:tcW w:w="849" w:type="pct"/>
          </w:tcPr>
          <w:p w14:paraId="00A0DBA8"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1 (uno) % de la cantidad establecida del valor de la fianza</w:t>
            </w:r>
            <w:r>
              <w:rPr>
                <w:rStyle w:val="Refdecomentario"/>
                <w:rFonts w:ascii="Montserrat Medium" w:hAnsi="Montserrat Medium" w:cs="Calibri"/>
                <w:sz w:val="14"/>
                <w:szCs w:val="18"/>
              </w:rPr>
              <w:t xml:space="preserve"> del contrato en su proporcionalidad</w:t>
            </w:r>
            <w:r w:rsidRPr="008F0F2C">
              <w:rPr>
                <w:rStyle w:val="Refdecomentario"/>
                <w:rFonts w:ascii="Montserrat Medium" w:hAnsi="Montserrat Medium" w:cs="Calibri"/>
                <w:sz w:val="14"/>
                <w:szCs w:val="18"/>
              </w:rPr>
              <w:t>, en cada Unidad Médica adjudicada, por cada día natural de atraso, por el servicio no prestado oportunamente.</w:t>
            </w:r>
          </w:p>
        </w:tc>
        <w:tc>
          <w:tcPr>
            <w:tcW w:w="1087" w:type="pct"/>
          </w:tcPr>
          <w:p w14:paraId="3617743A" w14:textId="77777777" w:rsidR="009532B3" w:rsidRPr="008F0F2C" w:rsidRDefault="009532B3" w:rsidP="00185663">
            <w:pPr>
              <w:ind w:left="708" w:hanging="708"/>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El Jefe de Servicio de esta área.</w:t>
            </w:r>
          </w:p>
        </w:tc>
        <w:tc>
          <w:tcPr>
            <w:tcW w:w="878" w:type="pct"/>
          </w:tcPr>
          <w:p w14:paraId="3CD2B7C1"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4952FA14" w14:textId="77777777" w:rsidTr="00185663">
        <w:trPr>
          <w:trHeight w:val="124"/>
          <w:jc w:val="center"/>
        </w:trPr>
        <w:tc>
          <w:tcPr>
            <w:tcW w:w="1180" w:type="pct"/>
            <w:shd w:val="clear" w:color="auto" w:fill="auto"/>
          </w:tcPr>
          <w:p w14:paraId="05658221" w14:textId="77777777" w:rsidR="009532B3" w:rsidRPr="008F0F2C" w:rsidRDefault="009532B3" w:rsidP="00C268F6">
            <w:pPr>
              <w:pStyle w:val="Prrafodelista"/>
              <w:numPr>
                <w:ilvl w:val="0"/>
                <w:numId w:val="84"/>
              </w:numPr>
              <w:spacing w:after="0" w:line="240" w:lineRule="auto"/>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Incumplimiento de la primera dotación de bienes de consumo Básicos y Complementarios. </w:t>
            </w:r>
          </w:p>
        </w:tc>
        <w:tc>
          <w:tcPr>
            <w:tcW w:w="1006" w:type="pct"/>
            <w:shd w:val="clear" w:color="auto" w:fill="auto"/>
          </w:tcPr>
          <w:p w14:paraId="223DEF5A"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Cuando exceda los </w:t>
            </w:r>
            <w:r>
              <w:rPr>
                <w:rStyle w:val="Refdecomentario"/>
                <w:rFonts w:ascii="Montserrat Medium" w:hAnsi="Montserrat Medium" w:cs="Calibri"/>
                <w:sz w:val="14"/>
                <w:szCs w:val="18"/>
              </w:rPr>
              <w:t>10</w:t>
            </w:r>
            <w:r w:rsidRPr="008F0F2C">
              <w:rPr>
                <w:rStyle w:val="Refdecomentario"/>
                <w:rFonts w:ascii="Montserrat Medium" w:hAnsi="Montserrat Medium" w:cs="Calibri"/>
                <w:sz w:val="14"/>
                <w:szCs w:val="18"/>
              </w:rPr>
              <w:t xml:space="preserve"> (</w:t>
            </w:r>
            <w:r>
              <w:rPr>
                <w:rStyle w:val="Refdecomentario"/>
                <w:rFonts w:ascii="Montserrat Medium" w:hAnsi="Montserrat Medium" w:cs="Calibri"/>
                <w:sz w:val="14"/>
                <w:szCs w:val="18"/>
              </w:rPr>
              <w:t>diez</w:t>
            </w:r>
            <w:r w:rsidRPr="008F0F2C">
              <w:rPr>
                <w:rStyle w:val="Refdecomentario"/>
                <w:rFonts w:ascii="Montserrat Medium" w:hAnsi="Montserrat Medium" w:cs="Calibri"/>
                <w:sz w:val="14"/>
                <w:szCs w:val="18"/>
              </w:rPr>
              <w:t xml:space="preserve">) días </w:t>
            </w:r>
            <w:r>
              <w:rPr>
                <w:rStyle w:val="Refdecomentario"/>
                <w:rFonts w:ascii="Montserrat Medium" w:hAnsi="Montserrat Medium" w:cs="Calibri"/>
                <w:sz w:val="14"/>
                <w:szCs w:val="18"/>
              </w:rPr>
              <w:t>hábiles</w:t>
            </w:r>
            <w:r w:rsidRPr="008F0F2C">
              <w:rPr>
                <w:rStyle w:val="Refdecomentario"/>
                <w:rFonts w:ascii="Montserrat Medium" w:hAnsi="Montserrat Medium" w:cs="Calibri"/>
                <w:sz w:val="14"/>
                <w:szCs w:val="18"/>
              </w:rPr>
              <w:t xml:space="preserve"> a partir del fallo.</w:t>
            </w:r>
          </w:p>
        </w:tc>
        <w:tc>
          <w:tcPr>
            <w:tcW w:w="849" w:type="pct"/>
          </w:tcPr>
          <w:p w14:paraId="3D140E7C"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1 (uno) % de la cantidad establecida del valor de la fianza</w:t>
            </w:r>
            <w:r>
              <w:rPr>
                <w:rStyle w:val="Refdecomentario"/>
                <w:rFonts w:ascii="Montserrat Medium" w:hAnsi="Montserrat Medium" w:cs="Calibri"/>
                <w:sz w:val="14"/>
                <w:szCs w:val="18"/>
              </w:rPr>
              <w:t xml:space="preserve"> del contrato en su proporcionalidad</w:t>
            </w:r>
            <w:r w:rsidRPr="008F0F2C">
              <w:rPr>
                <w:rStyle w:val="Refdecomentario"/>
                <w:rFonts w:ascii="Montserrat Medium" w:hAnsi="Montserrat Medium" w:cs="Calibri"/>
                <w:sz w:val="14"/>
                <w:szCs w:val="18"/>
              </w:rPr>
              <w:t>, en cada Unidad Médica adjudicada, por cada día natural de atraso, por el servicio no prestado oportunamente.</w:t>
            </w:r>
          </w:p>
        </w:tc>
        <w:tc>
          <w:tcPr>
            <w:tcW w:w="1087" w:type="pct"/>
          </w:tcPr>
          <w:p w14:paraId="457C8D21"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El Jefe de Servicio de esta área.</w:t>
            </w:r>
          </w:p>
        </w:tc>
        <w:tc>
          <w:tcPr>
            <w:tcW w:w="878" w:type="pct"/>
          </w:tcPr>
          <w:p w14:paraId="563EFBE9"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594F9D19" w14:textId="77777777" w:rsidTr="00185663">
        <w:trPr>
          <w:trHeight w:val="550"/>
          <w:jc w:val="center"/>
        </w:trPr>
        <w:tc>
          <w:tcPr>
            <w:tcW w:w="1180" w:type="pct"/>
            <w:shd w:val="clear" w:color="auto" w:fill="auto"/>
          </w:tcPr>
          <w:p w14:paraId="0F50A257" w14:textId="77777777" w:rsidR="009532B3" w:rsidRPr="008F0F2C" w:rsidRDefault="009532B3" w:rsidP="00C268F6">
            <w:pPr>
              <w:pStyle w:val="Prrafodelista"/>
              <w:numPr>
                <w:ilvl w:val="0"/>
                <w:numId w:val="84"/>
              </w:numPr>
              <w:spacing w:after="0" w:line="240" w:lineRule="auto"/>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Incumplimiento de la transferencia de conocimiento previa. </w:t>
            </w:r>
          </w:p>
        </w:tc>
        <w:tc>
          <w:tcPr>
            <w:tcW w:w="1006" w:type="pct"/>
            <w:shd w:val="clear" w:color="auto" w:fill="auto"/>
          </w:tcPr>
          <w:p w14:paraId="2370AB9D"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Cuando exceda los </w:t>
            </w:r>
            <w:r>
              <w:rPr>
                <w:rStyle w:val="Refdecomentario"/>
                <w:rFonts w:ascii="Montserrat Medium" w:hAnsi="Montserrat Medium" w:cs="Calibri"/>
                <w:sz w:val="14"/>
                <w:szCs w:val="18"/>
              </w:rPr>
              <w:t>10</w:t>
            </w:r>
            <w:r w:rsidRPr="008F0F2C">
              <w:rPr>
                <w:rStyle w:val="Refdecomentario"/>
                <w:rFonts w:ascii="Montserrat Medium" w:hAnsi="Montserrat Medium" w:cs="Calibri"/>
                <w:sz w:val="14"/>
                <w:szCs w:val="18"/>
              </w:rPr>
              <w:t xml:space="preserve"> (</w:t>
            </w:r>
            <w:r>
              <w:rPr>
                <w:rStyle w:val="Refdecomentario"/>
                <w:rFonts w:ascii="Montserrat Medium" w:hAnsi="Montserrat Medium" w:cs="Calibri"/>
                <w:sz w:val="14"/>
                <w:szCs w:val="18"/>
              </w:rPr>
              <w:t>diez</w:t>
            </w:r>
            <w:r w:rsidRPr="008F0F2C">
              <w:rPr>
                <w:rStyle w:val="Refdecomentario"/>
                <w:rFonts w:ascii="Montserrat Medium" w:hAnsi="Montserrat Medium" w:cs="Calibri"/>
                <w:sz w:val="14"/>
                <w:szCs w:val="18"/>
              </w:rPr>
              <w:t xml:space="preserve">) días </w:t>
            </w:r>
            <w:r>
              <w:rPr>
                <w:rStyle w:val="Refdecomentario"/>
                <w:rFonts w:ascii="Montserrat Medium" w:hAnsi="Montserrat Medium" w:cs="Calibri"/>
                <w:sz w:val="14"/>
                <w:szCs w:val="18"/>
              </w:rPr>
              <w:t>hábiles</w:t>
            </w:r>
            <w:r w:rsidRPr="008F0F2C">
              <w:rPr>
                <w:rStyle w:val="Refdecomentario"/>
                <w:rFonts w:ascii="Montserrat Medium" w:hAnsi="Montserrat Medium" w:cs="Calibri"/>
                <w:sz w:val="14"/>
                <w:szCs w:val="18"/>
              </w:rPr>
              <w:t xml:space="preserve"> a partir del fallo.</w:t>
            </w:r>
          </w:p>
        </w:tc>
        <w:tc>
          <w:tcPr>
            <w:tcW w:w="849" w:type="pct"/>
          </w:tcPr>
          <w:p w14:paraId="34746EDE"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1 (uno) % de la cantidad establecida del valor de la fianza</w:t>
            </w:r>
            <w:r>
              <w:rPr>
                <w:rStyle w:val="Refdecomentario"/>
                <w:rFonts w:ascii="Montserrat Medium" w:hAnsi="Montserrat Medium" w:cs="Calibri"/>
                <w:sz w:val="14"/>
                <w:szCs w:val="18"/>
              </w:rPr>
              <w:t xml:space="preserve"> del contrato en su proporcionalidad</w:t>
            </w:r>
            <w:r w:rsidRPr="008F0F2C">
              <w:rPr>
                <w:rStyle w:val="Refdecomentario"/>
                <w:rFonts w:ascii="Montserrat Medium" w:hAnsi="Montserrat Medium" w:cs="Calibri"/>
                <w:sz w:val="14"/>
                <w:szCs w:val="18"/>
              </w:rPr>
              <w:t>, en cada Unidad Médica adjudicada, por cada día natural de atraso, por el servicio no prestado oportunamente.</w:t>
            </w:r>
          </w:p>
        </w:tc>
        <w:tc>
          <w:tcPr>
            <w:tcW w:w="1087" w:type="pct"/>
          </w:tcPr>
          <w:p w14:paraId="71CE0367"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El Jefe de Servicio de esta área.</w:t>
            </w:r>
          </w:p>
        </w:tc>
        <w:tc>
          <w:tcPr>
            <w:tcW w:w="878" w:type="pct"/>
          </w:tcPr>
          <w:p w14:paraId="07656E92"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67D0F570" w14:textId="77777777" w:rsidTr="00185663">
        <w:trPr>
          <w:trHeight w:val="199"/>
          <w:jc w:val="center"/>
        </w:trPr>
        <w:tc>
          <w:tcPr>
            <w:tcW w:w="1180" w:type="pct"/>
            <w:shd w:val="clear" w:color="auto" w:fill="auto"/>
          </w:tcPr>
          <w:p w14:paraId="5E4A9B8D" w14:textId="77777777" w:rsidR="009532B3" w:rsidRPr="008F0F2C" w:rsidRDefault="009532B3" w:rsidP="00C268F6">
            <w:pPr>
              <w:pStyle w:val="Prrafodelista"/>
              <w:numPr>
                <w:ilvl w:val="0"/>
                <w:numId w:val="84"/>
              </w:numPr>
              <w:spacing w:after="0" w:line="240" w:lineRule="auto"/>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Cuando no se lleve a cabo el mantenimiento preventivo de los equipos médicos de acuerdo al programa de mantenimiento preventivo.</w:t>
            </w:r>
          </w:p>
        </w:tc>
        <w:tc>
          <w:tcPr>
            <w:tcW w:w="1006" w:type="pct"/>
            <w:shd w:val="clear" w:color="auto" w:fill="auto"/>
          </w:tcPr>
          <w:p w14:paraId="6F3E5765"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En los periodos contenidos en el Programa de Mantenimiento Preventivo de los Equipos Médicos presentado por el proveedor.</w:t>
            </w:r>
          </w:p>
        </w:tc>
        <w:tc>
          <w:tcPr>
            <w:tcW w:w="849" w:type="pct"/>
          </w:tcPr>
          <w:p w14:paraId="45ABC277"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1 (uno) % de la cantidad establecida del valor de la fianza</w:t>
            </w:r>
            <w:r>
              <w:rPr>
                <w:rStyle w:val="Refdecomentario"/>
                <w:rFonts w:ascii="Montserrat Medium" w:hAnsi="Montserrat Medium" w:cs="Calibri"/>
                <w:sz w:val="14"/>
                <w:szCs w:val="18"/>
              </w:rPr>
              <w:t xml:space="preserve"> del contrato en su proporcionalidad</w:t>
            </w:r>
            <w:r w:rsidRPr="008F0F2C">
              <w:rPr>
                <w:rStyle w:val="Refdecomentario"/>
                <w:rFonts w:ascii="Montserrat Medium" w:hAnsi="Montserrat Medium" w:cs="Calibri"/>
                <w:sz w:val="14"/>
                <w:szCs w:val="18"/>
              </w:rPr>
              <w:t>, en cada Unidad Médica adjudicada, por cada día natural de atraso, por el servicio no prestado oportunamente.</w:t>
            </w:r>
          </w:p>
        </w:tc>
        <w:tc>
          <w:tcPr>
            <w:tcW w:w="1087" w:type="pct"/>
          </w:tcPr>
          <w:p w14:paraId="695023F9" w14:textId="77777777" w:rsidR="009532B3" w:rsidRPr="008F0F2C" w:rsidRDefault="009532B3" w:rsidP="00185663">
            <w:pPr>
              <w:jc w:val="both"/>
              <w:rPr>
                <w:rStyle w:val="Refdecomentario"/>
                <w:rFonts w:ascii="Montserrat Medium" w:hAnsi="Montserrat Medium" w:cs="Calibri"/>
                <w:sz w:val="14"/>
                <w:szCs w:val="18"/>
              </w:rPr>
            </w:pPr>
            <w:r>
              <w:rPr>
                <w:rStyle w:val="Refdecomentario"/>
                <w:rFonts w:ascii="Montserrat Medium" w:hAnsi="Montserrat Medium" w:cs="Calibri"/>
                <w:sz w:val="14"/>
                <w:szCs w:val="18"/>
              </w:rPr>
              <w:t>Jefes de Conservación de la Unidad</w:t>
            </w:r>
            <w:r w:rsidRPr="008F0F2C">
              <w:rPr>
                <w:rStyle w:val="Refdecomentario"/>
                <w:rFonts w:ascii="Montserrat Medium" w:hAnsi="Montserrat Medium" w:cs="Calibri"/>
                <w:sz w:val="14"/>
                <w:szCs w:val="18"/>
              </w:rPr>
              <w:t>/ Jefes de esta área.</w:t>
            </w:r>
          </w:p>
        </w:tc>
        <w:tc>
          <w:tcPr>
            <w:tcW w:w="878" w:type="pct"/>
          </w:tcPr>
          <w:p w14:paraId="4280F201"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25407225" w14:textId="77777777" w:rsidTr="00185663">
        <w:trPr>
          <w:trHeight w:val="2440"/>
          <w:jc w:val="center"/>
        </w:trPr>
        <w:tc>
          <w:tcPr>
            <w:tcW w:w="1180" w:type="pct"/>
            <w:shd w:val="clear" w:color="auto" w:fill="auto"/>
          </w:tcPr>
          <w:p w14:paraId="5664CB2A" w14:textId="77777777" w:rsidR="009532B3" w:rsidRPr="008F0F2C" w:rsidRDefault="009532B3" w:rsidP="00C268F6">
            <w:pPr>
              <w:pStyle w:val="Prrafodelista"/>
              <w:numPr>
                <w:ilvl w:val="0"/>
                <w:numId w:val="84"/>
              </w:numPr>
              <w:spacing w:after="0" w:line="240" w:lineRule="auto"/>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Cuando no se lleve cabo el mantenimiento correctivo de los equipos médicos.</w:t>
            </w:r>
          </w:p>
        </w:tc>
        <w:tc>
          <w:tcPr>
            <w:tcW w:w="1006" w:type="pct"/>
            <w:shd w:val="clear" w:color="auto" w:fill="auto"/>
          </w:tcPr>
          <w:p w14:paraId="73D2DF4C"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folio correspondiente.</w:t>
            </w:r>
          </w:p>
        </w:tc>
        <w:tc>
          <w:tcPr>
            <w:tcW w:w="849" w:type="pct"/>
          </w:tcPr>
          <w:p w14:paraId="7BCD6D07"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1 (uno) % de la cantidad establecida del valor de la fianza</w:t>
            </w:r>
            <w:r>
              <w:rPr>
                <w:rStyle w:val="Refdecomentario"/>
                <w:rFonts w:ascii="Montserrat Medium" w:hAnsi="Montserrat Medium" w:cs="Calibri"/>
                <w:sz w:val="14"/>
                <w:szCs w:val="18"/>
              </w:rPr>
              <w:t xml:space="preserve"> del contrato en su proporcionalidad</w:t>
            </w:r>
            <w:r w:rsidRPr="008F0F2C">
              <w:rPr>
                <w:rStyle w:val="Refdecomentario"/>
                <w:rFonts w:ascii="Montserrat Medium" w:hAnsi="Montserrat Medium" w:cs="Calibri"/>
                <w:sz w:val="14"/>
                <w:szCs w:val="18"/>
              </w:rPr>
              <w:t>, en cada Unidad Médica adjudicada, por cada día natural de atraso, por el servicio no prestado oportunamente.</w:t>
            </w:r>
          </w:p>
        </w:tc>
        <w:tc>
          <w:tcPr>
            <w:tcW w:w="1087" w:type="pct"/>
          </w:tcPr>
          <w:p w14:paraId="12DCA0A7" w14:textId="77777777" w:rsidR="009532B3" w:rsidRPr="008F0F2C" w:rsidRDefault="009532B3" w:rsidP="00185663">
            <w:pPr>
              <w:jc w:val="both"/>
              <w:rPr>
                <w:rStyle w:val="Refdecomentario"/>
                <w:rFonts w:ascii="Montserrat Medium" w:hAnsi="Montserrat Medium" w:cs="Calibri"/>
                <w:sz w:val="14"/>
                <w:szCs w:val="18"/>
              </w:rPr>
            </w:pPr>
            <w:r>
              <w:rPr>
                <w:rStyle w:val="Refdecomentario"/>
                <w:rFonts w:ascii="Montserrat Medium" w:hAnsi="Montserrat Medium" w:cs="Calibri"/>
                <w:sz w:val="14"/>
                <w:szCs w:val="18"/>
              </w:rPr>
              <w:t>Jefes de Conservación de la Unidad</w:t>
            </w:r>
            <w:r w:rsidRPr="008F0F2C">
              <w:rPr>
                <w:rStyle w:val="Refdecomentario"/>
                <w:rFonts w:ascii="Montserrat Medium" w:hAnsi="Montserrat Medium" w:cs="Calibri"/>
                <w:sz w:val="14"/>
                <w:szCs w:val="18"/>
              </w:rPr>
              <w:t>/ Jefes de esta área.</w:t>
            </w:r>
          </w:p>
        </w:tc>
        <w:tc>
          <w:tcPr>
            <w:tcW w:w="878" w:type="pct"/>
          </w:tcPr>
          <w:p w14:paraId="350BEAEE"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0971CC38" w14:textId="77777777" w:rsidTr="00185663">
        <w:trPr>
          <w:trHeight w:val="199"/>
          <w:jc w:val="center"/>
        </w:trPr>
        <w:tc>
          <w:tcPr>
            <w:tcW w:w="1180" w:type="pct"/>
            <w:shd w:val="clear" w:color="auto" w:fill="auto"/>
          </w:tcPr>
          <w:p w14:paraId="3467CC6F" w14:textId="77777777" w:rsidR="009532B3" w:rsidRPr="008F0F2C" w:rsidRDefault="009532B3" w:rsidP="00C268F6">
            <w:pPr>
              <w:pStyle w:val="Prrafodelista"/>
              <w:numPr>
                <w:ilvl w:val="0"/>
                <w:numId w:val="84"/>
              </w:numPr>
              <w:spacing w:after="0" w:line="240" w:lineRule="auto"/>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Cuando no se tenga la Presencia del Técnico durante la preparación de los equipos médicos, y bienes de consumo y durante el procedimiento.</w:t>
            </w:r>
          </w:p>
        </w:tc>
        <w:tc>
          <w:tcPr>
            <w:tcW w:w="1006" w:type="pct"/>
            <w:shd w:val="clear" w:color="auto" w:fill="auto"/>
          </w:tcPr>
          <w:p w14:paraId="0D1A93BF"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De acuerdo con los horarios señalados y acordados con los jefes de servicio.</w:t>
            </w:r>
          </w:p>
        </w:tc>
        <w:tc>
          <w:tcPr>
            <w:tcW w:w="849" w:type="pct"/>
          </w:tcPr>
          <w:p w14:paraId="4FA2BC8F"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1 (uno) % de la cantidad establecida del valor de la fianza</w:t>
            </w:r>
            <w:r>
              <w:rPr>
                <w:rStyle w:val="Refdecomentario"/>
                <w:rFonts w:ascii="Montserrat Medium" w:hAnsi="Montserrat Medium" w:cs="Calibri"/>
                <w:sz w:val="14"/>
                <w:szCs w:val="18"/>
              </w:rPr>
              <w:t xml:space="preserve"> del contrato en su proporcionalidad</w:t>
            </w:r>
            <w:r w:rsidRPr="008F0F2C">
              <w:rPr>
                <w:rStyle w:val="Refdecomentario"/>
                <w:rFonts w:ascii="Montserrat Medium" w:hAnsi="Montserrat Medium" w:cs="Calibri"/>
                <w:sz w:val="14"/>
                <w:szCs w:val="18"/>
              </w:rPr>
              <w:t xml:space="preserve">, en cada Unidad Médica adjudicada, </w:t>
            </w:r>
            <w:r w:rsidRPr="008F0F2C">
              <w:rPr>
                <w:rStyle w:val="Refdecomentario"/>
                <w:rFonts w:ascii="Montserrat Medium" w:hAnsi="Montserrat Medium" w:cs="Calibri"/>
                <w:sz w:val="14"/>
                <w:szCs w:val="18"/>
              </w:rPr>
              <w:lastRenderedPageBreak/>
              <w:t>por cada día natural de atraso, por el servicio no prestado oportunamente.</w:t>
            </w:r>
          </w:p>
        </w:tc>
        <w:tc>
          <w:tcPr>
            <w:tcW w:w="1087" w:type="pct"/>
          </w:tcPr>
          <w:p w14:paraId="3128A04D"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lastRenderedPageBreak/>
              <w:t>El Jefe de Servicio de esta área.</w:t>
            </w:r>
          </w:p>
        </w:tc>
        <w:tc>
          <w:tcPr>
            <w:tcW w:w="878" w:type="pct"/>
          </w:tcPr>
          <w:p w14:paraId="7E9A8874"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57AEAF2E" w14:textId="77777777" w:rsidTr="00185663">
        <w:trPr>
          <w:trHeight w:val="199"/>
          <w:jc w:val="center"/>
        </w:trPr>
        <w:tc>
          <w:tcPr>
            <w:tcW w:w="1180" w:type="pct"/>
            <w:shd w:val="clear" w:color="auto" w:fill="auto"/>
          </w:tcPr>
          <w:p w14:paraId="6DB44068" w14:textId="77777777" w:rsidR="009532B3" w:rsidRPr="008F0F2C" w:rsidRDefault="009532B3" w:rsidP="00C268F6">
            <w:pPr>
              <w:pStyle w:val="Prrafodelista"/>
              <w:numPr>
                <w:ilvl w:val="0"/>
                <w:numId w:val="84"/>
              </w:numPr>
              <w:spacing w:after="0" w:line="240" w:lineRule="auto"/>
              <w:jc w:val="both"/>
              <w:rPr>
                <w:rStyle w:val="Refdecomentario"/>
                <w:rFonts w:ascii="Montserrat Medium" w:hAnsi="Montserrat Medium" w:cs="Calibri"/>
                <w:sz w:val="14"/>
                <w:szCs w:val="18"/>
              </w:rPr>
            </w:pPr>
            <w:bookmarkStart w:id="49" w:name="_Toc47452917"/>
            <w:bookmarkStart w:id="50" w:name="_Toc47456535"/>
            <w:bookmarkStart w:id="51" w:name="_Toc47456664"/>
            <w:r w:rsidRPr="008F0F2C">
              <w:rPr>
                <w:rStyle w:val="Refdecomentario"/>
                <w:rFonts w:ascii="Montserrat Medium" w:hAnsi="Montserrat Medium" w:cs="Calibri"/>
                <w:sz w:val="14"/>
                <w:szCs w:val="18"/>
              </w:rPr>
              <w:lastRenderedPageBreak/>
              <w:t xml:space="preserve">Cuando no se lleve a cabo el registro de la productividad en el Formato T14 Reporte Individual </w:t>
            </w:r>
            <w:r>
              <w:rPr>
                <w:rStyle w:val="Refdecomentario"/>
                <w:rFonts w:ascii="Montserrat Medium" w:hAnsi="Montserrat Medium" w:cs="Calibri"/>
                <w:sz w:val="14"/>
                <w:szCs w:val="18"/>
              </w:rPr>
              <w:t>d</w:t>
            </w:r>
            <w:r w:rsidRPr="008F0F2C">
              <w:rPr>
                <w:rStyle w:val="Refdecomentario"/>
                <w:rFonts w:ascii="Montserrat Medium" w:hAnsi="Montserrat Medium" w:cs="Calibri"/>
                <w:sz w:val="14"/>
                <w:szCs w:val="18"/>
              </w:rPr>
              <w:t xml:space="preserve">e Procedimientos Y Bienes </w:t>
            </w:r>
            <w:r>
              <w:rPr>
                <w:rStyle w:val="Refdecomentario"/>
                <w:rFonts w:ascii="Montserrat Medium" w:hAnsi="Montserrat Medium" w:cs="Calibri"/>
                <w:sz w:val="14"/>
                <w:szCs w:val="18"/>
              </w:rPr>
              <w:t>d</w:t>
            </w:r>
            <w:r w:rsidRPr="008F0F2C">
              <w:rPr>
                <w:rStyle w:val="Refdecomentario"/>
                <w:rFonts w:ascii="Montserrat Medium" w:hAnsi="Montserrat Medium" w:cs="Calibri"/>
                <w:sz w:val="14"/>
                <w:szCs w:val="18"/>
              </w:rPr>
              <w:t>e Consumo Complementario, Formato T15. “Reporte mensual de procedimientos y bienes de consumo utilizados “de los procedimientos realizados, contratados en cada uno de los procedimientos, según corresponda.</w:t>
            </w:r>
            <w:bookmarkEnd w:id="49"/>
            <w:bookmarkEnd w:id="50"/>
            <w:bookmarkEnd w:id="51"/>
          </w:p>
        </w:tc>
        <w:tc>
          <w:tcPr>
            <w:tcW w:w="1006" w:type="pct"/>
            <w:shd w:val="clear" w:color="auto" w:fill="auto"/>
          </w:tcPr>
          <w:p w14:paraId="3717BB3C"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Durante los primeros 5 (cinco) días posteriores al cierre de cada mes calendario.</w:t>
            </w:r>
          </w:p>
        </w:tc>
        <w:tc>
          <w:tcPr>
            <w:tcW w:w="849" w:type="pct"/>
          </w:tcPr>
          <w:p w14:paraId="2476C48A"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0.5 (cero punto cinco) % de la cantidad establecida del valor de la fianza</w:t>
            </w:r>
            <w:r>
              <w:rPr>
                <w:rStyle w:val="Refdecomentario"/>
                <w:rFonts w:ascii="Montserrat Medium" w:hAnsi="Montserrat Medium" w:cs="Calibri"/>
                <w:sz w:val="14"/>
                <w:szCs w:val="18"/>
              </w:rPr>
              <w:t xml:space="preserve"> del contrato en su proporcionalidad</w:t>
            </w:r>
            <w:r w:rsidRPr="008F0F2C">
              <w:rPr>
                <w:rStyle w:val="Refdecomentario"/>
                <w:rFonts w:ascii="Montserrat Medium" w:hAnsi="Montserrat Medium" w:cs="Calibri"/>
                <w:sz w:val="14"/>
                <w:szCs w:val="18"/>
              </w:rPr>
              <w:t>, en cada Unidad Médica adjudicada, por cada día natural de atraso, por el servicio no prestado oportunamente.</w:t>
            </w:r>
          </w:p>
        </w:tc>
        <w:tc>
          <w:tcPr>
            <w:tcW w:w="1087" w:type="pct"/>
          </w:tcPr>
          <w:p w14:paraId="7B5EB081"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El Jefe de Servicio de esta área.</w:t>
            </w:r>
          </w:p>
        </w:tc>
        <w:tc>
          <w:tcPr>
            <w:tcW w:w="878" w:type="pct"/>
          </w:tcPr>
          <w:p w14:paraId="7AA644EA"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Administrador del Contrato. </w:t>
            </w:r>
          </w:p>
        </w:tc>
      </w:tr>
      <w:tr w:rsidR="009532B3" w:rsidRPr="008F0F2C" w14:paraId="27BFC004" w14:textId="77777777" w:rsidTr="00185663">
        <w:trPr>
          <w:trHeight w:val="1758"/>
          <w:jc w:val="center"/>
        </w:trPr>
        <w:tc>
          <w:tcPr>
            <w:tcW w:w="1180" w:type="pct"/>
            <w:shd w:val="clear" w:color="auto" w:fill="auto"/>
          </w:tcPr>
          <w:p w14:paraId="63836062" w14:textId="77777777" w:rsidR="009532B3" w:rsidRPr="008F0F2C" w:rsidRDefault="009532B3" w:rsidP="00C268F6">
            <w:pPr>
              <w:pStyle w:val="Prrafodelista"/>
              <w:numPr>
                <w:ilvl w:val="0"/>
                <w:numId w:val="84"/>
              </w:numPr>
              <w:spacing w:after="0" w:line="240" w:lineRule="auto"/>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Los bienes de consumo que deberán estar disponibles, y entregarse al momento del procedimiento de</w:t>
            </w:r>
            <w:r>
              <w:rPr>
                <w:rStyle w:val="Refdecomentario"/>
                <w:rFonts w:ascii="Montserrat Medium" w:hAnsi="Montserrat Medium" w:cs="Calibri"/>
                <w:sz w:val="14"/>
                <w:szCs w:val="18"/>
              </w:rPr>
              <w:t xml:space="preserve"> </w:t>
            </w:r>
            <w:r w:rsidRPr="008F0F2C">
              <w:rPr>
                <w:rStyle w:val="Refdecomentario"/>
                <w:rFonts w:ascii="Montserrat Medium" w:hAnsi="Montserrat Medium" w:cs="Calibri"/>
                <w:sz w:val="14"/>
                <w:szCs w:val="18"/>
              </w:rPr>
              <w:t>Cirugía, nuevos y en óptimas condiciones para su uso, de acuerdo con el tipo de procedimientos programados.</w:t>
            </w:r>
          </w:p>
        </w:tc>
        <w:tc>
          <w:tcPr>
            <w:tcW w:w="1006" w:type="pct"/>
            <w:shd w:val="clear" w:color="auto" w:fill="auto"/>
          </w:tcPr>
          <w:p w14:paraId="4215864A"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30 (treinta) minutos antes de cada procedimiento.</w:t>
            </w:r>
          </w:p>
        </w:tc>
        <w:tc>
          <w:tcPr>
            <w:tcW w:w="849" w:type="pct"/>
          </w:tcPr>
          <w:p w14:paraId="4ECD93EE"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1 (uno) % de la cantidad establecida del valor de la fianza</w:t>
            </w:r>
            <w:r>
              <w:rPr>
                <w:rStyle w:val="Refdecomentario"/>
                <w:rFonts w:ascii="Montserrat Medium" w:hAnsi="Montserrat Medium" w:cs="Calibri"/>
                <w:sz w:val="14"/>
                <w:szCs w:val="18"/>
              </w:rPr>
              <w:t xml:space="preserve"> del contrato en su proporcionalidad</w:t>
            </w:r>
            <w:r w:rsidRPr="008F0F2C">
              <w:rPr>
                <w:rStyle w:val="Refdecomentario"/>
                <w:rFonts w:ascii="Montserrat Medium" w:hAnsi="Montserrat Medium" w:cs="Calibri"/>
                <w:sz w:val="14"/>
                <w:szCs w:val="18"/>
              </w:rPr>
              <w:t xml:space="preserve">, en cada Unidad Médica adjudicada, por cada día natural de atraso, por el procedimiento no prestado oportunamente. </w:t>
            </w:r>
          </w:p>
        </w:tc>
        <w:tc>
          <w:tcPr>
            <w:tcW w:w="1087" w:type="pct"/>
          </w:tcPr>
          <w:p w14:paraId="3FB10381"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El Jefe de Servicio de esta área.</w:t>
            </w:r>
          </w:p>
        </w:tc>
        <w:tc>
          <w:tcPr>
            <w:tcW w:w="878" w:type="pct"/>
          </w:tcPr>
          <w:p w14:paraId="04E030E0"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5F43A4FB" w14:textId="77777777" w:rsidTr="00185663">
        <w:trPr>
          <w:trHeight w:val="1770"/>
          <w:jc w:val="center"/>
        </w:trPr>
        <w:tc>
          <w:tcPr>
            <w:tcW w:w="1180" w:type="pct"/>
            <w:shd w:val="clear" w:color="auto" w:fill="auto"/>
          </w:tcPr>
          <w:p w14:paraId="02362D9A" w14:textId="77777777" w:rsidR="009532B3" w:rsidRPr="008F0F2C" w:rsidRDefault="009532B3" w:rsidP="00C268F6">
            <w:pPr>
              <w:pStyle w:val="Prrafodelista"/>
              <w:numPr>
                <w:ilvl w:val="0"/>
                <w:numId w:val="84"/>
              </w:numPr>
              <w:spacing w:after="0" w:line="240" w:lineRule="auto"/>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Incumplimiento en </w:t>
            </w:r>
            <w:r>
              <w:rPr>
                <w:rStyle w:val="Refdecomentario"/>
                <w:rFonts w:ascii="Montserrat Medium" w:hAnsi="Montserrat Medium" w:cs="Calibri"/>
                <w:sz w:val="14"/>
                <w:szCs w:val="18"/>
              </w:rPr>
              <w:t>la carta factura relacionada a la antigüedad de los equipos, la cual deberá estar en concordancia con la carta membretada con el desglose de los equipos nuevos y/o con el Formato T30 relativo a la fecha de fabricación de estos.</w:t>
            </w:r>
          </w:p>
        </w:tc>
        <w:tc>
          <w:tcPr>
            <w:tcW w:w="1006" w:type="pct"/>
            <w:shd w:val="clear" w:color="auto" w:fill="auto"/>
          </w:tcPr>
          <w:p w14:paraId="73801FBE"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Cuando exceda de</w:t>
            </w:r>
            <w:r>
              <w:rPr>
                <w:rStyle w:val="Refdecomentario"/>
                <w:rFonts w:ascii="Montserrat Medium" w:hAnsi="Montserrat Medium" w:cs="Calibri"/>
                <w:sz w:val="14"/>
                <w:szCs w:val="18"/>
              </w:rPr>
              <w:t xml:space="preserve"> la antigüedad de los equipos </w:t>
            </w:r>
            <w:r w:rsidRPr="008F0F2C">
              <w:rPr>
                <w:rStyle w:val="Refdecomentario"/>
                <w:rFonts w:ascii="Montserrat Medium" w:hAnsi="Montserrat Medium" w:cs="Calibri"/>
                <w:sz w:val="14"/>
                <w:szCs w:val="18"/>
              </w:rPr>
              <w:t xml:space="preserve">establecido originalmente </w:t>
            </w:r>
            <w:r>
              <w:rPr>
                <w:rStyle w:val="Refdecomentario"/>
                <w:rFonts w:ascii="Montserrat Medium" w:hAnsi="Montserrat Medium" w:cs="Calibri"/>
                <w:sz w:val="14"/>
                <w:szCs w:val="18"/>
              </w:rPr>
              <w:t>en su carta membretada referente al desglose de los equipos nuevos y/o en el Formato T30 relativo a la fecha de fabricación de estos, en su propuesta.</w:t>
            </w:r>
          </w:p>
        </w:tc>
        <w:tc>
          <w:tcPr>
            <w:tcW w:w="849" w:type="pct"/>
          </w:tcPr>
          <w:p w14:paraId="154EC213"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1 (uno) % de la cantidad establecida del valor de la fianza</w:t>
            </w:r>
            <w:r>
              <w:rPr>
                <w:rStyle w:val="Refdecomentario"/>
                <w:rFonts w:ascii="Montserrat Medium" w:hAnsi="Montserrat Medium" w:cs="Calibri"/>
                <w:sz w:val="14"/>
                <w:szCs w:val="18"/>
              </w:rPr>
              <w:t xml:space="preserve"> del contrato en su proporcionalidad</w:t>
            </w:r>
            <w:r w:rsidRPr="008F0F2C">
              <w:rPr>
                <w:rStyle w:val="Refdecomentario"/>
                <w:rFonts w:ascii="Montserrat Medium" w:hAnsi="Montserrat Medium" w:cs="Calibri"/>
                <w:sz w:val="14"/>
                <w:szCs w:val="18"/>
              </w:rPr>
              <w:t xml:space="preserve">, en cada Unidad Médica adjudicada, por cada día natural de atraso, por el </w:t>
            </w:r>
            <w:r>
              <w:rPr>
                <w:rStyle w:val="Refdecomentario"/>
                <w:rFonts w:ascii="Montserrat Medium" w:hAnsi="Montserrat Medium" w:cs="Calibri"/>
                <w:sz w:val="14"/>
                <w:szCs w:val="18"/>
              </w:rPr>
              <w:t>equipo</w:t>
            </w:r>
            <w:r w:rsidRPr="008F0F2C">
              <w:rPr>
                <w:rStyle w:val="Refdecomentario"/>
                <w:rFonts w:ascii="Montserrat Medium" w:hAnsi="Montserrat Medium" w:cs="Calibri"/>
                <w:sz w:val="14"/>
                <w:szCs w:val="18"/>
              </w:rPr>
              <w:t xml:space="preserve"> no </w:t>
            </w:r>
            <w:r>
              <w:rPr>
                <w:rStyle w:val="Refdecomentario"/>
                <w:rFonts w:ascii="Montserrat Medium" w:hAnsi="Montserrat Medium" w:cs="Calibri"/>
                <w:sz w:val="14"/>
                <w:szCs w:val="18"/>
              </w:rPr>
              <w:t>entregado</w:t>
            </w:r>
            <w:r w:rsidRPr="008F0F2C">
              <w:rPr>
                <w:rStyle w:val="Refdecomentario"/>
                <w:rFonts w:ascii="Montserrat Medium" w:hAnsi="Montserrat Medium" w:cs="Calibri"/>
                <w:sz w:val="14"/>
                <w:szCs w:val="18"/>
              </w:rPr>
              <w:t xml:space="preserve"> oportunamente.</w:t>
            </w:r>
          </w:p>
        </w:tc>
        <w:tc>
          <w:tcPr>
            <w:tcW w:w="1087" w:type="pct"/>
          </w:tcPr>
          <w:p w14:paraId="09781BA9"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El Jefe de Servicio de esta área.</w:t>
            </w:r>
          </w:p>
        </w:tc>
        <w:tc>
          <w:tcPr>
            <w:tcW w:w="878" w:type="pct"/>
          </w:tcPr>
          <w:p w14:paraId="5FC9E42E"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25B08E03" w14:textId="77777777" w:rsidTr="00185663">
        <w:trPr>
          <w:trHeight w:val="1770"/>
          <w:jc w:val="center"/>
        </w:trPr>
        <w:tc>
          <w:tcPr>
            <w:tcW w:w="1180" w:type="pct"/>
            <w:shd w:val="clear" w:color="auto" w:fill="auto"/>
          </w:tcPr>
          <w:p w14:paraId="411D1D15" w14:textId="77777777" w:rsidR="009532B3" w:rsidRPr="008F0F2C" w:rsidRDefault="009532B3" w:rsidP="00C268F6">
            <w:pPr>
              <w:pStyle w:val="Prrafodelista"/>
              <w:numPr>
                <w:ilvl w:val="0"/>
                <w:numId w:val="84"/>
              </w:numPr>
              <w:spacing w:after="0" w:line="240" w:lineRule="auto"/>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Incumplimiento en el inicio de la prestación del servicio con base en el plazo </w:t>
            </w:r>
            <w:r>
              <w:rPr>
                <w:rStyle w:val="Refdecomentario"/>
                <w:rFonts w:ascii="Montserrat Medium" w:hAnsi="Montserrat Medium" w:cs="Calibri"/>
                <w:sz w:val="14"/>
                <w:szCs w:val="18"/>
              </w:rPr>
              <w:t>establecido por la convocante en concordancia con su</w:t>
            </w:r>
            <w:r w:rsidRPr="008F0F2C">
              <w:rPr>
                <w:rStyle w:val="Refdecomentario"/>
                <w:rFonts w:ascii="Montserrat Medium" w:hAnsi="Montserrat Medium" w:cs="Calibri"/>
                <w:sz w:val="14"/>
                <w:szCs w:val="18"/>
              </w:rPr>
              <w:t xml:space="preserve"> plan de trabajo.</w:t>
            </w:r>
          </w:p>
        </w:tc>
        <w:tc>
          <w:tcPr>
            <w:tcW w:w="1006" w:type="pct"/>
            <w:shd w:val="clear" w:color="auto" w:fill="auto"/>
          </w:tcPr>
          <w:p w14:paraId="14F177B0"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Cuando exceda del plazo establecido originalmente en su plan de trabajo ofertado.</w:t>
            </w:r>
          </w:p>
        </w:tc>
        <w:tc>
          <w:tcPr>
            <w:tcW w:w="849" w:type="pct"/>
          </w:tcPr>
          <w:p w14:paraId="0E89523D"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1 (uno) % de la cantidad establecida del valor de la fianza</w:t>
            </w:r>
            <w:r>
              <w:rPr>
                <w:rStyle w:val="Refdecomentario"/>
                <w:rFonts w:ascii="Montserrat Medium" w:hAnsi="Montserrat Medium" w:cs="Calibri"/>
                <w:sz w:val="14"/>
                <w:szCs w:val="18"/>
              </w:rPr>
              <w:t xml:space="preserve"> del contrato en su proporcionalidad</w:t>
            </w:r>
            <w:r w:rsidRPr="008F0F2C">
              <w:rPr>
                <w:rStyle w:val="Refdecomentario"/>
                <w:rFonts w:ascii="Montserrat Medium" w:hAnsi="Montserrat Medium" w:cs="Calibri"/>
                <w:sz w:val="14"/>
                <w:szCs w:val="18"/>
              </w:rPr>
              <w:t>, en cada Unidad Médica adjudicada, por cada día natural de atraso, por el servicio no prestado oportunamente.</w:t>
            </w:r>
          </w:p>
        </w:tc>
        <w:tc>
          <w:tcPr>
            <w:tcW w:w="1087" w:type="pct"/>
          </w:tcPr>
          <w:p w14:paraId="4524A396"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El Jefe de Servicio de esta área.</w:t>
            </w:r>
          </w:p>
        </w:tc>
        <w:tc>
          <w:tcPr>
            <w:tcW w:w="878" w:type="pct"/>
          </w:tcPr>
          <w:p w14:paraId="29A47887"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bl>
    <w:p w14:paraId="2CF9D07B" w14:textId="77777777" w:rsidR="009532B3" w:rsidRDefault="009532B3" w:rsidP="00C46868"/>
    <w:p w14:paraId="6F0BBCA7" w14:textId="172CAFEC" w:rsidR="009532B3" w:rsidRPr="008F0F2C" w:rsidRDefault="009532B3" w:rsidP="00602F93">
      <w:pPr>
        <w:pStyle w:val="Mionserrat2"/>
        <w:numPr>
          <w:ilvl w:val="1"/>
          <w:numId w:val="70"/>
        </w:numPr>
        <w:rPr>
          <w:sz w:val="18"/>
        </w:rPr>
      </w:pPr>
      <w:bookmarkStart w:id="52" w:name="_Toc22817979"/>
      <w:r w:rsidRPr="008F0F2C">
        <w:rPr>
          <w:sz w:val="18"/>
        </w:rPr>
        <w:t>Deducciones</w:t>
      </w:r>
      <w:bookmarkEnd w:id="52"/>
    </w:p>
    <w:p w14:paraId="77590F35" w14:textId="77777777" w:rsidR="009532B3" w:rsidRDefault="009532B3" w:rsidP="009532B3">
      <w:pPr>
        <w:tabs>
          <w:tab w:val="left" w:pos="0"/>
        </w:tabs>
        <w:jc w:val="both"/>
        <w:rPr>
          <w:rFonts w:ascii="Montserrat Medium" w:eastAsiaTheme="minorHAnsi" w:hAnsi="Montserrat Medium" w:cs="Calibri"/>
          <w:b/>
          <w:color w:val="000000" w:themeColor="text1"/>
          <w:sz w:val="18"/>
          <w:szCs w:val="18"/>
          <w:lang w:val="es-MX"/>
        </w:rPr>
      </w:pPr>
    </w:p>
    <w:p w14:paraId="3A696C3F" w14:textId="77777777" w:rsidR="009532B3" w:rsidRDefault="009532B3" w:rsidP="009532B3">
      <w:pPr>
        <w:tabs>
          <w:tab w:val="left" w:pos="0"/>
        </w:tab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En el procedimiento para la aplicación de las deducciones, el Administrador del Contrato será responsable de notificar, calcular y aplicar la deducción por concepto u obligación, nivel de servicio y unidad de medida, o bien el servidor público en el que éste delegue la facultad, deberá establecer el límite máximo que se aplicará por concepto de deducción de pagos a partir del cual se podrán cancelar la o las facturas objeto del incumplimiento parcial o deficiente, en todos los </w:t>
      </w:r>
      <w:r w:rsidRPr="008F0F2C">
        <w:rPr>
          <w:rStyle w:val="Refdecomentario"/>
          <w:rFonts w:ascii="Montserrat Medium" w:hAnsi="Montserrat Medium" w:cs="Calibri"/>
          <w:sz w:val="18"/>
          <w:szCs w:val="18"/>
        </w:rPr>
        <w:lastRenderedPageBreak/>
        <w:t>casos se deberá determinar la causa por la cual el licitante</w:t>
      </w:r>
      <w:r>
        <w:rPr>
          <w:rStyle w:val="Refdecomentario"/>
          <w:rFonts w:ascii="Montserrat Medium" w:hAnsi="Montserrat Medium" w:cs="Calibri"/>
          <w:sz w:val="18"/>
          <w:szCs w:val="18"/>
        </w:rPr>
        <w:t xml:space="preserve"> </w:t>
      </w:r>
      <w:r w:rsidRPr="008F0F2C">
        <w:rPr>
          <w:rStyle w:val="Refdecomentario"/>
          <w:rFonts w:ascii="Montserrat Medium" w:hAnsi="Montserrat Medium" w:cs="Calibri"/>
          <w:sz w:val="18"/>
          <w:szCs w:val="18"/>
        </w:rPr>
        <w:t>es acreedor a una deductiva basada en la tabla de deducciones.</w:t>
      </w:r>
      <w:r>
        <w:rPr>
          <w:rStyle w:val="Refdecomentario"/>
          <w:rFonts w:ascii="Montserrat Medium" w:hAnsi="Montserrat Medium" w:cs="Calibri"/>
          <w:sz w:val="18"/>
          <w:szCs w:val="18"/>
        </w:rPr>
        <w:t xml:space="preserve"> </w:t>
      </w:r>
    </w:p>
    <w:p w14:paraId="2865B2E6" w14:textId="77777777" w:rsidR="00602F93" w:rsidRPr="008F0F2C" w:rsidRDefault="00602F93" w:rsidP="009532B3">
      <w:pPr>
        <w:tabs>
          <w:tab w:val="left" w:pos="0"/>
        </w:tabs>
        <w:jc w:val="both"/>
        <w:rPr>
          <w:rStyle w:val="Refdecomentario"/>
          <w:rFonts w:ascii="Montserrat Medium" w:hAnsi="Montserrat Medium" w:cs="Calibri"/>
          <w:sz w:val="18"/>
          <w:szCs w:val="18"/>
        </w:rPr>
      </w:pPr>
    </w:p>
    <w:p w14:paraId="796A77A9" w14:textId="77777777" w:rsidR="009532B3" w:rsidRPr="008F0F2C" w:rsidRDefault="009532B3" w:rsidP="009532B3">
      <w:pPr>
        <w:tabs>
          <w:tab w:val="left" w:pos="0"/>
        </w:tab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*Las deducciones al pago de bienes o servicios previstos en el artículo 53 Bis de la L</w:t>
      </w:r>
      <w:r>
        <w:rPr>
          <w:rStyle w:val="Refdecomentario"/>
          <w:rFonts w:ascii="Montserrat Medium" w:hAnsi="Montserrat Medium" w:cs="Calibri"/>
          <w:sz w:val="18"/>
          <w:szCs w:val="18"/>
        </w:rPr>
        <w:t>AASSP</w:t>
      </w:r>
      <w:r w:rsidRPr="008F0F2C">
        <w:rPr>
          <w:rStyle w:val="Refdecomentario"/>
          <w:rFonts w:ascii="Montserrat Medium" w:hAnsi="Montserrat Medium" w:cs="Calibri"/>
          <w:sz w:val="18"/>
          <w:szCs w:val="18"/>
        </w:rPr>
        <w:t xml:space="preserve"> serán determinadas en función de los bienes entregados o servicios prestados de manera parcial o deficiente. Dichas deducciones deberán calcularse hasta la fecha en que materialmente se cumpla la obligación y </w:t>
      </w:r>
      <w:r w:rsidRPr="008F0F2C">
        <w:rPr>
          <w:rStyle w:val="Refdecomentario"/>
          <w:rFonts w:ascii="Montserrat Medium" w:hAnsi="Montserrat Medium" w:cs="Calibri"/>
          <w:b/>
          <w:sz w:val="18"/>
          <w:szCs w:val="18"/>
        </w:rPr>
        <w:t>sin que cada concepto de deducciones exceda a la parte proporcional de la garantía de cumplimiento</w:t>
      </w:r>
      <w:r w:rsidRPr="008F0F2C">
        <w:rPr>
          <w:rStyle w:val="Refdecomentario"/>
          <w:rFonts w:ascii="Montserrat Medium" w:hAnsi="Montserrat Medium" w:cs="Calibri"/>
          <w:sz w:val="18"/>
          <w:szCs w:val="18"/>
        </w:rPr>
        <w:t xml:space="preserve"> que le corresponda del monto total del contrato. Art. 97 primer párrafo del RLAASSP</w:t>
      </w:r>
    </w:p>
    <w:p w14:paraId="047D993E" w14:textId="77777777" w:rsidR="009532B3" w:rsidRDefault="009532B3" w:rsidP="009532B3">
      <w:pPr>
        <w:tabs>
          <w:tab w:val="left" w:pos="0"/>
        </w:tab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Los montos para deducir se deberán aplicar en la factura que el proveedor presente para su cobro, inmediatamente después de que el Área requirente tenga cuantificada la deducción correspondiente. Art. 97 segundo párrafo del RLAASSP</w:t>
      </w:r>
    </w:p>
    <w:p w14:paraId="608CE3F1" w14:textId="77777777" w:rsidR="00602F93" w:rsidRPr="008F0F2C" w:rsidRDefault="00602F93" w:rsidP="009532B3">
      <w:pPr>
        <w:tabs>
          <w:tab w:val="left" w:pos="0"/>
        </w:tabs>
        <w:jc w:val="both"/>
        <w:rPr>
          <w:rStyle w:val="Refdecomentario"/>
          <w:rFonts w:ascii="Montserrat Medium" w:hAnsi="Montserrat Medium" w:cs="Calibri"/>
          <w:sz w:val="18"/>
          <w:szCs w:val="18"/>
        </w:rPr>
      </w:pPr>
    </w:p>
    <w:p w14:paraId="616C82F6" w14:textId="77777777" w:rsidR="009532B3" w:rsidRDefault="009532B3" w:rsidP="009532B3">
      <w:pPr>
        <w:tabs>
          <w:tab w:val="left" w:pos="0"/>
        </w:tabs>
        <w:jc w:val="both"/>
        <w:rPr>
          <w:rFonts w:ascii="Montserrat Medium" w:hAnsi="Montserrat Medium" w:cs="Arial"/>
          <w:sz w:val="18"/>
          <w:szCs w:val="18"/>
        </w:rPr>
      </w:pPr>
      <w:r w:rsidRPr="008F0F2C">
        <w:rPr>
          <w:rStyle w:val="Refdecomentario"/>
          <w:rFonts w:ascii="Montserrat Medium" w:hAnsi="Montserrat Medium" w:cs="Calibri"/>
          <w:sz w:val="18"/>
          <w:szCs w:val="18"/>
        </w:rPr>
        <w:t xml:space="preserve">En caso de existir alguna deductiva se notificará mediante </w:t>
      </w:r>
      <w:r w:rsidRPr="008F0F2C">
        <w:rPr>
          <w:rStyle w:val="Refdecomentario"/>
          <w:rFonts w:ascii="Montserrat Medium" w:hAnsi="Montserrat Medium" w:cs="Calibri"/>
          <w:b/>
          <w:sz w:val="18"/>
          <w:szCs w:val="18"/>
        </w:rPr>
        <w:t>el FORMATO T15.2 “Formato de Notificación de Deductivas”,</w:t>
      </w:r>
      <w:r w:rsidRPr="008F0F2C">
        <w:rPr>
          <w:rStyle w:val="Refdecomentario"/>
          <w:rFonts w:ascii="Montserrat Medium" w:hAnsi="Montserrat Medium" w:cs="Calibri"/>
          <w:sz w:val="18"/>
          <w:szCs w:val="18"/>
        </w:rPr>
        <w:t xml:space="preserve"> al licitante resultado de la conciliación realizada entre el </w:t>
      </w:r>
      <w:r w:rsidRPr="008F0F2C">
        <w:rPr>
          <w:rStyle w:val="Refdecomentario"/>
          <w:rFonts w:ascii="Montserrat Medium" w:hAnsi="Montserrat Medium" w:cs="Calibri"/>
          <w:b/>
          <w:sz w:val="18"/>
          <w:szCs w:val="18"/>
        </w:rPr>
        <w:t xml:space="preserve">FORMATO T15 “Reporte Mensual de procedimientos y bienes de consumo utilizados” </w:t>
      </w:r>
      <w:r w:rsidRPr="008F0F2C">
        <w:rPr>
          <w:rStyle w:val="Refdecomentario"/>
          <w:rFonts w:ascii="Montserrat Medium" w:hAnsi="Montserrat Medium" w:cs="Calibri"/>
          <w:sz w:val="18"/>
          <w:szCs w:val="18"/>
        </w:rPr>
        <w:t>y las hojas de trabajo diario, realizados en el mes inmediato anterior</w:t>
      </w:r>
      <w:r w:rsidRPr="008F0F2C">
        <w:rPr>
          <w:rFonts w:ascii="Montserrat Medium" w:hAnsi="Montserrat Medium" w:cs="Arial"/>
          <w:sz w:val="18"/>
          <w:szCs w:val="18"/>
        </w:rPr>
        <w:t>.</w:t>
      </w:r>
    </w:p>
    <w:p w14:paraId="06BFD9A6" w14:textId="77777777" w:rsidR="009532B3" w:rsidRDefault="009532B3" w:rsidP="00C468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1622"/>
        <w:gridCol w:w="1454"/>
        <w:gridCol w:w="1668"/>
        <w:gridCol w:w="1516"/>
        <w:gridCol w:w="1600"/>
        <w:gridCol w:w="1414"/>
      </w:tblGrid>
      <w:tr w:rsidR="009532B3" w:rsidRPr="008F0F2C" w14:paraId="10A6DF0D" w14:textId="77777777" w:rsidTr="00185663">
        <w:trPr>
          <w:trHeight w:val="1233"/>
          <w:tblHeader/>
        </w:trPr>
        <w:tc>
          <w:tcPr>
            <w:tcW w:w="791" w:type="pct"/>
            <w:shd w:val="clear" w:color="auto" w:fill="EEECE1"/>
            <w:vAlign w:val="center"/>
          </w:tcPr>
          <w:p w14:paraId="3F3C4305" w14:textId="77777777" w:rsidR="009532B3" w:rsidRPr="008F0F2C" w:rsidRDefault="009532B3" w:rsidP="00185663">
            <w:pPr>
              <w:jc w:val="both"/>
              <w:rPr>
                <w:rStyle w:val="Refdecomentario"/>
                <w:rFonts w:ascii="Montserrat Medium" w:hAnsi="Montserrat Medium" w:cs="Calibri"/>
                <w:b/>
                <w:sz w:val="14"/>
                <w:szCs w:val="18"/>
              </w:rPr>
            </w:pPr>
            <w:r w:rsidRPr="008F0F2C">
              <w:rPr>
                <w:rStyle w:val="Refdecomentario"/>
                <w:rFonts w:ascii="Montserrat Medium" w:hAnsi="Montserrat Medium" w:cs="Calibri"/>
                <w:b/>
                <w:sz w:val="14"/>
                <w:szCs w:val="18"/>
              </w:rPr>
              <w:t>Concepto</w:t>
            </w:r>
          </w:p>
        </w:tc>
        <w:tc>
          <w:tcPr>
            <w:tcW w:w="736" w:type="pct"/>
            <w:shd w:val="clear" w:color="auto" w:fill="EEECE1"/>
            <w:vAlign w:val="center"/>
          </w:tcPr>
          <w:p w14:paraId="05E3FB86" w14:textId="77777777" w:rsidR="009532B3" w:rsidRPr="008F0F2C" w:rsidRDefault="009532B3" w:rsidP="00185663">
            <w:pPr>
              <w:jc w:val="both"/>
              <w:rPr>
                <w:rStyle w:val="Refdecomentario"/>
                <w:rFonts w:ascii="Montserrat Medium" w:hAnsi="Montserrat Medium" w:cs="Calibri"/>
                <w:b/>
                <w:sz w:val="14"/>
                <w:szCs w:val="18"/>
              </w:rPr>
            </w:pPr>
            <w:r w:rsidRPr="008F0F2C">
              <w:rPr>
                <w:rStyle w:val="Refdecomentario"/>
                <w:rFonts w:ascii="Montserrat Medium" w:hAnsi="Montserrat Medium" w:cs="Calibri"/>
                <w:b/>
                <w:sz w:val="14"/>
                <w:szCs w:val="18"/>
              </w:rPr>
              <w:t>Nivel de servicio</w:t>
            </w:r>
          </w:p>
        </w:tc>
        <w:tc>
          <w:tcPr>
            <w:tcW w:w="660" w:type="pct"/>
            <w:shd w:val="clear" w:color="auto" w:fill="EEECE1"/>
            <w:vAlign w:val="center"/>
          </w:tcPr>
          <w:p w14:paraId="1634FBF4" w14:textId="77777777" w:rsidR="009532B3" w:rsidRPr="008F0F2C" w:rsidRDefault="009532B3" w:rsidP="00185663">
            <w:pPr>
              <w:jc w:val="both"/>
              <w:rPr>
                <w:rFonts w:ascii="Montserrat Medium" w:hAnsi="Montserrat Medium" w:cs="Calibri"/>
                <w:b/>
                <w:sz w:val="14"/>
                <w:szCs w:val="18"/>
              </w:rPr>
            </w:pPr>
            <w:r w:rsidRPr="008F0F2C">
              <w:rPr>
                <w:rStyle w:val="Refdecomentario"/>
                <w:rFonts w:ascii="Montserrat Medium" w:hAnsi="Montserrat Medium" w:cs="Calibri"/>
                <w:b/>
                <w:sz w:val="14"/>
                <w:szCs w:val="18"/>
              </w:rPr>
              <w:t>Unidad de Medida</w:t>
            </w:r>
          </w:p>
        </w:tc>
        <w:tc>
          <w:tcPr>
            <w:tcW w:w="757" w:type="pct"/>
            <w:shd w:val="clear" w:color="auto" w:fill="EEECE1"/>
            <w:vAlign w:val="center"/>
          </w:tcPr>
          <w:p w14:paraId="09B282EE" w14:textId="77777777" w:rsidR="009532B3" w:rsidRPr="008F0F2C" w:rsidRDefault="009532B3" w:rsidP="00185663">
            <w:pPr>
              <w:jc w:val="both"/>
              <w:rPr>
                <w:rFonts w:ascii="Montserrat Medium" w:hAnsi="Montserrat Medium" w:cs="Calibri"/>
                <w:b/>
                <w:sz w:val="14"/>
                <w:szCs w:val="18"/>
              </w:rPr>
            </w:pPr>
            <w:r w:rsidRPr="008F0F2C">
              <w:rPr>
                <w:rStyle w:val="Refdecomentario"/>
                <w:rFonts w:ascii="Montserrat Medium" w:hAnsi="Montserrat Medium" w:cs="Calibri"/>
                <w:b/>
                <w:sz w:val="14"/>
                <w:szCs w:val="18"/>
              </w:rPr>
              <w:t>Deducción</w:t>
            </w:r>
          </w:p>
        </w:tc>
        <w:tc>
          <w:tcPr>
            <w:tcW w:w="688" w:type="pct"/>
            <w:shd w:val="clear" w:color="auto" w:fill="EEECE1"/>
            <w:vAlign w:val="center"/>
          </w:tcPr>
          <w:p w14:paraId="20559C49" w14:textId="77777777" w:rsidR="009532B3" w:rsidRPr="008F0F2C" w:rsidRDefault="009532B3" w:rsidP="00185663">
            <w:pPr>
              <w:jc w:val="both"/>
              <w:rPr>
                <w:rStyle w:val="Refdecomentario"/>
                <w:rFonts w:ascii="Montserrat Medium" w:hAnsi="Montserrat Medium" w:cs="Calibri"/>
                <w:b/>
                <w:sz w:val="14"/>
                <w:szCs w:val="18"/>
              </w:rPr>
            </w:pPr>
            <w:r w:rsidRPr="008F0F2C">
              <w:rPr>
                <w:rStyle w:val="Refdecomentario"/>
                <w:rFonts w:ascii="Montserrat Medium" w:hAnsi="Montserrat Medium" w:cs="Calibri"/>
                <w:b/>
                <w:sz w:val="14"/>
                <w:szCs w:val="18"/>
              </w:rPr>
              <w:t>Límite de incumplimiento motivo de rescisión del contrato</w:t>
            </w:r>
          </w:p>
        </w:tc>
        <w:tc>
          <w:tcPr>
            <w:tcW w:w="726" w:type="pct"/>
            <w:shd w:val="clear" w:color="auto" w:fill="EEECE1"/>
            <w:vAlign w:val="center"/>
          </w:tcPr>
          <w:p w14:paraId="0F595C5D" w14:textId="77777777" w:rsidR="009532B3" w:rsidRPr="008F0F2C" w:rsidRDefault="009532B3" w:rsidP="00185663">
            <w:pPr>
              <w:jc w:val="both"/>
              <w:rPr>
                <w:rStyle w:val="Refdecomentario"/>
                <w:rFonts w:ascii="Montserrat Medium" w:hAnsi="Montserrat Medium" w:cs="Calibri"/>
                <w:b/>
                <w:sz w:val="14"/>
                <w:szCs w:val="18"/>
              </w:rPr>
            </w:pPr>
            <w:r w:rsidRPr="008F0F2C">
              <w:rPr>
                <w:rStyle w:val="Refdecomentario"/>
                <w:rFonts w:ascii="Montserrat Medium" w:hAnsi="Montserrat Medium" w:cs="Calibri"/>
                <w:b/>
                <w:sz w:val="14"/>
                <w:szCs w:val="18"/>
              </w:rPr>
              <w:t>Responsable de reportar el incumplimiento</w:t>
            </w:r>
          </w:p>
        </w:tc>
        <w:tc>
          <w:tcPr>
            <w:tcW w:w="642" w:type="pct"/>
            <w:shd w:val="clear" w:color="auto" w:fill="EEECE1"/>
            <w:vAlign w:val="center"/>
          </w:tcPr>
          <w:p w14:paraId="723905F8" w14:textId="77777777" w:rsidR="009532B3" w:rsidRPr="008F0F2C" w:rsidRDefault="009532B3" w:rsidP="00185663">
            <w:pPr>
              <w:jc w:val="both"/>
              <w:rPr>
                <w:rStyle w:val="Refdecomentario"/>
                <w:rFonts w:ascii="Montserrat Medium" w:hAnsi="Montserrat Medium" w:cs="Calibri"/>
                <w:b/>
                <w:sz w:val="14"/>
                <w:szCs w:val="18"/>
              </w:rPr>
            </w:pPr>
            <w:r w:rsidRPr="008F0F2C">
              <w:rPr>
                <w:rStyle w:val="Refdecomentario"/>
                <w:rFonts w:ascii="Montserrat Medium" w:hAnsi="Montserrat Medium" w:cs="Calibri"/>
                <w:b/>
                <w:sz w:val="14"/>
                <w:szCs w:val="18"/>
              </w:rPr>
              <w:t>Responsable de calcular, aplicar y notificar al proveedor</w:t>
            </w:r>
            <w:r>
              <w:rPr>
                <w:rStyle w:val="Refdecomentario"/>
                <w:rFonts w:ascii="Montserrat Medium" w:hAnsi="Montserrat Medium" w:cs="Calibri"/>
                <w:b/>
                <w:sz w:val="14"/>
                <w:szCs w:val="18"/>
              </w:rPr>
              <w:t xml:space="preserve"> </w:t>
            </w:r>
            <w:r w:rsidRPr="008F0F2C">
              <w:rPr>
                <w:rStyle w:val="Refdecomentario"/>
                <w:rFonts w:ascii="Montserrat Medium" w:hAnsi="Montserrat Medium" w:cs="Calibri"/>
                <w:b/>
                <w:sz w:val="14"/>
                <w:szCs w:val="18"/>
              </w:rPr>
              <w:t>de la Deducción</w:t>
            </w:r>
          </w:p>
        </w:tc>
      </w:tr>
      <w:tr w:rsidR="009532B3" w:rsidRPr="008F0F2C" w14:paraId="22A0652D" w14:textId="77777777" w:rsidTr="00185663">
        <w:trPr>
          <w:trHeight w:val="1549"/>
        </w:trPr>
        <w:tc>
          <w:tcPr>
            <w:tcW w:w="791" w:type="pct"/>
            <w:shd w:val="clear" w:color="auto" w:fill="auto"/>
          </w:tcPr>
          <w:p w14:paraId="6CC7B52F" w14:textId="77777777" w:rsidR="009532B3" w:rsidRPr="008F0F2C" w:rsidRDefault="009532B3" w:rsidP="00C268F6">
            <w:pPr>
              <w:pStyle w:val="Prrafodelista"/>
              <w:numPr>
                <w:ilvl w:val="0"/>
                <w:numId w:val="34"/>
              </w:numPr>
              <w:spacing w:after="0" w:line="240" w:lineRule="auto"/>
              <w:ind w:left="142" w:firstLine="0"/>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Fallas del funcionamiento de los equipos médicos iniciada la prestación del servicio.</w:t>
            </w:r>
          </w:p>
        </w:tc>
        <w:tc>
          <w:tcPr>
            <w:tcW w:w="736" w:type="pct"/>
          </w:tcPr>
          <w:p w14:paraId="447EC682"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En un plazo máximo de 48 (cuarenta y ocho) horas contadas a partir de la notificación del reporte.</w:t>
            </w:r>
          </w:p>
        </w:tc>
        <w:tc>
          <w:tcPr>
            <w:tcW w:w="660" w:type="pct"/>
            <w:shd w:val="clear" w:color="auto" w:fill="auto"/>
          </w:tcPr>
          <w:p w14:paraId="4E923B92"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Cuando exceda las 48 (cuarenta y ocho) horas.</w:t>
            </w:r>
          </w:p>
        </w:tc>
        <w:tc>
          <w:tcPr>
            <w:tcW w:w="757" w:type="pct"/>
          </w:tcPr>
          <w:p w14:paraId="5B0441C7"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0.25 (cero punto veinticinco) % del importe total sin IVA del mes de la factura correspondiente por incumplimiento parcial o deficientemente de funcionamiento de los equipos médicos </w:t>
            </w:r>
            <w:r>
              <w:rPr>
                <w:rStyle w:val="Refdecomentario"/>
                <w:rFonts w:ascii="Montserrat Medium" w:hAnsi="Montserrat Medium" w:cs="Calibri"/>
                <w:sz w:val="14"/>
                <w:szCs w:val="18"/>
              </w:rPr>
              <w:t>iniciada</w:t>
            </w:r>
            <w:r w:rsidRPr="008F0F2C">
              <w:rPr>
                <w:rStyle w:val="Refdecomentario"/>
                <w:rFonts w:ascii="Montserrat Medium" w:hAnsi="Montserrat Medium" w:cs="Calibri"/>
                <w:sz w:val="14"/>
                <w:szCs w:val="18"/>
              </w:rPr>
              <w:t xml:space="preserve"> prestación del servicio.</w:t>
            </w:r>
          </w:p>
        </w:tc>
        <w:tc>
          <w:tcPr>
            <w:tcW w:w="688" w:type="pct"/>
          </w:tcPr>
          <w:p w14:paraId="4D5C6528"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Hasta en 3(tres) ocasiones al año.</w:t>
            </w:r>
          </w:p>
        </w:tc>
        <w:tc>
          <w:tcPr>
            <w:tcW w:w="726" w:type="pct"/>
          </w:tcPr>
          <w:p w14:paraId="6CA17EA7"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El jefe de Servicio de esta área.</w:t>
            </w:r>
          </w:p>
        </w:tc>
        <w:tc>
          <w:tcPr>
            <w:tcW w:w="642" w:type="pct"/>
          </w:tcPr>
          <w:p w14:paraId="0A84C5AE"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34C640A1" w14:textId="77777777" w:rsidTr="00185663">
        <w:trPr>
          <w:trHeight w:val="579"/>
        </w:trPr>
        <w:tc>
          <w:tcPr>
            <w:tcW w:w="791" w:type="pct"/>
            <w:shd w:val="clear" w:color="auto" w:fill="auto"/>
          </w:tcPr>
          <w:p w14:paraId="7E563554" w14:textId="77777777" w:rsidR="009532B3" w:rsidRPr="008F0F2C" w:rsidRDefault="009532B3" w:rsidP="00C268F6">
            <w:pPr>
              <w:pStyle w:val="Prrafodelista"/>
              <w:numPr>
                <w:ilvl w:val="0"/>
                <w:numId w:val="34"/>
              </w:numPr>
              <w:spacing w:after="0" w:line="240" w:lineRule="auto"/>
              <w:ind w:left="142" w:firstLine="0"/>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Entrega parcial y/o deficiente del Instrumental, que deberán estar disponibles, y entregarse al momento del procedimiento, para su uso, de acuerdo con el tipo de procedimiento quirúrgico programado de cada unidad médica.</w:t>
            </w:r>
          </w:p>
        </w:tc>
        <w:tc>
          <w:tcPr>
            <w:tcW w:w="736" w:type="pct"/>
          </w:tcPr>
          <w:p w14:paraId="4C48CA61"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Entrega de instrumental a los 30 minutos antes del procedimiento.</w:t>
            </w:r>
          </w:p>
        </w:tc>
        <w:tc>
          <w:tcPr>
            <w:tcW w:w="660" w:type="pct"/>
            <w:shd w:val="clear" w:color="auto" w:fill="auto"/>
          </w:tcPr>
          <w:p w14:paraId="1F88D69D"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Cuando exceda los 30 minutos</w:t>
            </w:r>
          </w:p>
        </w:tc>
        <w:tc>
          <w:tcPr>
            <w:tcW w:w="757" w:type="pct"/>
          </w:tcPr>
          <w:p w14:paraId="5F9E03AC"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0.25 (cero punto veinticinco) % del importe total sin IVA del mes de la factura correspondiente por incumplimiento parcial o deficientemente del Instrumental, que deberán estar disponibles, y entregarse </w:t>
            </w:r>
            <w:r>
              <w:rPr>
                <w:rStyle w:val="Refdecomentario"/>
                <w:rFonts w:ascii="Montserrat Medium" w:hAnsi="Montserrat Medium" w:cs="Calibri"/>
                <w:sz w:val="14"/>
                <w:szCs w:val="18"/>
              </w:rPr>
              <w:t>30 minutos antes del procedimiento</w:t>
            </w:r>
          </w:p>
        </w:tc>
        <w:tc>
          <w:tcPr>
            <w:tcW w:w="688" w:type="pct"/>
          </w:tcPr>
          <w:p w14:paraId="4BFFD7FE"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Hasta en 3(tres) ocasiones al año.</w:t>
            </w:r>
          </w:p>
        </w:tc>
        <w:tc>
          <w:tcPr>
            <w:tcW w:w="726" w:type="pct"/>
          </w:tcPr>
          <w:p w14:paraId="310E0470"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El Jefe de Servicio de esta área.</w:t>
            </w:r>
          </w:p>
        </w:tc>
        <w:tc>
          <w:tcPr>
            <w:tcW w:w="642" w:type="pct"/>
          </w:tcPr>
          <w:p w14:paraId="01CD1C60"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478A3918" w14:textId="77777777" w:rsidTr="00185663">
        <w:trPr>
          <w:trHeight w:val="159"/>
        </w:trPr>
        <w:tc>
          <w:tcPr>
            <w:tcW w:w="791" w:type="pct"/>
            <w:shd w:val="clear" w:color="auto" w:fill="auto"/>
          </w:tcPr>
          <w:p w14:paraId="34AA2B58" w14:textId="77777777" w:rsidR="009532B3" w:rsidRPr="008F0F2C" w:rsidRDefault="009532B3" w:rsidP="00C268F6">
            <w:pPr>
              <w:pStyle w:val="Prrafodelista"/>
              <w:numPr>
                <w:ilvl w:val="0"/>
                <w:numId w:val="34"/>
              </w:numPr>
              <w:spacing w:after="0" w:line="240" w:lineRule="auto"/>
              <w:ind w:left="142" w:firstLine="0"/>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Entrega parcial y/o deficiente de los bienes de consumo que deberán estar disponibles, y entregarse al momento del procedimiento quirúrgico, nuevos y en óptimas condiciones para su uso, de acuerdo con el tipo de </w:t>
            </w:r>
            <w:r w:rsidRPr="008F0F2C">
              <w:rPr>
                <w:rStyle w:val="Refdecomentario"/>
                <w:rFonts w:ascii="Montserrat Medium" w:hAnsi="Montserrat Medium" w:cs="Calibri"/>
                <w:sz w:val="14"/>
                <w:szCs w:val="18"/>
              </w:rPr>
              <w:lastRenderedPageBreak/>
              <w:t>procedimiento quirúrgico programado de cada unidad médica.</w:t>
            </w:r>
          </w:p>
        </w:tc>
        <w:tc>
          <w:tcPr>
            <w:tcW w:w="736" w:type="pct"/>
          </w:tcPr>
          <w:p w14:paraId="7F4DAB0D"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lastRenderedPageBreak/>
              <w:t>Entrega de bienes de consumo nuevos 30 minutos antes</w:t>
            </w:r>
            <w:r>
              <w:rPr>
                <w:rStyle w:val="Refdecomentario"/>
                <w:rFonts w:ascii="Montserrat Medium" w:hAnsi="Montserrat Medium" w:cs="Calibri"/>
                <w:sz w:val="14"/>
                <w:szCs w:val="18"/>
              </w:rPr>
              <w:t xml:space="preserve"> </w:t>
            </w:r>
            <w:r w:rsidRPr="008F0F2C">
              <w:rPr>
                <w:rStyle w:val="Refdecomentario"/>
                <w:rFonts w:ascii="Montserrat Medium" w:hAnsi="Montserrat Medium" w:cs="Calibri"/>
                <w:sz w:val="14"/>
                <w:szCs w:val="18"/>
              </w:rPr>
              <w:t>del procedimiento.</w:t>
            </w:r>
          </w:p>
        </w:tc>
        <w:tc>
          <w:tcPr>
            <w:tcW w:w="660" w:type="pct"/>
            <w:shd w:val="clear" w:color="auto" w:fill="auto"/>
          </w:tcPr>
          <w:p w14:paraId="61A81AFD"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Cuando exceda los 30 minutos</w:t>
            </w:r>
          </w:p>
        </w:tc>
        <w:tc>
          <w:tcPr>
            <w:tcW w:w="757" w:type="pct"/>
          </w:tcPr>
          <w:p w14:paraId="09205320" w14:textId="77777777" w:rsidR="009532B3" w:rsidRPr="008F0F2C" w:rsidRDefault="009532B3" w:rsidP="00185663">
            <w:pPr>
              <w:jc w:val="both"/>
              <w:rPr>
                <w:rStyle w:val="Refdecomentario"/>
                <w:rFonts w:ascii="Montserrat Medium" w:hAnsi="Montserrat Medium" w:cs="Calibri"/>
                <w:sz w:val="14"/>
                <w:szCs w:val="18"/>
              </w:rPr>
            </w:pPr>
            <w:r w:rsidRPr="008F0F2C">
              <w:rPr>
                <w:rFonts w:ascii="Montserrat Medium" w:hAnsi="Montserrat Medium" w:cs="Calibri"/>
                <w:sz w:val="14"/>
                <w:szCs w:val="18"/>
                <w:lang w:val="es-ES"/>
              </w:rPr>
              <w:t>0.25 (cero punto veinticinco) % del importe total sin IVA del mes de la factura correspondiente por</w:t>
            </w:r>
            <w:r>
              <w:rPr>
                <w:rFonts w:ascii="Montserrat Medium" w:hAnsi="Montserrat Medium" w:cs="Calibri"/>
                <w:sz w:val="14"/>
                <w:szCs w:val="18"/>
                <w:lang w:val="es-ES"/>
              </w:rPr>
              <w:t xml:space="preserve"> </w:t>
            </w:r>
            <w:r w:rsidRPr="008F0F2C">
              <w:rPr>
                <w:rFonts w:ascii="Montserrat Medium" w:hAnsi="Montserrat Medium" w:cs="Calibri"/>
                <w:bCs/>
                <w:sz w:val="14"/>
                <w:szCs w:val="18"/>
                <w:lang w:val="es-ES"/>
              </w:rPr>
              <w:t xml:space="preserve">incumplimiento parcial o deficientemente </w:t>
            </w:r>
            <w:r w:rsidRPr="008F0F2C">
              <w:rPr>
                <w:rStyle w:val="Refdecomentario"/>
                <w:rFonts w:ascii="Montserrat Medium" w:hAnsi="Montserrat Medium" w:cs="Calibri"/>
                <w:sz w:val="14"/>
                <w:szCs w:val="18"/>
              </w:rPr>
              <w:t>de los bienes de consumo</w:t>
            </w:r>
            <w:r>
              <w:rPr>
                <w:rStyle w:val="Refdecomentario"/>
                <w:rFonts w:ascii="Montserrat Medium" w:hAnsi="Montserrat Medium" w:cs="Calibri"/>
                <w:sz w:val="14"/>
                <w:szCs w:val="18"/>
              </w:rPr>
              <w:t xml:space="preserve"> </w:t>
            </w:r>
            <w:r w:rsidRPr="008F0F2C">
              <w:rPr>
                <w:rStyle w:val="Refdecomentario"/>
                <w:rFonts w:ascii="Montserrat Medium" w:hAnsi="Montserrat Medium" w:cs="Calibri"/>
                <w:sz w:val="14"/>
                <w:szCs w:val="18"/>
              </w:rPr>
              <w:t xml:space="preserve">que deberán estar disponibles, y entregarse </w:t>
            </w:r>
            <w:r>
              <w:rPr>
                <w:rStyle w:val="Refdecomentario"/>
                <w:rFonts w:ascii="Montserrat Medium" w:hAnsi="Montserrat Medium" w:cs="Calibri"/>
                <w:sz w:val="14"/>
                <w:szCs w:val="18"/>
              </w:rPr>
              <w:t>30 minutos antes del procedimiento</w:t>
            </w:r>
            <w:r w:rsidRPr="008F0F2C">
              <w:rPr>
                <w:rStyle w:val="Refdecomentario"/>
                <w:rFonts w:ascii="Montserrat Medium" w:hAnsi="Montserrat Medium" w:cs="Calibri"/>
                <w:sz w:val="14"/>
                <w:szCs w:val="18"/>
              </w:rPr>
              <w:t>.</w:t>
            </w:r>
          </w:p>
        </w:tc>
        <w:tc>
          <w:tcPr>
            <w:tcW w:w="688" w:type="pct"/>
          </w:tcPr>
          <w:p w14:paraId="3821A5BA"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Hasta en 3(tres) ocasiones al año.</w:t>
            </w:r>
          </w:p>
        </w:tc>
        <w:tc>
          <w:tcPr>
            <w:tcW w:w="726" w:type="pct"/>
          </w:tcPr>
          <w:p w14:paraId="7DDFA5C3"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El Jefe de Servicio de esta área.</w:t>
            </w:r>
          </w:p>
        </w:tc>
        <w:tc>
          <w:tcPr>
            <w:tcW w:w="642" w:type="pct"/>
          </w:tcPr>
          <w:p w14:paraId="07E717D7"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0B0A4C87" w14:textId="77777777" w:rsidTr="00185663">
        <w:trPr>
          <w:trHeight w:val="2417"/>
        </w:trPr>
        <w:tc>
          <w:tcPr>
            <w:tcW w:w="791" w:type="pct"/>
            <w:shd w:val="clear" w:color="auto" w:fill="auto"/>
          </w:tcPr>
          <w:p w14:paraId="1CBD2B15"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lastRenderedPageBreak/>
              <w:t>4. Cuando se lleve a cabo el mantenimiento preventivo de los equipos médicos</w:t>
            </w:r>
            <w:r>
              <w:rPr>
                <w:rStyle w:val="Refdecomentario"/>
                <w:rFonts w:ascii="Montserrat Medium" w:hAnsi="Montserrat Medium" w:cs="Calibri"/>
                <w:sz w:val="14"/>
                <w:szCs w:val="18"/>
              </w:rPr>
              <w:t xml:space="preserve"> </w:t>
            </w:r>
            <w:r w:rsidRPr="008F0F2C">
              <w:rPr>
                <w:rStyle w:val="Refdecomentario"/>
                <w:rFonts w:ascii="Montserrat Medium" w:hAnsi="Montserrat Medium" w:cs="Calibri"/>
                <w:sz w:val="14"/>
                <w:szCs w:val="18"/>
              </w:rPr>
              <w:t>de forma deficiente de acuerdo con el programa de mantenimiento preventivo.</w:t>
            </w:r>
          </w:p>
        </w:tc>
        <w:tc>
          <w:tcPr>
            <w:tcW w:w="736" w:type="pct"/>
          </w:tcPr>
          <w:p w14:paraId="202A848C"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En los periodos contenidos en el Programa de Mantenimiento Preventivo de los Equipos Médicos presentado por el proveedor y forma de realizarlos sin apego al manual de sugerencia del fabricante.</w:t>
            </w:r>
          </w:p>
        </w:tc>
        <w:tc>
          <w:tcPr>
            <w:tcW w:w="660" w:type="pct"/>
            <w:shd w:val="clear" w:color="auto" w:fill="auto"/>
          </w:tcPr>
          <w:p w14:paraId="1A2BA004"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Retraso en tiempo y forma, a la fecha programada sin previo aviso, y deficiencia con soporte en la inspección de las bitácoras de mantenimiento preventivo.</w:t>
            </w:r>
          </w:p>
        </w:tc>
        <w:tc>
          <w:tcPr>
            <w:tcW w:w="757" w:type="pct"/>
          </w:tcPr>
          <w:p w14:paraId="16A672ED"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0.25 (cero punto veinticinco) % del importe total sin IVA del mes de la factura correspondiente por</w:t>
            </w:r>
            <w:r>
              <w:rPr>
                <w:rStyle w:val="Refdecomentario"/>
                <w:rFonts w:ascii="Montserrat Medium" w:hAnsi="Montserrat Medium" w:cs="Calibri"/>
                <w:sz w:val="14"/>
                <w:szCs w:val="18"/>
              </w:rPr>
              <w:t xml:space="preserve"> </w:t>
            </w:r>
            <w:r w:rsidRPr="008F0F2C">
              <w:rPr>
                <w:rStyle w:val="Refdecomentario"/>
                <w:rFonts w:ascii="Montserrat Medium" w:hAnsi="Montserrat Medium" w:cs="Calibri"/>
                <w:sz w:val="14"/>
                <w:szCs w:val="18"/>
              </w:rPr>
              <w:t>incumplimiento parcial o deficientemente del mantenimiento preventivo.</w:t>
            </w:r>
          </w:p>
        </w:tc>
        <w:tc>
          <w:tcPr>
            <w:tcW w:w="688" w:type="pct"/>
          </w:tcPr>
          <w:p w14:paraId="0A93ADCA"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Hasta en 3(tres) ocasiones al año.</w:t>
            </w:r>
          </w:p>
        </w:tc>
        <w:tc>
          <w:tcPr>
            <w:tcW w:w="726" w:type="pct"/>
          </w:tcPr>
          <w:p w14:paraId="5E7EE0FE"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Ing. Biomédico/ Jefes de esta área.</w:t>
            </w:r>
          </w:p>
        </w:tc>
        <w:tc>
          <w:tcPr>
            <w:tcW w:w="642" w:type="pct"/>
          </w:tcPr>
          <w:p w14:paraId="448A5C78"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4CFF6D50" w14:textId="77777777" w:rsidTr="00185663">
        <w:trPr>
          <w:trHeight w:val="3460"/>
        </w:trPr>
        <w:tc>
          <w:tcPr>
            <w:tcW w:w="791" w:type="pct"/>
            <w:shd w:val="clear" w:color="auto" w:fill="auto"/>
          </w:tcPr>
          <w:p w14:paraId="25267DDC"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5. Cuando se lleve cabo el mantenimiento correctivo de los equipos médicos de forma deficiente. </w:t>
            </w:r>
          </w:p>
        </w:tc>
        <w:tc>
          <w:tcPr>
            <w:tcW w:w="736" w:type="pct"/>
          </w:tcPr>
          <w:p w14:paraId="50B717D8"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folio correspondiente.</w:t>
            </w:r>
          </w:p>
        </w:tc>
        <w:tc>
          <w:tcPr>
            <w:tcW w:w="660" w:type="pct"/>
            <w:shd w:val="clear" w:color="auto" w:fill="auto"/>
          </w:tcPr>
          <w:p w14:paraId="1B1A98C8"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Por cada día natural que exceda el nivel de servicio de acuerdo con las más de 48 (cuarenta y ocho) horas para el área metropolitana, y más de 72 (setenta y dos) horas, para las áreas rurales,</w:t>
            </w:r>
          </w:p>
        </w:tc>
        <w:tc>
          <w:tcPr>
            <w:tcW w:w="757" w:type="pct"/>
          </w:tcPr>
          <w:p w14:paraId="6663E5EE"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0.25 (cero punto veinticinco) % del importe total sin IVA del mes de la factura correspondiente por</w:t>
            </w:r>
            <w:r>
              <w:rPr>
                <w:rStyle w:val="Refdecomentario"/>
                <w:rFonts w:ascii="Montserrat Medium" w:hAnsi="Montserrat Medium" w:cs="Calibri"/>
                <w:sz w:val="14"/>
                <w:szCs w:val="18"/>
              </w:rPr>
              <w:t xml:space="preserve"> </w:t>
            </w:r>
            <w:r w:rsidRPr="008F0F2C">
              <w:rPr>
                <w:rStyle w:val="Refdecomentario"/>
                <w:rFonts w:ascii="Montserrat Medium" w:hAnsi="Montserrat Medium" w:cs="Calibri"/>
                <w:sz w:val="14"/>
                <w:szCs w:val="18"/>
              </w:rPr>
              <w:t>incumplimiento parcial o deficientemente del mantenimiento correctivo.</w:t>
            </w:r>
          </w:p>
        </w:tc>
        <w:tc>
          <w:tcPr>
            <w:tcW w:w="688" w:type="pct"/>
          </w:tcPr>
          <w:p w14:paraId="2178BAEC"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Si el mismo equipo presenta una 4ta incidencia de fallo en un lapso de 30</w:t>
            </w:r>
            <w:r>
              <w:rPr>
                <w:rStyle w:val="Refdecomentario"/>
                <w:rFonts w:ascii="Montserrat Medium" w:hAnsi="Montserrat Medium" w:cs="Calibri"/>
                <w:sz w:val="14"/>
                <w:szCs w:val="18"/>
              </w:rPr>
              <w:t xml:space="preserve"> </w:t>
            </w:r>
            <w:r w:rsidRPr="008F0F2C">
              <w:rPr>
                <w:rStyle w:val="Refdecomentario"/>
                <w:rFonts w:ascii="Montserrat Medium" w:hAnsi="Montserrat Medium" w:cs="Calibri"/>
                <w:sz w:val="14"/>
                <w:szCs w:val="18"/>
              </w:rPr>
              <w:t>días o no se sustituya un equipo reportado descompuesto y han pasado más de 72 horas.</w:t>
            </w:r>
          </w:p>
        </w:tc>
        <w:tc>
          <w:tcPr>
            <w:tcW w:w="726" w:type="pct"/>
          </w:tcPr>
          <w:p w14:paraId="2FA7B2F2"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Ing. Biomédico/ Jefes de esta área.</w:t>
            </w:r>
          </w:p>
        </w:tc>
        <w:tc>
          <w:tcPr>
            <w:tcW w:w="642" w:type="pct"/>
          </w:tcPr>
          <w:p w14:paraId="4F88C521"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r w:rsidR="009532B3" w:rsidRPr="008F0F2C" w14:paraId="01879B8E" w14:textId="77777777" w:rsidTr="00185663">
        <w:trPr>
          <w:trHeight w:val="1840"/>
        </w:trPr>
        <w:tc>
          <w:tcPr>
            <w:tcW w:w="791" w:type="pct"/>
            <w:shd w:val="clear" w:color="auto" w:fill="auto"/>
          </w:tcPr>
          <w:p w14:paraId="7E11663B"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6. Cuando no se lleve a cabo la sustitución del bien de consumo Básicos o complementarios con defecto o falla, durante un procedimiento.</w:t>
            </w:r>
          </w:p>
        </w:tc>
        <w:tc>
          <w:tcPr>
            <w:tcW w:w="736" w:type="pct"/>
          </w:tcPr>
          <w:p w14:paraId="7C8BF345"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Dentro de los 15 minutos de haberse notificado al técnico del fallo o desperfecto.</w:t>
            </w:r>
          </w:p>
        </w:tc>
        <w:tc>
          <w:tcPr>
            <w:tcW w:w="660" w:type="pct"/>
            <w:shd w:val="clear" w:color="auto" w:fill="auto"/>
          </w:tcPr>
          <w:p w14:paraId="2000986D"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 xml:space="preserve">Cuando exceda de 15 minutos de haberle notificado al técnico </w:t>
            </w:r>
          </w:p>
        </w:tc>
        <w:tc>
          <w:tcPr>
            <w:tcW w:w="757" w:type="pct"/>
          </w:tcPr>
          <w:p w14:paraId="51E458E6"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0.25 (cero punto veinticinco) % del importe total sin IVA del mes de la factura correspondiente por incumplimiento parcial o deficientemente de la sustitución</w:t>
            </w:r>
            <w:r w:rsidRPr="008F0F2C">
              <w:rPr>
                <w:rFonts w:ascii="Montserrat Medium" w:hAnsi="Montserrat Medium"/>
                <w:bCs/>
                <w:color w:val="000000"/>
                <w:sz w:val="20"/>
              </w:rPr>
              <w:t xml:space="preserve"> </w:t>
            </w:r>
            <w:r w:rsidRPr="008F0F2C">
              <w:rPr>
                <w:rStyle w:val="Refdecomentario"/>
                <w:rFonts w:ascii="Montserrat Medium" w:hAnsi="Montserrat Medium" w:cs="Calibri"/>
                <w:sz w:val="14"/>
                <w:szCs w:val="18"/>
              </w:rPr>
              <w:t>de bienes de consumo básicos o complementarios</w:t>
            </w:r>
            <w:r w:rsidRPr="008F0F2C">
              <w:rPr>
                <w:rFonts w:ascii="Montserrat Medium" w:hAnsi="Montserrat Medium"/>
                <w:bCs/>
                <w:color w:val="000000"/>
                <w:sz w:val="20"/>
              </w:rPr>
              <w:t>.</w:t>
            </w:r>
          </w:p>
        </w:tc>
        <w:tc>
          <w:tcPr>
            <w:tcW w:w="688" w:type="pct"/>
          </w:tcPr>
          <w:p w14:paraId="40335E73"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Hasta en 3 (tres) ocasiones en el mes.</w:t>
            </w:r>
          </w:p>
        </w:tc>
        <w:tc>
          <w:tcPr>
            <w:tcW w:w="726" w:type="pct"/>
          </w:tcPr>
          <w:p w14:paraId="0DBB3507"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El Jefe de Servicio de esta área.</w:t>
            </w:r>
          </w:p>
        </w:tc>
        <w:tc>
          <w:tcPr>
            <w:tcW w:w="642" w:type="pct"/>
          </w:tcPr>
          <w:p w14:paraId="61EDF973" w14:textId="77777777" w:rsidR="009532B3" w:rsidRPr="008F0F2C" w:rsidRDefault="009532B3" w:rsidP="00185663">
            <w:pPr>
              <w:jc w:val="both"/>
              <w:rPr>
                <w:rStyle w:val="Refdecomentario"/>
                <w:rFonts w:ascii="Montserrat Medium" w:hAnsi="Montserrat Medium" w:cs="Calibri"/>
                <w:sz w:val="14"/>
                <w:szCs w:val="18"/>
              </w:rPr>
            </w:pPr>
            <w:r w:rsidRPr="008F0F2C">
              <w:rPr>
                <w:rStyle w:val="Refdecomentario"/>
                <w:rFonts w:ascii="Montserrat Medium" w:hAnsi="Montserrat Medium" w:cs="Calibri"/>
                <w:sz w:val="14"/>
                <w:szCs w:val="18"/>
              </w:rPr>
              <w:t>Administrador del Contrato.</w:t>
            </w:r>
          </w:p>
        </w:tc>
      </w:tr>
    </w:tbl>
    <w:p w14:paraId="0DFBD190" w14:textId="77777777" w:rsidR="009532B3" w:rsidRDefault="009532B3" w:rsidP="00C46868"/>
    <w:p w14:paraId="5542F20C" w14:textId="77777777" w:rsidR="009532B3" w:rsidRPr="008F0F2C" w:rsidRDefault="009532B3" w:rsidP="00C268F6">
      <w:pPr>
        <w:pStyle w:val="TtuloE2"/>
        <w:numPr>
          <w:ilvl w:val="0"/>
          <w:numId w:val="32"/>
        </w:numPr>
        <w:ind w:left="709" w:hanging="567"/>
        <w:rPr>
          <w:rFonts w:ascii="Montserrat Medium" w:hAnsi="Montserrat Medium"/>
          <w:sz w:val="18"/>
          <w:szCs w:val="18"/>
        </w:rPr>
      </w:pPr>
      <w:bookmarkStart w:id="53" w:name="_Toc22817980"/>
      <w:bookmarkStart w:id="54" w:name="_Toc149041284"/>
      <w:r w:rsidRPr="008F0F2C">
        <w:rPr>
          <w:rFonts w:ascii="Montserrat Medium" w:hAnsi="Montserrat Medium"/>
          <w:sz w:val="18"/>
          <w:szCs w:val="18"/>
        </w:rPr>
        <w:t>GARANTÍA DE</w:t>
      </w:r>
      <w:r>
        <w:rPr>
          <w:rFonts w:ascii="Montserrat Medium" w:hAnsi="Montserrat Medium"/>
          <w:sz w:val="18"/>
          <w:szCs w:val="18"/>
        </w:rPr>
        <w:t xml:space="preserve"> CUMPLIMIENTO DEL CONTRATO</w:t>
      </w:r>
      <w:r w:rsidRPr="008F0F2C">
        <w:rPr>
          <w:rFonts w:ascii="Montserrat Medium" w:hAnsi="Montserrat Medium"/>
          <w:sz w:val="18"/>
          <w:szCs w:val="18"/>
        </w:rPr>
        <w:t>.</w:t>
      </w:r>
      <w:bookmarkEnd w:id="53"/>
      <w:bookmarkEnd w:id="54"/>
    </w:p>
    <w:p w14:paraId="044CA0FC" w14:textId="77777777" w:rsidR="009532B3" w:rsidRDefault="009532B3" w:rsidP="009532B3">
      <w:pPr>
        <w:jc w:val="both"/>
        <w:rPr>
          <w:rStyle w:val="Refdecomentario"/>
          <w:rFonts w:ascii="Montserrat Medium" w:hAnsi="Montserrat Medium" w:cs="Calibri"/>
          <w:color w:val="000000" w:themeColor="text1"/>
          <w:sz w:val="18"/>
          <w:szCs w:val="18"/>
        </w:rPr>
      </w:pPr>
      <w:r w:rsidRPr="008F6326">
        <w:rPr>
          <w:rStyle w:val="Refdecomentario"/>
          <w:rFonts w:ascii="Montserrat Medium" w:hAnsi="Montserrat Medium" w:cs="Calibri"/>
          <w:color w:val="000000" w:themeColor="text1"/>
          <w:sz w:val="18"/>
          <w:szCs w:val="18"/>
        </w:rPr>
        <w:t>El prestador de servicios, para garantizar el cumplimiento de todas y cada una de las obligaciones estipuladas en el contrato, deberá presentar la garantía de cumplimiento dentro de los diez días naturales siguientes a la fecha de firma del contrato, en términos del artículo 48 de la LAASSP, la cual será divisible y será a través de una fianza expedida por afianzadora debidamente constituida en términos de la Ley de Instituciones de Seguros y de Fianzas. Por un importe equivalente al 10% (diez por ciento) del monto máximo adjudicado establecido en el contrato, sin considerar el I.V.A., las cuales se constituirán en términos del artículo 49 de la LAASSP, articulo 103 de su Reglamento; así como el numeral 4.24.4., inciso j) de las POBALINES.</w:t>
      </w:r>
    </w:p>
    <w:p w14:paraId="18116BD8" w14:textId="77777777" w:rsidR="00602F93" w:rsidRPr="008F6326" w:rsidRDefault="00602F93" w:rsidP="009532B3">
      <w:pPr>
        <w:jc w:val="both"/>
        <w:rPr>
          <w:rStyle w:val="Refdecomentario"/>
          <w:rFonts w:ascii="Montserrat Medium" w:hAnsi="Montserrat Medium" w:cs="Calibri"/>
          <w:color w:val="000000" w:themeColor="text1"/>
          <w:sz w:val="18"/>
          <w:szCs w:val="18"/>
        </w:rPr>
      </w:pPr>
    </w:p>
    <w:p w14:paraId="0AC8A93C" w14:textId="77777777" w:rsidR="009532B3" w:rsidRPr="008F6326" w:rsidRDefault="009532B3" w:rsidP="009532B3">
      <w:pPr>
        <w:jc w:val="both"/>
        <w:rPr>
          <w:rStyle w:val="Refdecomentario"/>
          <w:rFonts w:ascii="Montserrat Medium" w:hAnsi="Montserrat Medium" w:cs="Calibri"/>
          <w:color w:val="000000" w:themeColor="text1"/>
          <w:sz w:val="18"/>
          <w:szCs w:val="18"/>
        </w:rPr>
      </w:pPr>
      <w:r w:rsidRPr="008F6326">
        <w:rPr>
          <w:rStyle w:val="Refdecomentario"/>
          <w:rFonts w:ascii="Montserrat Medium" w:hAnsi="Montserrat Medium" w:cs="Calibri"/>
          <w:color w:val="000000" w:themeColor="text1"/>
          <w:sz w:val="18"/>
          <w:szCs w:val="18"/>
        </w:rPr>
        <w:t>No obstante lo anterior, en el supuesto de que el monto del contrato adjudicado sea igual o menor a 900 UMA’s (Unidad de Medida y Actualización), el Licitante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total máximo adjudicado del contrato, sin considerar el IVA.</w:t>
      </w:r>
    </w:p>
    <w:p w14:paraId="4F11136D" w14:textId="77777777" w:rsidR="009532B3" w:rsidRDefault="009532B3" w:rsidP="009532B3">
      <w:pPr>
        <w:jc w:val="both"/>
        <w:rPr>
          <w:rStyle w:val="Refdecomentario"/>
          <w:rFonts w:ascii="Montserrat Medium" w:hAnsi="Montserrat Medium" w:cs="Calibri"/>
          <w:color w:val="000000" w:themeColor="text1"/>
          <w:sz w:val="18"/>
          <w:szCs w:val="18"/>
        </w:rPr>
      </w:pPr>
      <w:r w:rsidRPr="008F6326">
        <w:rPr>
          <w:rStyle w:val="Refdecomentario"/>
          <w:rFonts w:ascii="Montserrat Medium" w:hAnsi="Montserrat Medium" w:cs="Calibri"/>
          <w:color w:val="000000" w:themeColor="text1"/>
          <w:sz w:val="18"/>
          <w:szCs w:val="18"/>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5D231204" w14:textId="77777777" w:rsidR="009532B3" w:rsidRPr="008F0F2C" w:rsidRDefault="009532B3" w:rsidP="009532B3">
      <w:pPr>
        <w:jc w:val="both"/>
        <w:rPr>
          <w:rStyle w:val="Refdecomentario"/>
          <w:rFonts w:ascii="Montserrat Medium" w:hAnsi="Montserrat Medium" w:cs="Calibri"/>
          <w:color w:val="000000" w:themeColor="text1"/>
          <w:sz w:val="18"/>
          <w:szCs w:val="18"/>
        </w:rPr>
      </w:pPr>
      <w:r>
        <w:rPr>
          <w:rStyle w:val="Refdecomentario"/>
          <w:rFonts w:ascii="Montserrat Medium" w:hAnsi="Montserrat Medium" w:cs="Calibri"/>
          <w:color w:val="000000" w:themeColor="text1"/>
          <w:sz w:val="18"/>
          <w:szCs w:val="18"/>
        </w:rPr>
        <w:tab/>
      </w:r>
    </w:p>
    <w:p w14:paraId="2576FFFE" w14:textId="77777777" w:rsidR="009532B3" w:rsidRPr="008F0F2C" w:rsidRDefault="009532B3" w:rsidP="00C268F6">
      <w:pPr>
        <w:pStyle w:val="TtuloE2"/>
        <w:numPr>
          <w:ilvl w:val="0"/>
          <w:numId w:val="32"/>
        </w:numPr>
        <w:ind w:left="709" w:hanging="567"/>
        <w:rPr>
          <w:rFonts w:ascii="Montserrat Medium" w:hAnsi="Montserrat Medium"/>
          <w:sz w:val="18"/>
          <w:szCs w:val="18"/>
        </w:rPr>
      </w:pPr>
      <w:bookmarkStart w:id="55" w:name="_Toc22817982"/>
      <w:bookmarkStart w:id="56" w:name="_Toc149041285"/>
      <w:r w:rsidRPr="008F0F2C">
        <w:rPr>
          <w:rFonts w:ascii="Montserrat Medium" w:hAnsi="Montserrat Medium"/>
          <w:sz w:val="18"/>
          <w:szCs w:val="18"/>
        </w:rPr>
        <w:t>CONDICIONES Y FORMA DE PAGO DEL SERVICIO.</w:t>
      </w:r>
      <w:bookmarkEnd w:id="55"/>
      <w:bookmarkEnd w:id="56"/>
    </w:p>
    <w:p w14:paraId="61477343" w14:textId="77777777" w:rsidR="009532B3" w:rsidRDefault="009532B3" w:rsidP="009532B3">
      <w:pPr>
        <w:jc w:val="both"/>
        <w:rPr>
          <w:rFonts w:ascii="Montserrat Medium" w:hAnsi="Montserrat Medium"/>
          <w:sz w:val="18"/>
          <w:szCs w:val="18"/>
        </w:rPr>
      </w:pPr>
      <w:bookmarkStart w:id="57" w:name="_Toc22817983"/>
      <w:r w:rsidRPr="00EB31E1">
        <w:rPr>
          <w:rFonts w:ascii="Montserrat Medium" w:hAnsi="Montserrat Medium"/>
          <w:sz w:val="18"/>
          <w:szCs w:val="18"/>
        </w:rPr>
        <w:t>El Licitante Adjudicado deberá presentar a la fecha del corte de los servicios, la representación impresa del comprobante fiscal digital (factura electrónica), de igual modo como se indica en el Oficio No. 09 9001 600 000/018 de Dirección de Finanzas con fecha del 16 de febrero de año en curso, en relación con la simplificación de los requisitos en general para el proceso de pago, se solicita lo siguiente:</w:t>
      </w:r>
    </w:p>
    <w:p w14:paraId="6F630865" w14:textId="77777777" w:rsidR="00602F93" w:rsidRPr="00EB31E1" w:rsidRDefault="00602F93" w:rsidP="009532B3">
      <w:pPr>
        <w:jc w:val="both"/>
        <w:rPr>
          <w:rFonts w:ascii="Montserrat Medium" w:hAnsi="Montserrat Medium"/>
          <w:sz w:val="18"/>
          <w:szCs w:val="18"/>
        </w:rPr>
      </w:pPr>
    </w:p>
    <w:p w14:paraId="0D1DAFD4" w14:textId="77777777" w:rsidR="009532B3" w:rsidRPr="00EB31E1" w:rsidRDefault="009532B3" w:rsidP="009532B3">
      <w:pPr>
        <w:jc w:val="both"/>
        <w:rPr>
          <w:rFonts w:ascii="Montserrat Medium" w:hAnsi="Montserrat Medium"/>
          <w:sz w:val="18"/>
          <w:szCs w:val="18"/>
        </w:rPr>
      </w:pPr>
      <w:r w:rsidRPr="00EB31E1">
        <w:rPr>
          <w:rFonts w:ascii="Montserrat Medium" w:hAnsi="Montserrat Medium"/>
          <w:sz w:val="18"/>
          <w:szCs w:val="18"/>
        </w:rPr>
        <w:t>•</w:t>
      </w:r>
      <w:r w:rsidRPr="00EB31E1">
        <w:rPr>
          <w:rFonts w:ascii="Montserrat Medium" w:hAnsi="Montserrat Medium"/>
          <w:sz w:val="18"/>
          <w:szCs w:val="18"/>
        </w:rPr>
        <w:tab/>
        <w:t xml:space="preserve">Evidencia de la existencia de un convenio o contrato, o del documento con el que se justifique la existencia de una obligación del IMSS para el pago de una contraprestación; </w:t>
      </w:r>
    </w:p>
    <w:p w14:paraId="46EF0D5D" w14:textId="77777777" w:rsidR="009532B3" w:rsidRPr="00EB31E1" w:rsidRDefault="009532B3" w:rsidP="009532B3">
      <w:pPr>
        <w:jc w:val="both"/>
        <w:rPr>
          <w:rFonts w:ascii="Montserrat Medium" w:hAnsi="Montserrat Medium"/>
          <w:sz w:val="18"/>
          <w:szCs w:val="18"/>
        </w:rPr>
      </w:pPr>
      <w:r w:rsidRPr="00EB31E1">
        <w:rPr>
          <w:rFonts w:ascii="Montserrat Medium" w:hAnsi="Montserrat Medium"/>
          <w:sz w:val="18"/>
          <w:szCs w:val="18"/>
        </w:rPr>
        <w:t>•</w:t>
      </w:r>
      <w:r w:rsidRPr="00EB31E1">
        <w:rPr>
          <w:rFonts w:ascii="Montserrat Medium" w:hAnsi="Montserrat Medium"/>
          <w:sz w:val="18"/>
          <w:szCs w:val="18"/>
        </w:rPr>
        <w:tab/>
        <w:t xml:space="preserve">Representación impresa del comprobante fiscal digital por internet (CFDI) por los bienes o servicios prestados al IMSS; y </w:t>
      </w:r>
    </w:p>
    <w:p w14:paraId="5BE08F36" w14:textId="77777777" w:rsidR="009532B3" w:rsidRDefault="009532B3" w:rsidP="009532B3">
      <w:pPr>
        <w:jc w:val="both"/>
        <w:rPr>
          <w:rFonts w:ascii="Montserrat Medium" w:hAnsi="Montserrat Medium"/>
          <w:sz w:val="18"/>
          <w:szCs w:val="18"/>
        </w:rPr>
      </w:pPr>
      <w:r w:rsidRPr="00EB31E1">
        <w:rPr>
          <w:rFonts w:ascii="Montserrat Medium" w:hAnsi="Montserrat Medium"/>
          <w:sz w:val="18"/>
          <w:szCs w:val="18"/>
        </w:rPr>
        <w:t>•</w:t>
      </w:r>
      <w:r w:rsidRPr="00EB31E1">
        <w:rPr>
          <w:rFonts w:ascii="Montserrat Medium" w:hAnsi="Montserrat Medium"/>
          <w:sz w:val="18"/>
          <w:szCs w:val="18"/>
        </w:rPr>
        <w:tab/>
        <w:t>Opinión positiva de cumplimiento de obligaciones fiscales en materia de seguridad social.</w:t>
      </w:r>
    </w:p>
    <w:p w14:paraId="50E2F012" w14:textId="77777777" w:rsidR="009532B3" w:rsidRPr="00EB31E1" w:rsidRDefault="009532B3" w:rsidP="009532B3">
      <w:pPr>
        <w:jc w:val="both"/>
        <w:rPr>
          <w:rFonts w:ascii="Montserrat Medium" w:hAnsi="Montserrat Medium"/>
          <w:sz w:val="18"/>
          <w:szCs w:val="18"/>
        </w:rPr>
      </w:pPr>
    </w:p>
    <w:p w14:paraId="2D20BA22" w14:textId="77777777" w:rsidR="009532B3" w:rsidRPr="00EB31E1" w:rsidRDefault="009532B3" w:rsidP="009532B3">
      <w:pPr>
        <w:jc w:val="both"/>
        <w:rPr>
          <w:rFonts w:ascii="Montserrat Medium" w:hAnsi="Montserrat Medium"/>
          <w:sz w:val="18"/>
          <w:szCs w:val="18"/>
        </w:rPr>
      </w:pPr>
      <w:r w:rsidRPr="00EB31E1">
        <w:rPr>
          <w:rFonts w:ascii="Montserrat Medium" w:hAnsi="Montserrat Medium"/>
          <w:sz w:val="18"/>
          <w:szCs w:val="18"/>
        </w:rPr>
        <w:t>Forma de pago:</w:t>
      </w:r>
    </w:p>
    <w:p w14:paraId="5B916ACA" w14:textId="77777777" w:rsidR="009532B3" w:rsidRPr="00EB31E1" w:rsidRDefault="009532B3" w:rsidP="009532B3">
      <w:pPr>
        <w:jc w:val="both"/>
        <w:rPr>
          <w:rFonts w:ascii="Montserrat Medium" w:hAnsi="Montserrat Medium"/>
          <w:sz w:val="18"/>
          <w:szCs w:val="18"/>
        </w:rPr>
      </w:pPr>
      <w:r w:rsidRPr="00EB31E1">
        <w:rPr>
          <w:rFonts w:ascii="Montserrat Medium" w:hAnsi="Montserrat Medium"/>
          <w:sz w:val="18"/>
          <w:szCs w:val="18"/>
        </w:rPr>
        <w:t>•</w:t>
      </w:r>
      <w:r w:rsidRPr="00EB31E1">
        <w:rPr>
          <w:rFonts w:ascii="Montserrat Medium" w:hAnsi="Montserrat Medium"/>
          <w:sz w:val="18"/>
          <w:szCs w:val="18"/>
        </w:rPr>
        <w:tab/>
        <w:t>El pago se realizará en pesos mexicanos</w:t>
      </w:r>
    </w:p>
    <w:p w14:paraId="74BAA950" w14:textId="77777777" w:rsidR="009532B3" w:rsidRPr="00EB31E1" w:rsidRDefault="009532B3" w:rsidP="009532B3">
      <w:pPr>
        <w:jc w:val="both"/>
        <w:rPr>
          <w:rFonts w:ascii="Montserrat Medium" w:hAnsi="Montserrat Medium"/>
          <w:sz w:val="18"/>
          <w:szCs w:val="18"/>
        </w:rPr>
      </w:pPr>
      <w:r w:rsidRPr="00EB31E1">
        <w:rPr>
          <w:rFonts w:ascii="Montserrat Medium" w:hAnsi="Montserrat Medium"/>
          <w:sz w:val="18"/>
          <w:szCs w:val="18"/>
        </w:rPr>
        <w:t>•</w:t>
      </w:r>
      <w:r w:rsidRPr="00EB31E1">
        <w:rPr>
          <w:rFonts w:ascii="Montserrat Medium" w:hAnsi="Montserrat Medium"/>
          <w:sz w:val="18"/>
          <w:szCs w:val="18"/>
        </w:rPr>
        <w:tab/>
        <w:t>El pago se realizará en una exhibición.</w:t>
      </w:r>
    </w:p>
    <w:p w14:paraId="37FE4B6A" w14:textId="77777777" w:rsidR="009532B3" w:rsidRDefault="009532B3" w:rsidP="009532B3">
      <w:pPr>
        <w:jc w:val="both"/>
        <w:rPr>
          <w:rFonts w:ascii="Montserrat Medium" w:hAnsi="Montserrat Medium"/>
          <w:sz w:val="18"/>
          <w:szCs w:val="18"/>
        </w:rPr>
      </w:pPr>
      <w:r w:rsidRPr="00EB31E1">
        <w:rPr>
          <w:rFonts w:ascii="Montserrat Medium" w:hAnsi="Montserrat Medium"/>
          <w:sz w:val="18"/>
          <w:szCs w:val="18"/>
        </w:rPr>
        <w:t>•</w:t>
      </w:r>
      <w:r w:rsidRPr="00EB31E1">
        <w:rPr>
          <w:rFonts w:ascii="Montserrat Medium" w:hAnsi="Montserrat Medium"/>
          <w:sz w:val="18"/>
          <w:szCs w:val="18"/>
        </w:rPr>
        <w:tab/>
        <w:t>No se requiere anticipo.</w:t>
      </w:r>
    </w:p>
    <w:p w14:paraId="319FE3F8" w14:textId="77777777" w:rsidR="009532B3" w:rsidRPr="008F0F2C" w:rsidRDefault="009532B3" w:rsidP="009532B3">
      <w:pPr>
        <w:jc w:val="both"/>
        <w:rPr>
          <w:rFonts w:ascii="Montserrat Medium" w:hAnsi="Montserrat Medium"/>
          <w:sz w:val="18"/>
          <w:szCs w:val="18"/>
        </w:rPr>
      </w:pPr>
    </w:p>
    <w:p w14:paraId="5DF97F5A" w14:textId="77777777" w:rsidR="009532B3" w:rsidRPr="008F0F2C" w:rsidRDefault="009532B3" w:rsidP="00C268F6">
      <w:pPr>
        <w:pStyle w:val="TtuloE2"/>
        <w:numPr>
          <w:ilvl w:val="0"/>
          <w:numId w:val="32"/>
        </w:numPr>
        <w:ind w:left="709" w:hanging="567"/>
        <w:rPr>
          <w:rFonts w:ascii="Montserrat Medium" w:hAnsi="Montserrat Medium"/>
          <w:sz w:val="18"/>
          <w:szCs w:val="18"/>
        </w:rPr>
      </w:pPr>
      <w:bookmarkStart w:id="58" w:name="_Toc149041286"/>
      <w:r w:rsidRPr="008F0F2C">
        <w:rPr>
          <w:rFonts w:ascii="Montserrat Medium" w:hAnsi="Montserrat Medium"/>
          <w:sz w:val="18"/>
          <w:szCs w:val="18"/>
        </w:rPr>
        <w:t>MECANISMOS DE COMPROBACIÓN</w:t>
      </w:r>
      <w:bookmarkEnd w:id="57"/>
      <w:bookmarkEnd w:id="58"/>
    </w:p>
    <w:p w14:paraId="47978CDE" w14:textId="77777777" w:rsidR="009532B3" w:rsidRPr="008F0F2C" w:rsidRDefault="009532B3" w:rsidP="009532B3">
      <w:pPr>
        <w:tabs>
          <w:tab w:val="left" w:pos="7513"/>
        </w:tabs>
        <w:jc w:val="both"/>
        <w:rPr>
          <w:rFonts w:ascii="Montserrat Medium" w:hAnsi="Montserrat Medium" w:cs="Calibri"/>
          <w:color w:val="000000" w:themeColor="text1"/>
          <w:sz w:val="18"/>
          <w:szCs w:val="18"/>
        </w:rPr>
      </w:pPr>
      <w:r w:rsidRPr="008F0F2C">
        <w:rPr>
          <w:rFonts w:ascii="Montserrat Medium" w:hAnsi="Montserrat Medium" w:cs="Calibri"/>
          <w:color w:val="000000" w:themeColor="text1"/>
          <w:sz w:val="18"/>
          <w:szCs w:val="18"/>
        </w:rPr>
        <w:t xml:space="preserve">El Instituto realizará el pago de la prestación del Servicio Médico Integral de Procedimientos para Mínima Invasión (SMI PARA PMI), de acuerdo con el Reporte Individual </w:t>
      </w:r>
      <w:r w:rsidRPr="008F0F2C">
        <w:rPr>
          <w:rFonts w:ascii="Montserrat Medium" w:hAnsi="Montserrat Medium"/>
          <w:b/>
          <w:sz w:val="18"/>
          <w:szCs w:val="18"/>
        </w:rPr>
        <w:t>FORMATO T14</w:t>
      </w:r>
      <w:r w:rsidRPr="008F0F2C">
        <w:rPr>
          <w:rFonts w:ascii="Montserrat Medium" w:hAnsi="Montserrat Medium"/>
          <w:sz w:val="18"/>
          <w:szCs w:val="18"/>
        </w:rPr>
        <w:t xml:space="preserve"> “Reporte Individual de Procedimientos y Bienes de Consumo Complementarios”</w:t>
      </w:r>
      <w:r w:rsidRPr="008F0F2C">
        <w:rPr>
          <w:rFonts w:ascii="Montserrat Medium" w:hAnsi="Montserrat Medium" w:cs="Calibri"/>
          <w:color w:val="000000" w:themeColor="text1"/>
          <w:sz w:val="18"/>
          <w:szCs w:val="18"/>
        </w:rPr>
        <w:t xml:space="preserve">, así como del reporte mensual, </w:t>
      </w:r>
      <w:r w:rsidRPr="008F0F2C">
        <w:rPr>
          <w:rFonts w:ascii="Montserrat Medium" w:hAnsi="Montserrat Medium" w:cs="Calibri"/>
          <w:b/>
          <w:color w:val="000000" w:themeColor="text1"/>
          <w:sz w:val="18"/>
          <w:szCs w:val="18"/>
        </w:rPr>
        <w:t>FORMATO T15</w:t>
      </w:r>
      <w:r w:rsidRPr="008F0F2C">
        <w:rPr>
          <w:rFonts w:ascii="Montserrat Medium" w:hAnsi="Montserrat Medium" w:cs="Calibri"/>
          <w:color w:val="000000" w:themeColor="text1"/>
          <w:sz w:val="18"/>
          <w:szCs w:val="18"/>
        </w:rPr>
        <w:t>.</w:t>
      </w:r>
      <w:r>
        <w:rPr>
          <w:rFonts w:ascii="Montserrat Medium" w:hAnsi="Montserrat Medium" w:cs="Calibri"/>
          <w:color w:val="000000" w:themeColor="text1"/>
          <w:sz w:val="18"/>
          <w:szCs w:val="18"/>
        </w:rPr>
        <w:t xml:space="preserve"> </w:t>
      </w:r>
      <w:r w:rsidRPr="008F0F2C">
        <w:rPr>
          <w:rFonts w:ascii="Montserrat Medium" w:hAnsi="Montserrat Medium" w:cs="Calibri"/>
          <w:color w:val="000000" w:themeColor="text1"/>
          <w:sz w:val="18"/>
          <w:szCs w:val="18"/>
        </w:rPr>
        <w:t xml:space="preserve">Y </w:t>
      </w:r>
      <w:r w:rsidRPr="008F0F2C">
        <w:rPr>
          <w:rFonts w:ascii="Montserrat Medium" w:hAnsi="Montserrat Medium"/>
          <w:b/>
          <w:sz w:val="18"/>
          <w:szCs w:val="18"/>
        </w:rPr>
        <w:t>FORMATO T26</w:t>
      </w:r>
      <w:r w:rsidRPr="008F0F2C">
        <w:rPr>
          <w:rFonts w:ascii="Montserrat Medium" w:hAnsi="Montserrat Medium"/>
          <w:sz w:val="18"/>
          <w:szCs w:val="18"/>
        </w:rPr>
        <w:t xml:space="preserve"> “Control de Productividad, Bienes Básicos y Bienes de Consumo Complementarios de la CTSMI”. </w:t>
      </w:r>
      <w:r w:rsidRPr="008F0F2C">
        <w:rPr>
          <w:rFonts w:ascii="Montserrat Medium" w:hAnsi="Montserrat Medium" w:cs="Calibri"/>
          <w:color w:val="000000" w:themeColor="text1"/>
          <w:sz w:val="18"/>
          <w:szCs w:val="18"/>
        </w:rPr>
        <w:t>Derivados de los reportes firmados por los médicos especialistas, que realizan los procedimientos y avalados mediante la firma del Jefe de Cirugía según sea el caso, a más tardar el último día hábil del mes y firma del Director Médico de la Unidad de la UMAE / OOAD, así como por el representante legal del licitante adjudicado.</w:t>
      </w:r>
    </w:p>
    <w:p w14:paraId="1C03ED14" w14:textId="77777777" w:rsidR="009532B3" w:rsidRDefault="009532B3" w:rsidP="009532B3">
      <w:pPr>
        <w:jc w:val="both"/>
        <w:rPr>
          <w:rFonts w:ascii="Montserrat Medium" w:hAnsi="Montserrat Medium" w:cs="Calibri"/>
          <w:color w:val="000000" w:themeColor="text1"/>
          <w:sz w:val="18"/>
          <w:szCs w:val="18"/>
        </w:rPr>
      </w:pPr>
      <w:r w:rsidRPr="008F0F2C">
        <w:rPr>
          <w:rFonts w:ascii="Montserrat Medium" w:hAnsi="Montserrat Medium" w:cs="Calibri"/>
          <w:color w:val="000000" w:themeColor="text1"/>
          <w:sz w:val="18"/>
          <w:szCs w:val="18"/>
        </w:rPr>
        <w:t>Original y copia de la factura que reúna los requisitos fiscales respectivos, en la que se indique el servicio prestado, reporte mensual de procedimientos realizados por el proveedor, debidamente conciliado por la unidad médica, número de proveedor, número de contrato, número de fianza y denominación social de la afianzadora, misma que deberá ser entregada en el Departamento de Finanzas de la Unidad Médica.</w:t>
      </w:r>
    </w:p>
    <w:p w14:paraId="7143C2D4" w14:textId="38E92E86" w:rsidR="0079364B" w:rsidRPr="0079364B" w:rsidRDefault="0079364B" w:rsidP="0079364B">
      <w:pPr>
        <w:spacing w:line="360" w:lineRule="auto"/>
        <w:rPr>
          <w:rFonts w:ascii="Montserrat Medium" w:hAnsi="Montserrat Medium" w:cs="Calibri"/>
          <w:color w:val="000000" w:themeColor="text1"/>
          <w:sz w:val="18"/>
          <w:szCs w:val="18"/>
        </w:rPr>
      </w:pPr>
    </w:p>
    <w:p w14:paraId="4F96382D" w14:textId="77777777" w:rsidR="0079364B" w:rsidRPr="0079364B" w:rsidRDefault="0079364B" w:rsidP="0079364B">
      <w:pPr>
        <w:numPr>
          <w:ilvl w:val="0"/>
          <w:numId w:val="89"/>
        </w:numPr>
        <w:spacing w:line="360" w:lineRule="auto"/>
        <w:jc w:val="both"/>
        <w:rPr>
          <w:rFonts w:ascii="Montserrat Medium" w:hAnsi="Montserrat Medium" w:cs="Calibri"/>
          <w:color w:val="000000" w:themeColor="text1"/>
          <w:sz w:val="18"/>
          <w:szCs w:val="18"/>
        </w:rPr>
      </w:pPr>
      <w:r w:rsidRPr="0079364B">
        <w:rPr>
          <w:rFonts w:ascii="Montserrat Medium" w:hAnsi="Montserrat Medium" w:cs="Calibri"/>
          <w:color w:val="000000" w:themeColor="text1"/>
          <w:sz w:val="18"/>
          <w:szCs w:val="18"/>
        </w:rPr>
        <w:t>El Proveedor, queda obligado a entregar al Instituto, junto con la factura de cobro respectivo, la “Opinión del Cumplimiento de obligaciones en materia de Seguridad Social”, SAT e INFONVIT, vigente y positiva</w:t>
      </w:r>
    </w:p>
    <w:p w14:paraId="50F5E53F" w14:textId="13BC691B" w:rsidR="0079364B" w:rsidRPr="0079364B" w:rsidRDefault="0079364B" w:rsidP="0079364B">
      <w:pPr>
        <w:ind w:left="360"/>
        <w:jc w:val="both"/>
        <w:rPr>
          <w:rFonts w:ascii="Montserrat Medium" w:hAnsi="Montserrat Medium" w:cs="Calibri"/>
          <w:color w:val="000000" w:themeColor="text1"/>
          <w:sz w:val="18"/>
          <w:szCs w:val="18"/>
        </w:rPr>
      </w:pPr>
    </w:p>
    <w:p w14:paraId="046885FF" w14:textId="77777777" w:rsidR="0079364B" w:rsidRPr="0079364B" w:rsidRDefault="0079364B" w:rsidP="0079364B">
      <w:pPr>
        <w:numPr>
          <w:ilvl w:val="0"/>
          <w:numId w:val="89"/>
        </w:numPr>
        <w:spacing w:line="360" w:lineRule="auto"/>
        <w:rPr>
          <w:rFonts w:ascii="Montserrat Medium" w:hAnsi="Montserrat Medium" w:cs="Calibri"/>
          <w:color w:val="000000" w:themeColor="text1"/>
          <w:sz w:val="18"/>
          <w:szCs w:val="18"/>
        </w:rPr>
      </w:pPr>
      <w:r w:rsidRPr="0079364B">
        <w:rPr>
          <w:rFonts w:ascii="Montserrat Medium" w:hAnsi="Montserrat Medium" w:cs="Calibri"/>
          <w:color w:val="000000" w:themeColor="text1"/>
          <w:sz w:val="18"/>
          <w:szCs w:val="18"/>
        </w:rPr>
        <w:t>El  Formato T14 “Reporte Individual de Procedimientos y Bienes de Consumo Complementarios”, así como del reporte mensual, Formato T15. y Formato T26 “Control de Productividad, Bienes Básicos y Bienes de Consumo Complementarios de la CTSMI, así como cualquier otro documento de los antes mencionados serán únicamente para control interno y resguardo de la Unidad Médica u Hospitalaria o Usuaria y no así para efectos de pago.</w:t>
      </w:r>
    </w:p>
    <w:p w14:paraId="5DAAD63B" w14:textId="77777777" w:rsidR="009532B3" w:rsidRPr="008F0F2C" w:rsidRDefault="009532B3" w:rsidP="009532B3">
      <w:pPr>
        <w:jc w:val="both"/>
        <w:rPr>
          <w:rFonts w:ascii="Montserrat Medium" w:hAnsi="Montserrat Medium" w:cs="Calibri"/>
          <w:color w:val="000000" w:themeColor="text1"/>
          <w:sz w:val="18"/>
          <w:szCs w:val="18"/>
        </w:rPr>
      </w:pPr>
    </w:p>
    <w:p w14:paraId="7DE97796" w14:textId="77777777" w:rsidR="009532B3" w:rsidRPr="008F0F2C" w:rsidRDefault="009532B3" w:rsidP="00C268F6">
      <w:pPr>
        <w:pStyle w:val="TtuloE2"/>
        <w:numPr>
          <w:ilvl w:val="0"/>
          <w:numId w:val="32"/>
        </w:numPr>
        <w:ind w:left="709" w:hanging="567"/>
        <w:rPr>
          <w:rFonts w:ascii="Montserrat Medium" w:hAnsi="Montserrat Medium"/>
          <w:sz w:val="18"/>
          <w:szCs w:val="18"/>
        </w:rPr>
      </w:pPr>
      <w:bookmarkStart w:id="59" w:name="_Toc149041287"/>
      <w:r w:rsidRPr="008F0F2C">
        <w:rPr>
          <w:rFonts w:ascii="Montserrat Medium" w:hAnsi="Montserrat Medium"/>
          <w:sz w:val="18"/>
          <w:szCs w:val="18"/>
        </w:rPr>
        <w:lastRenderedPageBreak/>
        <w:t xml:space="preserve">VERIFICACIÓN, SEGUIMIENTO Y CONTROL DEL SERVICIO Y LA ACEPTACIÓN </w:t>
      </w:r>
      <w:bookmarkEnd w:id="59"/>
      <w:r w:rsidRPr="008F0F2C">
        <w:rPr>
          <w:rFonts w:ascii="Montserrat Medium" w:hAnsi="Montserrat Medium"/>
          <w:sz w:val="18"/>
          <w:szCs w:val="18"/>
        </w:rPr>
        <w:t>DE ESTE</w:t>
      </w:r>
    </w:p>
    <w:p w14:paraId="76A28437" w14:textId="009DB3C0" w:rsidR="009532B3" w:rsidRDefault="009532B3" w:rsidP="009532B3">
      <w:pPr>
        <w:rPr>
          <w:rFonts w:ascii="Montserrat Medium" w:hAnsi="Montserrat Medium" w:cs="Calibri"/>
          <w:color w:val="000000" w:themeColor="text1"/>
          <w:sz w:val="18"/>
          <w:szCs w:val="18"/>
        </w:rPr>
      </w:pPr>
      <w:r w:rsidRPr="008F0F2C">
        <w:rPr>
          <w:rFonts w:ascii="Montserrat Medium" w:hAnsi="Montserrat Medium" w:cs="Calibri"/>
          <w:color w:val="000000" w:themeColor="text1"/>
          <w:sz w:val="18"/>
          <w:szCs w:val="18"/>
        </w:rPr>
        <w:t>La verificación del servicio se llevará a cabo por los siguientes personajes: Jefe de Servicio/División y</w:t>
      </w:r>
      <w:r>
        <w:rPr>
          <w:rFonts w:ascii="Montserrat Medium" w:hAnsi="Montserrat Medium" w:cs="Calibri"/>
          <w:color w:val="000000" w:themeColor="text1"/>
          <w:sz w:val="18"/>
          <w:szCs w:val="18"/>
        </w:rPr>
        <w:t xml:space="preserve"> por el Jefe de Conservación</w:t>
      </w:r>
      <w:r w:rsidRPr="008F0F2C">
        <w:rPr>
          <w:rFonts w:ascii="Montserrat Medium" w:hAnsi="Montserrat Medium" w:cs="Calibri"/>
          <w:color w:val="000000" w:themeColor="text1"/>
          <w:sz w:val="18"/>
          <w:szCs w:val="18"/>
        </w:rPr>
        <w:t>, éste mediante los registros, reportes, incidencias, informes o documentos a que haya a lugar como se detalla en la siguiente tabla:</w:t>
      </w:r>
      <w:r w:rsidRPr="008F0F2C">
        <w:rPr>
          <w:rFonts w:ascii="Montserrat Medium" w:hAnsi="Montserrat Medium" w:cs="Calibri"/>
          <w:color w:val="000000" w:themeColor="text1"/>
          <w:sz w:val="18"/>
          <w:szCs w:val="18"/>
        </w:rPr>
        <w:tab/>
      </w:r>
    </w:p>
    <w:p w14:paraId="3D0582C6" w14:textId="77777777" w:rsidR="009532B3" w:rsidRDefault="009532B3" w:rsidP="009532B3">
      <w:pPr>
        <w:rPr>
          <w:rFonts w:ascii="Montserrat Medium" w:hAnsi="Montserrat Medium" w:cs="Calibri"/>
          <w:color w:val="000000" w:themeColor="text1"/>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4684"/>
        <w:gridCol w:w="4111"/>
      </w:tblGrid>
      <w:tr w:rsidR="009532B3" w:rsidRPr="008F0F2C" w14:paraId="1AF5DC49" w14:textId="77777777" w:rsidTr="00185663">
        <w:trPr>
          <w:trHeight w:val="620"/>
          <w:tblHeader/>
          <w:jc w:val="center"/>
        </w:trPr>
        <w:tc>
          <w:tcPr>
            <w:tcW w:w="1008" w:type="pct"/>
            <w:shd w:val="clear" w:color="auto" w:fill="DDD9C3" w:themeFill="background2" w:themeFillShade="E6"/>
            <w:vAlign w:val="center"/>
          </w:tcPr>
          <w:p w14:paraId="09D71F9F" w14:textId="77777777" w:rsidR="009532B3" w:rsidRPr="008F0F2C" w:rsidRDefault="009532B3" w:rsidP="00185663">
            <w:pPr>
              <w:jc w:val="both"/>
              <w:rPr>
                <w:rFonts w:ascii="Montserrat Medium" w:hAnsi="Montserrat Medium" w:cs="Calibri"/>
                <w:b/>
                <w:color w:val="000000" w:themeColor="text1"/>
                <w:sz w:val="14"/>
                <w:szCs w:val="16"/>
              </w:rPr>
            </w:pPr>
            <w:r w:rsidRPr="008F0F2C">
              <w:rPr>
                <w:rFonts w:ascii="Montserrat Medium" w:hAnsi="Montserrat Medium" w:cs="Calibri"/>
                <w:b/>
                <w:color w:val="000000" w:themeColor="text1"/>
                <w:sz w:val="14"/>
                <w:szCs w:val="16"/>
              </w:rPr>
              <w:t>RESPONSABLE DE REPORTAR INCUMPLIMIENTOS</w:t>
            </w:r>
          </w:p>
        </w:tc>
        <w:tc>
          <w:tcPr>
            <w:tcW w:w="2126" w:type="pct"/>
            <w:shd w:val="clear" w:color="auto" w:fill="DDD9C3" w:themeFill="background2" w:themeFillShade="E6"/>
            <w:vAlign w:val="center"/>
          </w:tcPr>
          <w:p w14:paraId="1CE4C884" w14:textId="77777777" w:rsidR="009532B3" w:rsidRPr="008F0F2C" w:rsidRDefault="009532B3" w:rsidP="00185663">
            <w:pPr>
              <w:jc w:val="both"/>
              <w:rPr>
                <w:rFonts w:ascii="Montserrat Medium" w:hAnsi="Montserrat Medium" w:cs="Calibri"/>
                <w:b/>
                <w:color w:val="000000" w:themeColor="text1"/>
                <w:sz w:val="14"/>
                <w:szCs w:val="16"/>
              </w:rPr>
            </w:pPr>
            <w:r w:rsidRPr="008F0F2C">
              <w:rPr>
                <w:rFonts w:ascii="Montserrat Medium" w:hAnsi="Montserrat Medium" w:cs="Calibri"/>
                <w:b/>
                <w:color w:val="000000" w:themeColor="text1"/>
                <w:sz w:val="14"/>
                <w:szCs w:val="16"/>
              </w:rPr>
              <w:t>ACTIVIDAD</w:t>
            </w:r>
          </w:p>
        </w:tc>
        <w:tc>
          <w:tcPr>
            <w:tcW w:w="1866" w:type="pct"/>
            <w:shd w:val="clear" w:color="auto" w:fill="DDD9C3" w:themeFill="background2" w:themeFillShade="E6"/>
            <w:vAlign w:val="center"/>
          </w:tcPr>
          <w:p w14:paraId="0FED3ACF" w14:textId="77777777" w:rsidR="009532B3" w:rsidRPr="008F0F2C" w:rsidRDefault="009532B3" w:rsidP="00185663">
            <w:pPr>
              <w:jc w:val="both"/>
              <w:rPr>
                <w:rFonts w:ascii="Montserrat Medium" w:hAnsi="Montserrat Medium" w:cs="Calibri"/>
                <w:b/>
                <w:color w:val="000000" w:themeColor="text1"/>
                <w:sz w:val="14"/>
                <w:szCs w:val="16"/>
              </w:rPr>
            </w:pPr>
            <w:r w:rsidRPr="008F0F2C">
              <w:rPr>
                <w:rFonts w:ascii="Montserrat Medium" w:hAnsi="Montserrat Medium" w:cs="Calibri"/>
                <w:b/>
                <w:color w:val="000000" w:themeColor="text1"/>
                <w:sz w:val="14"/>
                <w:szCs w:val="16"/>
              </w:rPr>
              <w:t>DOCUMENTOS INVOLUCRADOS Y DE LOS CUALES SE HARÁ ENTREGA COPIA AL ADMINISTRADOR DEL CONTRATO</w:t>
            </w:r>
          </w:p>
        </w:tc>
      </w:tr>
      <w:tr w:rsidR="009532B3" w:rsidRPr="008F0F2C" w14:paraId="5C88F910" w14:textId="77777777" w:rsidTr="00185663">
        <w:trPr>
          <w:trHeight w:val="1066"/>
          <w:jc w:val="center"/>
        </w:trPr>
        <w:tc>
          <w:tcPr>
            <w:tcW w:w="1008" w:type="pct"/>
            <w:shd w:val="clear" w:color="auto" w:fill="auto"/>
            <w:vAlign w:val="center"/>
          </w:tcPr>
          <w:p w14:paraId="6510A220"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Auxiliar(es) del Administrador del Contrato*</w:t>
            </w:r>
          </w:p>
        </w:tc>
        <w:tc>
          <w:tcPr>
            <w:tcW w:w="2126" w:type="pct"/>
            <w:shd w:val="clear" w:color="auto" w:fill="auto"/>
            <w:vAlign w:val="center"/>
          </w:tcPr>
          <w:p w14:paraId="4A289C03" w14:textId="77777777" w:rsidR="009532B3" w:rsidRPr="008F0F2C" w:rsidRDefault="009532B3" w:rsidP="00185663">
            <w:pPr>
              <w:jc w:val="both"/>
              <w:rPr>
                <w:rFonts w:ascii="Montserrat Medium" w:hAnsi="Montserrat Medium" w:cs="Calibri"/>
                <w:color w:val="000000" w:themeColor="text1"/>
                <w:sz w:val="14"/>
                <w:szCs w:val="14"/>
              </w:rPr>
            </w:pPr>
            <w:r w:rsidRPr="008F0F2C">
              <w:rPr>
                <w:rFonts w:ascii="Montserrat Medium" w:hAnsi="Montserrat Medium" w:cs="Calibri"/>
                <w:color w:val="000000" w:themeColor="text1"/>
                <w:sz w:val="14"/>
                <w:szCs w:val="16"/>
              </w:rPr>
              <w:t xml:space="preserve">1. </w:t>
            </w:r>
            <w:r w:rsidRPr="00CE69C2">
              <w:rPr>
                <w:rFonts w:ascii="Montserrat Medium" w:hAnsi="Montserrat Medium" w:cs="Calibri"/>
                <w:color w:val="000000" w:themeColor="text1"/>
                <w:sz w:val="14"/>
                <w:szCs w:val="16"/>
              </w:rPr>
              <w:t>Verifica que la recepción e instalación de los equipos médicos  así como la entrega del instrumental y Bienes de consumo, se lleve a cabo, dentro de los 90 (noventa) días naturales contados a partir de la emisión y notificación del fall</w:t>
            </w:r>
            <w:r>
              <w:rPr>
                <w:rFonts w:ascii="Montserrat Medium" w:hAnsi="Montserrat Medium" w:cs="Calibri"/>
                <w:color w:val="000000" w:themeColor="text1"/>
                <w:sz w:val="14"/>
                <w:szCs w:val="16"/>
              </w:rPr>
              <w:t>o</w:t>
            </w:r>
            <w:r w:rsidRPr="008F0F2C">
              <w:rPr>
                <w:rFonts w:ascii="Montserrat Medium" w:hAnsi="Montserrat Medium" w:cs="Calibri"/>
                <w:color w:val="000000" w:themeColor="text1"/>
                <w:sz w:val="14"/>
                <w:szCs w:val="16"/>
              </w:rPr>
              <w:t xml:space="preserve">. </w:t>
            </w:r>
          </w:p>
        </w:tc>
        <w:tc>
          <w:tcPr>
            <w:tcW w:w="1866" w:type="pct"/>
            <w:shd w:val="clear" w:color="auto" w:fill="auto"/>
            <w:vAlign w:val="center"/>
          </w:tcPr>
          <w:p w14:paraId="12F5F8A2"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FORMATO T7 “Recepción de Equipo</w:t>
            </w:r>
          </w:p>
          <w:p w14:paraId="015014A7"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FORMATO T7.1 “Recepción de Sets de instrumental”</w:t>
            </w:r>
          </w:p>
          <w:p w14:paraId="78350E2D"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FORMATO T17 “Relación de Marcas, Modelos y Manual del Fabricante del Equipo Médico”</w:t>
            </w:r>
          </w:p>
          <w:p w14:paraId="266DC771"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FORMATO T18 “Control de Entrega Recepción de Bienes de Consumo Complementarios”.</w:t>
            </w:r>
          </w:p>
        </w:tc>
      </w:tr>
      <w:tr w:rsidR="009532B3" w:rsidRPr="008F0F2C" w14:paraId="5CD53E93" w14:textId="77777777" w:rsidTr="00185663">
        <w:trPr>
          <w:jc w:val="center"/>
        </w:trPr>
        <w:tc>
          <w:tcPr>
            <w:tcW w:w="1008" w:type="pct"/>
            <w:shd w:val="clear" w:color="auto" w:fill="auto"/>
          </w:tcPr>
          <w:p w14:paraId="0DC7D1CD"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Auxiliar(es) del Administrador del Contrato*</w:t>
            </w:r>
          </w:p>
        </w:tc>
        <w:tc>
          <w:tcPr>
            <w:tcW w:w="2126" w:type="pct"/>
            <w:shd w:val="clear" w:color="auto" w:fill="auto"/>
            <w:vAlign w:val="center"/>
          </w:tcPr>
          <w:p w14:paraId="45C86A08"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 xml:space="preserve">2. Verificar que el licitante adjudicado entregue al inicio de la vigencia del contrato y prestación del servicio a los responsables los documentos involucrados. Y distribuirlos al jefe de Servicio correspondiente. </w:t>
            </w:r>
          </w:p>
        </w:tc>
        <w:tc>
          <w:tcPr>
            <w:tcW w:w="1866" w:type="pct"/>
            <w:shd w:val="clear" w:color="auto" w:fill="auto"/>
            <w:vAlign w:val="center"/>
          </w:tcPr>
          <w:p w14:paraId="34989677"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 xml:space="preserve">Calendario del Programa de Mantenimiento Preventivo de los Equipos Médicos </w:t>
            </w:r>
          </w:p>
          <w:p w14:paraId="5CD119BD"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Bitácora de Mantenimiento Preventivo de los Equipos Médicos.</w:t>
            </w:r>
          </w:p>
        </w:tc>
      </w:tr>
      <w:tr w:rsidR="009532B3" w:rsidRPr="008F0F2C" w14:paraId="4FCDC820" w14:textId="77777777" w:rsidTr="00185663">
        <w:trPr>
          <w:trHeight w:val="1326"/>
          <w:jc w:val="center"/>
        </w:trPr>
        <w:tc>
          <w:tcPr>
            <w:tcW w:w="1008" w:type="pct"/>
            <w:shd w:val="clear" w:color="auto" w:fill="auto"/>
          </w:tcPr>
          <w:p w14:paraId="7BCE8236"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Auxiliar(es) del Administrador del Contrato*</w:t>
            </w:r>
          </w:p>
        </w:tc>
        <w:tc>
          <w:tcPr>
            <w:tcW w:w="2126" w:type="pct"/>
            <w:shd w:val="clear" w:color="auto" w:fill="auto"/>
            <w:vAlign w:val="center"/>
          </w:tcPr>
          <w:p w14:paraId="3C6658A3"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3. Revisar que se lleve a cabo la transferencia del conocimiento antes del inicio de la prestación del servicio en un p</w:t>
            </w:r>
            <w:r w:rsidRPr="008F0F2C">
              <w:rPr>
                <w:rFonts w:ascii="Montserrat Medium" w:hAnsi="Montserrat Medium" w:cs="Calibri"/>
                <w:color w:val="000000" w:themeColor="text1"/>
                <w:sz w:val="14"/>
                <w:szCs w:val="14"/>
              </w:rPr>
              <w:t xml:space="preserve">lazo no mayor al día </w:t>
            </w:r>
            <w:r>
              <w:rPr>
                <w:rFonts w:ascii="Montserrat Medium" w:hAnsi="Montserrat Medium" w:cs="Calibri"/>
                <w:color w:val="000000" w:themeColor="text1"/>
                <w:sz w:val="14"/>
                <w:szCs w:val="14"/>
              </w:rPr>
              <w:t xml:space="preserve">90 </w:t>
            </w:r>
            <w:r w:rsidRPr="008F0F2C">
              <w:rPr>
                <w:rFonts w:ascii="Montserrat Medium" w:hAnsi="Montserrat Medium" w:cs="Calibri"/>
                <w:color w:val="000000" w:themeColor="text1"/>
                <w:sz w:val="14"/>
                <w:szCs w:val="14"/>
              </w:rPr>
              <w:t>(</w:t>
            </w:r>
            <w:r>
              <w:rPr>
                <w:rFonts w:ascii="Montserrat Medium" w:hAnsi="Montserrat Medium" w:cs="Calibri"/>
                <w:color w:val="000000" w:themeColor="text1"/>
                <w:sz w:val="14"/>
                <w:szCs w:val="14"/>
              </w:rPr>
              <w:t>noventa</w:t>
            </w:r>
            <w:r w:rsidRPr="008F0F2C">
              <w:rPr>
                <w:rFonts w:ascii="Montserrat Medium" w:hAnsi="Montserrat Medium" w:cs="Calibri"/>
                <w:color w:val="000000" w:themeColor="text1"/>
                <w:sz w:val="14"/>
                <w:szCs w:val="14"/>
              </w:rPr>
              <w:t>) natural de la emisión</w:t>
            </w:r>
            <w:r w:rsidRPr="008F0F2C">
              <w:rPr>
                <w:rFonts w:ascii="Montserrat Medium" w:hAnsi="Montserrat Medium"/>
              </w:rPr>
              <w:t xml:space="preserve"> </w:t>
            </w:r>
            <w:r w:rsidRPr="008F0F2C">
              <w:rPr>
                <w:rFonts w:ascii="Montserrat Medium" w:hAnsi="Montserrat Medium" w:cs="Calibri"/>
                <w:color w:val="000000" w:themeColor="text1"/>
                <w:sz w:val="14"/>
                <w:szCs w:val="14"/>
              </w:rPr>
              <w:t>y notificación del fallo</w:t>
            </w:r>
            <w:r w:rsidRPr="008F0F2C">
              <w:rPr>
                <w:rFonts w:ascii="Montserrat Medium" w:hAnsi="Montserrat Medium" w:cs="Calibri"/>
                <w:color w:val="000000" w:themeColor="text1"/>
                <w:sz w:val="14"/>
                <w:szCs w:val="16"/>
              </w:rPr>
              <w:t xml:space="preserve"> </w:t>
            </w:r>
          </w:p>
        </w:tc>
        <w:tc>
          <w:tcPr>
            <w:tcW w:w="1866" w:type="pct"/>
            <w:shd w:val="clear" w:color="auto" w:fill="auto"/>
            <w:vAlign w:val="center"/>
          </w:tcPr>
          <w:p w14:paraId="3D634B58"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 xml:space="preserve">Programa de transferencia del conocimiento FORMATO T8. </w:t>
            </w:r>
          </w:p>
          <w:p w14:paraId="254E388D"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Lista de asistencia del personal que tomó la transferencia del conocimiento FORMATO T9.</w:t>
            </w:r>
          </w:p>
          <w:p w14:paraId="44DC3AEF"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Constancia emitida por el proveedor y firmada tanto por él, como por los responsables institucionales.</w:t>
            </w:r>
          </w:p>
        </w:tc>
      </w:tr>
      <w:tr w:rsidR="009532B3" w:rsidRPr="008F0F2C" w14:paraId="723D400A" w14:textId="77777777" w:rsidTr="00185663">
        <w:trPr>
          <w:jc w:val="center"/>
        </w:trPr>
        <w:tc>
          <w:tcPr>
            <w:tcW w:w="1008" w:type="pct"/>
            <w:shd w:val="clear" w:color="auto" w:fill="auto"/>
          </w:tcPr>
          <w:p w14:paraId="248363A5"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Auxiliar(es) del Administrador del Contrato*</w:t>
            </w:r>
          </w:p>
        </w:tc>
        <w:tc>
          <w:tcPr>
            <w:tcW w:w="2126" w:type="pct"/>
            <w:shd w:val="clear" w:color="auto" w:fill="auto"/>
            <w:vAlign w:val="center"/>
          </w:tcPr>
          <w:p w14:paraId="5F92799F"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4. Avala, en su caso el cambio o actualización de los equipos, instrumental y/o bienes de consumo; así como el software de los equipos.</w:t>
            </w:r>
          </w:p>
          <w:p w14:paraId="1150A9F2" w14:textId="77777777" w:rsidR="009532B3" w:rsidRPr="008F0F2C" w:rsidRDefault="009532B3" w:rsidP="00185663">
            <w:pPr>
              <w:jc w:val="both"/>
              <w:rPr>
                <w:rFonts w:ascii="Montserrat Medium" w:hAnsi="Montserrat Medium" w:cs="Calibri"/>
                <w:color w:val="000000" w:themeColor="text1"/>
                <w:sz w:val="14"/>
                <w:szCs w:val="16"/>
              </w:rPr>
            </w:pPr>
          </w:p>
        </w:tc>
        <w:tc>
          <w:tcPr>
            <w:tcW w:w="1866" w:type="pct"/>
            <w:shd w:val="clear" w:color="auto" w:fill="auto"/>
            <w:vAlign w:val="center"/>
          </w:tcPr>
          <w:p w14:paraId="5E9472F1"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Solicitud de cambio.</w:t>
            </w:r>
          </w:p>
          <w:p w14:paraId="000A7314"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Registros sanitarios según corresponda.</w:t>
            </w:r>
          </w:p>
          <w:p w14:paraId="2BED6C7B"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Formatos Involucrados:</w:t>
            </w:r>
          </w:p>
          <w:p w14:paraId="4E677696"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FORMATO T7 “Recepción de Equipos”, FORMATO T7.1 “Recepción de Sets de instrumental” FORMATO T17 “Relación de Marcas, Modelos y Manual del Fabricante del Equipo Médico”, FORMATO T18 “Control de Entrega Recepción de Bienes de Consumo Complementarios”.</w:t>
            </w:r>
          </w:p>
        </w:tc>
      </w:tr>
      <w:tr w:rsidR="009532B3" w:rsidRPr="008F0F2C" w14:paraId="20261DC8" w14:textId="77777777" w:rsidTr="00185663">
        <w:trPr>
          <w:trHeight w:val="745"/>
          <w:jc w:val="center"/>
        </w:trPr>
        <w:tc>
          <w:tcPr>
            <w:tcW w:w="1008" w:type="pct"/>
            <w:shd w:val="clear" w:color="auto" w:fill="auto"/>
          </w:tcPr>
          <w:p w14:paraId="32CEC0E3"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Auxiliar(es) del Administrador del Contrato*</w:t>
            </w:r>
          </w:p>
        </w:tc>
        <w:tc>
          <w:tcPr>
            <w:tcW w:w="2126" w:type="pct"/>
            <w:shd w:val="clear" w:color="auto" w:fill="auto"/>
            <w:vAlign w:val="center"/>
          </w:tcPr>
          <w:p w14:paraId="40CA84AE"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5. Verificará que se lleve a cabo el programa de mantenimiento preventivo de acuerdo con la recomendación del fabricante y se registren las firmas de conformidad en la Bitácora de servicios de equipo.</w:t>
            </w:r>
          </w:p>
        </w:tc>
        <w:tc>
          <w:tcPr>
            <w:tcW w:w="1866" w:type="pct"/>
            <w:shd w:val="clear" w:color="auto" w:fill="auto"/>
            <w:vAlign w:val="center"/>
          </w:tcPr>
          <w:p w14:paraId="3450D43D"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Programa de Mantenimiento. Preventivo de los Equipos Médicos.</w:t>
            </w:r>
          </w:p>
          <w:p w14:paraId="1BEAF783"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Bitácora de Mantenimiento Preventivo de los Equipos Médicos.</w:t>
            </w:r>
          </w:p>
        </w:tc>
      </w:tr>
      <w:tr w:rsidR="009532B3" w:rsidRPr="008F0F2C" w14:paraId="0F78381B" w14:textId="77777777" w:rsidTr="00185663">
        <w:trPr>
          <w:jc w:val="center"/>
        </w:trPr>
        <w:tc>
          <w:tcPr>
            <w:tcW w:w="1008" w:type="pct"/>
            <w:shd w:val="clear" w:color="auto" w:fill="auto"/>
          </w:tcPr>
          <w:p w14:paraId="7151362E"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Auxiliar(es) del Administrador del Contrato*</w:t>
            </w:r>
          </w:p>
        </w:tc>
        <w:tc>
          <w:tcPr>
            <w:tcW w:w="2126" w:type="pct"/>
            <w:shd w:val="clear" w:color="auto" w:fill="auto"/>
            <w:vAlign w:val="center"/>
          </w:tcPr>
          <w:p w14:paraId="53986936"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6. Verificará que se realicen reemplazo de aquellas piezas que estén deterioradas 48 horas después de haber levantado el cirujano un reporte con aval del Jefe de Servicio o el servidor público que se designe en sustitución de éste.</w:t>
            </w:r>
          </w:p>
        </w:tc>
        <w:tc>
          <w:tcPr>
            <w:tcW w:w="1866" w:type="pct"/>
            <w:shd w:val="clear" w:color="auto" w:fill="auto"/>
          </w:tcPr>
          <w:p w14:paraId="1909290B"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Bitácora de Mantenimiento Preventivo del Instrumental.</w:t>
            </w:r>
          </w:p>
        </w:tc>
      </w:tr>
      <w:tr w:rsidR="009532B3" w:rsidRPr="008F0F2C" w14:paraId="22D86FFB" w14:textId="77777777" w:rsidTr="00185663">
        <w:trPr>
          <w:trHeight w:val="926"/>
          <w:jc w:val="center"/>
        </w:trPr>
        <w:tc>
          <w:tcPr>
            <w:tcW w:w="1008" w:type="pct"/>
            <w:shd w:val="clear" w:color="auto" w:fill="auto"/>
          </w:tcPr>
          <w:p w14:paraId="120D24A0"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Auxiliar(es) del Administrador del Contrato*</w:t>
            </w:r>
          </w:p>
        </w:tc>
        <w:tc>
          <w:tcPr>
            <w:tcW w:w="2126" w:type="pct"/>
            <w:shd w:val="clear" w:color="auto" w:fill="auto"/>
          </w:tcPr>
          <w:p w14:paraId="1D42C62C"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 xml:space="preserve">7. Verificará que se haya realizado la entrega de la primera dotación de bienes de consumo al día </w:t>
            </w:r>
            <w:r>
              <w:rPr>
                <w:rFonts w:ascii="Montserrat Medium" w:hAnsi="Montserrat Medium" w:cs="Calibri"/>
                <w:color w:val="000000" w:themeColor="text1"/>
                <w:sz w:val="14"/>
                <w:szCs w:val="16"/>
              </w:rPr>
              <w:t>90</w:t>
            </w:r>
            <w:r w:rsidRPr="008F0F2C">
              <w:rPr>
                <w:rFonts w:ascii="Montserrat Medium" w:hAnsi="Montserrat Medium" w:cs="Calibri"/>
                <w:color w:val="000000" w:themeColor="text1"/>
                <w:sz w:val="14"/>
                <w:szCs w:val="16"/>
              </w:rPr>
              <w:t xml:space="preserve"> (</w:t>
            </w:r>
            <w:r>
              <w:rPr>
                <w:rFonts w:ascii="Montserrat Medium" w:hAnsi="Montserrat Medium" w:cs="Calibri"/>
                <w:color w:val="000000" w:themeColor="text1"/>
                <w:sz w:val="14"/>
                <w:szCs w:val="16"/>
              </w:rPr>
              <w:t>noventa</w:t>
            </w:r>
            <w:r w:rsidRPr="008F0F2C">
              <w:rPr>
                <w:rFonts w:ascii="Montserrat Medium" w:hAnsi="Montserrat Medium" w:cs="Calibri"/>
                <w:color w:val="000000" w:themeColor="text1"/>
                <w:sz w:val="14"/>
                <w:szCs w:val="16"/>
              </w:rPr>
              <w:t>) de forma suficiente para la primera semana de servicio.</w:t>
            </w:r>
          </w:p>
        </w:tc>
        <w:tc>
          <w:tcPr>
            <w:tcW w:w="1866" w:type="pct"/>
            <w:shd w:val="clear" w:color="auto" w:fill="auto"/>
            <w:vAlign w:val="center"/>
          </w:tcPr>
          <w:p w14:paraId="25B95ABB"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FORMATO T13 “Control de Entrega Recepción de Bienes de Consumo Básicos”</w:t>
            </w:r>
          </w:p>
          <w:p w14:paraId="52DA7C1E"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FORMATO. T 18“Control de Entrega Recepción de Bienes de Consumo Complementarios”</w:t>
            </w:r>
          </w:p>
        </w:tc>
      </w:tr>
      <w:tr w:rsidR="009532B3" w:rsidRPr="008F0F2C" w14:paraId="6B12F7AF" w14:textId="77777777" w:rsidTr="00185663">
        <w:trPr>
          <w:jc w:val="center"/>
        </w:trPr>
        <w:tc>
          <w:tcPr>
            <w:tcW w:w="1008" w:type="pct"/>
            <w:shd w:val="clear" w:color="auto" w:fill="auto"/>
          </w:tcPr>
          <w:p w14:paraId="644CA4EE"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Auxiliar(es) del Administrador del Contrato*</w:t>
            </w:r>
          </w:p>
        </w:tc>
        <w:tc>
          <w:tcPr>
            <w:tcW w:w="2126" w:type="pct"/>
            <w:shd w:val="clear" w:color="auto" w:fill="auto"/>
          </w:tcPr>
          <w:p w14:paraId="6B6039DE"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8. Verificará la suficiencia del inventario de los bienes de consumo mínimo para una semana de labores de forma aleatoria por lo menos una vez al mes.</w:t>
            </w:r>
          </w:p>
        </w:tc>
        <w:tc>
          <w:tcPr>
            <w:tcW w:w="1866" w:type="pct"/>
            <w:shd w:val="clear" w:color="auto" w:fill="auto"/>
            <w:vAlign w:val="center"/>
          </w:tcPr>
          <w:p w14:paraId="6598D9B4"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FORMATO T13 “Control de Entrega Recepción de Bienes de Consumo Básicos”</w:t>
            </w:r>
          </w:p>
          <w:p w14:paraId="33E4C980"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FORMATO T 18 “Control de Entrega Recepción de Bienes de Consumo Complementarios”</w:t>
            </w:r>
          </w:p>
        </w:tc>
      </w:tr>
      <w:tr w:rsidR="009532B3" w:rsidRPr="008F0F2C" w14:paraId="26537BFA" w14:textId="77777777" w:rsidTr="00185663">
        <w:trPr>
          <w:jc w:val="center"/>
        </w:trPr>
        <w:tc>
          <w:tcPr>
            <w:tcW w:w="1008" w:type="pct"/>
            <w:shd w:val="clear" w:color="auto" w:fill="auto"/>
          </w:tcPr>
          <w:p w14:paraId="51B4D9A7"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Auxiliar(es) del Administrador del Contrato*</w:t>
            </w:r>
          </w:p>
        </w:tc>
        <w:tc>
          <w:tcPr>
            <w:tcW w:w="2126" w:type="pct"/>
            <w:shd w:val="clear" w:color="auto" w:fill="auto"/>
            <w:vAlign w:val="center"/>
          </w:tcPr>
          <w:p w14:paraId="220EB6DC"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9. Verificará que el proveedor entregue completos, a través de su técnico, el instrumental y bienes de consumo estériles requeridos para los procedimientos, 30 (treinta) minutos antes de cada procedimiento.</w:t>
            </w:r>
          </w:p>
        </w:tc>
        <w:tc>
          <w:tcPr>
            <w:tcW w:w="1866" w:type="pct"/>
            <w:shd w:val="clear" w:color="auto" w:fill="auto"/>
          </w:tcPr>
          <w:p w14:paraId="2989CB92"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Reporte individual de procedimiento y Bienes de Consumo FORMATO 14.</w:t>
            </w:r>
          </w:p>
        </w:tc>
      </w:tr>
      <w:tr w:rsidR="009532B3" w:rsidRPr="008F0F2C" w14:paraId="7EBEC4AA" w14:textId="77777777" w:rsidTr="00185663">
        <w:trPr>
          <w:trHeight w:val="296"/>
          <w:jc w:val="center"/>
        </w:trPr>
        <w:tc>
          <w:tcPr>
            <w:tcW w:w="1008" w:type="pct"/>
            <w:shd w:val="clear" w:color="auto" w:fill="auto"/>
          </w:tcPr>
          <w:p w14:paraId="6BC7FAC9"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Auxiliar(es) del Administrador del Contrato*</w:t>
            </w:r>
          </w:p>
        </w:tc>
        <w:tc>
          <w:tcPr>
            <w:tcW w:w="2126" w:type="pct"/>
            <w:shd w:val="clear" w:color="auto" w:fill="auto"/>
            <w:vAlign w:val="center"/>
          </w:tcPr>
          <w:p w14:paraId="71ECF078"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1</w:t>
            </w:r>
            <w:r>
              <w:rPr>
                <w:rFonts w:ascii="Montserrat Medium" w:hAnsi="Montserrat Medium" w:cs="Calibri"/>
                <w:color w:val="000000" w:themeColor="text1"/>
                <w:sz w:val="14"/>
                <w:szCs w:val="16"/>
              </w:rPr>
              <w:t>0</w:t>
            </w:r>
            <w:r w:rsidRPr="008F0F2C">
              <w:rPr>
                <w:rFonts w:ascii="Montserrat Medium" w:hAnsi="Montserrat Medium" w:cs="Calibri"/>
                <w:color w:val="000000" w:themeColor="text1"/>
                <w:sz w:val="14"/>
                <w:szCs w:val="16"/>
              </w:rPr>
              <w:t>. Verificará si hubo la cancelación de algún procedimiento programado por causas imputables al proveedor al día hábil siguiente de la fecha de programación quirúrgica.</w:t>
            </w:r>
          </w:p>
        </w:tc>
        <w:tc>
          <w:tcPr>
            <w:tcW w:w="1866" w:type="pct"/>
            <w:shd w:val="clear" w:color="auto" w:fill="auto"/>
            <w:vAlign w:val="center"/>
          </w:tcPr>
          <w:p w14:paraId="29D22AC0"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Bitácora de Reporte de Incidencias FORMATO T 16</w:t>
            </w:r>
          </w:p>
        </w:tc>
      </w:tr>
      <w:tr w:rsidR="009532B3" w:rsidRPr="008F0F2C" w14:paraId="0ECC5F6B" w14:textId="77777777" w:rsidTr="00185663">
        <w:trPr>
          <w:jc w:val="center"/>
        </w:trPr>
        <w:tc>
          <w:tcPr>
            <w:tcW w:w="1008" w:type="pct"/>
            <w:shd w:val="clear" w:color="auto" w:fill="auto"/>
          </w:tcPr>
          <w:p w14:paraId="778BA172"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Auxiliar(es) del Administrador del Contrato*</w:t>
            </w:r>
          </w:p>
        </w:tc>
        <w:tc>
          <w:tcPr>
            <w:tcW w:w="2126" w:type="pct"/>
            <w:shd w:val="clear" w:color="auto" w:fill="auto"/>
            <w:vAlign w:val="center"/>
          </w:tcPr>
          <w:p w14:paraId="42BD7DA3"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 xml:space="preserve">11. Verificará que el proveedor retire los equipos que son de su propiedad, confirmando sean los enunciados en el Formato T7“Entrega/ Recepción de Equipos”, sin dañar las instalaciones del Instituto. </w:t>
            </w:r>
          </w:p>
        </w:tc>
        <w:tc>
          <w:tcPr>
            <w:tcW w:w="1866" w:type="pct"/>
            <w:shd w:val="clear" w:color="auto" w:fill="auto"/>
          </w:tcPr>
          <w:p w14:paraId="7A89AD5A"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Acta de entrega de las instalaciones y Formato T7 “Entrega/ Recepción de Equipos”.</w:t>
            </w:r>
          </w:p>
        </w:tc>
      </w:tr>
      <w:tr w:rsidR="009532B3" w:rsidRPr="008F0F2C" w14:paraId="7BD971BC" w14:textId="77777777" w:rsidTr="00185663">
        <w:trPr>
          <w:jc w:val="center"/>
        </w:trPr>
        <w:tc>
          <w:tcPr>
            <w:tcW w:w="1008" w:type="pct"/>
            <w:shd w:val="clear" w:color="auto" w:fill="auto"/>
          </w:tcPr>
          <w:p w14:paraId="517539F4"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Auxiliar(es) del Administrador del Contrato*</w:t>
            </w:r>
          </w:p>
        </w:tc>
        <w:tc>
          <w:tcPr>
            <w:tcW w:w="2126" w:type="pct"/>
            <w:shd w:val="clear" w:color="auto" w:fill="auto"/>
            <w:vAlign w:val="center"/>
          </w:tcPr>
          <w:p w14:paraId="193D1451"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12. Informar oportunamente al área contratante, de los incumplimientos del licitante dentro de los 5 días posteriores a cierre del mes, para el caso de que se requiera llevar a cabo rescisión del contrato, debiendo precisar en qué consisten las obligaciones contractuales incumplidas, relacionándolas con la(s) cláusula(s) correspondientes.</w:t>
            </w:r>
          </w:p>
        </w:tc>
        <w:tc>
          <w:tcPr>
            <w:tcW w:w="1866" w:type="pct"/>
            <w:shd w:val="clear" w:color="auto" w:fill="auto"/>
          </w:tcPr>
          <w:p w14:paraId="574136A0"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Documentación original que soporte el incumplimiento.</w:t>
            </w:r>
          </w:p>
        </w:tc>
      </w:tr>
      <w:tr w:rsidR="009532B3" w:rsidRPr="008F0F2C" w14:paraId="0F5D7047" w14:textId="77777777" w:rsidTr="00185663">
        <w:trPr>
          <w:jc w:val="center"/>
        </w:trPr>
        <w:tc>
          <w:tcPr>
            <w:tcW w:w="1008" w:type="pct"/>
            <w:vMerge w:val="restart"/>
            <w:shd w:val="clear" w:color="auto" w:fill="auto"/>
          </w:tcPr>
          <w:p w14:paraId="5FED42CA" w14:textId="77777777" w:rsidR="009532B3" w:rsidRPr="008F0F2C" w:rsidRDefault="009532B3" w:rsidP="00185663">
            <w:pPr>
              <w:jc w:val="both"/>
              <w:rPr>
                <w:rFonts w:ascii="Montserrat Medium" w:hAnsi="Montserrat Medium" w:cs="Calibri"/>
                <w:color w:val="000000" w:themeColor="text1"/>
                <w:sz w:val="14"/>
                <w:szCs w:val="16"/>
              </w:rPr>
            </w:pPr>
          </w:p>
          <w:p w14:paraId="2C282536"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 xml:space="preserve">Auxiliar(es) del Administrador del </w:t>
            </w:r>
            <w:r w:rsidRPr="008F0F2C">
              <w:rPr>
                <w:rFonts w:ascii="Montserrat Medium" w:hAnsi="Montserrat Medium" w:cs="Calibri"/>
                <w:color w:val="000000" w:themeColor="text1"/>
                <w:sz w:val="14"/>
                <w:szCs w:val="16"/>
              </w:rPr>
              <w:lastRenderedPageBreak/>
              <w:t>Contrato*</w:t>
            </w:r>
          </w:p>
        </w:tc>
        <w:tc>
          <w:tcPr>
            <w:tcW w:w="2126" w:type="pct"/>
            <w:shd w:val="clear" w:color="auto" w:fill="auto"/>
            <w:vAlign w:val="center"/>
          </w:tcPr>
          <w:p w14:paraId="1B285CB0" w14:textId="77777777" w:rsidR="009532B3" w:rsidRPr="0085773B" w:rsidRDefault="009532B3" w:rsidP="00185663">
            <w:pPr>
              <w:jc w:val="both"/>
              <w:rPr>
                <w:rFonts w:ascii="Montserrat Medium" w:hAnsi="Montserrat Medium" w:cs="Calibri"/>
                <w:color w:val="000000" w:themeColor="text1"/>
                <w:sz w:val="14"/>
                <w:szCs w:val="16"/>
              </w:rPr>
            </w:pPr>
            <w:r>
              <w:rPr>
                <w:rFonts w:ascii="Montserrat Medium" w:hAnsi="Montserrat Medium" w:cs="Calibri"/>
                <w:color w:val="000000" w:themeColor="text1"/>
                <w:sz w:val="14"/>
                <w:szCs w:val="16"/>
              </w:rPr>
              <w:lastRenderedPageBreak/>
              <w:t>13.</w:t>
            </w:r>
            <w:r w:rsidRPr="0085773B">
              <w:rPr>
                <w:rFonts w:ascii="Montserrat Medium" w:hAnsi="Montserrat Medium" w:cs="Calibri"/>
                <w:color w:val="000000" w:themeColor="text1"/>
                <w:sz w:val="14"/>
                <w:szCs w:val="16"/>
              </w:rPr>
              <w:t xml:space="preserve">Conformación del grupo de administración del servicio, dicho grupo será coordinado por los servidores públicos de la UMAE / OOAD del Instituto </w:t>
            </w:r>
            <w:r w:rsidRPr="0085773B">
              <w:rPr>
                <w:rFonts w:ascii="Montserrat Medium" w:hAnsi="Montserrat Medium" w:cs="Calibri"/>
                <w:color w:val="000000" w:themeColor="text1"/>
                <w:sz w:val="14"/>
                <w:szCs w:val="16"/>
              </w:rPr>
              <w:lastRenderedPageBreak/>
              <w:t>que le hayan sido asignadas.</w:t>
            </w:r>
          </w:p>
        </w:tc>
        <w:tc>
          <w:tcPr>
            <w:tcW w:w="1866" w:type="pct"/>
            <w:vMerge w:val="restart"/>
            <w:shd w:val="clear" w:color="auto" w:fill="auto"/>
            <w:vAlign w:val="center"/>
          </w:tcPr>
          <w:p w14:paraId="76789E21" w14:textId="77777777" w:rsidR="009532B3" w:rsidRPr="008F0F2C" w:rsidRDefault="009532B3" w:rsidP="00185663">
            <w:pPr>
              <w:jc w:val="both"/>
              <w:rPr>
                <w:rFonts w:ascii="Montserrat Medium" w:hAnsi="Montserrat Medium" w:cs="Calibri"/>
                <w:color w:val="000000" w:themeColor="text1"/>
                <w:sz w:val="12"/>
                <w:szCs w:val="16"/>
              </w:rPr>
            </w:pPr>
          </w:p>
          <w:p w14:paraId="0C576229" w14:textId="77777777" w:rsidR="009532B3" w:rsidRPr="008F0F2C" w:rsidRDefault="009532B3" w:rsidP="00185663">
            <w:pPr>
              <w:jc w:val="both"/>
              <w:rPr>
                <w:rFonts w:ascii="Montserrat Medium" w:hAnsi="Montserrat Medium" w:cs="Calibri"/>
                <w:color w:val="000000" w:themeColor="text1"/>
                <w:sz w:val="12"/>
                <w:szCs w:val="16"/>
              </w:rPr>
            </w:pPr>
            <w:r w:rsidRPr="008F0F2C">
              <w:rPr>
                <w:rFonts w:ascii="Montserrat Medium" w:hAnsi="Montserrat Medium" w:cs="Calibri"/>
                <w:color w:val="000000" w:themeColor="text1"/>
                <w:sz w:val="12"/>
                <w:szCs w:val="16"/>
              </w:rPr>
              <w:t>Acuerdos de niveles de operación y el Plan de Trabajo.</w:t>
            </w:r>
          </w:p>
        </w:tc>
      </w:tr>
      <w:tr w:rsidR="009532B3" w:rsidRPr="008F0F2C" w14:paraId="6E6B58EC" w14:textId="77777777" w:rsidTr="00185663">
        <w:trPr>
          <w:jc w:val="center"/>
        </w:trPr>
        <w:tc>
          <w:tcPr>
            <w:tcW w:w="1008" w:type="pct"/>
            <w:vMerge/>
            <w:shd w:val="clear" w:color="auto" w:fill="auto"/>
          </w:tcPr>
          <w:p w14:paraId="0EA8FBCF" w14:textId="77777777" w:rsidR="009532B3" w:rsidRPr="008F0F2C" w:rsidRDefault="009532B3" w:rsidP="00185663">
            <w:pPr>
              <w:jc w:val="both"/>
              <w:rPr>
                <w:rFonts w:ascii="Montserrat Medium" w:hAnsi="Montserrat Medium" w:cs="Calibri"/>
                <w:color w:val="000000" w:themeColor="text1"/>
                <w:sz w:val="14"/>
                <w:szCs w:val="16"/>
              </w:rPr>
            </w:pPr>
          </w:p>
        </w:tc>
        <w:tc>
          <w:tcPr>
            <w:tcW w:w="2126" w:type="pct"/>
            <w:shd w:val="clear" w:color="auto" w:fill="auto"/>
            <w:vAlign w:val="center"/>
          </w:tcPr>
          <w:p w14:paraId="03D0E787"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Establecimiento y firma de los acuerdos de operación de conformidad con la UMAE / OOAD que le haya sido asignada, así como con terceros que designe el mismo.</w:t>
            </w:r>
          </w:p>
        </w:tc>
        <w:tc>
          <w:tcPr>
            <w:tcW w:w="1866" w:type="pct"/>
            <w:vMerge/>
            <w:shd w:val="clear" w:color="auto" w:fill="auto"/>
            <w:vAlign w:val="center"/>
          </w:tcPr>
          <w:p w14:paraId="004EE9C8" w14:textId="77777777" w:rsidR="009532B3" w:rsidRPr="008F0F2C" w:rsidRDefault="009532B3" w:rsidP="00185663">
            <w:pPr>
              <w:jc w:val="both"/>
              <w:rPr>
                <w:rFonts w:ascii="Montserrat Medium" w:hAnsi="Montserrat Medium" w:cs="Calibri"/>
                <w:color w:val="000000" w:themeColor="text1"/>
                <w:sz w:val="12"/>
                <w:szCs w:val="16"/>
              </w:rPr>
            </w:pPr>
          </w:p>
        </w:tc>
      </w:tr>
      <w:tr w:rsidR="009532B3" w:rsidRPr="008F0F2C" w14:paraId="3EFD22D7" w14:textId="77777777" w:rsidTr="00185663">
        <w:trPr>
          <w:jc w:val="center"/>
        </w:trPr>
        <w:tc>
          <w:tcPr>
            <w:tcW w:w="1008" w:type="pct"/>
            <w:vMerge/>
            <w:shd w:val="clear" w:color="auto" w:fill="auto"/>
          </w:tcPr>
          <w:p w14:paraId="273F4994" w14:textId="77777777" w:rsidR="009532B3" w:rsidRPr="008F0F2C" w:rsidRDefault="009532B3" w:rsidP="00185663">
            <w:pPr>
              <w:jc w:val="both"/>
              <w:rPr>
                <w:rFonts w:ascii="Montserrat Medium" w:hAnsi="Montserrat Medium" w:cs="Calibri"/>
                <w:color w:val="000000" w:themeColor="text1"/>
                <w:sz w:val="14"/>
                <w:szCs w:val="16"/>
              </w:rPr>
            </w:pPr>
          </w:p>
        </w:tc>
        <w:tc>
          <w:tcPr>
            <w:tcW w:w="2126" w:type="pct"/>
            <w:shd w:val="clear" w:color="auto" w:fill="auto"/>
            <w:vAlign w:val="center"/>
          </w:tcPr>
          <w:p w14:paraId="41F66D96" w14:textId="77777777" w:rsidR="009532B3" w:rsidRPr="008F0F2C" w:rsidRDefault="009532B3" w:rsidP="00185663">
            <w:pPr>
              <w:jc w:val="both"/>
              <w:rPr>
                <w:rFonts w:ascii="Montserrat Medium" w:hAnsi="Montserrat Medium" w:cs="Calibri"/>
                <w:color w:val="000000" w:themeColor="text1"/>
                <w:sz w:val="14"/>
                <w:szCs w:val="16"/>
              </w:rPr>
            </w:pPr>
            <w:r w:rsidRPr="008F0F2C">
              <w:rPr>
                <w:rFonts w:ascii="Montserrat Medium" w:hAnsi="Montserrat Medium" w:cs="Calibri"/>
                <w:color w:val="000000" w:themeColor="text1"/>
                <w:sz w:val="14"/>
                <w:szCs w:val="16"/>
              </w:rPr>
              <w:t>La UMAE / OOAD obtendrá la firma de los otros licitantes s y terceros.</w:t>
            </w:r>
          </w:p>
        </w:tc>
        <w:tc>
          <w:tcPr>
            <w:tcW w:w="1866" w:type="pct"/>
            <w:vMerge/>
            <w:shd w:val="clear" w:color="auto" w:fill="auto"/>
            <w:vAlign w:val="center"/>
          </w:tcPr>
          <w:p w14:paraId="25D6DD86" w14:textId="77777777" w:rsidR="009532B3" w:rsidRPr="008F0F2C" w:rsidRDefault="009532B3" w:rsidP="00185663">
            <w:pPr>
              <w:jc w:val="both"/>
              <w:rPr>
                <w:rFonts w:ascii="Montserrat Medium" w:hAnsi="Montserrat Medium" w:cs="Calibri"/>
                <w:color w:val="000000" w:themeColor="text1"/>
                <w:sz w:val="12"/>
                <w:szCs w:val="16"/>
              </w:rPr>
            </w:pPr>
          </w:p>
        </w:tc>
      </w:tr>
    </w:tbl>
    <w:p w14:paraId="102E5EAF" w14:textId="77777777" w:rsidR="009532B3" w:rsidRDefault="009532B3" w:rsidP="009532B3"/>
    <w:p w14:paraId="067A0966" w14:textId="77777777" w:rsidR="009F0BDE" w:rsidRPr="009F0BDE" w:rsidRDefault="009F0BDE" w:rsidP="009F0BDE">
      <w:pPr>
        <w:spacing w:after="160" w:line="259" w:lineRule="auto"/>
        <w:ind w:left="360"/>
        <w:contextualSpacing/>
        <w:jc w:val="both"/>
        <w:rPr>
          <w:rFonts w:ascii="Montserrat Medium" w:eastAsiaTheme="minorHAnsi" w:hAnsi="Montserrat Medium"/>
          <w:sz w:val="18"/>
          <w:szCs w:val="18"/>
          <w:lang w:val="es-MX"/>
        </w:rPr>
      </w:pPr>
      <w:r w:rsidRPr="009F0BDE">
        <w:rPr>
          <w:rFonts w:ascii="Montserrat Medium" w:eastAsiaTheme="minorHAnsi" w:hAnsi="Montserrat Medium"/>
          <w:sz w:val="20"/>
          <w:szCs w:val="20"/>
          <w:lang w:val="es-MX"/>
        </w:rPr>
        <w:t xml:space="preserve">* </w:t>
      </w:r>
      <w:r w:rsidRPr="009F0BDE">
        <w:rPr>
          <w:rFonts w:ascii="Montserrat Medium" w:eastAsiaTheme="minorHAnsi" w:hAnsi="Montserrat Medium"/>
          <w:sz w:val="16"/>
          <w:szCs w:val="16"/>
          <w:lang w:val="es-MX"/>
        </w:rPr>
        <w:t>El Administrador del Contrato una vez designado por escrito como lo dispone el numeral 4.24.6 de las POBALINES, podrá auxiliarse para el debido cumplimiento de sus obligaciones, con otros servidores públicos cuando las condiciones contractuales lo requieran, en ese caso, dichos auxiliares deberán ser designados por escrito, y serán corresponsables de las actividades que se les asignen y de mantener informado al Administrador del Contrato con la periodicidad y forma que se les indique</w:t>
      </w:r>
      <w:r w:rsidRPr="009F0BDE">
        <w:rPr>
          <w:rFonts w:ascii="Montserrat Medium" w:eastAsiaTheme="minorHAnsi" w:hAnsi="Montserrat Medium"/>
          <w:sz w:val="18"/>
          <w:szCs w:val="18"/>
          <w:lang w:val="es-MX"/>
        </w:rPr>
        <w:t>.</w:t>
      </w:r>
    </w:p>
    <w:p w14:paraId="12C73D43" w14:textId="77777777" w:rsidR="009F0BDE" w:rsidRPr="009F0BDE" w:rsidRDefault="009F0BDE" w:rsidP="009F0BDE">
      <w:pPr>
        <w:spacing w:after="160" w:line="259" w:lineRule="auto"/>
        <w:ind w:left="360"/>
        <w:contextualSpacing/>
        <w:jc w:val="both"/>
        <w:rPr>
          <w:rFonts w:ascii="Montserrat Medium" w:eastAsiaTheme="minorHAnsi" w:hAnsi="Montserrat Medium"/>
          <w:sz w:val="18"/>
          <w:szCs w:val="18"/>
          <w:lang w:val="es-MX"/>
        </w:rPr>
      </w:pPr>
    </w:p>
    <w:p w14:paraId="0085F774" w14:textId="77777777" w:rsidR="009F0BDE" w:rsidRPr="009F0BDE" w:rsidRDefault="009F0BDE" w:rsidP="00C268F6">
      <w:pPr>
        <w:keepNext/>
        <w:keepLines/>
        <w:numPr>
          <w:ilvl w:val="0"/>
          <w:numId w:val="32"/>
        </w:numPr>
        <w:spacing w:after="120"/>
        <w:ind w:left="360" w:right="-142"/>
        <w:jc w:val="both"/>
        <w:outlineLvl w:val="1"/>
        <w:rPr>
          <w:rFonts w:ascii="Montserrat Medium" w:eastAsia="MS Gothic" w:hAnsi="Montserrat Medium" w:cs="Times New Roman"/>
          <w:b/>
          <w:bCs/>
          <w:sz w:val="18"/>
          <w:szCs w:val="18"/>
          <w:lang w:eastAsia="es-ES"/>
        </w:rPr>
      </w:pPr>
      <w:bookmarkStart w:id="60" w:name="_Toc149041288"/>
      <w:r w:rsidRPr="009F0BDE">
        <w:rPr>
          <w:rFonts w:ascii="Montserrat Medium" w:eastAsia="MS Gothic" w:hAnsi="Montserrat Medium" w:cs="Times New Roman"/>
          <w:b/>
          <w:bCs/>
          <w:sz w:val="18"/>
          <w:szCs w:val="18"/>
          <w:lang w:eastAsia="es-ES"/>
        </w:rPr>
        <w:t>OBLIGACIONES DEL LICITANTE ADJUDICADO A LA CONCLUSIÓN DEL CONTRATO.</w:t>
      </w:r>
      <w:bookmarkEnd w:id="60"/>
    </w:p>
    <w:p w14:paraId="2E72D4E4" w14:textId="77777777" w:rsidR="009F0BDE" w:rsidRPr="009F0BDE" w:rsidRDefault="009F0BDE" w:rsidP="009F0BDE">
      <w:pPr>
        <w:ind w:right="-1"/>
        <w:jc w:val="both"/>
        <w:rPr>
          <w:rFonts w:ascii="Montserrat Medium" w:hAnsi="Montserrat Medium" w:cs="Calibri"/>
          <w:sz w:val="18"/>
          <w:szCs w:val="18"/>
        </w:rPr>
      </w:pPr>
      <w:r w:rsidRPr="009F0BDE">
        <w:rPr>
          <w:rFonts w:ascii="Montserrat Medium" w:hAnsi="Montserrat Medium" w:cs="Calibri"/>
          <w:sz w:val="18"/>
          <w:szCs w:val="18"/>
        </w:rPr>
        <w:t>Dentro de su proposición el licitante deberá considerar que, al término del contrato, coordinará la logística de entrega de instalaciones y el retiro del equipo con el nuevo proveedor, a fin de realizar una transición que permita que el Instituto cuente de manera ininterrumpida con estos servicios. Al término de la vigencia del contrato, el licitante adjudicado se obliga a retirar los equipos que son de su propiedad, sin dañar las instalaciones del Instituto, previo acuerdo con las autoridades de la unidad médica correspondiente, asumiendo a su cargo los gastos que se generen por este concepto, dejando constancia de lo anterior mediante acta-entrega de las instalaciones a entera satisfacción del Instituto.</w:t>
      </w:r>
    </w:p>
    <w:p w14:paraId="065DE7B4" w14:textId="77777777" w:rsidR="009F0BDE" w:rsidRPr="009F0BDE" w:rsidRDefault="009F0BDE" w:rsidP="009F0BDE">
      <w:pPr>
        <w:ind w:right="-1"/>
        <w:jc w:val="both"/>
        <w:rPr>
          <w:rFonts w:ascii="Montserrat Medium" w:hAnsi="Montserrat Medium" w:cs="Calibri"/>
          <w:sz w:val="18"/>
          <w:szCs w:val="18"/>
        </w:rPr>
      </w:pPr>
    </w:p>
    <w:p w14:paraId="5B8E9E32" w14:textId="77777777" w:rsidR="009F0BDE" w:rsidRPr="009F0BDE" w:rsidRDefault="009F0BDE" w:rsidP="009F0BDE">
      <w:pPr>
        <w:keepNext/>
        <w:keepLines/>
        <w:numPr>
          <w:ilvl w:val="1"/>
          <w:numId w:val="0"/>
        </w:numPr>
        <w:spacing w:after="120"/>
        <w:ind w:left="709" w:right="-142" w:hanging="567"/>
        <w:jc w:val="both"/>
        <w:outlineLvl w:val="1"/>
        <w:rPr>
          <w:rFonts w:ascii="Montserrat Medium" w:eastAsia="MS Gothic" w:hAnsi="Montserrat Medium" w:cs="Times New Roman"/>
          <w:b/>
          <w:bCs/>
          <w:sz w:val="18"/>
          <w:szCs w:val="26"/>
          <w:lang w:eastAsia="es-ES"/>
        </w:rPr>
      </w:pPr>
      <w:bookmarkStart w:id="61" w:name="_Toc149041289"/>
      <w:r w:rsidRPr="009F0BDE">
        <w:rPr>
          <w:rFonts w:ascii="Montserrat Medium" w:eastAsia="MS Gothic" w:hAnsi="Montserrat Medium" w:cs="Times New Roman"/>
          <w:b/>
          <w:bCs/>
          <w:sz w:val="18"/>
          <w:szCs w:val="26"/>
          <w:lang w:eastAsia="es-ES"/>
        </w:rPr>
        <w:t>15. EVALUACIÓN DE PROPOSICIONES</w:t>
      </w:r>
      <w:bookmarkEnd w:id="61"/>
    </w:p>
    <w:p w14:paraId="0957D665" w14:textId="77777777" w:rsidR="009F0BDE" w:rsidRPr="009F0BDE" w:rsidRDefault="009F0BDE" w:rsidP="009F0BDE">
      <w:pPr>
        <w:jc w:val="both"/>
        <w:rPr>
          <w:rFonts w:ascii="Montserrat Medium" w:eastAsia="Times New Roman" w:hAnsi="Montserrat Medium" w:cs="Calibri"/>
          <w:color w:val="000000"/>
          <w:sz w:val="18"/>
          <w:szCs w:val="18"/>
          <w:lang w:val="es-MX" w:eastAsia="ar-SA"/>
        </w:rPr>
      </w:pPr>
      <w:r w:rsidRPr="009F0BDE">
        <w:rPr>
          <w:rFonts w:ascii="Montserrat Medium" w:eastAsia="Times New Roman" w:hAnsi="Montserrat Medium" w:cs="Calibri"/>
          <w:color w:val="000000"/>
          <w:sz w:val="18"/>
          <w:szCs w:val="18"/>
          <w:lang w:val="es-MX" w:eastAsia="ar-SA"/>
        </w:rPr>
        <w:t>Los criterios de evaluación que el Instituto tomará en consideración son los siguientes:</w:t>
      </w:r>
    </w:p>
    <w:p w14:paraId="09C8A3FB" w14:textId="77777777" w:rsidR="009F0BDE" w:rsidRPr="009F0BDE" w:rsidRDefault="009F0BDE" w:rsidP="009F0BDE">
      <w:pPr>
        <w:suppressAutoHyphens/>
        <w:ind w:right="191"/>
        <w:contextualSpacing/>
        <w:jc w:val="both"/>
        <w:rPr>
          <w:rFonts w:ascii="Montserrat Medium" w:eastAsia="Times New Roman" w:hAnsi="Montserrat Medium" w:cs="Calibri"/>
          <w:color w:val="000000"/>
          <w:sz w:val="18"/>
          <w:szCs w:val="18"/>
          <w:lang w:val="es-MX" w:eastAsia="ar-SA"/>
        </w:rPr>
      </w:pPr>
    </w:p>
    <w:p w14:paraId="71478C01" w14:textId="77777777" w:rsidR="009F0BDE" w:rsidRPr="009F0BDE" w:rsidRDefault="009F0BDE" w:rsidP="009F0BDE">
      <w:pPr>
        <w:suppressAutoHyphens/>
        <w:ind w:right="191"/>
        <w:contextualSpacing/>
        <w:jc w:val="both"/>
        <w:rPr>
          <w:rFonts w:ascii="Montserrat Medium" w:eastAsia="MS Gothic" w:hAnsi="Montserrat Medium" w:cs="Times New Roman"/>
          <w:b/>
          <w:bCs/>
          <w:sz w:val="18"/>
          <w:szCs w:val="18"/>
          <w:lang w:eastAsia="es-ES"/>
        </w:rPr>
      </w:pPr>
      <w:r w:rsidRPr="009F0BDE">
        <w:rPr>
          <w:rFonts w:ascii="Montserrat Medium" w:eastAsia="MS Gothic" w:hAnsi="Montserrat Medium" w:cs="Times New Roman"/>
          <w:b/>
          <w:bCs/>
          <w:sz w:val="18"/>
          <w:szCs w:val="18"/>
          <w:lang w:eastAsia="es-ES"/>
        </w:rPr>
        <w:t>Criterios generales de Evaluación:</w:t>
      </w:r>
    </w:p>
    <w:p w14:paraId="60D2E890" w14:textId="77777777" w:rsidR="009F0BDE" w:rsidRPr="009F0BDE" w:rsidRDefault="009F0BDE" w:rsidP="009F0BDE">
      <w:pPr>
        <w:suppressAutoHyphens/>
        <w:ind w:right="191"/>
        <w:contextualSpacing/>
        <w:jc w:val="both"/>
        <w:rPr>
          <w:rFonts w:ascii="Montserrat Medium" w:eastAsia="MS Gothic" w:hAnsi="Montserrat Medium" w:cs="Times New Roman"/>
          <w:b/>
          <w:bCs/>
          <w:sz w:val="18"/>
          <w:szCs w:val="18"/>
          <w:lang w:eastAsia="es-ES"/>
        </w:rPr>
      </w:pPr>
    </w:p>
    <w:p w14:paraId="1630D33A" w14:textId="77777777" w:rsidR="009F0BDE" w:rsidRPr="009F0BDE" w:rsidRDefault="009F0BDE" w:rsidP="009F0BDE">
      <w:pPr>
        <w:jc w:val="both"/>
        <w:rPr>
          <w:rFonts w:ascii="Montserrat Medium" w:hAnsi="Montserrat Medium"/>
          <w:sz w:val="18"/>
          <w:szCs w:val="18"/>
        </w:rPr>
      </w:pPr>
      <w:r w:rsidRPr="009F0BDE">
        <w:rPr>
          <w:rFonts w:ascii="Montserrat Medium" w:hAnsi="Montserrat Medium" w:cs="Arial"/>
          <w:sz w:val="18"/>
          <w:szCs w:val="18"/>
        </w:rPr>
        <w:t>Con fundamento en el artículo 29, fracción XIII de la LAASSP, las</w:t>
      </w:r>
      <w:r w:rsidRPr="009F0BDE">
        <w:rPr>
          <w:rFonts w:ascii="Montserrat Medium" w:hAnsi="Montserrat Medium"/>
          <w:sz w:val="18"/>
          <w:szCs w:val="18"/>
        </w:rPr>
        <w:t xml:space="preserve"> proposiciones que se reciban en el acto de presentación y apertura de proposiciones se evaluarán a través de puntos y porcentajes. </w:t>
      </w:r>
    </w:p>
    <w:p w14:paraId="6A2415A9" w14:textId="77777777" w:rsidR="009F0BDE" w:rsidRPr="009F0BDE" w:rsidRDefault="009F0BDE" w:rsidP="009F0BDE">
      <w:pPr>
        <w:jc w:val="both"/>
        <w:rPr>
          <w:rFonts w:ascii="Montserrat Medium" w:hAnsi="Montserrat Medium"/>
          <w:sz w:val="18"/>
          <w:szCs w:val="18"/>
        </w:rPr>
      </w:pPr>
      <w:r w:rsidRPr="009F0BDE">
        <w:rPr>
          <w:rFonts w:ascii="Montserrat Medium" w:hAnsi="Montserrat Medium"/>
          <w:sz w:val="18"/>
          <w:szCs w:val="18"/>
        </w:rPr>
        <w:t>La Jefatura de Servicios de Prestaciones Médicas (JSPM) realizará el análisis detallado de las ofertas técnicas bajo los siguientes criterios:</w:t>
      </w:r>
    </w:p>
    <w:p w14:paraId="055FDA13" w14:textId="77777777" w:rsidR="009F0BDE" w:rsidRPr="009F0BDE" w:rsidRDefault="009F0BDE" w:rsidP="00C268F6">
      <w:pPr>
        <w:numPr>
          <w:ilvl w:val="0"/>
          <w:numId w:val="26"/>
        </w:numPr>
        <w:suppressAutoHyphens/>
        <w:jc w:val="both"/>
        <w:rPr>
          <w:rFonts w:ascii="Montserrat Medium" w:hAnsi="Montserrat Medium"/>
          <w:sz w:val="18"/>
          <w:szCs w:val="18"/>
        </w:rPr>
      </w:pPr>
      <w:r w:rsidRPr="009F0BDE">
        <w:rPr>
          <w:rFonts w:ascii="Montserrat Medium" w:hAnsi="Montserrat Medium"/>
          <w:sz w:val="18"/>
          <w:szCs w:val="18"/>
        </w:rPr>
        <w:t xml:space="preserve">Los licitantes deberán cumplir con la documentación solicitada, ya que se verificará documentalmente que se incluya la información, documentos y requisitos solicitados en la </w:t>
      </w:r>
      <w:r w:rsidRPr="009F0BDE">
        <w:rPr>
          <w:rFonts w:ascii="Montserrat Medium" w:hAnsi="Montserrat Medium"/>
          <w:b/>
          <w:sz w:val="18"/>
          <w:szCs w:val="18"/>
        </w:rPr>
        <w:t>p</w:t>
      </w:r>
      <w:r w:rsidRPr="009F0BDE">
        <w:rPr>
          <w:rFonts w:ascii="Montserrat Medium" w:hAnsi="Montserrat Medium"/>
          <w:b/>
          <w:bCs/>
          <w:sz w:val="18"/>
          <w:szCs w:val="18"/>
        </w:rPr>
        <w:t>ropuesta técnica</w:t>
      </w:r>
      <w:r w:rsidRPr="009F0BDE">
        <w:rPr>
          <w:rFonts w:ascii="Montserrat Medium" w:hAnsi="Montserrat Medium"/>
          <w:sz w:val="18"/>
          <w:szCs w:val="18"/>
        </w:rPr>
        <w:t xml:space="preserve"> de esta Convocatoria, la cual deberá contener una descripción amplia y detallada del servicio ofertado con sus especificaciones técnico-médicas. </w:t>
      </w:r>
    </w:p>
    <w:p w14:paraId="493DD109" w14:textId="77777777" w:rsidR="009F0BDE" w:rsidRPr="009F0BDE" w:rsidRDefault="009F0BDE" w:rsidP="00C268F6">
      <w:pPr>
        <w:numPr>
          <w:ilvl w:val="0"/>
          <w:numId w:val="26"/>
        </w:numPr>
        <w:suppressAutoHyphens/>
        <w:jc w:val="both"/>
        <w:rPr>
          <w:rFonts w:ascii="Montserrat Medium" w:hAnsi="Montserrat Medium"/>
          <w:sz w:val="18"/>
          <w:szCs w:val="18"/>
        </w:rPr>
      </w:pPr>
      <w:r w:rsidRPr="009F0BDE">
        <w:rPr>
          <w:rFonts w:ascii="Montserrat Medium" w:hAnsi="Montserrat Medium"/>
          <w:sz w:val="18"/>
          <w:szCs w:val="18"/>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638920B5" w14:textId="77777777" w:rsidR="009F0BDE" w:rsidRPr="009F0BDE" w:rsidRDefault="009F0BDE" w:rsidP="00C268F6">
      <w:pPr>
        <w:numPr>
          <w:ilvl w:val="0"/>
          <w:numId w:val="26"/>
        </w:numPr>
        <w:suppressAutoHyphens/>
        <w:jc w:val="both"/>
        <w:rPr>
          <w:rFonts w:ascii="Montserrat Medium" w:hAnsi="Montserrat Medium"/>
          <w:sz w:val="18"/>
          <w:szCs w:val="18"/>
        </w:rPr>
      </w:pPr>
      <w:r w:rsidRPr="009F0BDE">
        <w:rPr>
          <w:rFonts w:ascii="Montserrat Medium" w:hAnsi="Montserrat Medium"/>
          <w:sz w:val="18"/>
          <w:szCs w:val="18"/>
        </w:rPr>
        <w:t>Los criterios que se aplicarán para evaluar las proposiciones se basarán en la información documental presentada por los licitantes observando para ello, lo previsto en el artículo 36 en lo relativo al criterio de puntos.</w:t>
      </w:r>
    </w:p>
    <w:p w14:paraId="1EB8A2D0" w14:textId="77777777" w:rsidR="009F0BDE" w:rsidRPr="009F0BDE" w:rsidRDefault="009F0BDE" w:rsidP="009F0BDE">
      <w:pPr>
        <w:suppressAutoHyphens/>
        <w:ind w:left="720"/>
        <w:jc w:val="both"/>
        <w:rPr>
          <w:rFonts w:ascii="Montserrat Medium" w:hAnsi="Montserrat Medium"/>
          <w:b/>
          <w:bCs/>
          <w:sz w:val="18"/>
          <w:szCs w:val="18"/>
        </w:rPr>
      </w:pPr>
      <w:r w:rsidRPr="009F0BDE">
        <w:rPr>
          <w:rFonts w:ascii="Montserrat Medium" w:hAnsi="Montserrat Medium"/>
          <w:sz w:val="18"/>
          <w:szCs w:val="18"/>
        </w:rPr>
        <w:t xml:space="preserve">Se verificará la descripción técnica del servicio ofertado por el licitante, la cual deberá ser legible, amplia y detallada incluyendo los equipos, el instrumental y los bienes de consumo tanto básicos como complementarios que sean ofertados, conforme a lo solicitado en el </w:t>
      </w:r>
      <w:r w:rsidRPr="009F0BDE">
        <w:rPr>
          <w:rFonts w:ascii="Montserrat Medium" w:hAnsi="Montserrat Medium"/>
          <w:b/>
          <w:bCs/>
          <w:sz w:val="18"/>
          <w:szCs w:val="18"/>
        </w:rPr>
        <w:t>Anexo Técnico</w:t>
      </w:r>
      <w:r w:rsidRPr="009F0BDE">
        <w:rPr>
          <w:rFonts w:ascii="Montserrat Medium" w:hAnsi="Montserrat Medium"/>
          <w:sz w:val="18"/>
          <w:szCs w:val="18"/>
        </w:rPr>
        <w:t xml:space="preserve">, en el que el licitante deberá puntualizar las partidas en las que participa, los equipos, el instrumental y los bienes de consumo solicitados para la prestación del servicio, debidamente referenciados por partida y paquete solicitado, especificando las características y requisitos obligatorios señalados en los </w:t>
      </w:r>
      <w:r w:rsidRPr="009F0BDE">
        <w:rPr>
          <w:rFonts w:ascii="Montserrat Medium" w:hAnsi="Montserrat Medium" w:cs="Calibri"/>
          <w:sz w:val="18"/>
          <w:szCs w:val="18"/>
        </w:rPr>
        <w:t xml:space="preserve">Anexos </w:t>
      </w:r>
      <w:r w:rsidRPr="009F0BDE">
        <w:rPr>
          <w:rFonts w:ascii="Montserrat Medium" w:hAnsi="Montserrat Medium" w:cs="Calibri"/>
          <w:b/>
          <w:sz w:val="18"/>
          <w:szCs w:val="18"/>
        </w:rPr>
        <w:t xml:space="preserve">T2.”Equipo médico de SMI para PMI”, Anexo T3 “Instrumental de SMI para PMI”, y Anexo T4.”Cátalogo de Bienes de Consumo de SMI para PMI” </w:t>
      </w:r>
      <w:r w:rsidRPr="009F0BDE">
        <w:rPr>
          <w:rFonts w:ascii="Montserrat Medium" w:hAnsi="Montserrat Medium"/>
          <w:sz w:val="18"/>
          <w:szCs w:val="18"/>
        </w:rPr>
        <w:t>de la presente convocatoria.</w:t>
      </w:r>
      <w:r w:rsidRPr="009F0BDE">
        <w:rPr>
          <w:rFonts w:ascii="Montserrat Medium" w:hAnsi="Montserrat Medium"/>
          <w:b/>
          <w:bCs/>
          <w:sz w:val="18"/>
          <w:szCs w:val="18"/>
        </w:rPr>
        <w:t xml:space="preserve"> </w:t>
      </w:r>
    </w:p>
    <w:p w14:paraId="2C4ABDFC" w14:textId="77777777" w:rsidR="009F0BDE" w:rsidRPr="009F0BDE" w:rsidRDefault="009F0BDE" w:rsidP="009F0BDE">
      <w:pPr>
        <w:suppressAutoHyphens/>
        <w:ind w:left="720"/>
        <w:jc w:val="both"/>
        <w:rPr>
          <w:rFonts w:ascii="Montserrat Medium" w:hAnsi="Montserrat Medium"/>
          <w:b/>
          <w:bCs/>
          <w:sz w:val="18"/>
          <w:szCs w:val="18"/>
        </w:rPr>
      </w:pPr>
    </w:p>
    <w:p w14:paraId="4A673DC5" w14:textId="77777777" w:rsidR="009F0BDE" w:rsidRPr="009F0BDE" w:rsidRDefault="009F0BDE" w:rsidP="00C268F6">
      <w:pPr>
        <w:numPr>
          <w:ilvl w:val="0"/>
          <w:numId w:val="26"/>
        </w:numPr>
        <w:spacing w:after="100" w:afterAutospacing="1"/>
        <w:contextualSpacing/>
        <w:jc w:val="both"/>
        <w:rPr>
          <w:rFonts w:ascii="Montserrat Medium" w:eastAsiaTheme="minorHAnsi" w:hAnsi="Montserrat Medium" w:cs="Calibri"/>
          <w:b/>
          <w:sz w:val="18"/>
          <w:szCs w:val="18"/>
          <w:lang w:val="es-MX"/>
        </w:rPr>
      </w:pPr>
      <w:r w:rsidRPr="009F0BDE">
        <w:rPr>
          <w:rFonts w:ascii="Montserrat Medium" w:eastAsiaTheme="minorHAnsi" w:hAnsi="Montserrat Medium"/>
          <w:sz w:val="18"/>
          <w:szCs w:val="18"/>
          <w:lang w:val="es-MX"/>
        </w:rPr>
        <w:t xml:space="preserve">Se comprobará la inclusión de las marcas, modelos y/o fabricantes indicados en el </w:t>
      </w:r>
      <w:r w:rsidRPr="009F0BDE">
        <w:rPr>
          <w:rFonts w:ascii="Montserrat Medium" w:eastAsiaTheme="minorHAnsi" w:hAnsi="Montserrat Medium"/>
          <w:b/>
          <w:bCs/>
          <w:sz w:val="18"/>
          <w:szCs w:val="18"/>
          <w:lang w:val="es-MX"/>
        </w:rPr>
        <w:t xml:space="preserve">Formato T21“PROPUESTA PARA EVALUACIÓN TÉCNICA /DOCUMENTAL” </w:t>
      </w:r>
      <w:r w:rsidRPr="009F0BDE">
        <w:rPr>
          <w:rFonts w:ascii="Montserrat Medium" w:eastAsiaTheme="minorHAnsi" w:hAnsi="Montserrat Medium"/>
          <w:b/>
          <w:sz w:val="18"/>
          <w:szCs w:val="18"/>
          <w:lang w:val="es-MX"/>
        </w:rPr>
        <w:t>(presentar formato en PDF y Excel editable)</w:t>
      </w:r>
      <w:r w:rsidRPr="009F0BDE">
        <w:rPr>
          <w:rFonts w:ascii="Montserrat Medium" w:eastAsiaTheme="minorHAnsi" w:hAnsi="Montserrat Medium"/>
          <w:b/>
          <w:bCs/>
          <w:sz w:val="18"/>
          <w:szCs w:val="18"/>
          <w:lang w:val="es-MX"/>
        </w:rPr>
        <w:t xml:space="preserve">, </w:t>
      </w:r>
      <w:r w:rsidRPr="009F0BDE">
        <w:rPr>
          <w:rFonts w:ascii="Montserrat Medium" w:eastAsiaTheme="minorHAnsi" w:hAnsi="Montserrat Medium"/>
          <w:sz w:val="18"/>
          <w:szCs w:val="18"/>
          <w:lang w:val="es-MX"/>
        </w:rPr>
        <w:t>y la congruencia que guarda con los anexos técnicos, folletos, catálogos, fotografías, instructivos y/o manuales del fabricante, que envíe el licitante como sustento de la propuesta técnica que presenta.</w:t>
      </w:r>
    </w:p>
    <w:p w14:paraId="75B98482" w14:textId="77777777" w:rsidR="009F0BDE" w:rsidRPr="009F0BDE" w:rsidRDefault="009F0BDE" w:rsidP="00C268F6">
      <w:pPr>
        <w:numPr>
          <w:ilvl w:val="0"/>
          <w:numId w:val="26"/>
        </w:numPr>
        <w:suppressAutoHyphens/>
        <w:jc w:val="both"/>
        <w:rPr>
          <w:rFonts w:ascii="Montserrat Medium" w:hAnsi="Montserrat Medium"/>
          <w:sz w:val="18"/>
          <w:szCs w:val="18"/>
        </w:rPr>
      </w:pPr>
      <w:r w:rsidRPr="009F0BDE">
        <w:rPr>
          <w:rFonts w:ascii="Montserrat Medium" w:hAnsi="Montserrat Medium"/>
          <w:sz w:val="18"/>
          <w:szCs w:val="18"/>
        </w:rPr>
        <w:lastRenderedPageBreak/>
        <w:t xml:space="preserve">Se verificará la correspondencia entre la descripción técnica del licitante, indicada en el </w:t>
      </w:r>
      <w:r w:rsidRPr="009F0BDE">
        <w:rPr>
          <w:rFonts w:ascii="Montserrat Medium" w:hAnsi="Montserrat Medium"/>
          <w:b/>
          <w:bCs/>
          <w:sz w:val="18"/>
          <w:szCs w:val="18"/>
        </w:rPr>
        <w:t xml:space="preserve">Formato T21 “PROPUESTA PARA EVALUACIÓN TÉCNICA /DOCUMENTAL” </w:t>
      </w:r>
      <w:r w:rsidRPr="009F0BDE">
        <w:rPr>
          <w:rFonts w:ascii="Montserrat Medium" w:hAnsi="Montserrat Medium"/>
          <w:b/>
          <w:sz w:val="18"/>
          <w:szCs w:val="18"/>
        </w:rPr>
        <w:t>(presentar formato en PDF y Excel editable)</w:t>
      </w:r>
      <w:r w:rsidRPr="009F0BDE">
        <w:rPr>
          <w:rFonts w:ascii="Montserrat Medium" w:hAnsi="Montserrat Medium"/>
          <w:b/>
          <w:bCs/>
          <w:sz w:val="18"/>
          <w:szCs w:val="18"/>
        </w:rPr>
        <w:t xml:space="preserve">, </w:t>
      </w:r>
      <w:r w:rsidRPr="009F0BDE">
        <w:rPr>
          <w:rFonts w:ascii="Montserrat Medium" w:hAnsi="Montserrat Medium"/>
          <w:sz w:val="18"/>
          <w:szCs w:val="18"/>
        </w:rPr>
        <w:t xml:space="preserve">con los anexos técnicos, folletos, catálogos, fotografías, imágenes, instructivos y/o manuales del fabricante, que envíe el licitante como sustento de la propuesta técnica que presenta. </w:t>
      </w:r>
    </w:p>
    <w:p w14:paraId="691D562D" w14:textId="77777777" w:rsidR="009F0BDE" w:rsidRPr="009F0BDE" w:rsidRDefault="009F0BDE" w:rsidP="00C268F6">
      <w:pPr>
        <w:numPr>
          <w:ilvl w:val="0"/>
          <w:numId w:val="26"/>
        </w:numPr>
        <w:suppressAutoHyphens/>
        <w:jc w:val="both"/>
        <w:rPr>
          <w:rFonts w:ascii="Montserrat Medium" w:hAnsi="Montserrat Medium"/>
          <w:sz w:val="18"/>
          <w:szCs w:val="18"/>
        </w:rPr>
      </w:pPr>
      <w:r w:rsidRPr="009F0BDE">
        <w:rPr>
          <w:rFonts w:ascii="Montserrat Medium" w:hAnsi="Montserrat Medium"/>
          <w:sz w:val="18"/>
          <w:szCs w:val="18"/>
        </w:rPr>
        <w:t xml:space="preserve">Se verificará la correspondencia de los registros sanitarios con la referencia técnica del licitante, indicada en el </w:t>
      </w:r>
      <w:r w:rsidRPr="009F0BDE">
        <w:rPr>
          <w:rFonts w:ascii="Montserrat Medium" w:hAnsi="Montserrat Medium"/>
          <w:b/>
          <w:bCs/>
          <w:sz w:val="18"/>
          <w:szCs w:val="18"/>
        </w:rPr>
        <w:t xml:space="preserve">Formato T21 “PROPUESTA PARA EVALUACIÓN TÉCNICA /DOCUMENTAL” </w:t>
      </w:r>
      <w:r w:rsidRPr="009F0BDE">
        <w:rPr>
          <w:rFonts w:ascii="Montserrat Medium" w:hAnsi="Montserrat Medium"/>
          <w:b/>
          <w:sz w:val="18"/>
          <w:szCs w:val="18"/>
        </w:rPr>
        <w:t>(presentar formato en PDF y Excel editable)</w:t>
      </w:r>
      <w:r w:rsidRPr="009F0BDE">
        <w:rPr>
          <w:rFonts w:ascii="Montserrat Medium" w:hAnsi="Montserrat Medium"/>
          <w:b/>
          <w:bCs/>
          <w:sz w:val="18"/>
          <w:szCs w:val="18"/>
        </w:rPr>
        <w:t xml:space="preserve">. </w:t>
      </w:r>
      <w:r w:rsidRPr="009F0BDE">
        <w:rPr>
          <w:rFonts w:ascii="Montserrat Medium" w:hAnsi="Montserrat Medium"/>
          <w:sz w:val="18"/>
          <w:szCs w:val="18"/>
        </w:rPr>
        <w:t xml:space="preserve">Incluyendo marcas, modelos y fabricantes con los documentos presentados para acreditar el registro sanitario y los certificados de calidad solicitados en el Anexo Técnico. </w:t>
      </w:r>
    </w:p>
    <w:p w14:paraId="257FEC5E" w14:textId="77777777" w:rsidR="009F0BDE" w:rsidRPr="009F0BDE" w:rsidRDefault="009F0BDE" w:rsidP="00C268F6">
      <w:pPr>
        <w:numPr>
          <w:ilvl w:val="0"/>
          <w:numId w:val="26"/>
        </w:numPr>
        <w:suppressAutoHyphens/>
        <w:jc w:val="both"/>
        <w:rPr>
          <w:rFonts w:ascii="Montserrat Medium" w:hAnsi="Montserrat Medium"/>
          <w:sz w:val="18"/>
          <w:szCs w:val="18"/>
        </w:rPr>
      </w:pPr>
      <w:r w:rsidRPr="009F0BDE">
        <w:rPr>
          <w:rFonts w:ascii="Montserrat Medium" w:hAnsi="Montserrat Medium"/>
          <w:sz w:val="18"/>
          <w:szCs w:val="18"/>
        </w:rPr>
        <w:t xml:space="preserve">No serán objeto de evaluación, las condiciones establecidas por la convocante que tengan como propósito facilitar la presentación de las proposiciones y agilizar los actos del proyecto de planeación, así como cualquier otro requisito cuyo incumplimiento, por sí mismo, no afecte la solvencia de las proposiciones. </w:t>
      </w:r>
    </w:p>
    <w:p w14:paraId="379B9AD4" w14:textId="77777777" w:rsidR="009F0BDE" w:rsidRPr="009F0BDE" w:rsidRDefault="009F0BDE" w:rsidP="00C268F6">
      <w:pPr>
        <w:numPr>
          <w:ilvl w:val="0"/>
          <w:numId w:val="26"/>
        </w:numPr>
        <w:suppressAutoHyphens/>
        <w:jc w:val="both"/>
        <w:rPr>
          <w:rFonts w:ascii="Montserrat Medium" w:hAnsi="Montserrat Medium"/>
          <w:sz w:val="18"/>
          <w:szCs w:val="18"/>
        </w:rPr>
      </w:pPr>
      <w:r w:rsidRPr="009F0BDE">
        <w:rPr>
          <w:rFonts w:ascii="Montserrat Medium" w:hAnsi="Montserrat Medium"/>
          <w:sz w:val="18"/>
          <w:szCs w:val="18"/>
        </w:rPr>
        <w:t>La evaluación de la documentación técnica se realizará por la Jefatura de Servicios de Prestaciones Médicas y con apoyo del personal operativo de los OOAD.</w:t>
      </w:r>
    </w:p>
    <w:p w14:paraId="678F9832" w14:textId="77777777" w:rsidR="009F0BDE" w:rsidRPr="009F0BDE" w:rsidRDefault="009F0BDE" w:rsidP="009F0BDE">
      <w:pPr>
        <w:suppressAutoHyphens/>
        <w:ind w:left="720"/>
        <w:jc w:val="both"/>
        <w:rPr>
          <w:rFonts w:ascii="Montserrat Medium" w:hAnsi="Montserrat Medium"/>
          <w:sz w:val="18"/>
          <w:szCs w:val="18"/>
        </w:rPr>
      </w:pPr>
    </w:p>
    <w:p w14:paraId="0ACEA68F" w14:textId="77777777" w:rsidR="009F0BDE" w:rsidRPr="009F0BDE" w:rsidRDefault="009F0BDE" w:rsidP="009F0BDE">
      <w:pPr>
        <w:jc w:val="both"/>
        <w:rPr>
          <w:rFonts w:ascii="Montserrat Medium" w:hAnsi="Montserrat Medium"/>
          <w:sz w:val="2"/>
          <w:szCs w:val="18"/>
        </w:rPr>
      </w:pPr>
    </w:p>
    <w:p w14:paraId="34D8811C" w14:textId="77777777" w:rsidR="009F0BDE" w:rsidRPr="009F0BDE" w:rsidRDefault="009F0BDE" w:rsidP="00C268F6">
      <w:pPr>
        <w:keepNext/>
        <w:keepLines/>
        <w:numPr>
          <w:ilvl w:val="0"/>
          <w:numId w:val="71"/>
        </w:numPr>
        <w:spacing w:after="120"/>
        <w:ind w:right="-142" w:hanging="578"/>
        <w:jc w:val="both"/>
        <w:outlineLvl w:val="1"/>
        <w:rPr>
          <w:rFonts w:ascii="Montserrat Medium" w:eastAsia="MS Gothic" w:hAnsi="Montserrat Medium" w:cs="Times New Roman"/>
          <w:b/>
          <w:bCs/>
          <w:sz w:val="18"/>
          <w:szCs w:val="18"/>
          <w:lang w:eastAsia="es-ES"/>
        </w:rPr>
      </w:pPr>
      <w:bookmarkStart w:id="62" w:name="_Toc149041290"/>
      <w:r w:rsidRPr="009F0BDE">
        <w:rPr>
          <w:rFonts w:ascii="Montserrat Medium" w:eastAsia="MS Gothic" w:hAnsi="Montserrat Medium" w:cs="Times New Roman"/>
          <w:b/>
          <w:bCs/>
          <w:sz w:val="18"/>
          <w:szCs w:val="18"/>
          <w:lang w:eastAsia="es-ES"/>
        </w:rPr>
        <w:t>SEGUIMIENTO Y CONTROL DE LA PRODUCTIVIDAD.</w:t>
      </w:r>
      <w:bookmarkEnd w:id="62"/>
    </w:p>
    <w:p w14:paraId="70DDDBBF" w14:textId="674F6098" w:rsidR="009F0BDE" w:rsidRPr="009F0BDE" w:rsidRDefault="009F0BDE" w:rsidP="009F0BDE">
      <w:pPr>
        <w:jc w:val="both"/>
        <w:rPr>
          <w:rFonts w:ascii="Montserrat Medium" w:hAnsi="Montserrat Medium"/>
          <w:sz w:val="18"/>
          <w:szCs w:val="18"/>
        </w:rPr>
      </w:pPr>
      <w:r w:rsidRPr="009F0BDE">
        <w:rPr>
          <w:rFonts w:ascii="Montserrat Medium" w:hAnsi="Montserrat Medium"/>
          <w:sz w:val="18"/>
          <w:szCs w:val="18"/>
        </w:rPr>
        <w:t xml:space="preserve">Para garantizar el seguimiento y evaluación adecuados, se deberá enviar el </w:t>
      </w:r>
      <w:r w:rsidRPr="009F0BDE">
        <w:rPr>
          <w:rFonts w:ascii="Montserrat Medium" w:hAnsi="Montserrat Medium"/>
          <w:b/>
          <w:sz w:val="18"/>
          <w:szCs w:val="18"/>
        </w:rPr>
        <w:t>Formato T26</w:t>
      </w:r>
      <w:r w:rsidRPr="009F0BDE">
        <w:rPr>
          <w:rFonts w:ascii="Montserrat Medium" w:hAnsi="Montserrat Medium"/>
          <w:sz w:val="18"/>
          <w:szCs w:val="18"/>
        </w:rPr>
        <w:t xml:space="preserve"> “Control de Productividad, Bienes Básicos y Bienes de Consumo Complementarios de la </w:t>
      </w:r>
      <w:r w:rsidR="00602F93">
        <w:rPr>
          <w:rFonts w:ascii="Montserrat Medium" w:hAnsi="Montserrat Medium"/>
          <w:sz w:val="18"/>
          <w:szCs w:val="18"/>
        </w:rPr>
        <w:t>CTSI”, validado por el OOAD</w:t>
      </w:r>
      <w:r w:rsidRPr="009F0BDE">
        <w:rPr>
          <w:rFonts w:ascii="Montserrat Medium" w:hAnsi="Montserrat Medium"/>
          <w:sz w:val="18"/>
          <w:szCs w:val="18"/>
        </w:rPr>
        <w:t xml:space="preserve"> al correo </w:t>
      </w:r>
      <w:hyperlink r:id="rId16" w:history="1">
        <w:r w:rsidRPr="009F0BDE">
          <w:rPr>
            <w:rFonts w:ascii="Montserrat Medium" w:hAnsi="Montserrat Medium"/>
            <w:color w:val="0000FF" w:themeColor="hyperlink"/>
            <w:sz w:val="18"/>
            <w:szCs w:val="18"/>
            <w:u w:val="single"/>
          </w:rPr>
          <w:t>sergio.monroya@imss.gob.mx</w:t>
        </w:r>
      </w:hyperlink>
      <w:r w:rsidRPr="009F0BDE">
        <w:rPr>
          <w:rFonts w:ascii="Montserrat Medium" w:hAnsi="Montserrat Medium"/>
          <w:sz w:val="18"/>
          <w:szCs w:val="18"/>
        </w:rPr>
        <w:t xml:space="preserve"> donde se registrarán los PMI realizados a los pacientes, con todos los datos necesarios para la identificación y vigencia de derechos, así mismo la información correspondiente a la prestación del propio servicio como: número de contrato, fecha del procedimiento realizado al paciente, precio unitario, importe total, importe con IVA, nombre y matrícula del médico que autorizo, etc.</w:t>
      </w:r>
    </w:p>
    <w:p w14:paraId="0A4420A8" w14:textId="77777777" w:rsidR="009F0BDE" w:rsidRPr="009F0BDE" w:rsidRDefault="009F0BDE" w:rsidP="009F0BDE">
      <w:pPr>
        <w:jc w:val="both"/>
        <w:rPr>
          <w:rFonts w:ascii="Montserrat Medium" w:hAnsi="Montserrat Medium"/>
          <w:sz w:val="18"/>
          <w:szCs w:val="18"/>
        </w:rPr>
      </w:pPr>
    </w:p>
    <w:p w14:paraId="72A580A7" w14:textId="77777777" w:rsidR="009F0BDE" w:rsidRPr="009F0BDE" w:rsidRDefault="009F0BDE" w:rsidP="009F0BDE">
      <w:pPr>
        <w:jc w:val="both"/>
        <w:rPr>
          <w:rFonts w:ascii="Montserrat Medium" w:hAnsi="Montserrat Medium"/>
          <w:sz w:val="18"/>
          <w:szCs w:val="18"/>
        </w:rPr>
      </w:pPr>
      <w:r w:rsidRPr="009F0BDE">
        <w:rPr>
          <w:rFonts w:ascii="Montserrat Medium" w:hAnsi="Montserrat Medium"/>
          <w:sz w:val="18"/>
          <w:szCs w:val="18"/>
        </w:rPr>
        <w:t xml:space="preserve">El sistema de información diseñado para el propósito en mención, lo que permitirá a todas las áreas involucradas el registro del uso los PMI realizados a cada paciente por cada unidad médica de los diferentes niveles de atención, enlazar el sistema de abasto institucional (SAI) con la información para el alta de servicios y articulación con el sistema de planeación de recursos institucionales (PREI); esto con el fin de registrar el pasivo devengado, seguimiento de su documentación y pago, así mismo esta documentación permitirá a las áreas usuarias de la información y fiscalizadores acceder a la información detallada en la que están sustentados los registros contables y presupuestales de los PMI. Además, la información del sistema de información de PMI debe estar en posesión única y exclusivamente del Instituto. </w:t>
      </w:r>
    </w:p>
    <w:p w14:paraId="52458CA4" w14:textId="77777777" w:rsidR="009F0BDE" w:rsidRPr="009F0BDE" w:rsidRDefault="009F0BDE" w:rsidP="009F0BDE">
      <w:pPr>
        <w:jc w:val="both"/>
        <w:rPr>
          <w:rFonts w:ascii="Montserrat Medium" w:hAnsi="Montserrat Medium"/>
          <w:sz w:val="18"/>
          <w:szCs w:val="18"/>
        </w:rPr>
      </w:pPr>
    </w:p>
    <w:p w14:paraId="513140BA" w14:textId="77777777" w:rsidR="009F0BDE" w:rsidRPr="009F0BDE" w:rsidRDefault="009F0BDE" w:rsidP="009F0BDE">
      <w:pPr>
        <w:tabs>
          <w:tab w:val="left" w:pos="567"/>
        </w:tabs>
        <w:jc w:val="both"/>
        <w:rPr>
          <w:rFonts w:ascii="Montserrat Medium" w:hAnsi="Montserrat Medium" w:cs="Calibri"/>
          <w:b/>
          <w:color w:val="000000" w:themeColor="text1"/>
          <w:sz w:val="18"/>
          <w:szCs w:val="18"/>
        </w:rPr>
      </w:pPr>
      <w:r w:rsidRPr="009F0BDE">
        <w:rPr>
          <w:rFonts w:ascii="Montserrat Medium" w:hAnsi="Montserrat Medium" w:cs="Calibri"/>
          <w:b/>
          <w:color w:val="000000" w:themeColor="text1"/>
          <w:sz w:val="18"/>
          <w:szCs w:val="18"/>
        </w:rPr>
        <w:t>SERVIDORES PÚBLICOS RESPONSABLES DE ADMINISTRAR EL CUMPLIMIENTO DEL CONTRATO</w:t>
      </w:r>
    </w:p>
    <w:p w14:paraId="698CEE8B" w14:textId="77777777" w:rsidR="009F0BDE" w:rsidRPr="009F0BDE" w:rsidRDefault="009F0BDE" w:rsidP="009F0BDE">
      <w:pPr>
        <w:tabs>
          <w:tab w:val="left" w:pos="567"/>
        </w:tabs>
        <w:spacing w:after="160" w:line="259" w:lineRule="auto"/>
        <w:ind w:left="567"/>
        <w:contextualSpacing/>
        <w:jc w:val="both"/>
        <w:rPr>
          <w:rFonts w:ascii="Montserrat Medium" w:eastAsiaTheme="minorHAnsi" w:hAnsi="Montserrat Medium" w:cs="Calibri"/>
          <w:b/>
          <w:color w:val="000000" w:themeColor="text1"/>
          <w:sz w:val="2"/>
          <w:szCs w:val="18"/>
          <w:lang w:val="es-MX"/>
        </w:rPr>
      </w:pPr>
    </w:p>
    <w:tbl>
      <w:tblPr>
        <w:tblStyle w:val="Tablaconcuadrcula"/>
        <w:tblW w:w="5000" w:type="pct"/>
        <w:tblLook w:val="04A0" w:firstRow="1" w:lastRow="0" w:firstColumn="1" w:lastColumn="0" w:noHBand="0" w:noVBand="1"/>
      </w:tblPr>
      <w:tblGrid>
        <w:gridCol w:w="3496"/>
        <w:gridCol w:w="7520"/>
      </w:tblGrid>
      <w:tr w:rsidR="009F0BDE" w:rsidRPr="009F0BDE" w14:paraId="2819B540" w14:textId="77777777" w:rsidTr="00185663">
        <w:trPr>
          <w:trHeight w:val="484"/>
        </w:trPr>
        <w:tc>
          <w:tcPr>
            <w:tcW w:w="1587" w:type="pct"/>
            <w:tcBorders>
              <w:top w:val="single" w:sz="4" w:space="0" w:color="auto"/>
              <w:left w:val="single" w:sz="4" w:space="0" w:color="auto"/>
              <w:bottom w:val="single" w:sz="4" w:space="0" w:color="auto"/>
              <w:right w:val="single" w:sz="4" w:space="0" w:color="auto"/>
            </w:tcBorders>
          </w:tcPr>
          <w:p w14:paraId="5EA83591" w14:textId="77777777" w:rsidR="009F0BDE" w:rsidRPr="009F0BDE" w:rsidRDefault="009F0BDE" w:rsidP="009F0BDE">
            <w:pPr>
              <w:jc w:val="both"/>
              <w:rPr>
                <w:rFonts w:ascii="Montserrat Medium" w:hAnsi="Montserrat Medium"/>
                <w:sz w:val="20"/>
                <w:szCs w:val="20"/>
              </w:rPr>
            </w:pPr>
            <w:r w:rsidRPr="009F0BDE">
              <w:rPr>
                <w:rFonts w:ascii="Montserrat Medium" w:hAnsi="Montserrat Medium"/>
                <w:sz w:val="20"/>
                <w:szCs w:val="20"/>
              </w:rPr>
              <w:t>Administrador del Contrato</w:t>
            </w:r>
          </w:p>
        </w:tc>
        <w:tc>
          <w:tcPr>
            <w:tcW w:w="3413" w:type="pct"/>
            <w:tcBorders>
              <w:top w:val="single" w:sz="4" w:space="0" w:color="auto"/>
              <w:left w:val="single" w:sz="4" w:space="0" w:color="auto"/>
              <w:bottom w:val="single" w:sz="4" w:space="0" w:color="auto"/>
              <w:right w:val="single" w:sz="4" w:space="0" w:color="auto"/>
            </w:tcBorders>
            <w:hideMark/>
          </w:tcPr>
          <w:p w14:paraId="761BEB2B" w14:textId="77777777" w:rsidR="009F0BDE" w:rsidRPr="009F0BDE" w:rsidRDefault="009F0BDE" w:rsidP="009F0BDE">
            <w:pPr>
              <w:jc w:val="both"/>
              <w:rPr>
                <w:rFonts w:ascii="Montserrat Medium" w:hAnsi="Montserrat Medium"/>
                <w:sz w:val="20"/>
                <w:szCs w:val="20"/>
              </w:rPr>
            </w:pPr>
            <w:r w:rsidRPr="009F0BDE">
              <w:rPr>
                <w:rFonts w:ascii="Montserrat Medium" w:hAnsi="Montserrat Medium"/>
                <w:sz w:val="20"/>
                <w:szCs w:val="20"/>
              </w:rPr>
              <w:t>Auxiliares del Administrador del Contrato</w:t>
            </w:r>
          </w:p>
        </w:tc>
      </w:tr>
      <w:tr w:rsidR="009F0BDE" w:rsidRPr="009F0BDE" w14:paraId="4534BA13" w14:textId="77777777" w:rsidTr="00185663">
        <w:trPr>
          <w:trHeight w:val="1271"/>
        </w:trPr>
        <w:tc>
          <w:tcPr>
            <w:tcW w:w="1587" w:type="pct"/>
            <w:tcBorders>
              <w:top w:val="single" w:sz="4" w:space="0" w:color="auto"/>
              <w:left w:val="single" w:sz="4" w:space="0" w:color="auto"/>
              <w:bottom w:val="single" w:sz="4" w:space="0" w:color="auto"/>
              <w:right w:val="single" w:sz="4" w:space="0" w:color="auto"/>
            </w:tcBorders>
            <w:hideMark/>
          </w:tcPr>
          <w:p w14:paraId="7D4B2FFD" w14:textId="77777777" w:rsidR="009F0BDE" w:rsidRPr="009F0BDE" w:rsidRDefault="009F0BDE" w:rsidP="009F0BDE">
            <w:pPr>
              <w:jc w:val="both"/>
              <w:rPr>
                <w:rFonts w:ascii="Montserrat Medium" w:hAnsi="Montserrat Medium"/>
                <w:sz w:val="20"/>
                <w:szCs w:val="20"/>
                <w:lang w:val="es-MX"/>
              </w:rPr>
            </w:pPr>
            <w:r w:rsidRPr="009F0BDE">
              <w:rPr>
                <w:rFonts w:ascii="Montserrat Medium" w:hAnsi="Montserrat Medium"/>
                <w:sz w:val="20"/>
                <w:szCs w:val="20"/>
              </w:rPr>
              <w:t>OOAD</w:t>
            </w:r>
          </w:p>
          <w:p w14:paraId="487CF1A6" w14:textId="77777777" w:rsidR="009F0BDE" w:rsidRPr="009F0BDE" w:rsidRDefault="009F0BDE" w:rsidP="009F0BDE">
            <w:pPr>
              <w:jc w:val="both"/>
              <w:rPr>
                <w:rFonts w:ascii="Montserrat Medium" w:hAnsi="Montserrat Medium"/>
                <w:sz w:val="20"/>
                <w:szCs w:val="20"/>
                <w:lang w:val="es-MX"/>
              </w:rPr>
            </w:pPr>
            <w:r w:rsidRPr="009F0BDE">
              <w:rPr>
                <w:rFonts w:ascii="Montserrat Medium" w:hAnsi="Montserrat Medium"/>
                <w:sz w:val="20"/>
                <w:szCs w:val="20"/>
                <w:lang w:val="es-MX"/>
              </w:rPr>
              <w:t>Titular o Encargado de la Jefatura de Servicios de Prestaciones Médicas o quien este designe</w:t>
            </w:r>
          </w:p>
        </w:tc>
        <w:tc>
          <w:tcPr>
            <w:tcW w:w="3413" w:type="pct"/>
            <w:tcBorders>
              <w:top w:val="single" w:sz="4" w:space="0" w:color="auto"/>
              <w:left w:val="single" w:sz="4" w:space="0" w:color="auto"/>
              <w:bottom w:val="single" w:sz="4" w:space="0" w:color="auto"/>
              <w:right w:val="single" w:sz="4" w:space="0" w:color="auto"/>
            </w:tcBorders>
            <w:hideMark/>
          </w:tcPr>
          <w:p w14:paraId="7C4F4724" w14:textId="77777777" w:rsidR="009F0BDE" w:rsidRPr="009F0BDE" w:rsidRDefault="009F0BDE" w:rsidP="009F0BDE">
            <w:pPr>
              <w:jc w:val="both"/>
              <w:rPr>
                <w:rFonts w:ascii="Montserrat Medium" w:hAnsi="Montserrat Medium"/>
                <w:sz w:val="20"/>
                <w:szCs w:val="20"/>
                <w:lang w:val="es-MX"/>
              </w:rPr>
            </w:pPr>
            <w:r w:rsidRPr="009F0BDE">
              <w:rPr>
                <w:rFonts w:ascii="Montserrat Medium" w:hAnsi="Montserrat Medium"/>
                <w:sz w:val="20"/>
                <w:szCs w:val="20"/>
                <w:lang w:val="es-MX"/>
              </w:rPr>
              <w:t>Director de la Unidad Médica</w:t>
            </w:r>
          </w:p>
          <w:p w14:paraId="0869281E" w14:textId="77777777" w:rsidR="009F0BDE" w:rsidRPr="009F0BDE" w:rsidRDefault="009F0BDE" w:rsidP="009F0BDE">
            <w:pPr>
              <w:jc w:val="both"/>
              <w:rPr>
                <w:rFonts w:ascii="Montserrat Medium" w:hAnsi="Montserrat Medium"/>
                <w:sz w:val="20"/>
                <w:szCs w:val="20"/>
                <w:lang w:val="es-MX"/>
              </w:rPr>
            </w:pPr>
            <w:r w:rsidRPr="009F0BDE">
              <w:rPr>
                <w:rFonts w:ascii="Montserrat Medium" w:hAnsi="Montserrat Medium"/>
                <w:sz w:val="20"/>
                <w:szCs w:val="20"/>
                <w:lang w:val="es-MX"/>
              </w:rPr>
              <w:t>Jefe de Servicio de Cirugía</w:t>
            </w:r>
          </w:p>
        </w:tc>
      </w:tr>
    </w:tbl>
    <w:p w14:paraId="12D34711" w14:textId="77777777" w:rsidR="009F0BDE" w:rsidRPr="009F0BDE" w:rsidRDefault="009F0BDE" w:rsidP="009F0BDE">
      <w:pPr>
        <w:jc w:val="both"/>
        <w:rPr>
          <w:rFonts w:ascii="Montserrat Medium" w:hAnsi="Montserrat Medium" w:cs="Arial"/>
          <w:color w:val="000000" w:themeColor="text1"/>
          <w:sz w:val="2"/>
          <w:szCs w:val="18"/>
        </w:rPr>
      </w:pPr>
    </w:p>
    <w:p w14:paraId="4E5A1AB0" w14:textId="77777777" w:rsidR="009F0BDE" w:rsidRPr="009F0BDE" w:rsidRDefault="009F0BDE" w:rsidP="009F0BDE">
      <w:pPr>
        <w:jc w:val="both"/>
        <w:rPr>
          <w:rFonts w:ascii="Montserrat Medium" w:hAnsi="Montserrat Medium" w:cs="Calibri"/>
          <w:b/>
          <w:sz w:val="18"/>
          <w:szCs w:val="18"/>
        </w:rPr>
      </w:pPr>
    </w:p>
    <w:p w14:paraId="71BE9EA9" w14:textId="77777777" w:rsidR="009F0BDE" w:rsidRPr="009F0BDE" w:rsidRDefault="009F0BDE" w:rsidP="009F0BDE">
      <w:pPr>
        <w:suppressAutoHyphens/>
        <w:ind w:left="142"/>
        <w:jc w:val="both"/>
        <w:rPr>
          <w:rFonts w:ascii="Montserrat Medium" w:hAnsi="Montserrat Medium" w:cs="Calibri"/>
          <w:b/>
          <w:sz w:val="20"/>
        </w:rPr>
      </w:pPr>
      <w:r w:rsidRPr="009F0BDE">
        <w:rPr>
          <w:rFonts w:ascii="Montserrat Medium" w:hAnsi="Montserrat Medium" w:cs="Calibri"/>
          <w:b/>
          <w:sz w:val="20"/>
        </w:rPr>
        <w:t>17.-SEGURO DE RESPONSABILIDAD CIVIL</w:t>
      </w:r>
    </w:p>
    <w:p w14:paraId="38D9B999" w14:textId="77777777" w:rsidR="009F0BDE" w:rsidRPr="009F0BDE" w:rsidRDefault="009F0BDE" w:rsidP="009F0BDE">
      <w:pPr>
        <w:suppressAutoHyphens/>
        <w:ind w:left="142"/>
        <w:jc w:val="both"/>
        <w:rPr>
          <w:rFonts w:ascii="Montserrat Medium" w:hAnsi="Montserrat Medium" w:cs="Calibri"/>
          <w:bCs/>
          <w:sz w:val="20"/>
        </w:rPr>
      </w:pPr>
      <w:r w:rsidRPr="009F0BDE">
        <w:rPr>
          <w:rFonts w:ascii="Montserrat Medium" w:hAnsi="Montserrat Medium" w:cs="Calibri"/>
          <w:bCs/>
          <w:sz w:val="20"/>
        </w:rPr>
        <w:t>Debido a la naturaleza y características del SMI para PMI 2024, no se requiere de la presentación de una póliza de Seguro de Responsabilidad Civil.</w:t>
      </w:r>
    </w:p>
    <w:p w14:paraId="13B1F455" w14:textId="77777777" w:rsidR="009F0BDE" w:rsidRPr="009F0BDE" w:rsidRDefault="009F0BDE" w:rsidP="009F0BDE">
      <w:pPr>
        <w:suppressAutoHyphens/>
        <w:ind w:left="142"/>
        <w:jc w:val="both"/>
        <w:rPr>
          <w:rFonts w:ascii="Montserrat Medium" w:hAnsi="Montserrat Medium" w:cs="Calibri"/>
          <w:b/>
          <w:sz w:val="20"/>
        </w:rPr>
      </w:pPr>
    </w:p>
    <w:p w14:paraId="2CF71AE0" w14:textId="77777777" w:rsidR="009F0BDE" w:rsidRPr="009F0BDE" w:rsidRDefault="009F0BDE" w:rsidP="009F0BDE">
      <w:pPr>
        <w:suppressAutoHyphens/>
        <w:ind w:left="142"/>
        <w:jc w:val="both"/>
        <w:rPr>
          <w:rFonts w:ascii="Montserrat Medium" w:hAnsi="Montserrat Medium" w:cs="Calibri"/>
          <w:b/>
          <w:sz w:val="20"/>
        </w:rPr>
      </w:pPr>
    </w:p>
    <w:p w14:paraId="1ECECD7B" w14:textId="77777777" w:rsidR="009F0BDE" w:rsidRPr="009F0BDE" w:rsidRDefault="009F0BDE" w:rsidP="009F0BDE">
      <w:pPr>
        <w:suppressAutoHyphens/>
        <w:ind w:left="142"/>
        <w:jc w:val="both"/>
        <w:rPr>
          <w:rFonts w:ascii="Montserrat Medium" w:hAnsi="Montserrat Medium" w:cs="Calibri"/>
          <w:b/>
          <w:sz w:val="20"/>
        </w:rPr>
      </w:pPr>
      <w:r w:rsidRPr="009F0BDE">
        <w:rPr>
          <w:rFonts w:ascii="Montserrat Medium" w:hAnsi="Montserrat Medium" w:cs="Calibri"/>
          <w:b/>
          <w:sz w:val="20"/>
        </w:rPr>
        <w:t>18.- AVISO DE PRIVACIDAD</w:t>
      </w:r>
    </w:p>
    <w:p w14:paraId="7EADB3CF" w14:textId="77777777" w:rsidR="009F0BDE" w:rsidRPr="009F0BDE" w:rsidRDefault="009F0BDE" w:rsidP="009F0BDE">
      <w:pPr>
        <w:suppressAutoHyphens/>
        <w:ind w:left="142"/>
        <w:jc w:val="both"/>
        <w:rPr>
          <w:rFonts w:ascii="Montserrat Medium" w:hAnsi="Montserrat Medium" w:cs="Calibri"/>
          <w:bCs/>
          <w:sz w:val="20"/>
        </w:rPr>
      </w:pPr>
      <w:r w:rsidRPr="009F0BDE">
        <w:rPr>
          <w:rFonts w:ascii="Montserrat Medium" w:hAnsi="Montserrat Medium" w:cs="Calibri"/>
          <w:bCs/>
          <w:sz w:val="20"/>
        </w:rPr>
        <w:t>Debido a la naturaleza y características del SMI para PMI 2024, no requiere del Sistema de Manejo para bienes o servicios de tecnologías de la información y comunicaciones.</w:t>
      </w:r>
    </w:p>
    <w:p w14:paraId="40C5BB2B" w14:textId="77777777" w:rsidR="009F0BDE" w:rsidRPr="009F0BDE" w:rsidRDefault="009F0BDE" w:rsidP="009F0BDE">
      <w:pPr>
        <w:suppressAutoHyphens/>
        <w:ind w:left="142"/>
        <w:jc w:val="both"/>
        <w:rPr>
          <w:rFonts w:ascii="Montserrat Medium" w:hAnsi="Montserrat Medium" w:cs="Calibri"/>
          <w:bCs/>
          <w:sz w:val="20"/>
        </w:rPr>
      </w:pPr>
    </w:p>
    <w:p w14:paraId="7CAA3DFA" w14:textId="77777777" w:rsidR="009F0BDE" w:rsidRPr="009F0BDE" w:rsidRDefault="009F0BDE" w:rsidP="009F0BDE">
      <w:pPr>
        <w:suppressAutoHyphens/>
        <w:ind w:left="142"/>
        <w:jc w:val="both"/>
        <w:rPr>
          <w:rFonts w:ascii="Montserrat Medium" w:hAnsi="Montserrat Medium" w:cs="Calibri"/>
          <w:b/>
          <w:sz w:val="20"/>
        </w:rPr>
      </w:pPr>
      <w:r w:rsidRPr="009F0BDE">
        <w:rPr>
          <w:rFonts w:ascii="Montserrat Medium" w:hAnsi="Montserrat Medium" w:cs="Calibri"/>
          <w:b/>
          <w:sz w:val="20"/>
        </w:rPr>
        <w:t>19.- RELACIÓN DE DOCUMENTOS TÉCNICOS MÍNIMO INDISPENSABLES QUE AFECTAN LA SOLVENCIA.</w:t>
      </w:r>
    </w:p>
    <w:p w14:paraId="2A18AC76" w14:textId="77777777" w:rsidR="009F0BDE" w:rsidRPr="009F0BDE" w:rsidRDefault="009F0BDE" w:rsidP="009F0BDE">
      <w:pPr>
        <w:suppressAutoHyphens/>
        <w:ind w:left="142"/>
        <w:jc w:val="both"/>
        <w:rPr>
          <w:rFonts w:ascii="Montserrat Medium" w:hAnsi="Montserrat Medium" w:cs="Calibri"/>
          <w:b/>
          <w:sz w:val="20"/>
        </w:rPr>
      </w:pPr>
    </w:p>
    <w:tbl>
      <w:tblPr>
        <w:tblStyle w:val="Tablaconcuadrcula"/>
        <w:tblW w:w="0" w:type="auto"/>
        <w:tblLook w:val="04A0" w:firstRow="1" w:lastRow="0" w:firstColumn="1" w:lastColumn="0" w:noHBand="0" w:noVBand="1"/>
      </w:tblPr>
      <w:tblGrid>
        <w:gridCol w:w="1273"/>
        <w:gridCol w:w="9743"/>
      </w:tblGrid>
      <w:tr w:rsidR="009F0BDE" w:rsidRPr="009F0BDE" w14:paraId="24617745" w14:textId="77777777" w:rsidTr="00185663">
        <w:trPr>
          <w:tblHeader/>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F9D0276" w14:textId="77777777" w:rsidR="009F0BDE" w:rsidRPr="009F0BDE" w:rsidRDefault="009F0BDE" w:rsidP="009F0BDE">
            <w:pPr>
              <w:jc w:val="center"/>
              <w:rPr>
                <w:rFonts w:ascii="Montserrat Medium" w:hAnsi="Montserrat Medium"/>
                <w:sz w:val="16"/>
                <w:szCs w:val="20"/>
                <w:lang w:val="es-MX"/>
              </w:rPr>
            </w:pPr>
            <w:r w:rsidRPr="009F0BDE">
              <w:rPr>
                <w:rFonts w:ascii="Montserrat Medium" w:hAnsi="Montserrat Medium"/>
                <w:sz w:val="16"/>
                <w:szCs w:val="20"/>
                <w:lang w:val="es-MX"/>
              </w:rPr>
              <w:t>Nombre</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574294F" w14:textId="77777777" w:rsidR="009F0BDE" w:rsidRPr="009F0BDE" w:rsidRDefault="009F0BDE" w:rsidP="009F0BDE">
            <w:pPr>
              <w:jc w:val="center"/>
              <w:rPr>
                <w:rFonts w:ascii="Montserrat Medium" w:hAnsi="Montserrat Medium"/>
                <w:sz w:val="16"/>
                <w:szCs w:val="20"/>
                <w:lang w:val="es-MX"/>
              </w:rPr>
            </w:pPr>
            <w:r w:rsidRPr="009F0BDE">
              <w:rPr>
                <w:rFonts w:ascii="Montserrat Medium" w:hAnsi="Montserrat Medium"/>
                <w:sz w:val="16"/>
                <w:szCs w:val="20"/>
                <w:lang w:val="es-MX"/>
              </w:rPr>
              <w:t>Descripción</w:t>
            </w:r>
          </w:p>
        </w:tc>
      </w:tr>
      <w:tr w:rsidR="009F0BDE" w:rsidRPr="009F0BDE" w14:paraId="4D386561" w14:textId="77777777" w:rsidTr="00185663">
        <w:trPr>
          <w:trHeight w:val="238"/>
        </w:trPr>
        <w:tc>
          <w:tcPr>
            <w:tcW w:w="0" w:type="auto"/>
            <w:noWrap/>
            <w:hideMark/>
          </w:tcPr>
          <w:p w14:paraId="4A29550D"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4.2.1</w:t>
            </w:r>
          </w:p>
        </w:tc>
        <w:tc>
          <w:tcPr>
            <w:tcW w:w="0" w:type="auto"/>
            <w:vAlign w:val="bottom"/>
          </w:tcPr>
          <w:p w14:paraId="2EB0BC66"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Propuesta Técnica</w:t>
            </w:r>
          </w:p>
        </w:tc>
      </w:tr>
      <w:tr w:rsidR="009F0BDE" w:rsidRPr="009F0BDE" w14:paraId="6ECD8452" w14:textId="77777777" w:rsidTr="00185663">
        <w:trPr>
          <w:trHeight w:val="197"/>
        </w:trPr>
        <w:tc>
          <w:tcPr>
            <w:tcW w:w="0" w:type="auto"/>
            <w:noWrap/>
          </w:tcPr>
          <w:p w14:paraId="0796094B"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lastRenderedPageBreak/>
              <w:t>4.2.2</w:t>
            </w:r>
          </w:p>
        </w:tc>
        <w:tc>
          <w:tcPr>
            <w:tcW w:w="0" w:type="auto"/>
            <w:vAlign w:val="bottom"/>
          </w:tcPr>
          <w:p w14:paraId="21EF2790"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Registros Sanitarios</w:t>
            </w:r>
          </w:p>
        </w:tc>
      </w:tr>
      <w:tr w:rsidR="009F0BDE" w:rsidRPr="009F0BDE" w14:paraId="1A1D98FF" w14:textId="77777777" w:rsidTr="00185663">
        <w:trPr>
          <w:trHeight w:val="300"/>
        </w:trPr>
        <w:tc>
          <w:tcPr>
            <w:tcW w:w="0" w:type="auto"/>
            <w:noWrap/>
          </w:tcPr>
          <w:p w14:paraId="5D5A22CA"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4.2.3</w:t>
            </w:r>
          </w:p>
        </w:tc>
        <w:tc>
          <w:tcPr>
            <w:tcW w:w="0" w:type="auto"/>
            <w:vAlign w:val="bottom"/>
          </w:tcPr>
          <w:p w14:paraId="65F599E3"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Folletos, catálogos, fotografías, manuales, entre otros, en cuyo caso deberán aplicar para comprobar y corroborar las especificaciones técnicas requeridas.</w:t>
            </w:r>
          </w:p>
        </w:tc>
      </w:tr>
      <w:tr w:rsidR="009F0BDE" w:rsidRPr="009F0BDE" w14:paraId="0711021E" w14:textId="77777777" w:rsidTr="00185663">
        <w:trPr>
          <w:trHeight w:val="319"/>
        </w:trPr>
        <w:tc>
          <w:tcPr>
            <w:tcW w:w="0" w:type="auto"/>
            <w:noWrap/>
          </w:tcPr>
          <w:p w14:paraId="7C8327F4"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4.2.4</w:t>
            </w:r>
          </w:p>
        </w:tc>
        <w:tc>
          <w:tcPr>
            <w:tcW w:w="0" w:type="auto"/>
            <w:vAlign w:val="bottom"/>
          </w:tcPr>
          <w:p w14:paraId="4EA0BA1E"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Certificados de Calidad</w:t>
            </w:r>
          </w:p>
        </w:tc>
      </w:tr>
      <w:tr w:rsidR="009F0BDE" w:rsidRPr="009F0BDE" w14:paraId="0BAE388F" w14:textId="77777777" w:rsidTr="00185663">
        <w:trPr>
          <w:trHeight w:val="300"/>
        </w:trPr>
        <w:tc>
          <w:tcPr>
            <w:tcW w:w="0" w:type="auto"/>
            <w:noWrap/>
          </w:tcPr>
          <w:p w14:paraId="328AFDFC"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rPr>
              <w:t>4.2.4.1</w:t>
            </w:r>
          </w:p>
        </w:tc>
        <w:tc>
          <w:tcPr>
            <w:tcW w:w="0" w:type="auto"/>
            <w:vAlign w:val="bottom"/>
          </w:tcPr>
          <w:p w14:paraId="193E7228"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rPr>
              <w:t>Certificados de Calidad de equipos y bienes</w:t>
            </w:r>
          </w:p>
        </w:tc>
      </w:tr>
      <w:tr w:rsidR="009F0BDE" w:rsidRPr="009F0BDE" w14:paraId="2CAEB4E5" w14:textId="77777777" w:rsidTr="00185663">
        <w:trPr>
          <w:trHeight w:val="300"/>
        </w:trPr>
        <w:tc>
          <w:tcPr>
            <w:tcW w:w="0" w:type="auto"/>
            <w:noWrap/>
          </w:tcPr>
          <w:p w14:paraId="35BC7920"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rPr>
              <w:t>4.2.5</w:t>
            </w:r>
          </w:p>
        </w:tc>
        <w:tc>
          <w:tcPr>
            <w:tcW w:w="0" w:type="auto"/>
            <w:vAlign w:val="bottom"/>
          </w:tcPr>
          <w:p w14:paraId="1A7F9CCA"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rPr>
              <w:t>Carta Compromiso del Licitante en Instalación de Equipos</w:t>
            </w:r>
          </w:p>
        </w:tc>
      </w:tr>
      <w:tr w:rsidR="009F0BDE" w:rsidRPr="009F0BDE" w14:paraId="19815F4B" w14:textId="77777777" w:rsidTr="00185663">
        <w:trPr>
          <w:trHeight w:val="300"/>
        </w:trPr>
        <w:tc>
          <w:tcPr>
            <w:tcW w:w="0" w:type="auto"/>
            <w:noWrap/>
          </w:tcPr>
          <w:p w14:paraId="455E81EB"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rPr>
              <w:t>4.2.6</w:t>
            </w:r>
          </w:p>
        </w:tc>
        <w:tc>
          <w:tcPr>
            <w:tcW w:w="0" w:type="auto"/>
            <w:vAlign w:val="bottom"/>
          </w:tcPr>
          <w:p w14:paraId="55AAEE36"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rPr>
              <w:t>Aviso de Importación</w:t>
            </w:r>
          </w:p>
        </w:tc>
      </w:tr>
      <w:tr w:rsidR="009F0BDE" w:rsidRPr="009F0BDE" w14:paraId="487882C9" w14:textId="77777777" w:rsidTr="00185663">
        <w:trPr>
          <w:trHeight w:val="300"/>
        </w:trPr>
        <w:tc>
          <w:tcPr>
            <w:tcW w:w="0" w:type="auto"/>
            <w:noWrap/>
          </w:tcPr>
          <w:p w14:paraId="13317346"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4.2.7</w:t>
            </w:r>
          </w:p>
        </w:tc>
        <w:tc>
          <w:tcPr>
            <w:tcW w:w="0" w:type="auto"/>
            <w:vAlign w:val="bottom"/>
          </w:tcPr>
          <w:p w14:paraId="6B2012A7"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Fecha de Fabricación de sus Equipos</w:t>
            </w:r>
          </w:p>
        </w:tc>
      </w:tr>
      <w:tr w:rsidR="009F0BDE" w:rsidRPr="009F0BDE" w14:paraId="4FBECBBA" w14:textId="77777777" w:rsidTr="00185663">
        <w:trPr>
          <w:trHeight w:val="300"/>
        </w:trPr>
        <w:tc>
          <w:tcPr>
            <w:tcW w:w="0" w:type="auto"/>
            <w:noWrap/>
          </w:tcPr>
          <w:p w14:paraId="523E2512"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4.2.8</w:t>
            </w:r>
          </w:p>
        </w:tc>
        <w:tc>
          <w:tcPr>
            <w:tcW w:w="0" w:type="auto"/>
            <w:vAlign w:val="bottom"/>
          </w:tcPr>
          <w:p w14:paraId="35210B64"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Carta Factura de Equipos Usados</w:t>
            </w:r>
          </w:p>
        </w:tc>
      </w:tr>
      <w:tr w:rsidR="009F0BDE" w:rsidRPr="009F0BDE" w14:paraId="125283E5" w14:textId="77777777" w:rsidTr="00185663">
        <w:trPr>
          <w:trHeight w:val="300"/>
        </w:trPr>
        <w:tc>
          <w:tcPr>
            <w:tcW w:w="0" w:type="auto"/>
            <w:noWrap/>
          </w:tcPr>
          <w:p w14:paraId="659A7496"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rPr>
              <w:t>4.2.9</w:t>
            </w:r>
          </w:p>
        </w:tc>
        <w:tc>
          <w:tcPr>
            <w:tcW w:w="0" w:type="auto"/>
            <w:vAlign w:val="bottom"/>
          </w:tcPr>
          <w:p w14:paraId="71778C69"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rPr>
              <w:t>Normas Oficiales por considerar para la prestación del servicio</w:t>
            </w:r>
          </w:p>
        </w:tc>
      </w:tr>
      <w:tr w:rsidR="009F0BDE" w:rsidRPr="009F0BDE" w14:paraId="4E5609C4" w14:textId="77777777" w:rsidTr="00185663">
        <w:trPr>
          <w:trHeight w:val="300"/>
        </w:trPr>
        <w:tc>
          <w:tcPr>
            <w:tcW w:w="0" w:type="auto"/>
            <w:noWrap/>
          </w:tcPr>
          <w:p w14:paraId="029AA377"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4.2.10</w:t>
            </w:r>
          </w:p>
        </w:tc>
        <w:tc>
          <w:tcPr>
            <w:tcW w:w="0" w:type="auto"/>
            <w:vAlign w:val="bottom"/>
          </w:tcPr>
          <w:p w14:paraId="017DB359"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Alta del personal propuesto ante el IMSS</w:t>
            </w:r>
          </w:p>
        </w:tc>
      </w:tr>
      <w:tr w:rsidR="009F0BDE" w:rsidRPr="009F0BDE" w14:paraId="29691436" w14:textId="77777777" w:rsidTr="00185663">
        <w:trPr>
          <w:trHeight w:val="300"/>
        </w:trPr>
        <w:tc>
          <w:tcPr>
            <w:tcW w:w="0" w:type="auto"/>
            <w:noWrap/>
          </w:tcPr>
          <w:p w14:paraId="55C18A06"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4.2.11</w:t>
            </w:r>
          </w:p>
        </w:tc>
        <w:tc>
          <w:tcPr>
            <w:tcW w:w="0" w:type="auto"/>
            <w:vAlign w:val="bottom"/>
          </w:tcPr>
          <w:p w14:paraId="7CD8EF81"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rPr>
              <w:t>Visita a las instalaciones Institucionales</w:t>
            </w:r>
          </w:p>
        </w:tc>
      </w:tr>
      <w:tr w:rsidR="009F0BDE" w:rsidRPr="009F0BDE" w14:paraId="111919FC" w14:textId="77777777" w:rsidTr="00185663">
        <w:trPr>
          <w:trHeight w:val="300"/>
        </w:trPr>
        <w:tc>
          <w:tcPr>
            <w:tcW w:w="0" w:type="auto"/>
            <w:noWrap/>
          </w:tcPr>
          <w:p w14:paraId="3F392845"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T21</w:t>
            </w:r>
          </w:p>
        </w:tc>
        <w:tc>
          <w:tcPr>
            <w:tcW w:w="0" w:type="auto"/>
            <w:vAlign w:val="bottom"/>
          </w:tcPr>
          <w:p w14:paraId="0ECAB1F1"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PROPUESTA PARA LA EVALUACION TECNICO/ DOCUMENTAL</w:t>
            </w:r>
          </w:p>
        </w:tc>
      </w:tr>
      <w:tr w:rsidR="009F0BDE" w:rsidRPr="009F0BDE" w14:paraId="2CCC5ECA" w14:textId="77777777" w:rsidTr="00185663">
        <w:trPr>
          <w:trHeight w:val="300"/>
        </w:trPr>
        <w:tc>
          <w:tcPr>
            <w:tcW w:w="0" w:type="auto"/>
            <w:noWrap/>
          </w:tcPr>
          <w:p w14:paraId="0B068B34"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T31</w:t>
            </w:r>
          </w:p>
        </w:tc>
        <w:tc>
          <w:tcPr>
            <w:tcW w:w="0" w:type="auto"/>
            <w:vAlign w:val="bottom"/>
          </w:tcPr>
          <w:p w14:paraId="1516F547"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Carta relativo a la obligación del licitante adjudicado, de realizar los trabajos necesarios de adecuación a las instalaciones de cada unidad médica que corresponda”</w:t>
            </w:r>
          </w:p>
        </w:tc>
      </w:tr>
      <w:tr w:rsidR="009F0BDE" w:rsidRPr="009F0BDE" w14:paraId="76EF1E96" w14:textId="77777777" w:rsidTr="00185663">
        <w:trPr>
          <w:trHeight w:val="300"/>
        </w:trPr>
        <w:tc>
          <w:tcPr>
            <w:tcW w:w="0" w:type="auto"/>
            <w:noWrap/>
          </w:tcPr>
          <w:p w14:paraId="375D357D"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T32</w:t>
            </w:r>
          </w:p>
        </w:tc>
        <w:tc>
          <w:tcPr>
            <w:tcW w:w="0" w:type="auto"/>
            <w:vAlign w:val="bottom"/>
          </w:tcPr>
          <w:p w14:paraId="0DD9C88A"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Relación del 20% de registros sanitarios</w:t>
            </w:r>
          </w:p>
        </w:tc>
      </w:tr>
      <w:tr w:rsidR="009F0BDE" w:rsidRPr="009F0BDE" w14:paraId="3F6BC42A" w14:textId="77777777" w:rsidTr="00185663">
        <w:trPr>
          <w:trHeight w:val="300"/>
        </w:trPr>
        <w:tc>
          <w:tcPr>
            <w:tcW w:w="0" w:type="auto"/>
            <w:noWrap/>
          </w:tcPr>
          <w:p w14:paraId="4E755322"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T33</w:t>
            </w:r>
          </w:p>
        </w:tc>
        <w:tc>
          <w:tcPr>
            <w:tcW w:w="0" w:type="auto"/>
            <w:vAlign w:val="bottom"/>
          </w:tcPr>
          <w:p w14:paraId="060315E6"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Relación del 20% de certificados de calidad</w:t>
            </w:r>
          </w:p>
        </w:tc>
      </w:tr>
    </w:tbl>
    <w:p w14:paraId="24514E29" w14:textId="77777777" w:rsidR="009F0BDE" w:rsidRPr="009F0BDE" w:rsidRDefault="009F0BDE" w:rsidP="009F0BDE">
      <w:pPr>
        <w:keepNext/>
        <w:keepLines/>
        <w:ind w:right="-142"/>
        <w:jc w:val="both"/>
        <w:outlineLvl w:val="1"/>
        <w:rPr>
          <w:rFonts w:ascii="Montserrat Medium" w:eastAsia="MS Gothic" w:hAnsi="Montserrat Medium" w:cs="Arial"/>
          <w:b/>
          <w:bCs/>
          <w:color w:val="000000"/>
          <w:sz w:val="18"/>
          <w:szCs w:val="18"/>
          <w:lang w:eastAsia="es-ES"/>
        </w:rPr>
      </w:pPr>
      <w:bookmarkStart w:id="63" w:name="_Toc149239344"/>
    </w:p>
    <w:p w14:paraId="5E3038A2" w14:textId="77777777" w:rsidR="009F0BDE" w:rsidRPr="009F0BDE" w:rsidRDefault="009F0BDE" w:rsidP="009F0BDE">
      <w:pPr>
        <w:keepNext/>
        <w:keepLines/>
        <w:ind w:right="-142"/>
        <w:jc w:val="both"/>
        <w:outlineLvl w:val="1"/>
        <w:rPr>
          <w:rFonts w:ascii="Montserrat Medium" w:eastAsia="MS Gothic" w:hAnsi="Montserrat Medium" w:cs="Arial"/>
          <w:b/>
          <w:bCs/>
          <w:color w:val="000000"/>
          <w:sz w:val="18"/>
          <w:szCs w:val="18"/>
          <w:lang w:eastAsia="es-ES"/>
        </w:rPr>
      </w:pPr>
      <w:r w:rsidRPr="009F0BDE">
        <w:rPr>
          <w:rFonts w:ascii="Montserrat Medium" w:eastAsia="MS Gothic" w:hAnsi="Montserrat Medium" w:cs="Arial"/>
          <w:b/>
          <w:bCs/>
          <w:color w:val="000000"/>
          <w:sz w:val="18"/>
          <w:szCs w:val="18"/>
          <w:lang w:eastAsia="es-ES"/>
        </w:rPr>
        <w:t>20. DOCUMENTOS QUE FORMAN PARTE DEL CONTRATO</w:t>
      </w:r>
      <w:bookmarkEnd w:id="63"/>
    </w:p>
    <w:p w14:paraId="7AF99276" w14:textId="77777777" w:rsidR="009F0BDE" w:rsidRPr="009F0BDE" w:rsidRDefault="009F0BDE" w:rsidP="009F0BDE">
      <w:pPr>
        <w:suppressAutoHyphens/>
        <w:jc w:val="both"/>
        <w:rPr>
          <w:rFonts w:ascii="Montserrat Medium" w:eastAsia="Times New Roman" w:hAnsi="Montserrat Medium" w:cs="Arial"/>
          <w:sz w:val="18"/>
          <w:szCs w:val="18"/>
          <w:lang w:eastAsia="ar-SA"/>
        </w:rPr>
      </w:pPr>
    </w:p>
    <w:tbl>
      <w:tblPr>
        <w:tblW w:w="0" w:type="auto"/>
        <w:tblInd w:w="75" w:type="dxa"/>
        <w:tblCellMar>
          <w:left w:w="70" w:type="dxa"/>
          <w:right w:w="70" w:type="dxa"/>
        </w:tblCellMar>
        <w:tblLook w:val="04A0" w:firstRow="1" w:lastRow="0" w:firstColumn="1" w:lastColumn="0" w:noHBand="0" w:noVBand="1"/>
      </w:tblPr>
      <w:tblGrid>
        <w:gridCol w:w="1389"/>
        <w:gridCol w:w="9476"/>
      </w:tblGrid>
      <w:tr w:rsidR="009F0BDE" w:rsidRPr="009F0BDE" w14:paraId="57CB648D" w14:textId="77777777" w:rsidTr="00185663">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374C37C" w14:textId="77777777" w:rsidR="009F0BDE" w:rsidRPr="009F0BDE" w:rsidRDefault="009F0BDE" w:rsidP="009F0BDE">
            <w:pPr>
              <w:jc w:val="center"/>
              <w:rPr>
                <w:rFonts w:ascii="Montserrat Medium" w:eastAsia="Times New Roman" w:hAnsi="Montserrat Medium" w:cs="Calibri"/>
                <w:b/>
                <w:bCs/>
                <w:color w:val="000000"/>
                <w:sz w:val="16"/>
                <w:szCs w:val="16"/>
                <w:lang w:eastAsia="es-MX"/>
              </w:rPr>
            </w:pPr>
            <w:r w:rsidRPr="009F0BDE">
              <w:rPr>
                <w:rFonts w:ascii="Montserrat Medium" w:eastAsia="Times New Roman" w:hAnsi="Montserrat Medium" w:cs="Calibri"/>
                <w:b/>
                <w:bCs/>
                <w:color w:val="000000"/>
                <w:sz w:val="16"/>
                <w:szCs w:val="16"/>
                <w:lang w:eastAsia="es-MX"/>
              </w:rPr>
              <w:t xml:space="preserve">NUMERAL </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417C4762" w14:textId="77777777" w:rsidR="009F0BDE" w:rsidRPr="009F0BDE" w:rsidRDefault="009F0BDE" w:rsidP="009F0BDE">
            <w:pPr>
              <w:jc w:val="center"/>
              <w:rPr>
                <w:rFonts w:ascii="Montserrat Medium" w:eastAsia="Times New Roman" w:hAnsi="Montserrat Medium" w:cs="Calibri"/>
                <w:b/>
                <w:bCs/>
                <w:color w:val="000000"/>
                <w:sz w:val="16"/>
                <w:szCs w:val="16"/>
                <w:lang w:eastAsia="es-MX"/>
              </w:rPr>
            </w:pPr>
            <w:r w:rsidRPr="009F0BDE">
              <w:rPr>
                <w:rFonts w:ascii="Montserrat Medium" w:eastAsia="Times New Roman" w:hAnsi="Montserrat Medium" w:cs="Calibri"/>
                <w:b/>
                <w:bCs/>
                <w:color w:val="000000"/>
                <w:sz w:val="16"/>
                <w:szCs w:val="16"/>
                <w:lang w:eastAsia="es-MX"/>
              </w:rPr>
              <w:t>DOCUMENTO</w:t>
            </w:r>
          </w:p>
        </w:tc>
      </w:tr>
      <w:tr w:rsidR="009F0BDE" w:rsidRPr="009F0BDE" w14:paraId="11588568" w14:textId="77777777" w:rsidTr="00185663">
        <w:trPr>
          <w:trHeight w:val="300"/>
        </w:trPr>
        <w:tc>
          <w:tcPr>
            <w:tcW w:w="0" w:type="auto"/>
            <w:tcBorders>
              <w:top w:val="nil"/>
              <w:left w:val="single" w:sz="4" w:space="0" w:color="auto"/>
              <w:bottom w:val="single" w:sz="4" w:space="0" w:color="auto"/>
              <w:right w:val="single" w:sz="4" w:space="0" w:color="auto"/>
            </w:tcBorders>
            <w:noWrap/>
            <w:vAlign w:val="bottom"/>
            <w:hideMark/>
          </w:tcPr>
          <w:p w14:paraId="30DD48EB"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4.2.1</w:t>
            </w:r>
          </w:p>
        </w:tc>
        <w:tc>
          <w:tcPr>
            <w:tcW w:w="0" w:type="auto"/>
            <w:tcBorders>
              <w:top w:val="nil"/>
              <w:left w:val="nil"/>
              <w:bottom w:val="single" w:sz="4" w:space="0" w:color="auto"/>
              <w:right w:val="single" w:sz="4" w:space="0" w:color="auto"/>
            </w:tcBorders>
            <w:noWrap/>
            <w:vAlign w:val="center"/>
            <w:hideMark/>
          </w:tcPr>
          <w:p w14:paraId="34433517"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Propuesta Técnica (formato T21 "Propuesta para evaluación técnica / documental")</w:t>
            </w:r>
          </w:p>
        </w:tc>
      </w:tr>
      <w:tr w:rsidR="009F0BDE" w:rsidRPr="009F0BDE" w14:paraId="3C6C787D" w14:textId="77777777" w:rsidTr="00185663">
        <w:trPr>
          <w:trHeight w:val="300"/>
        </w:trPr>
        <w:tc>
          <w:tcPr>
            <w:tcW w:w="0" w:type="auto"/>
            <w:tcBorders>
              <w:top w:val="nil"/>
              <w:left w:val="single" w:sz="4" w:space="0" w:color="auto"/>
              <w:bottom w:val="single" w:sz="4" w:space="0" w:color="auto"/>
              <w:right w:val="single" w:sz="4" w:space="0" w:color="auto"/>
            </w:tcBorders>
            <w:noWrap/>
            <w:vAlign w:val="bottom"/>
            <w:hideMark/>
          </w:tcPr>
          <w:p w14:paraId="0C02964A"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4.2.9</w:t>
            </w:r>
          </w:p>
        </w:tc>
        <w:tc>
          <w:tcPr>
            <w:tcW w:w="0" w:type="auto"/>
            <w:tcBorders>
              <w:top w:val="nil"/>
              <w:left w:val="nil"/>
              <w:bottom w:val="single" w:sz="4" w:space="0" w:color="auto"/>
              <w:right w:val="single" w:sz="4" w:space="0" w:color="auto"/>
            </w:tcBorders>
            <w:noWrap/>
            <w:vAlign w:val="center"/>
            <w:hideMark/>
          </w:tcPr>
          <w:p w14:paraId="5A4C4E80"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Aviso de Importación</w:t>
            </w:r>
          </w:p>
        </w:tc>
      </w:tr>
      <w:tr w:rsidR="009F0BDE" w:rsidRPr="009F0BDE" w14:paraId="02BD6212" w14:textId="77777777" w:rsidTr="00185663">
        <w:trPr>
          <w:trHeight w:val="300"/>
        </w:trPr>
        <w:tc>
          <w:tcPr>
            <w:tcW w:w="0" w:type="auto"/>
            <w:tcBorders>
              <w:top w:val="nil"/>
              <w:left w:val="single" w:sz="4" w:space="0" w:color="auto"/>
              <w:bottom w:val="single" w:sz="4" w:space="0" w:color="auto"/>
              <w:right w:val="single" w:sz="4" w:space="0" w:color="auto"/>
            </w:tcBorders>
            <w:noWrap/>
            <w:vAlign w:val="bottom"/>
            <w:hideMark/>
          </w:tcPr>
          <w:p w14:paraId="28573425"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4.2.10</w:t>
            </w:r>
          </w:p>
        </w:tc>
        <w:tc>
          <w:tcPr>
            <w:tcW w:w="0" w:type="auto"/>
            <w:tcBorders>
              <w:top w:val="nil"/>
              <w:left w:val="nil"/>
              <w:bottom w:val="single" w:sz="4" w:space="0" w:color="auto"/>
              <w:right w:val="single" w:sz="4" w:space="0" w:color="auto"/>
            </w:tcBorders>
            <w:noWrap/>
            <w:vAlign w:val="center"/>
            <w:hideMark/>
          </w:tcPr>
          <w:p w14:paraId="34783606"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Carta Factura de los equipos</w:t>
            </w:r>
          </w:p>
        </w:tc>
      </w:tr>
      <w:tr w:rsidR="009F0BDE" w:rsidRPr="009F0BDE" w14:paraId="418BFBA7" w14:textId="77777777" w:rsidTr="00185663">
        <w:trPr>
          <w:trHeight w:val="300"/>
        </w:trPr>
        <w:tc>
          <w:tcPr>
            <w:tcW w:w="0" w:type="auto"/>
            <w:tcBorders>
              <w:top w:val="nil"/>
              <w:left w:val="single" w:sz="4" w:space="0" w:color="auto"/>
              <w:bottom w:val="single" w:sz="4" w:space="0" w:color="auto"/>
              <w:right w:val="single" w:sz="4" w:space="0" w:color="auto"/>
            </w:tcBorders>
            <w:noWrap/>
            <w:vAlign w:val="bottom"/>
            <w:hideMark/>
          </w:tcPr>
          <w:p w14:paraId="3667F081"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4.2.11</w:t>
            </w:r>
          </w:p>
        </w:tc>
        <w:tc>
          <w:tcPr>
            <w:tcW w:w="0" w:type="auto"/>
            <w:tcBorders>
              <w:top w:val="nil"/>
              <w:left w:val="nil"/>
              <w:bottom w:val="single" w:sz="4" w:space="0" w:color="auto"/>
              <w:right w:val="single" w:sz="4" w:space="0" w:color="auto"/>
            </w:tcBorders>
            <w:noWrap/>
            <w:vAlign w:val="center"/>
            <w:hideMark/>
          </w:tcPr>
          <w:p w14:paraId="4C8265E6"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Fecha de fabricación de los equipos</w:t>
            </w:r>
          </w:p>
        </w:tc>
      </w:tr>
      <w:tr w:rsidR="009F0BDE" w:rsidRPr="009F0BDE" w14:paraId="0C32FD54" w14:textId="77777777" w:rsidTr="00185663">
        <w:trPr>
          <w:trHeight w:val="300"/>
        </w:trPr>
        <w:tc>
          <w:tcPr>
            <w:tcW w:w="0" w:type="auto"/>
            <w:tcBorders>
              <w:top w:val="nil"/>
              <w:left w:val="single" w:sz="4" w:space="0" w:color="auto"/>
              <w:bottom w:val="single" w:sz="4" w:space="0" w:color="auto"/>
              <w:right w:val="single" w:sz="4" w:space="0" w:color="auto"/>
            </w:tcBorders>
            <w:noWrap/>
            <w:vAlign w:val="bottom"/>
            <w:hideMark/>
          </w:tcPr>
          <w:p w14:paraId="3241FA01"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4.2.18</w:t>
            </w:r>
          </w:p>
        </w:tc>
        <w:tc>
          <w:tcPr>
            <w:tcW w:w="0" w:type="auto"/>
            <w:tcBorders>
              <w:top w:val="nil"/>
              <w:left w:val="nil"/>
              <w:bottom w:val="single" w:sz="4" w:space="0" w:color="auto"/>
              <w:right w:val="single" w:sz="4" w:space="0" w:color="auto"/>
            </w:tcBorders>
            <w:noWrap/>
            <w:vAlign w:val="center"/>
            <w:hideMark/>
          </w:tcPr>
          <w:p w14:paraId="2820C504"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Registros Sanitarios</w:t>
            </w:r>
          </w:p>
        </w:tc>
      </w:tr>
      <w:tr w:rsidR="009F0BDE" w:rsidRPr="009F0BDE" w14:paraId="499EC635" w14:textId="77777777" w:rsidTr="00185663">
        <w:trPr>
          <w:trHeight w:val="300"/>
        </w:trPr>
        <w:tc>
          <w:tcPr>
            <w:tcW w:w="0" w:type="auto"/>
            <w:tcBorders>
              <w:top w:val="nil"/>
              <w:left w:val="single" w:sz="4" w:space="0" w:color="auto"/>
              <w:bottom w:val="single" w:sz="4" w:space="0" w:color="auto"/>
              <w:right w:val="single" w:sz="4" w:space="0" w:color="auto"/>
            </w:tcBorders>
            <w:noWrap/>
            <w:vAlign w:val="bottom"/>
            <w:hideMark/>
          </w:tcPr>
          <w:p w14:paraId="1B2D2EF3"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4.2.20</w:t>
            </w:r>
          </w:p>
        </w:tc>
        <w:tc>
          <w:tcPr>
            <w:tcW w:w="0" w:type="auto"/>
            <w:tcBorders>
              <w:top w:val="nil"/>
              <w:left w:val="nil"/>
              <w:bottom w:val="single" w:sz="4" w:space="0" w:color="auto"/>
              <w:right w:val="single" w:sz="4" w:space="0" w:color="auto"/>
            </w:tcBorders>
            <w:noWrap/>
            <w:vAlign w:val="center"/>
            <w:hideMark/>
          </w:tcPr>
          <w:p w14:paraId="2F6ED2EE"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 xml:space="preserve">Certificados de Calidad </w:t>
            </w:r>
          </w:p>
        </w:tc>
      </w:tr>
      <w:tr w:rsidR="009F0BDE" w:rsidRPr="009F0BDE" w14:paraId="18B89548" w14:textId="77777777" w:rsidTr="00185663">
        <w:trPr>
          <w:trHeight w:val="290"/>
        </w:trPr>
        <w:tc>
          <w:tcPr>
            <w:tcW w:w="0" w:type="auto"/>
            <w:tcBorders>
              <w:top w:val="nil"/>
              <w:left w:val="single" w:sz="4" w:space="0" w:color="auto"/>
              <w:bottom w:val="single" w:sz="4" w:space="0" w:color="auto"/>
              <w:right w:val="single" w:sz="4" w:space="0" w:color="auto"/>
            </w:tcBorders>
            <w:noWrap/>
            <w:vAlign w:val="bottom"/>
            <w:hideMark/>
          </w:tcPr>
          <w:p w14:paraId="6B26BF9C"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4.2.21</w:t>
            </w:r>
          </w:p>
        </w:tc>
        <w:tc>
          <w:tcPr>
            <w:tcW w:w="0" w:type="auto"/>
            <w:tcBorders>
              <w:top w:val="nil"/>
              <w:left w:val="nil"/>
              <w:bottom w:val="single" w:sz="4" w:space="0" w:color="auto"/>
              <w:right w:val="single" w:sz="4" w:space="0" w:color="auto"/>
            </w:tcBorders>
            <w:vAlign w:val="center"/>
            <w:hideMark/>
          </w:tcPr>
          <w:p w14:paraId="4891B424"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Normas oficiales que deben considerar a cumplir los licitantes adjudicados, para la prestación del servicio</w:t>
            </w:r>
          </w:p>
        </w:tc>
      </w:tr>
      <w:tr w:rsidR="009F0BDE" w:rsidRPr="009F0BDE" w14:paraId="047FFD5E" w14:textId="77777777" w:rsidTr="00185663">
        <w:trPr>
          <w:trHeight w:val="300"/>
        </w:trPr>
        <w:tc>
          <w:tcPr>
            <w:tcW w:w="0" w:type="auto"/>
            <w:tcBorders>
              <w:top w:val="nil"/>
              <w:left w:val="single" w:sz="4" w:space="0" w:color="auto"/>
              <w:bottom w:val="single" w:sz="4" w:space="0" w:color="auto"/>
              <w:right w:val="single" w:sz="4" w:space="0" w:color="auto"/>
            </w:tcBorders>
            <w:noWrap/>
            <w:vAlign w:val="bottom"/>
            <w:hideMark/>
          </w:tcPr>
          <w:p w14:paraId="7C43BA94"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4.2.22</w:t>
            </w:r>
          </w:p>
        </w:tc>
        <w:tc>
          <w:tcPr>
            <w:tcW w:w="0" w:type="auto"/>
            <w:tcBorders>
              <w:top w:val="nil"/>
              <w:left w:val="nil"/>
              <w:bottom w:val="single" w:sz="4" w:space="0" w:color="auto"/>
              <w:right w:val="single" w:sz="4" w:space="0" w:color="auto"/>
            </w:tcBorders>
            <w:noWrap/>
            <w:vAlign w:val="center"/>
            <w:hideMark/>
          </w:tcPr>
          <w:p w14:paraId="4D59AE49"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Visitas a las instalaciones institucionales</w:t>
            </w:r>
          </w:p>
        </w:tc>
      </w:tr>
      <w:tr w:rsidR="009F0BDE" w:rsidRPr="009F0BDE" w14:paraId="04DC954A" w14:textId="77777777" w:rsidTr="00185663">
        <w:trPr>
          <w:trHeight w:val="300"/>
        </w:trPr>
        <w:tc>
          <w:tcPr>
            <w:tcW w:w="0" w:type="auto"/>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3D27A044" w14:textId="77777777" w:rsidR="009F0BDE" w:rsidRPr="009F0BDE" w:rsidRDefault="009F0BDE" w:rsidP="009F0BDE">
            <w:pPr>
              <w:jc w:val="center"/>
              <w:rPr>
                <w:rFonts w:ascii="Montserrat Medium" w:eastAsia="Times New Roman" w:hAnsi="Montserrat Medium" w:cs="Calibri"/>
                <w:b/>
                <w:bCs/>
                <w:color w:val="000000"/>
                <w:sz w:val="16"/>
                <w:szCs w:val="16"/>
                <w:lang w:eastAsia="es-MX"/>
              </w:rPr>
            </w:pPr>
            <w:r w:rsidRPr="009F0BDE">
              <w:rPr>
                <w:rFonts w:ascii="Montserrat Medium" w:eastAsia="Times New Roman" w:hAnsi="Montserrat Medium" w:cs="Calibri"/>
                <w:b/>
                <w:bCs/>
                <w:color w:val="000000"/>
                <w:sz w:val="16"/>
                <w:szCs w:val="16"/>
                <w:lang w:eastAsia="es-MX"/>
              </w:rPr>
              <w:t>ANEXO</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14:paraId="343C357C" w14:textId="77777777" w:rsidR="009F0BDE" w:rsidRPr="009F0BDE" w:rsidRDefault="009F0BDE" w:rsidP="009F0BDE">
            <w:pPr>
              <w:jc w:val="center"/>
              <w:rPr>
                <w:rFonts w:ascii="Montserrat Medium" w:eastAsia="Times New Roman" w:hAnsi="Montserrat Medium" w:cs="Calibri"/>
                <w:b/>
                <w:bCs/>
                <w:color w:val="000000"/>
                <w:sz w:val="16"/>
                <w:szCs w:val="16"/>
                <w:lang w:eastAsia="es-MX"/>
              </w:rPr>
            </w:pPr>
            <w:r w:rsidRPr="009F0BDE">
              <w:rPr>
                <w:rFonts w:ascii="Montserrat Medium" w:eastAsia="Times New Roman" w:hAnsi="Montserrat Medium" w:cs="Calibri"/>
                <w:b/>
                <w:bCs/>
                <w:color w:val="000000"/>
                <w:sz w:val="16"/>
                <w:szCs w:val="16"/>
                <w:lang w:eastAsia="es-MX"/>
              </w:rPr>
              <w:t>NOMBRE</w:t>
            </w:r>
          </w:p>
        </w:tc>
      </w:tr>
      <w:tr w:rsidR="009F0BDE" w:rsidRPr="009F0BDE" w14:paraId="612BCB0D"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1D57F70D"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DOC</w:t>
            </w:r>
          </w:p>
        </w:tc>
        <w:tc>
          <w:tcPr>
            <w:tcW w:w="0" w:type="auto"/>
            <w:tcBorders>
              <w:top w:val="nil"/>
              <w:left w:val="nil"/>
              <w:bottom w:val="single" w:sz="4" w:space="0" w:color="auto"/>
              <w:right w:val="single" w:sz="4" w:space="0" w:color="auto"/>
            </w:tcBorders>
            <w:noWrap/>
            <w:vAlign w:val="center"/>
            <w:hideMark/>
          </w:tcPr>
          <w:p w14:paraId="52AD65EB"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Anexo Técnico</w:t>
            </w:r>
          </w:p>
        </w:tc>
      </w:tr>
      <w:tr w:rsidR="009F0BDE" w:rsidRPr="009F0BDE" w14:paraId="0B712E96"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68199407"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DOC</w:t>
            </w:r>
          </w:p>
        </w:tc>
        <w:tc>
          <w:tcPr>
            <w:tcW w:w="0" w:type="auto"/>
            <w:tcBorders>
              <w:top w:val="nil"/>
              <w:left w:val="nil"/>
              <w:bottom w:val="single" w:sz="4" w:space="0" w:color="auto"/>
              <w:right w:val="single" w:sz="4" w:space="0" w:color="auto"/>
            </w:tcBorders>
            <w:noWrap/>
            <w:vAlign w:val="center"/>
            <w:hideMark/>
          </w:tcPr>
          <w:p w14:paraId="3850B65F"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Términos y Condiciones</w:t>
            </w:r>
          </w:p>
        </w:tc>
      </w:tr>
      <w:tr w:rsidR="009F0BDE" w:rsidRPr="009F0BDE" w14:paraId="608371BE"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1014DC54"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 xml:space="preserve">Anexo T1 </w:t>
            </w:r>
          </w:p>
        </w:tc>
        <w:tc>
          <w:tcPr>
            <w:tcW w:w="0" w:type="auto"/>
            <w:tcBorders>
              <w:top w:val="nil"/>
              <w:left w:val="nil"/>
              <w:bottom w:val="single" w:sz="4" w:space="0" w:color="auto"/>
              <w:right w:val="single" w:sz="4" w:space="0" w:color="auto"/>
            </w:tcBorders>
            <w:noWrap/>
            <w:vAlign w:val="center"/>
            <w:hideMark/>
          </w:tcPr>
          <w:p w14:paraId="0B553FF6"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 xml:space="preserve">Requerimiento del SMI para PMI </w:t>
            </w:r>
          </w:p>
        </w:tc>
      </w:tr>
      <w:tr w:rsidR="009F0BDE" w:rsidRPr="009F0BDE" w14:paraId="29EE7925"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2DAF7AC3"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 xml:space="preserve">Anexo T2 </w:t>
            </w:r>
          </w:p>
        </w:tc>
        <w:tc>
          <w:tcPr>
            <w:tcW w:w="0" w:type="auto"/>
            <w:tcBorders>
              <w:top w:val="nil"/>
              <w:left w:val="nil"/>
              <w:bottom w:val="single" w:sz="4" w:space="0" w:color="auto"/>
              <w:right w:val="single" w:sz="4" w:space="0" w:color="auto"/>
            </w:tcBorders>
            <w:noWrap/>
            <w:vAlign w:val="center"/>
            <w:hideMark/>
          </w:tcPr>
          <w:p w14:paraId="40056488"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 xml:space="preserve">Equipo Médico del SMI para PMI </w:t>
            </w:r>
          </w:p>
        </w:tc>
      </w:tr>
      <w:tr w:rsidR="009F0BDE" w:rsidRPr="009F0BDE" w14:paraId="3FBBD404"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3CAA3BB6"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Anexo T3</w:t>
            </w:r>
          </w:p>
        </w:tc>
        <w:tc>
          <w:tcPr>
            <w:tcW w:w="0" w:type="auto"/>
            <w:tcBorders>
              <w:top w:val="nil"/>
              <w:left w:val="nil"/>
              <w:bottom w:val="single" w:sz="4" w:space="0" w:color="auto"/>
              <w:right w:val="single" w:sz="4" w:space="0" w:color="auto"/>
            </w:tcBorders>
            <w:noWrap/>
            <w:vAlign w:val="center"/>
            <w:hideMark/>
          </w:tcPr>
          <w:p w14:paraId="69C18297"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 xml:space="preserve">Instrumental del SMI para PMI </w:t>
            </w:r>
          </w:p>
        </w:tc>
      </w:tr>
      <w:tr w:rsidR="009F0BDE" w:rsidRPr="009F0BDE" w14:paraId="6353C7D5"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23C16C48"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 xml:space="preserve">Anexo T4 </w:t>
            </w:r>
          </w:p>
        </w:tc>
        <w:tc>
          <w:tcPr>
            <w:tcW w:w="0" w:type="auto"/>
            <w:tcBorders>
              <w:top w:val="nil"/>
              <w:left w:val="nil"/>
              <w:bottom w:val="single" w:sz="4" w:space="0" w:color="auto"/>
              <w:right w:val="single" w:sz="4" w:space="0" w:color="auto"/>
            </w:tcBorders>
            <w:noWrap/>
            <w:vAlign w:val="center"/>
            <w:hideMark/>
          </w:tcPr>
          <w:p w14:paraId="4E63BCEE"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 xml:space="preserve">Catálogo de Bienes de Consumo Básico y Complementario </w:t>
            </w:r>
          </w:p>
        </w:tc>
      </w:tr>
      <w:tr w:rsidR="009F0BDE" w:rsidRPr="009F0BDE" w14:paraId="18540E32"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20261A43"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Anexo T21</w:t>
            </w:r>
          </w:p>
        </w:tc>
        <w:tc>
          <w:tcPr>
            <w:tcW w:w="0" w:type="auto"/>
            <w:tcBorders>
              <w:top w:val="nil"/>
              <w:left w:val="nil"/>
              <w:bottom w:val="single" w:sz="4" w:space="0" w:color="auto"/>
              <w:right w:val="single" w:sz="4" w:space="0" w:color="auto"/>
            </w:tcBorders>
            <w:noWrap/>
            <w:vAlign w:val="center"/>
            <w:hideMark/>
          </w:tcPr>
          <w:p w14:paraId="70CA34AF"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Propuesta Técnica</w:t>
            </w:r>
          </w:p>
        </w:tc>
      </w:tr>
      <w:tr w:rsidR="009F0BDE" w:rsidRPr="009F0BDE" w14:paraId="265F885B" w14:textId="77777777" w:rsidTr="00185663">
        <w:trPr>
          <w:trHeight w:val="300"/>
        </w:trPr>
        <w:tc>
          <w:tcPr>
            <w:tcW w:w="0" w:type="auto"/>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BB147F0" w14:textId="77777777" w:rsidR="009F0BDE" w:rsidRPr="009F0BDE" w:rsidRDefault="009F0BDE" w:rsidP="009F0BDE">
            <w:pPr>
              <w:jc w:val="center"/>
              <w:rPr>
                <w:rFonts w:ascii="Montserrat Medium" w:eastAsia="Times New Roman" w:hAnsi="Montserrat Medium" w:cs="Calibri"/>
                <w:b/>
                <w:bCs/>
                <w:color w:val="000000"/>
                <w:sz w:val="16"/>
                <w:szCs w:val="16"/>
                <w:lang w:eastAsia="es-MX"/>
              </w:rPr>
            </w:pPr>
            <w:r w:rsidRPr="009F0BDE">
              <w:rPr>
                <w:rFonts w:ascii="Montserrat Medium" w:eastAsia="Times New Roman" w:hAnsi="Montserrat Medium" w:cs="Calibri"/>
                <w:b/>
                <w:bCs/>
                <w:color w:val="000000"/>
                <w:sz w:val="16"/>
                <w:szCs w:val="16"/>
                <w:lang w:eastAsia="es-MX"/>
              </w:rPr>
              <w:t>FORMATO</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14:paraId="0B21AFBC" w14:textId="77777777" w:rsidR="009F0BDE" w:rsidRPr="009F0BDE" w:rsidRDefault="009F0BDE" w:rsidP="009F0BDE">
            <w:pPr>
              <w:jc w:val="center"/>
              <w:rPr>
                <w:rFonts w:ascii="Montserrat Medium" w:eastAsia="Times New Roman" w:hAnsi="Montserrat Medium" w:cs="Calibri"/>
                <w:b/>
                <w:bCs/>
                <w:color w:val="000000"/>
                <w:sz w:val="16"/>
                <w:szCs w:val="16"/>
                <w:lang w:eastAsia="es-MX"/>
              </w:rPr>
            </w:pPr>
            <w:r w:rsidRPr="009F0BDE">
              <w:rPr>
                <w:rFonts w:ascii="Montserrat Medium" w:eastAsia="Times New Roman" w:hAnsi="Montserrat Medium" w:cs="Calibri"/>
                <w:b/>
                <w:bCs/>
                <w:color w:val="000000"/>
                <w:sz w:val="16"/>
                <w:szCs w:val="16"/>
                <w:lang w:eastAsia="es-MX"/>
              </w:rPr>
              <w:t>NOMBRE</w:t>
            </w:r>
          </w:p>
        </w:tc>
      </w:tr>
      <w:tr w:rsidR="009F0BDE" w:rsidRPr="009F0BDE" w14:paraId="3EC163DD"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39FEC25B"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T0</w:t>
            </w:r>
          </w:p>
        </w:tc>
        <w:tc>
          <w:tcPr>
            <w:tcW w:w="0" w:type="auto"/>
            <w:tcBorders>
              <w:top w:val="nil"/>
              <w:left w:val="nil"/>
              <w:bottom w:val="single" w:sz="4" w:space="0" w:color="auto"/>
              <w:right w:val="single" w:sz="4" w:space="0" w:color="auto"/>
            </w:tcBorders>
            <w:noWrap/>
            <w:vAlign w:val="center"/>
            <w:hideMark/>
          </w:tcPr>
          <w:p w14:paraId="7D72F8D8"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Programa de Trabajo</w:t>
            </w:r>
          </w:p>
        </w:tc>
      </w:tr>
      <w:tr w:rsidR="009F0BDE" w:rsidRPr="009F0BDE" w14:paraId="589C4A10"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1C20F69F"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T5</w:t>
            </w:r>
          </w:p>
        </w:tc>
        <w:tc>
          <w:tcPr>
            <w:tcW w:w="0" w:type="auto"/>
            <w:tcBorders>
              <w:top w:val="nil"/>
              <w:left w:val="nil"/>
              <w:bottom w:val="single" w:sz="4" w:space="0" w:color="auto"/>
              <w:right w:val="single" w:sz="4" w:space="0" w:color="auto"/>
            </w:tcBorders>
            <w:noWrap/>
            <w:vAlign w:val="center"/>
            <w:hideMark/>
          </w:tcPr>
          <w:p w14:paraId="37A1E35D"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Reporte de Mantenimiento Preventivo de los Equipos / Instrumental Médicos</w:t>
            </w:r>
          </w:p>
        </w:tc>
      </w:tr>
      <w:tr w:rsidR="009F0BDE" w:rsidRPr="009F0BDE" w14:paraId="0726F85A"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7ED23B80"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T6</w:t>
            </w:r>
          </w:p>
        </w:tc>
        <w:tc>
          <w:tcPr>
            <w:tcW w:w="0" w:type="auto"/>
            <w:tcBorders>
              <w:top w:val="nil"/>
              <w:left w:val="nil"/>
              <w:bottom w:val="single" w:sz="4" w:space="0" w:color="auto"/>
              <w:right w:val="single" w:sz="4" w:space="0" w:color="auto"/>
            </w:tcBorders>
            <w:noWrap/>
            <w:vAlign w:val="center"/>
            <w:hideMark/>
          </w:tcPr>
          <w:p w14:paraId="624188B8"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Reporte de Mantenimiento Correctivo de los Equipos Médicos e Instrumental</w:t>
            </w:r>
          </w:p>
        </w:tc>
      </w:tr>
      <w:tr w:rsidR="009F0BDE" w:rsidRPr="009F0BDE" w14:paraId="723A3B9B"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7D1251AF"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T7</w:t>
            </w:r>
          </w:p>
        </w:tc>
        <w:tc>
          <w:tcPr>
            <w:tcW w:w="0" w:type="auto"/>
            <w:tcBorders>
              <w:top w:val="nil"/>
              <w:left w:val="nil"/>
              <w:bottom w:val="single" w:sz="4" w:space="0" w:color="auto"/>
              <w:right w:val="single" w:sz="4" w:space="0" w:color="auto"/>
            </w:tcBorders>
            <w:noWrap/>
            <w:vAlign w:val="center"/>
            <w:hideMark/>
          </w:tcPr>
          <w:p w14:paraId="42D4A13B"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Recepción de Equipos</w:t>
            </w:r>
          </w:p>
        </w:tc>
      </w:tr>
      <w:tr w:rsidR="009F0BDE" w:rsidRPr="009F0BDE" w14:paraId="3C38970F"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3F0DAE15"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T8</w:t>
            </w:r>
          </w:p>
        </w:tc>
        <w:tc>
          <w:tcPr>
            <w:tcW w:w="0" w:type="auto"/>
            <w:tcBorders>
              <w:top w:val="nil"/>
              <w:left w:val="nil"/>
              <w:bottom w:val="single" w:sz="4" w:space="0" w:color="auto"/>
              <w:right w:val="single" w:sz="4" w:space="0" w:color="auto"/>
            </w:tcBorders>
            <w:noWrap/>
            <w:vAlign w:val="center"/>
            <w:hideMark/>
          </w:tcPr>
          <w:p w14:paraId="0ADC3060"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Programa de Transferencia del Conocimiento</w:t>
            </w:r>
          </w:p>
        </w:tc>
      </w:tr>
      <w:tr w:rsidR="009F0BDE" w:rsidRPr="009F0BDE" w14:paraId="7FE60892"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6207FF87"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lastRenderedPageBreak/>
              <w:t>Formato T9</w:t>
            </w:r>
          </w:p>
        </w:tc>
        <w:tc>
          <w:tcPr>
            <w:tcW w:w="0" w:type="auto"/>
            <w:tcBorders>
              <w:top w:val="nil"/>
              <w:left w:val="nil"/>
              <w:bottom w:val="single" w:sz="4" w:space="0" w:color="auto"/>
              <w:right w:val="single" w:sz="4" w:space="0" w:color="auto"/>
            </w:tcBorders>
            <w:noWrap/>
            <w:vAlign w:val="center"/>
            <w:hideMark/>
          </w:tcPr>
          <w:p w14:paraId="67E2B927"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 xml:space="preserve">Registro de Asistencia de Transferencia del Conocimiento </w:t>
            </w:r>
          </w:p>
        </w:tc>
      </w:tr>
      <w:tr w:rsidR="009F0BDE" w:rsidRPr="009F0BDE" w14:paraId="365C6939"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36E3CF76"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T13</w:t>
            </w:r>
          </w:p>
        </w:tc>
        <w:tc>
          <w:tcPr>
            <w:tcW w:w="0" w:type="auto"/>
            <w:tcBorders>
              <w:top w:val="nil"/>
              <w:left w:val="nil"/>
              <w:bottom w:val="single" w:sz="4" w:space="0" w:color="auto"/>
              <w:right w:val="single" w:sz="4" w:space="0" w:color="auto"/>
            </w:tcBorders>
            <w:noWrap/>
            <w:vAlign w:val="center"/>
            <w:hideMark/>
          </w:tcPr>
          <w:p w14:paraId="5C9AB69C"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Control de Entrega Recepción de Bienes de Consumo Básico</w:t>
            </w:r>
          </w:p>
        </w:tc>
      </w:tr>
      <w:tr w:rsidR="009F0BDE" w:rsidRPr="009F0BDE" w14:paraId="02942B61"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123D6E6D"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T14</w:t>
            </w:r>
          </w:p>
        </w:tc>
        <w:tc>
          <w:tcPr>
            <w:tcW w:w="0" w:type="auto"/>
            <w:tcBorders>
              <w:top w:val="nil"/>
              <w:left w:val="nil"/>
              <w:bottom w:val="single" w:sz="4" w:space="0" w:color="auto"/>
              <w:right w:val="single" w:sz="4" w:space="0" w:color="auto"/>
            </w:tcBorders>
            <w:noWrap/>
            <w:vAlign w:val="center"/>
            <w:hideMark/>
          </w:tcPr>
          <w:p w14:paraId="59C20059"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Reposte Individual de Procedimientos y Bienes de Consumo Complementarios</w:t>
            </w:r>
          </w:p>
        </w:tc>
      </w:tr>
      <w:tr w:rsidR="009F0BDE" w:rsidRPr="009F0BDE" w14:paraId="19E4967B"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0950E1F0"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T15</w:t>
            </w:r>
          </w:p>
        </w:tc>
        <w:tc>
          <w:tcPr>
            <w:tcW w:w="0" w:type="auto"/>
            <w:tcBorders>
              <w:top w:val="nil"/>
              <w:left w:val="nil"/>
              <w:bottom w:val="single" w:sz="4" w:space="0" w:color="auto"/>
              <w:right w:val="single" w:sz="4" w:space="0" w:color="auto"/>
            </w:tcBorders>
            <w:noWrap/>
            <w:vAlign w:val="center"/>
            <w:hideMark/>
          </w:tcPr>
          <w:p w14:paraId="7EF8626B"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Reporte Mensual de Procedimientos y Bienes de Consumo Utilizados</w:t>
            </w:r>
          </w:p>
        </w:tc>
      </w:tr>
      <w:tr w:rsidR="009F0BDE" w:rsidRPr="009F0BDE" w14:paraId="0E221937"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716D9B5C"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T15.1</w:t>
            </w:r>
          </w:p>
        </w:tc>
        <w:tc>
          <w:tcPr>
            <w:tcW w:w="0" w:type="auto"/>
            <w:tcBorders>
              <w:top w:val="nil"/>
              <w:left w:val="nil"/>
              <w:bottom w:val="single" w:sz="4" w:space="0" w:color="auto"/>
              <w:right w:val="single" w:sz="4" w:space="0" w:color="auto"/>
            </w:tcBorders>
            <w:noWrap/>
            <w:vAlign w:val="center"/>
            <w:hideMark/>
          </w:tcPr>
          <w:p w14:paraId="14EE1ED9"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Notificación de Pena Convencional Aplicable</w:t>
            </w:r>
          </w:p>
        </w:tc>
      </w:tr>
      <w:tr w:rsidR="009F0BDE" w:rsidRPr="009F0BDE" w14:paraId="135D3D5C"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4D2E172A"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T15.2</w:t>
            </w:r>
          </w:p>
        </w:tc>
        <w:tc>
          <w:tcPr>
            <w:tcW w:w="0" w:type="auto"/>
            <w:tcBorders>
              <w:top w:val="nil"/>
              <w:left w:val="nil"/>
              <w:bottom w:val="single" w:sz="4" w:space="0" w:color="auto"/>
              <w:right w:val="single" w:sz="4" w:space="0" w:color="auto"/>
            </w:tcBorders>
            <w:noWrap/>
            <w:vAlign w:val="center"/>
            <w:hideMark/>
          </w:tcPr>
          <w:p w14:paraId="7C3B8B55"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Notificación de Deductivas</w:t>
            </w:r>
          </w:p>
        </w:tc>
      </w:tr>
      <w:tr w:rsidR="009F0BDE" w:rsidRPr="009F0BDE" w14:paraId="4750239B"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7B07A119"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T16</w:t>
            </w:r>
          </w:p>
        </w:tc>
        <w:tc>
          <w:tcPr>
            <w:tcW w:w="0" w:type="auto"/>
            <w:tcBorders>
              <w:top w:val="nil"/>
              <w:left w:val="nil"/>
              <w:bottom w:val="single" w:sz="4" w:space="0" w:color="auto"/>
              <w:right w:val="single" w:sz="4" w:space="0" w:color="auto"/>
            </w:tcBorders>
            <w:noWrap/>
            <w:vAlign w:val="center"/>
            <w:hideMark/>
          </w:tcPr>
          <w:p w14:paraId="6EBC4280"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Reporte de Incidencias</w:t>
            </w:r>
          </w:p>
        </w:tc>
      </w:tr>
      <w:tr w:rsidR="009F0BDE" w:rsidRPr="009F0BDE" w14:paraId="64E7C337"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6872DBEE"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T17</w:t>
            </w:r>
          </w:p>
        </w:tc>
        <w:tc>
          <w:tcPr>
            <w:tcW w:w="0" w:type="auto"/>
            <w:tcBorders>
              <w:top w:val="nil"/>
              <w:left w:val="nil"/>
              <w:bottom w:val="single" w:sz="4" w:space="0" w:color="auto"/>
              <w:right w:val="single" w:sz="4" w:space="0" w:color="auto"/>
            </w:tcBorders>
            <w:noWrap/>
            <w:vAlign w:val="center"/>
            <w:hideMark/>
          </w:tcPr>
          <w:p w14:paraId="196C2583"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Relación de Marcas y Modelos del Equipo Médico</w:t>
            </w:r>
          </w:p>
        </w:tc>
      </w:tr>
      <w:tr w:rsidR="009F0BDE" w:rsidRPr="009F0BDE" w14:paraId="70207A39"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2A3910C3"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T18</w:t>
            </w:r>
          </w:p>
        </w:tc>
        <w:tc>
          <w:tcPr>
            <w:tcW w:w="0" w:type="auto"/>
            <w:tcBorders>
              <w:top w:val="nil"/>
              <w:left w:val="nil"/>
              <w:bottom w:val="single" w:sz="4" w:space="0" w:color="auto"/>
              <w:right w:val="single" w:sz="4" w:space="0" w:color="auto"/>
            </w:tcBorders>
            <w:noWrap/>
            <w:vAlign w:val="center"/>
            <w:hideMark/>
          </w:tcPr>
          <w:p w14:paraId="6A44E560"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Relación de Marcas y Lotes de Bienes de Consumo Complementarios</w:t>
            </w:r>
          </w:p>
        </w:tc>
      </w:tr>
      <w:tr w:rsidR="009F0BDE" w:rsidRPr="009F0BDE" w14:paraId="052689E9"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28FDE18E"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T19</w:t>
            </w:r>
          </w:p>
        </w:tc>
        <w:tc>
          <w:tcPr>
            <w:tcW w:w="0" w:type="auto"/>
            <w:tcBorders>
              <w:top w:val="nil"/>
              <w:left w:val="nil"/>
              <w:bottom w:val="single" w:sz="4" w:space="0" w:color="auto"/>
              <w:right w:val="single" w:sz="4" w:space="0" w:color="auto"/>
            </w:tcBorders>
            <w:noWrap/>
            <w:vAlign w:val="center"/>
            <w:hideMark/>
          </w:tcPr>
          <w:p w14:paraId="2EC2E060"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Designación de Supervisor de Operaciones</w:t>
            </w:r>
          </w:p>
        </w:tc>
      </w:tr>
      <w:tr w:rsidR="009F0BDE" w:rsidRPr="009F0BDE" w14:paraId="1D5FA048"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32856A9D"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T22</w:t>
            </w:r>
          </w:p>
        </w:tc>
        <w:tc>
          <w:tcPr>
            <w:tcW w:w="0" w:type="auto"/>
            <w:tcBorders>
              <w:top w:val="nil"/>
              <w:left w:val="nil"/>
              <w:bottom w:val="single" w:sz="4" w:space="0" w:color="auto"/>
              <w:right w:val="single" w:sz="4" w:space="0" w:color="auto"/>
            </w:tcBorders>
            <w:noWrap/>
            <w:vAlign w:val="center"/>
            <w:hideMark/>
          </w:tcPr>
          <w:p w14:paraId="4357E100"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 xml:space="preserve">Relación de Documentos Para Evaluar del Licitante </w:t>
            </w:r>
          </w:p>
        </w:tc>
      </w:tr>
      <w:tr w:rsidR="009F0BDE" w:rsidRPr="009F0BDE" w14:paraId="1DA79F6D"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7894B77B"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T26</w:t>
            </w:r>
          </w:p>
        </w:tc>
        <w:tc>
          <w:tcPr>
            <w:tcW w:w="0" w:type="auto"/>
            <w:tcBorders>
              <w:top w:val="nil"/>
              <w:left w:val="nil"/>
              <w:bottom w:val="single" w:sz="4" w:space="0" w:color="auto"/>
              <w:right w:val="single" w:sz="4" w:space="0" w:color="auto"/>
            </w:tcBorders>
            <w:noWrap/>
            <w:vAlign w:val="center"/>
            <w:hideMark/>
          </w:tcPr>
          <w:p w14:paraId="7C4FD4E7"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Control de Productividad</w:t>
            </w:r>
          </w:p>
        </w:tc>
      </w:tr>
      <w:tr w:rsidR="009F0BDE" w:rsidRPr="009F0BDE" w14:paraId="6C33C0CB"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429BD5AA"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T30</w:t>
            </w:r>
          </w:p>
        </w:tc>
        <w:tc>
          <w:tcPr>
            <w:tcW w:w="0" w:type="auto"/>
            <w:tcBorders>
              <w:top w:val="nil"/>
              <w:left w:val="nil"/>
              <w:bottom w:val="single" w:sz="4" w:space="0" w:color="auto"/>
              <w:right w:val="single" w:sz="4" w:space="0" w:color="auto"/>
            </w:tcBorders>
            <w:noWrap/>
            <w:vAlign w:val="center"/>
            <w:hideMark/>
          </w:tcPr>
          <w:p w14:paraId="6F60B605"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Carta Compromiso de Equipo Médico Nuevo o Usado</w:t>
            </w:r>
          </w:p>
        </w:tc>
      </w:tr>
      <w:tr w:rsidR="009F0BDE" w:rsidRPr="009F0BDE" w14:paraId="1ACA9462" w14:textId="77777777" w:rsidTr="00185663">
        <w:trPr>
          <w:trHeight w:val="300"/>
        </w:trPr>
        <w:tc>
          <w:tcPr>
            <w:tcW w:w="0" w:type="auto"/>
            <w:tcBorders>
              <w:top w:val="nil"/>
              <w:left w:val="single" w:sz="4" w:space="0" w:color="auto"/>
              <w:bottom w:val="single" w:sz="4" w:space="0" w:color="auto"/>
              <w:right w:val="single" w:sz="4" w:space="0" w:color="auto"/>
            </w:tcBorders>
            <w:noWrap/>
            <w:vAlign w:val="center"/>
            <w:hideMark/>
          </w:tcPr>
          <w:p w14:paraId="18782A01" w14:textId="77777777" w:rsidR="009F0BDE" w:rsidRPr="009F0BDE" w:rsidRDefault="009F0BDE" w:rsidP="009F0BDE">
            <w:pPr>
              <w:jc w:val="cente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Formato T31</w:t>
            </w:r>
          </w:p>
        </w:tc>
        <w:tc>
          <w:tcPr>
            <w:tcW w:w="0" w:type="auto"/>
            <w:tcBorders>
              <w:top w:val="nil"/>
              <w:left w:val="nil"/>
              <w:bottom w:val="single" w:sz="4" w:space="0" w:color="auto"/>
              <w:right w:val="single" w:sz="4" w:space="0" w:color="auto"/>
            </w:tcBorders>
            <w:noWrap/>
            <w:vAlign w:val="center"/>
            <w:hideMark/>
          </w:tcPr>
          <w:p w14:paraId="54F01E63" w14:textId="77777777" w:rsidR="009F0BDE" w:rsidRPr="009F0BDE" w:rsidRDefault="009F0BDE" w:rsidP="009F0BDE">
            <w:pPr>
              <w:rPr>
                <w:rFonts w:ascii="Montserrat Medium" w:eastAsia="Times New Roman" w:hAnsi="Montserrat Medium" w:cs="Calibri"/>
                <w:color w:val="000000"/>
                <w:sz w:val="16"/>
                <w:szCs w:val="16"/>
                <w:lang w:eastAsia="es-MX"/>
              </w:rPr>
            </w:pPr>
            <w:r w:rsidRPr="009F0BDE">
              <w:rPr>
                <w:rFonts w:ascii="Montserrat Medium" w:eastAsia="Times New Roman" w:hAnsi="Montserrat Medium" w:cs="Calibri"/>
                <w:color w:val="000000"/>
                <w:sz w:val="16"/>
                <w:szCs w:val="16"/>
                <w:lang w:eastAsia="es-MX"/>
              </w:rPr>
              <w:t>Carta Relativo a la Obligación del Licitante de Realizar los Trabajos de Adecuación</w:t>
            </w:r>
          </w:p>
        </w:tc>
      </w:tr>
    </w:tbl>
    <w:p w14:paraId="68AB33F6" w14:textId="77777777" w:rsidR="009F0BDE" w:rsidRPr="009F0BDE" w:rsidRDefault="009F0BDE" w:rsidP="009F0BDE">
      <w:pPr>
        <w:suppressAutoHyphens/>
        <w:ind w:left="142"/>
        <w:jc w:val="both"/>
        <w:rPr>
          <w:rFonts w:ascii="Montserrat Medium" w:hAnsi="Montserrat Medium" w:cs="Calibri"/>
          <w:b/>
          <w:sz w:val="20"/>
        </w:rPr>
      </w:pPr>
    </w:p>
    <w:p w14:paraId="0AF565B2" w14:textId="77777777" w:rsidR="009F0BDE" w:rsidRPr="009F0BDE" w:rsidRDefault="009F0BDE" w:rsidP="009F0BDE">
      <w:pPr>
        <w:suppressAutoHyphens/>
        <w:ind w:left="142"/>
        <w:jc w:val="both"/>
        <w:rPr>
          <w:rFonts w:ascii="Montserrat Medium" w:hAnsi="Montserrat Medium" w:cs="Calibri"/>
          <w:b/>
          <w:sz w:val="20"/>
        </w:rPr>
      </w:pPr>
      <w:r w:rsidRPr="009F0BDE">
        <w:rPr>
          <w:rFonts w:ascii="Montserrat Medium" w:hAnsi="Montserrat Medium" w:cs="Calibri"/>
          <w:b/>
          <w:sz w:val="20"/>
        </w:rPr>
        <w:t>21- RELACIÓN DE FORMATOS ANEXOS</w:t>
      </w:r>
    </w:p>
    <w:tbl>
      <w:tblPr>
        <w:tblStyle w:val="Tablaconcuadrcula"/>
        <w:tblW w:w="0" w:type="auto"/>
        <w:tblLook w:val="04A0" w:firstRow="1" w:lastRow="0" w:firstColumn="1" w:lastColumn="0" w:noHBand="0" w:noVBand="1"/>
      </w:tblPr>
      <w:tblGrid>
        <w:gridCol w:w="1465"/>
        <w:gridCol w:w="9551"/>
      </w:tblGrid>
      <w:tr w:rsidR="009F0BDE" w:rsidRPr="009F0BDE" w14:paraId="3158F57F" w14:textId="77777777" w:rsidTr="00185663">
        <w:trPr>
          <w:tblHeader/>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34B24C6" w14:textId="77777777" w:rsidR="009F0BDE" w:rsidRPr="009F0BDE" w:rsidRDefault="009F0BDE" w:rsidP="009F0BDE">
            <w:pPr>
              <w:jc w:val="center"/>
              <w:rPr>
                <w:rFonts w:ascii="Montserrat Medium" w:hAnsi="Montserrat Medium"/>
                <w:sz w:val="16"/>
                <w:szCs w:val="20"/>
                <w:lang w:val="es-MX"/>
              </w:rPr>
            </w:pPr>
            <w:r w:rsidRPr="009F0BDE">
              <w:rPr>
                <w:rFonts w:ascii="Montserrat Medium" w:hAnsi="Montserrat Medium"/>
                <w:sz w:val="16"/>
                <w:szCs w:val="20"/>
                <w:lang w:val="es-MX"/>
              </w:rPr>
              <w:t>Nombre</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4CE81DD" w14:textId="77777777" w:rsidR="009F0BDE" w:rsidRPr="009F0BDE" w:rsidRDefault="009F0BDE" w:rsidP="009F0BDE">
            <w:pPr>
              <w:jc w:val="center"/>
              <w:rPr>
                <w:rFonts w:ascii="Montserrat Medium" w:hAnsi="Montserrat Medium"/>
                <w:sz w:val="16"/>
                <w:szCs w:val="20"/>
                <w:lang w:val="es-MX"/>
              </w:rPr>
            </w:pPr>
            <w:r w:rsidRPr="009F0BDE">
              <w:rPr>
                <w:rFonts w:ascii="Montserrat Medium" w:hAnsi="Montserrat Medium"/>
                <w:sz w:val="16"/>
                <w:szCs w:val="20"/>
                <w:lang w:val="es-MX"/>
              </w:rPr>
              <w:t>Descripción</w:t>
            </w:r>
          </w:p>
        </w:tc>
      </w:tr>
      <w:tr w:rsidR="009F0BDE" w:rsidRPr="009F0BDE" w14:paraId="2C02B941" w14:textId="77777777" w:rsidTr="00185663">
        <w:trPr>
          <w:trHeight w:val="300"/>
        </w:trPr>
        <w:tc>
          <w:tcPr>
            <w:tcW w:w="0" w:type="auto"/>
            <w:noWrap/>
            <w:hideMark/>
          </w:tcPr>
          <w:p w14:paraId="3CCEDD6E"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ANEXO T1</w:t>
            </w:r>
          </w:p>
        </w:tc>
        <w:tc>
          <w:tcPr>
            <w:tcW w:w="0" w:type="auto"/>
            <w:vAlign w:val="bottom"/>
          </w:tcPr>
          <w:p w14:paraId="6711AC0F"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REQUERMIENTO DE SMI PARA PMI</w:t>
            </w:r>
          </w:p>
        </w:tc>
      </w:tr>
      <w:tr w:rsidR="009F0BDE" w:rsidRPr="009F0BDE" w14:paraId="69F05772" w14:textId="77777777" w:rsidTr="00185663">
        <w:trPr>
          <w:trHeight w:val="300"/>
        </w:trPr>
        <w:tc>
          <w:tcPr>
            <w:tcW w:w="0" w:type="auto"/>
            <w:noWrap/>
            <w:hideMark/>
          </w:tcPr>
          <w:p w14:paraId="7F89CB7A"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ANEXO T2</w:t>
            </w:r>
          </w:p>
        </w:tc>
        <w:tc>
          <w:tcPr>
            <w:tcW w:w="0" w:type="auto"/>
            <w:vAlign w:val="bottom"/>
          </w:tcPr>
          <w:p w14:paraId="644FF17E"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EQUIPO MÉDICO SMI PARA PMI</w:t>
            </w:r>
          </w:p>
        </w:tc>
      </w:tr>
      <w:tr w:rsidR="009F0BDE" w:rsidRPr="009F0BDE" w14:paraId="630656D0" w14:textId="77777777" w:rsidTr="00185663">
        <w:trPr>
          <w:trHeight w:val="300"/>
        </w:trPr>
        <w:tc>
          <w:tcPr>
            <w:tcW w:w="0" w:type="auto"/>
            <w:noWrap/>
            <w:hideMark/>
          </w:tcPr>
          <w:p w14:paraId="4457A71A"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ANEXO T3</w:t>
            </w:r>
          </w:p>
        </w:tc>
        <w:tc>
          <w:tcPr>
            <w:tcW w:w="0" w:type="auto"/>
            <w:vAlign w:val="bottom"/>
          </w:tcPr>
          <w:p w14:paraId="71B25F7E"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INSTRUMENTAL DE SMI PARA PMI</w:t>
            </w:r>
          </w:p>
        </w:tc>
      </w:tr>
      <w:tr w:rsidR="009F0BDE" w:rsidRPr="009F0BDE" w14:paraId="237421F2" w14:textId="77777777" w:rsidTr="00185663">
        <w:trPr>
          <w:trHeight w:val="689"/>
        </w:trPr>
        <w:tc>
          <w:tcPr>
            <w:tcW w:w="0" w:type="auto"/>
            <w:noWrap/>
            <w:hideMark/>
          </w:tcPr>
          <w:p w14:paraId="053D5517"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 xml:space="preserve">ANEXO T4 </w:t>
            </w:r>
          </w:p>
        </w:tc>
        <w:tc>
          <w:tcPr>
            <w:tcW w:w="0" w:type="auto"/>
            <w:vAlign w:val="bottom"/>
          </w:tcPr>
          <w:p w14:paraId="1CF5F992"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 xml:space="preserve">CATALOGO DE BIENES DE CONSUMO BÁSICOS Y COMPLEMENTARIOS SMI PARA PMI </w:t>
            </w:r>
          </w:p>
        </w:tc>
      </w:tr>
      <w:tr w:rsidR="009F0BDE" w:rsidRPr="009F0BDE" w14:paraId="69DAAD47" w14:textId="77777777" w:rsidTr="00185663">
        <w:trPr>
          <w:trHeight w:val="300"/>
        </w:trPr>
        <w:tc>
          <w:tcPr>
            <w:tcW w:w="0" w:type="auto"/>
            <w:noWrap/>
          </w:tcPr>
          <w:p w14:paraId="3946F477"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ANEXO T11</w:t>
            </w:r>
          </w:p>
        </w:tc>
        <w:tc>
          <w:tcPr>
            <w:tcW w:w="0" w:type="auto"/>
            <w:vAlign w:val="bottom"/>
          </w:tcPr>
          <w:p w14:paraId="721D51DE"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Distribución de Equipo Médico, Instrumental y Personal</w:t>
            </w:r>
          </w:p>
        </w:tc>
      </w:tr>
      <w:tr w:rsidR="009F0BDE" w:rsidRPr="009F0BDE" w14:paraId="2470BC46" w14:textId="77777777" w:rsidTr="00185663">
        <w:trPr>
          <w:trHeight w:val="300"/>
        </w:trPr>
        <w:tc>
          <w:tcPr>
            <w:tcW w:w="0" w:type="auto"/>
            <w:noWrap/>
          </w:tcPr>
          <w:p w14:paraId="053671E9"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lang w:val="es-MX"/>
              </w:rPr>
              <w:t>ANEXO T12</w:t>
            </w:r>
          </w:p>
        </w:tc>
        <w:tc>
          <w:tcPr>
            <w:tcW w:w="0" w:type="auto"/>
            <w:vAlign w:val="bottom"/>
          </w:tcPr>
          <w:p w14:paraId="14BCA774"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rPr>
              <w:t>Catálogo de Unidades Médicas del SMI para Procedimientos de Mínima Invasión (PMI)</w:t>
            </w:r>
          </w:p>
        </w:tc>
      </w:tr>
      <w:tr w:rsidR="009F0BDE" w:rsidRPr="009F0BDE" w14:paraId="0DCC42EE" w14:textId="77777777" w:rsidTr="00185663">
        <w:trPr>
          <w:trHeight w:val="300"/>
        </w:trPr>
        <w:tc>
          <w:tcPr>
            <w:tcW w:w="0" w:type="auto"/>
            <w:noWrap/>
          </w:tcPr>
          <w:p w14:paraId="13F38693"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lang w:val="es-MX"/>
              </w:rPr>
              <w:t>FORMATO T0</w:t>
            </w:r>
          </w:p>
        </w:tc>
        <w:tc>
          <w:tcPr>
            <w:tcW w:w="0" w:type="auto"/>
            <w:vAlign w:val="bottom"/>
          </w:tcPr>
          <w:p w14:paraId="007E7146"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rPr>
              <w:t>PROGRAMA DE TRABAJO.</w:t>
            </w:r>
          </w:p>
        </w:tc>
      </w:tr>
      <w:tr w:rsidR="009F0BDE" w:rsidRPr="009F0BDE" w14:paraId="7071EAE6" w14:textId="77777777" w:rsidTr="00185663">
        <w:trPr>
          <w:trHeight w:val="300"/>
        </w:trPr>
        <w:tc>
          <w:tcPr>
            <w:tcW w:w="0" w:type="auto"/>
            <w:noWrap/>
          </w:tcPr>
          <w:p w14:paraId="70305649"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lang w:val="es-MX"/>
              </w:rPr>
              <w:t>FORMATO T5</w:t>
            </w:r>
          </w:p>
        </w:tc>
        <w:tc>
          <w:tcPr>
            <w:tcW w:w="0" w:type="auto"/>
            <w:vAlign w:val="bottom"/>
          </w:tcPr>
          <w:p w14:paraId="096B3236"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lang w:val="es-MX"/>
              </w:rPr>
              <w:t>REPORTE DE MANTENIMIENTO PREVENTIVO</w:t>
            </w:r>
          </w:p>
        </w:tc>
      </w:tr>
      <w:tr w:rsidR="009F0BDE" w:rsidRPr="009F0BDE" w14:paraId="7224E93B" w14:textId="77777777" w:rsidTr="00185663">
        <w:trPr>
          <w:trHeight w:val="300"/>
        </w:trPr>
        <w:tc>
          <w:tcPr>
            <w:tcW w:w="0" w:type="auto"/>
            <w:noWrap/>
            <w:hideMark/>
          </w:tcPr>
          <w:p w14:paraId="5D4D7CFA"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T6</w:t>
            </w:r>
          </w:p>
        </w:tc>
        <w:tc>
          <w:tcPr>
            <w:tcW w:w="0" w:type="auto"/>
            <w:vAlign w:val="bottom"/>
          </w:tcPr>
          <w:p w14:paraId="00C073BE"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REPORTE DE MANTENIMIENTO CORRECTIVO</w:t>
            </w:r>
          </w:p>
        </w:tc>
      </w:tr>
      <w:tr w:rsidR="009F0BDE" w:rsidRPr="009F0BDE" w14:paraId="5F889D46" w14:textId="77777777" w:rsidTr="00185663">
        <w:trPr>
          <w:trHeight w:val="300"/>
        </w:trPr>
        <w:tc>
          <w:tcPr>
            <w:tcW w:w="0" w:type="auto"/>
            <w:noWrap/>
            <w:hideMark/>
          </w:tcPr>
          <w:p w14:paraId="0D1478E5"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T7</w:t>
            </w:r>
          </w:p>
        </w:tc>
        <w:tc>
          <w:tcPr>
            <w:tcW w:w="0" w:type="auto"/>
            <w:vAlign w:val="bottom"/>
          </w:tcPr>
          <w:p w14:paraId="656E9CF7"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ENTREGA / RECEPCIÓN DE EQUIPOS</w:t>
            </w:r>
          </w:p>
        </w:tc>
      </w:tr>
      <w:tr w:rsidR="009F0BDE" w:rsidRPr="009F0BDE" w14:paraId="7E0E60C7" w14:textId="77777777" w:rsidTr="00185663">
        <w:trPr>
          <w:trHeight w:val="300"/>
        </w:trPr>
        <w:tc>
          <w:tcPr>
            <w:tcW w:w="0" w:type="auto"/>
            <w:noWrap/>
            <w:hideMark/>
          </w:tcPr>
          <w:p w14:paraId="170675B3"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T8</w:t>
            </w:r>
          </w:p>
        </w:tc>
        <w:tc>
          <w:tcPr>
            <w:tcW w:w="0" w:type="auto"/>
            <w:vAlign w:val="bottom"/>
          </w:tcPr>
          <w:p w14:paraId="6DDE23C0"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PROGRAMA DE TRASNFERENCIA DEL CONOCIMIENTO</w:t>
            </w:r>
          </w:p>
        </w:tc>
      </w:tr>
      <w:tr w:rsidR="009F0BDE" w:rsidRPr="009F0BDE" w14:paraId="2163C9E4" w14:textId="77777777" w:rsidTr="00185663">
        <w:trPr>
          <w:trHeight w:val="300"/>
        </w:trPr>
        <w:tc>
          <w:tcPr>
            <w:tcW w:w="0" w:type="auto"/>
            <w:noWrap/>
          </w:tcPr>
          <w:p w14:paraId="08A39F05"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lang w:val="es-MX"/>
              </w:rPr>
              <w:t>FORMATO T9</w:t>
            </w:r>
          </w:p>
        </w:tc>
        <w:tc>
          <w:tcPr>
            <w:tcW w:w="0" w:type="auto"/>
            <w:vAlign w:val="bottom"/>
          </w:tcPr>
          <w:p w14:paraId="08182583" w14:textId="77777777" w:rsidR="009F0BDE" w:rsidRPr="009F0BDE" w:rsidRDefault="009F0BDE" w:rsidP="009F0BDE">
            <w:pPr>
              <w:jc w:val="both"/>
              <w:rPr>
                <w:rFonts w:ascii="Montserrat Medium" w:hAnsi="Montserrat Medium" w:cs="Calibri"/>
                <w:sz w:val="16"/>
                <w:szCs w:val="20"/>
              </w:rPr>
            </w:pPr>
            <w:r w:rsidRPr="009F0BDE">
              <w:rPr>
                <w:rFonts w:ascii="Montserrat Medium" w:hAnsi="Montserrat Medium" w:cs="Calibri"/>
                <w:sz w:val="16"/>
                <w:szCs w:val="20"/>
              </w:rPr>
              <w:t xml:space="preserve">REGISTRO DE ASISTENCIA DE TRASNFERENCIA DEL CONSOCIMIENTO </w:t>
            </w:r>
          </w:p>
        </w:tc>
      </w:tr>
      <w:tr w:rsidR="009F0BDE" w:rsidRPr="009F0BDE" w14:paraId="24145C46" w14:textId="77777777" w:rsidTr="00185663">
        <w:trPr>
          <w:trHeight w:val="300"/>
        </w:trPr>
        <w:tc>
          <w:tcPr>
            <w:tcW w:w="0" w:type="auto"/>
            <w:noWrap/>
          </w:tcPr>
          <w:p w14:paraId="0C44E541"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T13</w:t>
            </w:r>
          </w:p>
        </w:tc>
        <w:tc>
          <w:tcPr>
            <w:tcW w:w="0" w:type="auto"/>
            <w:vAlign w:val="bottom"/>
          </w:tcPr>
          <w:p w14:paraId="4A1BB5A5"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Control semanal de Entrega Recepción de Bienes de Consumo Básicos</w:t>
            </w:r>
          </w:p>
        </w:tc>
      </w:tr>
      <w:tr w:rsidR="009F0BDE" w:rsidRPr="009F0BDE" w14:paraId="777677C8" w14:textId="77777777" w:rsidTr="00185663">
        <w:trPr>
          <w:trHeight w:val="300"/>
        </w:trPr>
        <w:tc>
          <w:tcPr>
            <w:tcW w:w="0" w:type="auto"/>
            <w:noWrap/>
            <w:hideMark/>
          </w:tcPr>
          <w:p w14:paraId="3C24C165"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T14</w:t>
            </w:r>
          </w:p>
        </w:tc>
        <w:tc>
          <w:tcPr>
            <w:tcW w:w="0" w:type="auto"/>
            <w:vAlign w:val="bottom"/>
          </w:tcPr>
          <w:p w14:paraId="691C22F8"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Reporte Individual De Procedimientos Y Bienes De Consumo Complementarios”</w:t>
            </w:r>
          </w:p>
        </w:tc>
      </w:tr>
      <w:tr w:rsidR="009F0BDE" w:rsidRPr="009F0BDE" w14:paraId="36B7BF18" w14:textId="77777777" w:rsidTr="00185663">
        <w:trPr>
          <w:trHeight w:val="300"/>
        </w:trPr>
        <w:tc>
          <w:tcPr>
            <w:tcW w:w="0" w:type="auto"/>
            <w:noWrap/>
          </w:tcPr>
          <w:p w14:paraId="16DE1EE2"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T15</w:t>
            </w:r>
          </w:p>
        </w:tc>
        <w:tc>
          <w:tcPr>
            <w:tcW w:w="0" w:type="auto"/>
            <w:vAlign w:val="bottom"/>
          </w:tcPr>
          <w:p w14:paraId="625374E1"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Reporte Mensual de Procedimientos y Bienes de Consumo Utilizados</w:t>
            </w:r>
          </w:p>
        </w:tc>
      </w:tr>
      <w:tr w:rsidR="009F0BDE" w:rsidRPr="009F0BDE" w14:paraId="2977313E" w14:textId="77777777" w:rsidTr="00185663">
        <w:trPr>
          <w:trHeight w:val="300"/>
        </w:trPr>
        <w:tc>
          <w:tcPr>
            <w:tcW w:w="0" w:type="auto"/>
            <w:noWrap/>
          </w:tcPr>
          <w:p w14:paraId="422AD003"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T15.1</w:t>
            </w:r>
          </w:p>
        </w:tc>
        <w:tc>
          <w:tcPr>
            <w:tcW w:w="0" w:type="auto"/>
            <w:vAlign w:val="bottom"/>
          </w:tcPr>
          <w:p w14:paraId="7F7AEA30"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Notificación de Pena Convencional Aplicable</w:t>
            </w:r>
          </w:p>
        </w:tc>
      </w:tr>
      <w:tr w:rsidR="009F0BDE" w:rsidRPr="009F0BDE" w14:paraId="0AC1C135" w14:textId="77777777" w:rsidTr="00185663">
        <w:trPr>
          <w:trHeight w:val="300"/>
        </w:trPr>
        <w:tc>
          <w:tcPr>
            <w:tcW w:w="0" w:type="auto"/>
            <w:noWrap/>
          </w:tcPr>
          <w:p w14:paraId="5CA8F076"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T15.2</w:t>
            </w:r>
          </w:p>
        </w:tc>
        <w:tc>
          <w:tcPr>
            <w:tcW w:w="0" w:type="auto"/>
            <w:vAlign w:val="bottom"/>
          </w:tcPr>
          <w:p w14:paraId="581DD002"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Notificación de Deductivas</w:t>
            </w:r>
          </w:p>
        </w:tc>
      </w:tr>
      <w:tr w:rsidR="009F0BDE" w:rsidRPr="009F0BDE" w14:paraId="7C6E9139" w14:textId="77777777" w:rsidTr="00185663">
        <w:trPr>
          <w:trHeight w:val="300"/>
        </w:trPr>
        <w:tc>
          <w:tcPr>
            <w:tcW w:w="0" w:type="auto"/>
            <w:noWrap/>
          </w:tcPr>
          <w:p w14:paraId="461DD7FC"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T16</w:t>
            </w:r>
          </w:p>
        </w:tc>
        <w:tc>
          <w:tcPr>
            <w:tcW w:w="0" w:type="auto"/>
            <w:vAlign w:val="bottom"/>
          </w:tcPr>
          <w:p w14:paraId="01F3AE33"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Reporte de Incidencias”</w:t>
            </w:r>
          </w:p>
        </w:tc>
      </w:tr>
      <w:tr w:rsidR="009F0BDE" w:rsidRPr="009F0BDE" w14:paraId="4B5DBAA3" w14:textId="77777777" w:rsidTr="00185663">
        <w:trPr>
          <w:trHeight w:val="300"/>
        </w:trPr>
        <w:tc>
          <w:tcPr>
            <w:tcW w:w="0" w:type="auto"/>
            <w:noWrap/>
          </w:tcPr>
          <w:p w14:paraId="38C6287A"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T17</w:t>
            </w:r>
          </w:p>
        </w:tc>
        <w:tc>
          <w:tcPr>
            <w:tcW w:w="0" w:type="auto"/>
            <w:vAlign w:val="bottom"/>
          </w:tcPr>
          <w:p w14:paraId="250BA8F6"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Relación de Marcas, Modelos y Manual del Fabricante del Equipo Médico”</w:t>
            </w:r>
          </w:p>
        </w:tc>
      </w:tr>
      <w:tr w:rsidR="009F0BDE" w:rsidRPr="009F0BDE" w14:paraId="57E34344" w14:textId="77777777" w:rsidTr="00185663">
        <w:trPr>
          <w:trHeight w:val="300"/>
        </w:trPr>
        <w:tc>
          <w:tcPr>
            <w:tcW w:w="0" w:type="auto"/>
            <w:noWrap/>
          </w:tcPr>
          <w:p w14:paraId="65CDCDD0"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T18</w:t>
            </w:r>
          </w:p>
        </w:tc>
        <w:tc>
          <w:tcPr>
            <w:tcW w:w="0" w:type="auto"/>
            <w:vAlign w:val="bottom"/>
          </w:tcPr>
          <w:p w14:paraId="235D9329"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Control semanal de Entrega Recepción de Bienes de Consumo Complementarios</w:t>
            </w:r>
          </w:p>
        </w:tc>
      </w:tr>
      <w:tr w:rsidR="009F0BDE" w:rsidRPr="009F0BDE" w14:paraId="71ECFAFF" w14:textId="77777777" w:rsidTr="00185663">
        <w:trPr>
          <w:trHeight w:val="300"/>
        </w:trPr>
        <w:tc>
          <w:tcPr>
            <w:tcW w:w="0" w:type="auto"/>
            <w:noWrap/>
            <w:hideMark/>
          </w:tcPr>
          <w:p w14:paraId="44986A75"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T19</w:t>
            </w:r>
          </w:p>
        </w:tc>
        <w:tc>
          <w:tcPr>
            <w:tcW w:w="0" w:type="auto"/>
            <w:vAlign w:val="bottom"/>
          </w:tcPr>
          <w:p w14:paraId="2638F3C8"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Designación de Supervisor de Operaciones</w:t>
            </w:r>
          </w:p>
        </w:tc>
      </w:tr>
      <w:tr w:rsidR="009F0BDE" w:rsidRPr="009F0BDE" w14:paraId="0516506E" w14:textId="77777777" w:rsidTr="00185663">
        <w:trPr>
          <w:trHeight w:val="300"/>
        </w:trPr>
        <w:tc>
          <w:tcPr>
            <w:tcW w:w="0" w:type="auto"/>
            <w:noWrap/>
          </w:tcPr>
          <w:p w14:paraId="2B660372"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T20</w:t>
            </w:r>
          </w:p>
        </w:tc>
        <w:tc>
          <w:tcPr>
            <w:tcW w:w="0" w:type="auto"/>
            <w:vAlign w:val="bottom"/>
          </w:tcPr>
          <w:p w14:paraId="039EFB2B"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Designación de Técnicos en sitio”</w:t>
            </w:r>
          </w:p>
        </w:tc>
      </w:tr>
      <w:tr w:rsidR="009F0BDE" w:rsidRPr="009F0BDE" w14:paraId="3C500E27" w14:textId="77777777" w:rsidTr="00185663">
        <w:trPr>
          <w:trHeight w:val="300"/>
        </w:trPr>
        <w:tc>
          <w:tcPr>
            <w:tcW w:w="0" w:type="auto"/>
            <w:noWrap/>
          </w:tcPr>
          <w:p w14:paraId="44183B17"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lastRenderedPageBreak/>
              <w:t>FORMATO T21</w:t>
            </w:r>
          </w:p>
        </w:tc>
        <w:tc>
          <w:tcPr>
            <w:tcW w:w="0" w:type="auto"/>
            <w:vAlign w:val="bottom"/>
          </w:tcPr>
          <w:p w14:paraId="709FC4DC"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PROPUESTA PARA LA EVALUACION TECNICO/ DOCUMENTAL</w:t>
            </w:r>
          </w:p>
        </w:tc>
      </w:tr>
      <w:tr w:rsidR="009F0BDE" w:rsidRPr="009F0BDE" w14:paraId="4BA03102" w14:textId="77777777" w:rsidTr="00185663">
        <w:trPr>
          <w:trHeight w:val="300"/>
        </w:trPr>
        <w:tc>
          <w:tcPr>
            <w:tcW w:w="0" w:type="auto"/>
            <w:noWrap/>
          </w:tcPr>
          <w:p w14:paraId="663BCD1A"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T22</w:t>
            </w:r>
          </w:p>
        </w:tc>
        <w:tc>
          <w:tcPr>
            <w:tcW w:w="0" w:type="auto"/>
            <w:vAlign w:val="bottom"/>
          </w:tcPr>
          <w:p w14:paraId="1F383D9B"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RELACIÓN DE DOCUMENTOS A EVALUAR DEL LICITANTE</w:t>
            </w:r>
          </w:p>
        </w:tc>
      </w:tr>
      <w:tr w:rsidR="009F0BDE" w:rsidRPr="009F0BDE" w14:paraId="181B5C7F" w14:textId="77777777" w:rsidTr="00185663">
        <w:trPr>
          <w:trHeight w:val="300"/>
        </w:trPr>
        <w:tc>
          <w:tcPr>
            <w:tcW w:w="0" w:type="auto"/>
            <w:noWrap/>
            <w:hideMark/>
          </w:tcPr>
          <w:p w14:paraId="5B85016D"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T23</w:t>
            </w:r>
          </w:p>
        </w:tc>
        <w:tc>
          <w:tcPr>
            <w:tcW w:w="0" w:type="auto"/>
            <w:vAlign w:val="bottom"/>
          </w:tcPr>
          <w:p w14:paraId="18949B6D"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CARTA COMPROMISO DEL LICITANTE PARTICIPANTE EN LA INSTALACIÓN DE EQUIPO</w:t>
            </w:r>
          </w:p>
        </w:tc>
      </w:tr>
      <w:tr w:rsidR="009F0BDE" w:rsidRPr="009F0BDE" w14:paraId="69C447EF" w14:textId="77777777" w:rsidTr="00185663">
        <w:trPr>
          <w:trHeight w:val="300"/>
        </w:trPr>
        <w:tc>
          <w:tcPr>
            <w:tcW w:w="0" w:type="auto"/>
            <w:noWrap/>
          </w:tcPr>
          <w:p w14:paraId="6CB83AF1"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T26</w:t>
            </w:r>
          </w:p>
        </w:tc>
        <w:tc>
          <w:tcPr>
            <w:tcW w:w="0" w:type="auto"/>
            <w:vAlign w:val="bottom"/>
          </w:tcPr>
          <w:p w14:paraId="72BA2257"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Control de Productividad, Bienes Básicos y Bienes de Consumo Complementarios de la CTSI</w:t>
            </w:r>
          </w:p>
        </w:tc>
      </w:tr>
      <w:tr w:rsidR="009F0BDE" w:rsidRPr="009F0BDE" w14:paraId="6FFBC51A" w14:textId="77777777" w:rsidTr="00185663">
        <w:trPr>
          <w:trHeight w:val="300"/>
        </w:trPr>
        <w:tc>
          <w:tcPr>
            <w:tcW w:w="0" w:type="auto"/>
            <w:noWrap/>
          </w:tcPr>
          <w:p w14:paraId="2A087E0F"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T27</w:t>
            </w:r>
          </w:p>
        </w:tc>
        <w:tc>
          <w:tcPr>
            <w:tcW w:w="0" w:type="auto"/>
            <w:vAlign w:val="bottom"/>
          </w:tcPr>
          <w:p w14:paraId="22D8BDF2"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Información de los Contenidos y Requerimientos de la Unidad Médica Asignada a Proporcionar en el SMI para PMI”</w:t>
            </w:r>
          </w:p>
        </w:tc>
      </w:tr>
      <w:tr w:rsidR="009F0BDE" w:rsidRPr="009F0BDE" w14:paraId="4DE300E9" w14:textId="77777777" w:rsidTr="00185663">
        <w:trPr>
          <w:trHeight w:val="300"/>
        </w:trPr>
        <w:tc>
          <w:tcPr>
            <w:tcW w:w="0" w:type="auto"/>
            <w:noWrap/>
          </w:tcPr>
          <w:p w14:paraId="28C56EA2"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T28</w:t>
            </w:r>
          </w:p>
        </w:tc>
        <w:tc>
          <w:tcPr>
            <w:tcW w:w="0" w:type="auto"/>
            <w:vAlign w:val="bottom"/>
          </w:tcPr>
          <w:p w14:paraId="3931FDD1"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Cronograma de Actividades del Servicio Itinerante</w:t>
            </w:r>
          </w:p>
        </w:tc>
      </w:tr>
      <w:tr w:rsidR="009F0BDE" w:rsidRPr="009F0BDE" w14:paraId="2762BDB2" w14:textId="77777777" w:rsidTr="00185663">
        <w:trPr>
          <w:trHeight w:val="300"/>
        </w:trPr>
        <w:tc>
          <w:tcPr>
            <w:tcW w:w="0" w:type="auto"/>
            <w:noWrap/>
          </w:tcPr>
          <w:p w14:paraId="18A6B726"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T30</w:t>
            </w:r>
          </w:p>
        </w:tc>
        <w:tc>
          <w:tcPr>
            <w:tcW w:w="0" w:type="auto"/>
            <w:vAlign w:val="bottom"/>
          </w:tcPr>
          <w:p w14:paraId="4ECCF1BD"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Carta Compromiso de Equipo Médico que avale los 4 años cero meses Años de Fabricación (a partir 2019).”</w:t>
            </w:r>
          </w:p>
        </w:tc>
      </w:tr>
      <w:tr w:rsidR="009F0BDE" w:rsidRPr="009F0BDE" w14:paraId="59386674" w14:textId="77777777" w:rsidTr="00185663">
        <w:trPr>
          <w:trHeight w:val="300"/>
        </w:trPr>
        <w:tc>
          <w:tcPr>
            <w:tcW w:w="0" w:type="auto"/>
            <w:noWrap/>
            <w:hideMark/>
          </w:tcPr>
          <w:p w14:paraId="12142DEF"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T31</w:t>
            </w:r>
          </w:p>
        </w:tc>
        <w:tc>
          <w:tcPr>
            <w:tcW w:w="0" w:type="auto"/>
            <w:vAlign w:val="bottom"/>
          </w:tcPr>
          <w:p w14:paraId="2B32DC41"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Carta relativo a la obligación del licitante adjudicado, de realizar los trabajos necesarios de adecuación a las instalaciones de cada unidad médica que corresponda”</w:t>
            </w:r>
          </w:p>
        </w:tc>
      </w:tr>
      <w:tr w:rsidR="009F0BDE" w:rsidRPr="009F0BDE" w14:paraId="07392E66" w14:textId="77777777" w:rsidTr="00185663">
        <w:trPr>
          <w:trHeight w:val="300"/>
        </w:trPr>
        <w:tc>
          <w:tcPr>
            <w:tcW w:w="0" w:type="auto"/>
            <w:noWrap/>
          </w:tcPr>
          <w:p w14:paraId="63BF5CDC"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T32</w:t>
            </w:r>
          </w:p>
        </w:tc>
        <w:tc>
          <w:tcPr>
            <w:tcW w:w="0" w:type="auto"/>
            <w:vAlign w:val="bottom"/>
          </w:tcPr>
          <w:p w14:paraId="3F5A5344"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Relación del 20% de registros sanitarios</w:t>
            </w:r>
          </w:p>
        </w:tc>
      </w:tr>
      <w:tr w:rsidR="009F0BDE" w:rsidRPr="009F0BDE" w14:paraId="780BA2CC" w14:textId="77777777" w:rsidTr="00185663">
        <w:trPr>
          <w:trHeight w:val="300"/>
        </w:trPr>
        <w:tc>
          <w:tcPr>
            <w:tcW w:w="0" w:type="auto"/>
            <w:noWrap/>
          </w:tcPr>
          <w:p w14:paraId="37B5B89A"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FORMATO T33</w:t>
            </w:r>
          </w:p>
        </w:tc>
        <w:tc>
          <w:tcPr>
            <w:tcW w:w="0" w:type="auto"/>
            <w:vAlign w:val="bottom"/>
          </w:tcPr>
          <w:p w14:paraId="5177B29A" w14:textId="77777777" w:rsidR="009F0BDE" w:rsidRPr="009F0BDE" w:rsidRDefault="009F0BDE" w:rsidP="009F0BDE">
            <w:pPr>
              <w:jc w:val="both"/>
              <w:rPr>
                <w:rFonts w:ascii="Montserrat Medium" w:hAnsi="Montserrat Medium" w:cs="Calibri"/>
                <w:sz w:val="16"/>
                <w:szCs w:val="20"/>
                <w:lang w:val="es-MX"/>
              </w:rPr>
            </w:pPr>
            <w:r w:rsidRPr="009F0BDE">
              <w:rPr>
                <w:rFonts w:ascii="Montserrat Medium" w:hAnsi="Montserrat Medium" w:cs="Calibri"/>
                <w:sz w:val="16"/>
                <w:szCs w:val="20"/>
                <w:lang w:val="es-MX"/>
              </w:rPr>
              <w:t>Relación del 20% de certificados de calidad</w:t>
            </w:r>
          </w:p>
        </w:tc>
      </w:tr>
    </w:tbl>
    <w:p w14:paraId="717158AE" w14:textId="77777777" w:rsidR="009F0BDE" w:rsidRPr="009F0BDE" w:rsidRDefault="009F0BDE" w:rsidP="009F0BDE">
      <w:pPr>
        <w:jc w:val="both"/>
        <w:rPr>
          <w:rFonts w:ascii="Montserrat Medium" w:hAnsi="Montserrat Medium" w:cs="Calibri"/>
          <w:b/>
          <w:sz w:val="18"/>
          <w:szCs w:val="18"/>
        </w:rPr>
      </w:pPr>
    </w:p>
    <w:p w14:paraId="2463ECB2" w14:textId="77777777" w:rsidR="009F0BDE" w:rsidRPr="009F0BDE" w:rsidRDefault="009F0BDE" w:rsidP="009F0BDE">
      <w:pPr>
        <w:jc w:val="both"/>
        <w:rPr>
          <w:rFonts w:ascii="Montserrat Medium" w:hAnsi="Montserrat Medium" w:cs="Calibri"/>
          <w:b/>
          <w:sz w:val="18"/>
          <w:szCs w:val="18"/>
        </w:rPr>
      </w:pPr>
      <w:r w:rsidRPr="009F0BDE">
        <w:rPr>
          <w:rFonts w:ascii="Montserrat Medium" w:hAnsi="Montserrat Medium" w:cs="Calibri"/>
          <w:sz w:val="18"/>
          <w:szCs w:val="18"/>
        </w:rPr>
        <w:t>El Instituto se reserva el derecho de autentificar los documentos presentados en cualquier momento.</w:t>
      </w:r>
      <w:r w:rsidRPr="009F0BDE">
        <w:rPr>
          <w:rFonts w:ascii="Montserrat Medium" w:hAnsi="Montserrat Medium" w:cs="Calibri"/>
          <w:b/>
          <w:sz w:val="18"/>
          <w:szCs w:val="18"/>
        </w:rPr>
        <w:t xml:space="preserve"> </w:t>
      </w:r>
    </w:p>
    <w:p w14:paraId="287C2848" w14:textId="77777777" w:rsidR="009F0BDE" w:rsidRPr="009F0BDE" w:rsidRDefault="009F0BDE" w:rsidP="009F0BDE">
      <w:pPr>
        <w:jc w:val="both"/>
        <w:rPr>
          <w:rFonts w:ascii="Montserrat Medium" w:hAnsi="Montserrat Medium" w:cs="Calibri"/>
          <w:b/>
          <w:sz w:val="18"/>
          <w:szCs w:val="18"/>
        </w:rPr>
      </w:pPr>
    </w:p>
    <w:p w14:paraId="3E220DCD" w14:textId="77777777" w:rsidR="009F0BDE" w:rsidRPr="009F0BDE" w:rsidRDefault="009F0BDE" w:rsidP="009F0BDE">
      <w:pPr>
        <w:tabs>
          <w:tab w:val="left" w:pos="284"/>
        </w:tabs>
        <w:contextualSpacing/>
        <w:jc w:val="both"/>
        <w:rPr>
          <w:rFonts w:ascii="Montserrat Medium" w:eastAsiaTheme="minorHAnsi" w:hAnsi="Montserrat Medium" w:cs="Calibri"/>
          <w:b/>
          <w:bCs/>
          <w:sz w:val="18"/>
          <w:szCs w:val="18"/>
          <w:lang w:val="es-MX"/>
        </w:rPr>
      </w:pPr>
      <w:r w:rsidRPr="009F0BDE">
        <w:rPr>
          <w:rFonts w:ascii="Montserrat Medium" w:eastAsiaTheme="minorHAnsi" w:hAnsi="Montserrat Medium" w:cs="Calibri"/>
          <w:b/>
          <w:sz w:val="18"/>
          <w:szCs w:val="18"/>
          <w:lang w:val="es-MX"/>
        </w:rPr>
        <w:t>(EL LICITANTE HARÁ PROPIO TERMINOS Y CONDICIONES, mediante su transcripción en papel membretado de la empresa para su presentación en archivo digital WORD editable y PDF no modificable, con firma autógrafa del representante legal como parte de su propuesta técnica)</w:t>
      </w:r>
      <w:r w:rsidRPr="009F0BDE">
        <w:rPr>
          <w:rFonts w:ascii="Montserrat Medium" w:eastAsiaTheme="minorHAnsi" w:hAnsi="Montserrat Medium" w:cs="Calibri"/>
          <w:b/>
          <w:bCs/>
          <w:sz w:val="18"/>
          <w:szCs w:val="18"/>
          <w:lang w:val="es-MX"/>
        </w:rPr>
        <w:t>.</w:t>
      </w:r>
    </w:p>
    <w:p w14:paraId="3B783B6D" w14:textId="77777777" w:rsidR="009F0BDE" w:rsidRPr="009F0BDE" w:rsidRDefault="009F0BDE" w:rsidP="009F0BDE">
      <w:pPr>
        <w:tabs>
          <w:tab w:val="left" w:pos="284"/>
        </w:tabs>
        <w:contextualSpacing/>
        <w:jc w:val="both"/>
        <w:rPr>
          <w:rFonts w:ascii="Montserrat Medium" w:eastAsiaTheme="minorHAnsi" w:hAnsi="Montserrat Medium" w:cs="Calibri"/>
          <w:bCs/>
          <w:color w:val="000000"/>
          <w:sz w:val="18"/>
          <w:szCs w:val="18"/>
          <w:lang w:val="es-MX" w:eastAsia="es-MX"/>
        </w:rPr>
      </w:pPr>
    </w:p>
    <w:p w14:paraId="45420DDE" w14:textId="77777777" w:rsidR="009F0BDE" w:rsidRPr="009F0BDE" w:rsidRDefault="009F0BDE" w:rsidP="009F0BDE">
      <w:pPr>
        <w:tabs>
          <w:tab w:val="left" w:pos="284"/>
        </w:tabs>
        <w:contextualSpacing/>
        <w:jc w:val="both"/>
        <w:rPr>
          <w:rFonts w:eastAsiaTheme="minorHAnsi"/>
          <w:sz w:val="22"/>
          <w:szCs w:val="22"/>
        </w:rPr>
      </w:pPr>
    </w:p>
    <w:p w14:paraId="121AC92E" w14:textId="77777777" w:rsidR="009F0BDE" w:rsidRPr="009F0BDE" w:rsidRDefault="009F0BDE" w:rsidP="009F0BDE">
      <w:pPr>
        <w:jc w:val="center"/>
        <w:rPr>
          <w:rFonts w:ascii="Montserrat Medium" w:hAnsi="Montserrat Medium"/>
          <w:b/>
          <w:sz w:val="20"/>
          <w:szCs w:val="20"/>
        </w:rPr>
      </w:pPr>
      <w:r w:rsidRPr="009F0BDE">
        <w:rPr>
          <w:rFonts w:ascii="Montserrat Medium" w:hAnsi="Montserrat Medium"/>
          <w:b/>
          <w:sz w:val="20"/>
          <w:szCs w:val="20"/>
        </w:rPr>
        <w:t>Anexo No. 3 (TRES)</w:t>
      </w:r>
    </w:p>
    <w:p w14:paraId="28A4A0C9" w14:textId="77777777" w:rsidR="009F0BDE" w:rsidRPr="009F0BDE" w:rsidRDefault="009F0BDE" w:rsidP="009F0BDE">
      <w:pPr>
        <w:jc w:val="center"/>
        <w:rPr>
          <w:rFonts w:ascii="Montserrat Medium" w:hAnsi="Montserrat Medium"/>
          <w:b/>
          <w:sz w:val="20"/>
          <w:szCs w:val="20"/>
        </w:rPr>
      </w:pPr>
    </w:p>
    <w:p w14:paraId="4EB905E7" w14:textId="77777777" w:rsidR="009F0BDE" w:rsidRPr="009F0BDE" w:rsidRDefault="009F0BDE" w:rsidP="009F0BDE">
      <w:pPr>
        <w:jc w:val="center"/>
        <w:rPr>
          <w:rFonts w:ascii="Montserrat Medium" w:hAnsi="Montserrat Medium"/>
          <w:b/>
          <w:sz w:val="20"/>
          <w:szCs w:val="20"/>
        </w:rPr>
      </w:pPr>
      <w:r w:rsidRPr="009F0BDE">
        <w:rPr>
          <w:rFonts w:ascii="Montserrat Medium" w:hAnsi="Montserrat Medium"/>
          <w:b/>
          <w:sz w:val="20"/>
          <w:szCs w:val="20"/>
        </w:rPr>
        <w:t>MODELO DE CONTRATO</w:t>
      </w:r>
    </w:p>
    <w:p w14:paraId="2B244251" w14:textId="77777777" w:rsidR="009F0BDE" w:rsidRPr="009F0BDE" w:rsidRDefault="009F0BDE" w:rsidP="009F0BDE">
      <w:pPr>
        <w:jc w:val="both"/>
        <w:rPr>
          <w:rFonts w:ascii="Montserrat Medium" w:hAnsi="Montserrat Medium"/>
          <w:b/>
          <w:sz w:val="20"/>
          <w:szCs w:val="20"/>
        </w:rPr>
      </w:pPr>
    </w:p>
    <w:p w14:paraId="2910D746" w14:textId="77777777" w:rsidR="009F0BDE" w:rsidRPr="009F0BDE" w:rsidRDefault="009F0BDE" w:rsidP="009F0BDE">
      <w:pPr>
        <w:jc w:val="both"/>
      </w:pPr>
      <w:r w:rsidRPr="009F0BDE">
        <w:t>NÚMERO DE CONTRATO: XXX</w:t>
      </w:r>
    </w:p>
    <w:p w14:paraId="061F549A" w14:textId="77777777" w:rsidR="009F0BDE" w:rsidRPr="009F0BDE" w:rsidRDefault="009F0BDE" w:rsidP="009F0BDE">
      <w:pPr>
        <w:jc w:val="both"/>
      </w:pPr>
    </w:p>
    <w:p w14:paraId="7AFD45F3" w14:textId="77777777" w:rsidR="009F0BDE" w:rsidRPr="009F0BDE" w:rsidRDefault="009F0BDE" w:rsidP="009F0BDE">
      <w:pPr>
        <w:jc w:val="both"/>
      </w:pPr>
      <w:r w:rsidRPr="009F0BDE">
        <w:t>CONTRATO ABIERTO/CERRADO PARA LA ADQUISICIÓN/CONTRATACIÓN DE _______________, QUE CELEBRAN, POR UNA PARTE, EL EJECUTIVO FEDERAL POR CONDUCTO DEL INSTITUTO MEXICANO DEL SEGURO SOCIAL, REPRESENTADA POR LA MAESTRA MARTHA ELOÍSA SÁNCHEZ VÁZQUEZ, EN SU CARÁCTER DE TITULAR DEL ÓRGANO DE OPERACIÓN ADMINISTRATIVA DESCONCENTRADA ESTATAL QUERÉTARO Y REPRESENTANTE LEGAL, EN ADELANTE “EL INSTITUTO” Y, POR LA OTRA, LA EMPRESA DENOMINADA (NOMBRE DE LA PERSONA FÍSICA O RAZÓN SOCIAL DE LA MORAL), EN LO SUCESIVO “EL PROVEEDOR”, Solo si el proveedor es persona moral mostrar el siguiente texto8 REPRESENTADA POR (NOMBRE DEL REPRESENTANTE DE LA PERSONA FÍSICA O MORAL), EN SU CARÁCTER DE REPRESENTANTE LEGAL, A QUIENES DE MANERA CONJUNTA SE LES DENOMINARÁ “LAS PARTES”, AL TENOR DE LAS DECLARACIONES Y CLÁUSULAS SIGUIENTES:</w:t>
      </w:r>
    </w:p>
    <w:p w14:paraId="61716958" w14:textId="77777777" w:rsidR="009F0BDE" w:rsidRPr="009F0BDE" w:rsidRDefault="009F0BDE" w:rsidP="009F0BDE">
      <w:pPr>
        <w:jc w:val="both"/>
      </w:pPr>
    </w:p>
    <w:p w14:paraId="56E34EBA" w14:textId="77777777" w:rsidR="009F0BDE" w:rsidRPr="009F0BDE" w:rsidRDefault="009F0BDE" w:rsidP="009F0BDE">
      <w:pPr>
        <w:jc w:val="both"/>
      </w:pPr>
      <w:r w:rsidRPr="009F0BDE">
        <w:t>EN CASO DE PARTICIPACIÓN CONJUNTA</w:t>
      </w:r>
    </w:p>
    <w:p w14:paraId="695015C7" w14:textId="77777777" w:rsidR="009F0BDE" w:rsidRPr="009F0BDE" w:rsidRDefault="009F0BDE" w:rsidP="009F0BDE">
      <w:pPr>
        <w:jc w:val="both"/>
      </w:pPr>
      <w:r w:rsidRPr="009F0BDE">
        <w:t xml:space="preserve">CONTRATO ABIERTO/CERRADO PARA LA PRESTACIÓN DEL SERVICIO MÉDICO INTEGRAL PARA HEMODIÁLISIS SUBROGADA (PARTIDA _______), QUE CELEBRAN, POR UNA PARTE, EL INSTITUTO MEXICANO DEL SEGURO SOCIAL, REPRESENTADO POR LA MAESTRA MARTHA ELOÍSA SÁNCHEZ VÁZQUEZ, EN SU CARÁCTER DE TITULAR DEL ÓRGANO DE OPERACIÓN ADMINISTRATIVA DESCONCENTRADA ESTATAL QUERÉTARO Y REPRESENTANTE LEGAL, EN ADELANTE “EL INSTITUTO” Y, POR LA OTRA PARTE, LA EMPRESA DENOMINADA __________________ (PARTICIPANTE A), REPRESENTADA POR EL/LA C. _______________ EN SU CARÁCTER DE REPRESENTANTE LEGAL, EN PARTICIPACIÓN CONJUNTA CON _________________ (PARTICIPANTE B); ________________________ REPRESENTADA POR EL/LA C. _____________, EN SU CARÁCTER DE REPRESENTANTE LEGAL, A QUIENES EN FORMA CONJUNTA O INDIVIDUALMENTE SE LES DENOMINARÁ EN LO </w:t>
      </w:r>
      <w:r w:rsidRPr="009F0BDE">
        <w:lastRenderedPageBreak/>
        <w:t>SUCESIVO “EL PROVEEDOR” Y EN FORMA CONJUNTA CON “EL INSTITUTO” SE LES DENOMINARÁ “LAS PARTES”, AL TENOR DE LOS ANTECEDENTES, DECLARACIONES Y CLÁUSULAS SIGUIENTES:</w:t>
      </w:r>
    </w:p>
    <w:p w14:paraId="406055D3" w14:textId="77777777" w:rsidR="009F0BDE" w:rsidRPr="009F0BDE" w:rsidRDefault="009F0BDE" w:rsidP="009F0BDE">
      <w:pPr>
        <w:jc w:val="both"/>
      </w:pPr>
    </w:p>
    <w:p w14:paraId="4AC95405" w14:textId="77777777" w:rsidR="009F0BDE" w:rsidRPr="009F0BDE" w:rsidRDefault="009F0BDE" w:rsidP="009F0BDE">
      <w:pPr>
        <w:jc w:val="both"/>
      </w:pPr>
      <w:r w:rsidRPr="009F0BDE">
        <w:t>DECLARACIONES</w:t>
      </w:r>
    </w:p>
    <w:p w14:paraId="28A931E3" w14:textId="77777777" w:rsidR="009F0BDE" w:rsidRPr="009F0BDE" w:rsidRDefault="009F0BDE" w:rsidP="009F0BDE">
      <w:pPr>
        <w:jc w:val="both"/>
      </w:pPr>
    </w:p>
    <w:p w14:paraId="7DEBA4C8" w14:textId="77777777" w:rsidR="009F0BDE" w:rsidRPr="009F0BDE" w:rsidRDefault="009F0BDE" w:rsidP="009F0BDE">
      <w:pPr>
        <w:jc w:val="both"/>
      </w:pPr>
      <w:r w:rsidRPr="009F0BDE">
        <w:t xml:space="preserve">I. </w:t>
      </w:r>
      <w:r w:rsidRPr="009F0BDE">
        <w:tab/>
        <w:t xml:space="preserve">“EL INSTITUTO”  declara, a través de su Titular del Órgano de Operación Administrativa Desconcentrada Estatal Querétaro y representante legal, que: </w:t>
      </w:r>
    </w:p>
    <w:p w14:paraId="541D8C42" w14:textId="77777777" w:rsidR="009F0BDE" w:rsidRPr="009F0BDE" w:rsidRDefault="009F0BDE" w:rsidP="009F0BDE">
      <w:pPr>
        <w:jc w:val="both"/>
      </w:pPr>
    </w:p>
    <w:p w14:paraId="0C9AA6B5" w14:textId="77777777" w:rsidR="009F0BDE" w:rsidRPr="009F0BDE" w:rsidRDefault="009F0BDE" w:rsidP="009F0BDE">
      <w:pPr>
        <w:jc w:val="both"/>
      </w:pPr>
      <w:r w:rsidRPr="009F0BDE">
        <w:t xml:space="preserve">I.1.- 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w:t>
      </w:r>
    </w:p>
    <w:p w14:paraId="23FA225B" w14:textId="77777777" w:rsidR="009F0BDE" w:rsidRPr="009F0BDE" w:rsidRDefault="009F0BDE" w:rsidP="009F0BDE">
      <w:pPr>
        <w:jc w:val="both"/>
      </w:pPr>
    </w:p>
    <w:p w14:paraId="4E04C42A" w14:textId="77777777" w:rsidR="009F0BDE" w:rsidRPr="009F0BDE" w:rsidRDefault="009F0BDE" w:rsidP="009F0BDE">
      <w:pPr>
        <w:jc w:val="both"/>
      </w:pPr>
      <w:r w:rsidRPr="009F0BDE">
        <w:t>I.2   De conformidad con el artículo 251 fracción IV de la Ley del Seguro Social está facultado para contratar los servicios necesarios, en términos de la legislación vigente, para la consecución de los fines para los que fue creado</w:t>
      </w:r>
    </w:p>
    <w:p w14:paraId="27E6678F" w14:textId="77777777" w:rsidR="009F0BDE" w:rsidRPr="009F0BDE" w:rsidRDefault="009F0BDE" w:rsidP="009F0BDE">
      <w:pPr>
        <w:jc w:val="both"/>
      </w:pPr>
    </w:p>
    <w:p w14:paraId="4D1FACCB" w14:textId="77777777" w:rsidR="009F0BDE" w:rsidRPr="009F0BDE" w:rsidRDefault="009F0BDE" w:rsidP="009F0BDE">
      <w:pPr>
        <w:jc w:val="both"/>
      </w:pPr>
      <w:r w:rsidRPr="009F0BDE">
        <w:t>I.3</w:t>
      </w:r>
      <w:r w:rsidRPr="009F0BDE">
        <w:tab/>
        <w:t>La Maestra Martha Eloísa Sánchez Vázquez, con R.F.C. SAVM620929CQ2, en su carácter de Titular del Órgano de Operación Administrativa Desconcentrada Estatal Querétaro, cuenta con las facultades suficientes para suscribir el presente instrumento jurídico en representación de “EL INSTITUTO”, quien podrá ser sustituido en cualquier momento en su cargo o funciones, sin que ello implique la necesidad de elaborar convenio modificatorio, de conformidad con lo establecido en los artículos 268 A de la  Ley del Seguro Social y 66 último párrafo del Reglamento Interior del Instituto Mexicano del Seguro Social, y acredita su personalidad mediante el testimonio de la Escritura Pública número 94,989 de fecha 13 de febrero de 2020, pasada ante la fe del licenciado Luis Ricardo Duarte, Notario número 24 de la Ciudad de México, actuando como asociado en el protocolo de la Notaría Pública número 98, de la cual es titular el licenciado Gonzalo M. Ortiz Blanco, manifestando bajo protesta de decir verdad, que las facultades que le fueron conferidas no le han sido revocadas, modificadas, ni restringidas en forma alguna en cumplimiento a los artículos 24 y 25 de la Ley Federal de las Entidades Paraestatales.</w:t>
      </w:r>
    </w:p>
    <w:p w14:paraId="5334CB66" w14:textId="77777777" w:rsidR="009F0BDE" w:rsidRPr="009F0BDE" w:rsidRDefault="009F0BDE" w:rsidP="009F0BDE">
      <w:pPr>
        <w:jc w:val="both"/>
      </w:pPr>
    </w:p>
    <w:p w14:paraId="2B6BF839" w14:textId="77777777" w:rsidR="009F0BDE" w:rsidRPr="009F0BDE" w:rsidRDefault="009F0BDE" w:rsidP="009F0BDE">
      <w:pPr>
        <w:jc w:val="both"/>
      </w:pPr>
      <w:r w:rsidRPr="009F0BDE">
        <w:t>I.3</w:t>
      </w:r>
      <w:r w:rsidRPr="009F0BDE">
        <w:tab/>
        <w:t xml:space="preserve"> De conformidad con el artículo 84, penúltimo párrafo del Reglamento de Ley de Adquisiciones, Arrendamientos y Servicios del Sector Público (LAASSP), suscribe el presente Instrumento la  Maestra Juana Angelica Garcia Bonilla, Titular de la Jefatura de Prestaciones Médicas, con R.F.C. __________,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instrumento jurídico.</w:t>
      </w:r>
    </w:p>
    <w:p w14:paraId="681E7952" w14:textId="77777777" w:rsidR="009F0BDE" w:rsidRPr="009F0BDE" w:rsidRDefault="009F0BDE" w:rsidP="009F0BDE">
      <w:pPr>
        <w:jc w:val="both"/>
      </w:pPr>
    </w:p>
    <w:p w14:paraId="74213E17" w14:textId="77777777" w:rsidR="009F0BDE" w:rsidRPr="009F0BDE" w:rsidRDefault="009F0BDE" w:rsidP="009F0BDE">
      <w:pPr>
        <w:jc w:val="both"/>
      </w:pPr>
      <w:r w:rsidRPr="009F0BDE">
        <w:t xml:space="preserve">I.4. </w:t>
      </w:r>
      <w:r w:rsidRPr="009F0BDE">
        <w:tab/>
        <w:t>“EL INSTITUTO” cuenta con recursos suficientes y con autorización para ejercerlos en el cumplimiento de sus obligaciones derivadas del presente contrato, como se desprende del Dictamen de Disponibilidad Presupuestal Previo  con número de cuenta 21057001, con  número de folio 0000000153-2023 de fecha 10/10/2022, emitido por el Titular Div. De  Ctrl y Seguimiento al Ppto. De Oper en Ámbito Central, Lic. Jessica Miranda Vega mismo que se agrega al Anexo 1 (uno) denominado “Dictamen de Disponibilidad Presupuestal Previo”.</w:t>
      </w:r>
    </w:p>
    <w:p w14:paraId="3A57E97F" w14:textId="77777777" w:rsidR="009F0BDE" w:rsidRPr="009F0BDE" w:rsidRDefault="009F0BDE" w:rsidP="009F0BDE">
      <w:pPr>
        <w:jc w:val="both"/>
      </w:pPr>
    </w:p>
    <w:p w14:paraId="59A591C4" w14:textId="77777777" w:rsidR="009F0BDE" w:rsidRPr="009F0BDE" w:rsidRDefault="009F0BDE" w:rsidP="009F0BDE">
      <w:pPr>
        <w:jc w:val="both"/>
      </w:pPr>
      <w:r w:rsidRPr="009F0BDE">
        <w:t>I.5</w:t>
      </w:r>
      <w:r w:rsidRPr="009F0BDE">
        <w:tab/>
        <w:t>La adjudicación del presente contrato se realizó mediante el procedimiento de contratación mediante la (TIPO DE PROCEDIMIENTO) número (COLOCAR NUMERO DEL PROCEDIMIENTO), al amparo de lo establecido en los artículos 134 de la Constitución Política de los Estados Unidos Mexicanos; (FUNDAMENTO) de la Ley de Adquisiciones, Arrendamientos y Servicios del Sector Público, “LAASSP”, y (ARTÍCULOS) de su Reglamento.</w:t>
      </w:r>
    </w:p>
    <w:p w14:paraId="3FD5E3DF" w14:textId="77777777" w:rsidR="009F0BDE" w:rsidRPr="009F0BDE" w:rsidRDefault="009F0BDE" w:rsidP="009F0BDE">
      <w:pPr>
        <w:jc w:val="both"/>
      </w:pPr>
    </w:p>
    <w:p w14:paraId="0B93A96C" w14:textId="77777777" w:rsidR="009F0BDE" w:rsidRPr="009F0BDE" w:rsidRDefault="009F0BDE" w:rsidP="009F0BDE">
      <w:pPr>
        <w:jc w:val="both"/>
      </w:pPr>
      <w:r w:rsidRPr="009F0BDE">
        <w:t>I.6.  Con fecha  ____  de _____ de 2023, la Coordinación de Abastecimiento y Equipamiento del órgano de Operación Administrativo Desconcentrada Querétaro, emitió el Acta de fallo del procedimiento de contratación mencionado en la Declaración que antecede.</w:t>
      </w:r>
    </w:p>
    <w:p w14:paraId="3AD74BAF" w14:textId="77777777" w:rsidR="009F0BDE" w:rsidRPr="009F0BDE" w:rsidRDefault="009F0BDE" w:rsidP="009F0BDE">
      <w:pPr>
        <w:jc w:val="both"/>
      </w:pPr>
    </w:p>
    <w:p w14:paraId="707F3BEF" w14:textId="77777777" w:rsidR="009F0BDE" w:rsidRPr="009F0BDE" w:rsidRDefault="009F0BDE" w:rsidP="009F0BDE">
      <w:pPr>
        <w:jc w:val="both"/>
      </w:pPr>
      <w:r w:rsidRPr="009F0BDE">
        <w:t>Si el contrato es Plurianual, mostrar el siguiente Texto:</w:t>
      </w:r>
    </w:p>
    <w:p w14:paraId="5C2B24FA" w14:textId="77777777" w:rsidR="009F0BDE" w:rsidRPr="009F0BDE" w:rsidRDefault="009F0BDE" w:rsidP="009F0BDE">
      <w:pPr>
        <w:jc w:val="both"/>
      </w:pPr>
    </w:p>
    <w:p w14:paraId="7E366D0C" w14:textId="77777777" w:rsidR="009F0BDE" w:rsidRPr="009F0BDE" w:rsidRDefault="009F0BDE" w:rsidP="009F0BDE">
      <w:pPr>
        <w:jc w:val="both"/>
      </w:pPr>
      <w:r w:rsidRPr="009F0BDE">
        <w:t>En caso de que se trate de un contrato plurianual, se deberá consignar el oficio de autorización de la SHCP en términos del artículo 50 de la Ley Federal de Presupuesto y Responsabilidad Hacendaria y su Reglamento.</w:t>
      </w:r>
    </w:p>
    <w:p w14:paraId="09026A96" w14:textId="77777777" w:rsidR="009F0BDE" w:rsidRPr="009F0BDE" w:rsidRDefault="009F0BDE" w:rsidP="009F0BDE">
      <w:pPr>
        <w:jc w:val="both"/>
      </w:pPr>
    </w:p>
    <w:p w14:paraId="3CBFAE78" w14:textId="77777777" w:rsidR="009F0BDE" w:rsidRPr="009F0BDE" w:rsidRDefault="009F0BDE" w:rsidP="009F0BDE">
      <w:pPr>
        <w:jc w:val="both"/>
      </w:pPr>
      <w:r w:rsidRPr="009F0BDE">
        <w:t>I.5</w:t>
      </w:r>
      <w:r w:rsidRPr="009F0BDE">
        <w:tab/>
        <w:t>Para efectos fiscales las Autoridades Hacendarias le han asignado el Registro Federal de Contribuyentes: IMS421231I45</w:t>
      </w:r>
    </w:p>
    <w:p w14:paraId="2095115B" w14:textId="77777777" w:rsidR="009F0BDE" w:rsidRPr="009F0BDE" w:rsidRDefault="009F0BDE" w:rsidP="009F0BDE">
      <w:pPr>
        <w:jc w:val="both"/>
      </w:pPr>
    </w:p>
    <w:p w14:paraId="11C788C8" w14:textId="77777777" w:rsidR="009F0BDE" w:rsidRPr="009F0BDE" w:rsidRDefault="009F0BDE" w:rsidP="009F0BDE">
      <w:pPr>
        <w:jc w:val="both"/>
      </w:pPr>
      <w:r w:rsidRPr="009F0BDE">
        <w:t>I.6</w:t>
      </w:r>
      <w:r w:rsidRPr="009F0BDE">
        <w:tab/>
        <w:t>Tiene establecido su domicilio en Avenida del Mezquital No. 6, Colonia San Pablo, Código Postal 76130, Querétaro, Qro., mismo que señala para los fines y efectos legales del presente contrato.</w:t>
      </w:r>
    </w:p>
    <w:p w14:paraId="2ED72764" w14:textId="77777777" w:rsidR="009F0BDE" w:rsidRPr="009F0BDE" w:rsidRDefault="009F0BDE" w:rsidP="009F0BDE">
      <w:pPr>
        <w:jc w:val="both"/>
      </w:pPr>
    </w:p>
    <w:p w14:paraId="0F0EECCA" w14:textId="77777777" w:rsidR="009F0BDE" w:rsidRPr="009F0BDE" w:rsidRDefault="009F0BDE" w:rsidP="009F0BDE">
      <w:pPr>
        <w:jc w:val="both"/>
      </w:pPr>
      <w:r w:rsidRPr="009F0BDE">
        <w:t>II.</w:t>
      </w:r>
      <w:r w:rsidRPr="009F0BDE">
        <w:tab/>
        <w:t>“EL PROVEEDOR”, por conducto de su representante declara que:</w:t>
      </w:r>
    </w:p>
    <w:p w14:paraId="4A9EC378" w14:textId="77777777" w:rsidR="009F0BDE" w:rsidRPr="009F0BDE" w:rsidRDefault="009F0BDE" w:rsidP="009F0BDE">
      <w:pPr>
        <w:jc w:val="both"/>
      </w:pPr>
    </w:p>
    <w:p w14:paraId="47BDB460" w14:textId="77777777" w:rsidR="009F0BDE" w:rsidRPr="009F0BDE" w:rsidRDefault="009F0BDE" w:rsidP="009F0BDE">
      <w:pPr>
        <w:jc w:val="both"/>
      </w:pPr>
      <w:r w:rsidRPr="009F0BDE">
        <w:t>II.1</w:t>
      </w:r>
      <w:r w:rsidRPr="009F0BDE">
        <w:tab/>
        <w:t>Si es persona Física, mostrar los dos párrafos siguientes:</w:t>
      </w:r>
    </w:p>
    <w:p w14:paraId="53BDA249" w14:textId="77777777" w:rsidR="009F0BDE" w:rsidRPr="009F0BDE" w:rsidRDefault="009F0BDE" w:rsidP="009F0BDE">
      <w:pPr>
        <w:jc w:val="both"/>
      </w:pPr>
    </w:p>
    <w:p w14:paraId="2D07BB70" w14:textId="77777777" w:rsidR="009F0BDE" w:rsidRPr="009F0BDE" w:rsidRDefault="009F0BDE" w:rsidP="009F0BDE">
      <w:pPr>
        <w:jc w:val="both"/>
      </w:pPr>
      <w:r w:rsidRPr="009F0BDE">
        <w:t>II.1</w:t>
      </w:r>
      <w:r w:rsidRPr="009F0BDE">
        <w:tab/>
        <w:t xml:space="preserve">Es una persona física, de nacionalidad _____________ lo que acredita con el acta de nacimiento ___________________ (en el caso de personas extranjeras describir el documento)__________________, expedida por ___________________. </w:t>
      </w:r>
    </w:p>
    <w:p w14:paraId="1CAE8744" w14:textId="77777777" w:rsidR="009F0BDE" w:rsidRPr="009F0BDE" w:rsidRDefault="009F0BDE" w:rsidP="009F0BDE">
      <w:pPr>
        <w:jc w:val="both"/>
      </w:pPr>
    </w:p>
    <w:p w14:paraId="6E87EB6E" w14:textId="77777777" w:rsidR="009F0BDE" w:rsidRPr="009F0BDE" w:rsidRDefault="009F0BDE" w:rsidP="009F0BDE">
      <w:pPr>
        <w:jc w:val="both"/>
      </w:pPr>
      <w:r w:rsidRPr="009F0BDE">
        <w:t>Si es persona Moral, mostrar los dos párrafos siguientes:</w:t>
      </w:r>
    </w:p>
    <w:p w14:paraId="6F5FCFD9" w14:textId="77777777" w:rsidR="009F0BDE" w:rsidRPr="009F0BDE" w:rsidRDefault="009F0BDE" w:rsidP="009F0BDE">
      <w:pPr>
        <w:jc w:val="both"/>
      </w:pPr>
    </w:p>
    <w:p w14:paraId="49B59F75" w14:textId="77777777" w:rsidR="009F0BDE" w:rsidRPr="009F0BDE" w:rsidRDefault="009F0BDE" w:rsidP="009F0BDE">
      <w:pPr>
        <w:jc w:val="both"/>
      </w:pPr>
      <w:r w:rsidRPr="009F0BDE">
        <w:t>II.1   Es una persona moral legalmente constituida según consta en la Escritura Pública número _______ de fecha  __________ otorgada ante la fe del Licenciado _____________, Titular de la Notaría Pública número ___ de ______________; inscrita en el Registro Público de Comercio con folio _______, número _________, de fecha ____________, denominada  _____________________________, cuyo objeto social es, entre otros: A) ___________________ B)  _________________ C) ___________________D) ____________.</w:t>
      </w:r>
    </w:p>
    <w:p w14:paraId="57B32D6F" w14:textId="77777777" w:rsidR="009F0BDE" w:rsidRPr="009F0BDE" w:rsidRDefault="009F0BDE" w:rsidP="009F0BDE">
      <w:pPr>
        <w:jc w:val="both"/>
      </w:pPr>
    </w:p>
    <w:p w14:paraId="0FE2E4AD" w14:textId="77777777" w:rsidR="009F0BDE" w:rsidRPr="009F0BDE" w:rsidRDefault="009F0BDE" w:rsidP="009F0BDE">
      <w:pPr>
        <w:jc w:val="both"/>
      </w:pPr>
      <w:r w:rsidRPr="009F0BDE">
        <w:t>II.2</w:t>
      </w:r>
      <w:r w:rsidRPr="009F0BDE">
        <w:tab/>
        <w:t>EL C. ________________, con R.F.C _____________ en su carácter de REPRESENTANTE LEGAL, cuenta con facultades suficientes para suscribir el presente contrato y obligar a su representada, como lo acredita mediante la Escritura Pública número __________ de fecha __________, otorgada ante la fe del Licenciado ______________, Notario Público número _____  de ______________, mismo que bajo protesta de decir verdad manifiesta que no le ha sido limitado ni revocado en forma alguna.</w:t>
      </w:r>
    </w:p>
    <w:p w14:paraId="0E6B832A" w14:textId="77777777" w:rsidR="009F0BDE" w:rsidRPr="009F0BDE" w:rsidRDefault="009F0BDE" w:rsidP="009F0BDE">
      <w:pPr>
        <w:jc w:val="both"/>
      </w:pPr>
    </w:p>
    <w:p w14:paraId="4D938C38" w14:textId="77777777" w:rsidR="009F0BDE" w:rsidRPr="009F0BDE" w:rsidRDefault="009F0BDE" w:rsidP="009F0BDE">
      <w:pPr>
        <w:jc w:val="both"/>
      </w:pPr>
      <w:r w:rsidRPr="009F0BDE">
        <w:lastRenderedPageBreak/>
        <w:t>II.3</w:t>
      </w:r>
      <w:r w:rsidRPr="009F0BDE">
        <w:tab/>
        <w:t xml:space="preserve">Reúne las condiciones de organización, experiencia, personal capacitado, técnicas y jurídicas,  cuenta con la organización y elementos necesarios y demás recursos técnicos, humanos y económicos necesarios así como la capacidad legal suficiente para cumplir con las obligaciones que contrae en el presente contrato. </w:t>
      </w:r>
    </w:p>
    <w:p w14:paraId="30770F65" w14:textId="77777777" w:rsidR="009F0BDE" w:rsidRPr="009F0BDE" w:rsidRDefault="009F0BDE" w:rsidP="009F0BDE">
      <w:pPr>
        <w:jc w:val="both"/>
      </w:pPr>
    </w:p>
    <w:p w14:paraId="6296615E" w14:textId="77777777" w:rsidR="009F0BDE" w:rsidRPr="009F0BDE" w:rsidRDefault="009F0BDE" w:rsidP="009F0BDE">
      <w:pPr>
        <w:jc w:val="both"/>
      </w:pPr>
      <w:r w:rsidRPr="009F0BDE">
        <w:t>II.4.- Manifiesta bajo protesta de decir verdad, no encontrarse en los supuestos de los artículos 50 y 60 de la Ley de Adquisiciones, Arrendamientos y Servicios del Sector Público.</w:t>
      </w:r>
    </w:p>
    <w:p w14:paraId="3E223E85" w14:textId="77777777" w:rsidR="009F0BDE" w:rsidRPr="009F0BDE" w:rsidRDefault="009F0BDE" w:rsidP="009F0BDE">
      <w:pPr>
        <w:jc w:val="both"/>
      </w:pPr>
    </w:p>
    <w:p w14:paraId="42C55952" w14:textId="77777777" w:rsidR="009F0BDE" w:rsidRPr="009F0BDE" w:rsidRDefault="009F0BDE" w:rsidP="009F0BDE">
      <w:pPr>
        <w:jc w:val="both"/>
      </w:pPr>
      <w:r w:rsidRPr="009F0BDE">
        <w:t xml:space="preserve"> En caso de que “EL PROVEEDOR” se encuentre en los supuestos señalados anteriormente, el contrato será nulo previa determinación de la autoridad competente de conformidad con lo establecido en el artículo 15 de la Ley de Adquisiciones, Arrendamientos y Servicios del Sector Público.</w:t>
      </w:r>
    </w:p>
    <w:p w14:paraId="280072EF" w14:textId="77777777" w:rsidR="009F0BDE" w:rsidRPr="009F0BDE" w:rsidRDefault="009F0BDE" w:rsidP="009F0BDE">
      <w:pPr>
        <w:jc w:val="both"/>
      </w:pPr>
    </w:p>
    <w:p w14:paraId="344613FD" w14:textId="77777777" w:rsidR="009F0BDE" w:rsidRPr="009F0BDE" w:rsidRDefault="009F0BDE" w:rsidP="009F0BDE">
      <w:pPr>
        <w:jc w:val="both"/>
      </w:pPr>
      <w:r w:rsidRPr="009F0BDE">
        <w:t xml:space="preserve">         Así 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14:paraId="7F79B097" w14:textId="77777777" w:rsidR="009F0BDE" w:rsidRPr="009F0BDE" w:rsidRDefault="009F0BDE" w:rsidP="009F0BDE">
      <w:pPr>
        <w:jc w:val="both"/>
      </w:pPr>
    </w:p>
    <w:p w14:paraId="7A788F55" w14:textId="77777777" w:rsidR="009F0BDE" w:rsidRPr="009F0BDE" w:rsidRDefault="009F0BDE" w:rsidP="009F0BDE">
      <w:pPr>
        <w:jc w:val="both"/>
      </w:pPr>
      <w:r w:rsidRPr="009F0BDE">
        <w:t>II.5</w:t>
      </w:r>
      <w:r w:rsidRPr="009F0BDE">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7E1FA118" w14:textId="77777777" w:rsidR="009F0BDE" w:rsidRPr="009F0BDE" w:rsidRDefault="009F0BDE" w:rsidP="009F0BDE">
      <w:pPr>
        <w:jc w:val="both"/>
      </w:pPr>
    </w:p>
    <w:p w14:paraId="1E74013E" w14:textId="77777777" w:rsidR="009F0BDE" w:rsidRPr="009F0BDE" w:rsidRDefault="009F0BDE" w:rsidP="009F0BDE">
      <w:pPr>
        <w:jc w:val="both"/>
      </w:pPr>
      <w:r w:rsidRPr="009F0BDE">
        <w:t>II.6   Cuenta con su Registro Federal de Contribuyentes No. _______________.</w:t>
      </w:r>
    </w:p>
    <w:p w14:paraId="6360742C" w14:textId="77777777" w:rsidR="009F0BDE" w:rsidRPr="009F0BDE" w:rsidRDefault="009F0BDE" w:rsidP="009F0BDE">
      <w:pPr>
        <w:jc w:val="both"/>
      </w:pPr>
    </w:p>
    <w:p w14:paraId="0655B539" w14:textId="77777777" w:rsidR="009F0BDE" w:rsidRPr="009F0BDE" w:rsidRDefault="009F0BDE" w:rsidP="009F0BDE">
      <w:pPr>
        <w:jc w:val="both"/>
      </w:pPr>
      <w:r w:rsidRPr="009F0BDE">
        <w:t>II.7  Cuenta, con el documento vigente expedido por el Servicio de Administración Tributaria (SAT), de opinión de cumplimiento de obligaciones fiscales en sentido positivo, de conformidad con el artículo 32 D del Código Fiscal de la Federación, así como a lo dispuesto por las Reglas 2.1.29 y 2.1.37 de la Resolución Miscelánea Fiscal para 2022, publicada el 27 de diciembre de 2021 en el Diario Oficial de la Federación, del cual (de los cuales) presenta copia a “EL INSTITUTO” para efectos de la suscripción del presente contrato.</w:t>
      </w:r>
    </w:p>
    <w:p w14:paraId="2115FB24" w14:textId="77777777" w:rsidR="009F0BDE" w:rsidRPr="009F0BDE" w:rsidRDefault="009F0BDE" w:rsidP="009F0BDE">
      <w:pPr>
        <w:jc w:val="both"/>
      </w:pPr>
    </w:p>
    <w:p w14:paraId="635046BA" w14:textId="77777777" w:rsidR="009F0BDE" w:rsidRPr="009F0BDE" w:rsidRDefault="009F0BDE" w:rsidP="009F0BDE">
      <w:pPr>
        <w:jc w:val="both"/>
      </w:pPr>
      <w:r w:rsidRPr="009F0BDE">
        <w:t xml:space="preserve">II.8.  Sus trabajadores se encuentran inscritos en el régimen obligatorio del Seguro Social, y al corriente en el pago de las cuotas obrero patronales a que haya lugar, conforme a lo dispuesto en la Ley del Seguro Social, cuyas constancias correspondientes debidamente emitidas por “EL INSTITUTO” exhibe para efectos de la suscripción del presente instrumento jurídico. </w:t>
      </w:r>
    </w:p>
    <w:p w14:paraId="19B645AF" w14:textId="77777777" w:rsidR="009F0BDE" w:rsidRPr="009F0BDE" w:rsidRDefault="009F0BDE" w:rsidP="009F0BDE">
      <w:pPr>
        <w:jc w:val="both"/>
      </w:pPr>
    </w:p>
    <w:p w14:paraId="009C0493" w14:textId="77777777" w:rsidR="009F0BDE" w:rsidRPr="009F0BDE" w:rsidRDefault="009F0BDE" w:rsidP="009F0BDE">
      <w:pPr>
        <w:jc w:val="both"/>
      </w:pPr>
      <w:r w:rsidRPr="009F0BDE">
        <w:t xml:space="preserve">II.9.  Cuenta, con el documento correspondiente vigente y en sentido positivo, expedido por “EL INSTITUTO” sobre el cumplimiento de sus obligaciones fiscales en materia de seguridad social, conforme al Acuerdo ACDO.SA1.HCT.101214/281.P.DIR dictado por el H. Consejo Técnico de “EL INSTITUTO” en la sesión ordinaria celebrada el 10 de diciembre de 2014, publicado en el Diario Oficial de la Federación el 27 de febrero de 2015 y su modificación publicada en el mismo de fecha 3 de abril de 2015, del cual (de los cuales) presenta copia a “EL INSTITUTO” para efectos de la suscripción del presente contrato. </w:t>
      </w:r>
    </w:p>
    <w:p w14:paraId="7C681F24" w14:textId="77777777" w:rsidR="009F0BDE" w:rsidRPr="009F0BDE" w:rsidRDefault="009F0BDE" w:rsidP="009F0BDE">
      <w:pPr>
        <w:jc w:val="both"/>
      </w:pPr>
    </w:p>
    <w:p w14:paraId="417F9A92" w14:textId="77777777" w:rsidR="009F0BDE" w:rsidRPr="009F0BDE" w:rsidRDefault="009F0BDE" w:rsidP="009F0BDE">
      <w:pPr>
        <w:jc w:val="both"/>
      </w:pPr>
      <w:r w:rsidRPr="009F0BDE">
        <w:lastRenderedPageBreak/>
        <w:t xml:space="preserve">En caso de incumplimiento en sus obligaciones en materia de seguridad social, solicita se apliquen los recursos derivados del presente contrato, contra los adeudos que, en su caso, tuviera a favor de “EL INSTITUTO”. </w:t>
      </w:r>
    </w:p>
    <w:p w14:paraId="5759A708" w14:textId="77777777" w:rsidR="009F0BDE" w:rsidRPr="009F0BDE" w:rsidRDefault="009F0BDE" w:rsidP="009F0BDE">
      <w:pPr>
        <w:jc w:val="both"/>
      </w:pPr>
    </w:p>
    <w:p w14:paraId="2569CF80" w14:textId="77777777" w:rsidR="009F0BDE" w:rsidRPr="009F0BDE" w:rsidRDefault="009F0BDE" w:rsidP="009F0BDE">
      <w:pPr>
        <w:jc w:val="both"/>
      </w:pPr>
      <w:r w:rsidRPr="009F0BDE">
        <w:t xml:space="preserve">II.10.  Cuenta,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del cual (de los cuales) presenta copia a “EL INSTITUTO” para efectos de la suscripción del presente contrato. </w:t>
      </w:r>
    </w:p>
    <w:p w14:paraId="674A230F" w14:textId="77777777" w:rsidR="009F0BDE" w:rsidRPr="009F0BDE" w:rsidRDefault="009F0BDE" w:rsidP="009F0BDE">
      <w:pPr>
        <w:jc w:val="both"/>
      </w:pPr>
    </w:p>
    <w:p w14:paraId="222FF42E" w14:textId="77777777" w:rsidR="009F0BDE" w:rsidRPr="009F0BDE" w:rsidRDefault="009F0BDE" w:rsidP="009F0BDE">
      <w:pPr>
        <w:jc w:val="both"/>
      </w:pPr>
      <w:r w:rsidRPr="009F0BDE">
        <w:t>II.11 Señala como su domicilio para todos los efectos legales, para oír y recibir toda clase de notificaciones y documentos relacionados con el presente Contrato en términos de los establecido en el artículo 49 del Reglamento de la Ley de Adquisiciones, Arrendamientos y Servicios del Sector Público, el ubicado en  ____domicilio___ teléfono _______________ señalando en este mismo acto como contacto oficial para todo tipo de notificaciones relacionadas con el presente instrumento jurídico la cuenta correo electrónico ______________.</w:t>
      </w:r>
    </w:p>
    <w:p w14:paraId="24B75A9C" w14:textId="77777777" w:rsidR="009F0BDE" w:rsidRPr="009F0BDE" w:rsidRDefault="009F0BDE" w:rsidP="009F0BDE">
      <w:pPr>
        <w:jc w:val="both"/>
      </w:pPr>
    </w:p>
    <w:p w14:paraId="291BDA9B" w14:textId="77777777" w:rsidR="009F0BDE" w:rsidRPr="009F0BDE" w:rsidRDefault="009F0BDE" w:rsidP="009F0BDE">
      <w:pPr>
        <w:jc w:val="both"/>
      </w:pPr>
      <w:r w:rsidRPr="009F0BDE">
        <w:t>II.12 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y cualquier otra entidad fiscalizadora, deberá proporcionar la información relativa al presente contrato que en su momento se requiera, generada desde el procedimiento de adjudicación hasta la conclusión de la vigencia, a efecto de ser sujetos a la fiscalización de los recursos de carácter federal.</w:t>
      </w:r>
    </w:p>
    <w:p w14:paraId="2C9E2E2C" w14:textId="77777777" w:rsidR="009F0BDE" w:rsidRPr="009F0BDE" w:rsidRDefault="009F0BDE" w:rsidP="009F0BDE">
      <w:pPr>
        <w:jc w:val="both"/>
      </w:pPr>
      <w:r w:rsidRPr="009F0BDE">
        <w:t xml:space="preserve"> </w:t>
      </w:r>
    </w:p>
    <w:p w14:paraId="4B5E1ADC" w14:textId="77777777" w:rsidR="009F0BDE" w:rsidRPr="009F0BDE" w:rsidRDefault="009F0BDE" w:rsidP="009F0BDE">
      <w:pPr>
        <w:jc w:val="both"/>
      </w:pPr>
      <w:r w:rsidRPr="009F0BDE">
        <w:t>III.</w:t>
      </w:r>
      <w:r w:rsidRPr="009F0BDE">
        <w:tab/>
        <w:t>De “LAS PARTES”:</w:t>
      </w:r>
    </w:p>
    <w:p w14:paraId="743951B2" w14:textId="77777777" w:rsidR="009F0BDE" w:rsidRPr="009F0BDE" w:rsidRDefault="009F0BDE" w:rsidP="009F0BDE">
      <w:pPr>
        <w:jc w:val="both"/>
      </w:pPr>
    </w:p>
    <w:p w14:paraId="56000975" w14:textId="77777777" w:rsidR="009F0BDE" w:rsidRPr="009F0BDE" w:rsidRDefault="009F0BDE" w:rsidP="009F0BDE">
      <w:pPr>
        <w:jc w:val="both"/>
      </w:pPr>
      <w:r w:rsidRPr="009F0BDE">
        <w:t>III.1</w:t>
      </w:r>
      <w:r w:rsidRPr="009F0BDE">
        <w:tab/>
        <w:t>Que es su voluntad celebrar el presente contrato y sujetarse a sus términos y condiciones, para lo cual se reconocen las facultades y capacidades, mismas que no les han sido revocadas o limitadas en forma alguna.</w:t>
      </w:r>
    </w:p>
    <w:p w14:paraId="5A77A7A4" w14:textId="77777777" w:rsidR="009F0BDE" w:rsidRPr="009F0BDE" w:rsidRDefault="009F0BDE" w:rsidP="009F0BDE">
      <w:pPr>
        <w:jc w:val="both"/>
      </w:pPr>
    </w:p>
    <w:p w14:paraId="3B672C20" w14:textId="77777777" w:rsidR="009F0BDE" w:rsidRPr="009F0BDE" w:rsidRDefault="009F0BDE" w:rsidP="009F0BDE">
      <w:pPr>
        <w:jc w:val="both"/>
      </w:pPr>
      <w:r w:rsidRPr="009F0BDE">
        <w:t>Hechos los antecedentes y declaraciones anteriores, “LAS PARTES” convienen en otorgar el presente contrato, de conformidad con las siguientes:</w:t>
      </w:r>
    </w:p>
    <w:p w14:paraId="00149089" w14:textId="77777777" w:rsidR="009F0BDE" w:rsidRPr="009F0BDE" w:rsidRDefault="009F0BDE" w:rsidP="009F0BDE">
      <w:pPr>
        <w:jc w:val="both"/>
      </w:pPr>
    </w:p>
    <w:p w14:paraId="2FF98122" w14:textId="77777777" w:rsidR="009F0BDE" w:rsidRPr="009F0BDE" w:rsidRDefault="009F0BDE" w:rsidP="009F0BDE">
      <w:pPr>
        <w:jc w:val="both"/>
      </w:pPr>
      <w:r w:rsidRPr="009F0BDE">
        <w:t>CLÁUSULAS</w:t>
      </w:r>
    </w:p>
    <w:p w14:paraId="11DBB306" w14:textId="77777777" w:rsidR="009F0BDE" w:rsidRPr="009F0BDE" w:rsidRDefault="009F0BDE" w:rsidP="009F0BDE">
      <w:pPr>
        <w:jc w:val="both"/>
      </w:pPr>
    </w:p>
    <w:p w14:paraId="346F9ABD" w14:textId="77777777" w:rsidR="009F0BDE" w:rsidRPr="009F0BDE" w:rsidRDefault="009F0BDE" w:rsidP="009F0BDE">
      <w:pPr>
        <w:jc w:val="both"/>
      </w:pPr>
      <w:r w:rsidRPr="009F0BDE">
        <w:t>PRIMERA. OBJETO DEL CONTRATO.</w:t>
      </w:r>
    </w:p>
    <w:p w14:paraId="389008EC" w14:textId="77777777" w:rsidR="009F0BDE" w:rsidRPr="009F0BDE" w:rsidRDefault="009F0BDE" w:rsidP="009F0BDE">
      <w:pPr>
        <w:jc w:val="both"/>
      </w:pPr>
    </w:p>
    <w:p w14:paraId="08B30B6C" w14:textId="77777777" w:rsidR="009F0BDE" w:rsidRPr="009F0BDE" w:rsidRDefault="009F0BDE" w:rsidP="009F0BDE">
      <w:pPr>
        <w:jc w:val="both"/>
      </w:pPr>
      <w:r w:rsidRPr="009F0BDE">
        <w:t xml:space="preserve">“EL PROVEEDOR” acepta y se obliga a proporcionar a “EL INSTITUTO” la prestación del SERVICIO DE </w:t>
      </w:r>
      <w:r w:rsidRPr="009F0BDE">
        <w:br/>
        <w:t>_______________, en los términos y condiciones establecidos en este instrumento jurídico.</w:t>
      </w:r>
    </w:p>
    <w:p w14:paraId="57C9DEDD" w14:textId="77777777" w:rsidR="009F0BDE" w:rsidRPr="009F0BDE" w:rsidRDefault="009F0BDE" w:rsidP="009F0BDE">
      <w:pPr>
        <w:jc w:val="both"/>
      </w:pPr>
    </w:p>
    <w:p w14:paraId="767799B3" w14:textId="77777777" w:rsidR="009F0BDE" w:rsidRPr="009F0BDE" w:rsidRDefault="009F0BDE" w:rsidP="009F0BDE">
      <w:pPr>
        <w:jc w:val="both"/>
      </w:pPr>
      <w:r w:rsidRPr="009F0BDE">
        <w:t xml:space="preserve">En caso de aplicar, “EL INSTTUTO”  a través del administrador de contrato y “EL PROVEEDOR”, se obligan a dar cumplimiento y seguimiento a los beneficios otorgados por este último en su propuesta económica, mismas que se agregan en el Anexo 2A (dos A) “Propuesta Económica”del presente contrato </w:t>
      </w:r>
    </w:p>
    <w:p w14:paraId="65506AED" w14:textId="77777777" w:rsidR="009F0BDE" w:rsidRPr="009F0BDE" w:rsidRDefault="009F0BDE" w:rsidP="009F0BDE">
      <w:pPr>
        <w:jc w:val="both"/>
      </w:pPr>
    </w:p>
    <w:p w14:paraId="5922EC86" w14:textId="77777777" w:rsidR="009F0BDE" w:rsidRPr="009F0BDE" w:rsidRDefault="009F0BDE" w:rsidP="009F0BDE">
      <w:pPr>
        <w:jc w:val="both"/>
      </w:pPr>
      <w:r w:rsidRPr="009F0BDE">
        <w:lastRenderedPageBreak/>
        <w:t>Los anexos que forman parte integrante del presente contrato, se enuncian a continuación (NUMERAR Y DESCRIBIR LOS ANEXOS):</w:t>
      </w:r>
    </w:p>
    <w:p w14:paraId="2BD8B622" w14:textId="77777777" w:rsidR="009F0BDE" w:rsidRPr="009F0BDE" w:rsidRDefault="009F0BDE" w:rsidP="009F0BDE">
      <w:pPr>
        <w:jc w:val="both"/>
      </w:pPr>
    </w:p>
    <w:p w14:paraId="33D00DF2" w14:textId="77777777" w:rsidR="009F0BDE" w:rsidRPr="009F0BDE" w:rsidRDefault="009F0BDE" w:rsidP="009F0BDE">
      <w:pPr>
        <w:jc w:val="both"/>
      </w:pPr>
      <w:r w:rsidRPr="009F0BDE">
        <w:t>Anexo 1 (uno)</w:t>
      </w:r>
      <w:r w:rsidRPr="009F0BDE">
        <w:tab/>
      </w:r>
      <w:r w:rsidRPr="009F0BDE">
        <w:tab/>
        <w:t>“Dictamen/Certificado de Disponibilidad Presupuestal Previo y/o OLI”</w:t>
      </w:r>
    </w:p>
    <w:p w14:paraId="4FB3BD5A" w14:textId="77777777" w:rsidR="009F0BDE" w:rsidRPr="009F0BDE" w:rsidRDefault="009F0BDE" w:rsidP="009F0BDE">
      <w:pPr>
        <w:jc w:val="both"/>
      </w:pPr>
      <w:r w:rsidRPr="009F0BDE">
        <w:t>Anexo 2 (dos)</w:t>
      </w:r>
      <w:r w:rsidRPr="009F0BDE">
        <w:tab/>
      </w:r>
      <w:r w:rsidRPr="009F0BDE">
        <w:tab/>
        <w:t>“Fallo/Oficio de Adjudicación”</w:t>
      </w:r>
    </w:p>
    <w:p w14:paraId="3D7407A1" w14:textId="77777777" w:rsidR="009F0BDE" w:rsidRPr="009F0BDE" w:rsidRDefault="009F0BDE" w:rsidP="009F0BDE">
      <w:pPr>
        <w:jc w:val="both"/>
      </w:pPr>
      <w:r w:rsidRPr="009F0BDE">
        <w:t>Anexo 2A (dos A)             “Propuesta Económica de “EL PROVEEDOR”</w:t>
      </w:r>
    </w:p>
    <w:p w14:paraId="27556E7A" w14:textId="77777777" w:rsidR="009F0BDE" w:rsidRPr="009F0BDE" w:rsidRDefault="009F0BDE" w:rsidP="009F0BDE">
      <w:pPr>
        <w:jc w:val="both"/>
      </w:pPr>
      <w:r w:rsidRPr="009F0BDE">
        <w:t>Anexo 3 (tres)</w:t>
      </w:r>
      <w:r w:rsidRPr="009F0BDE">
        <w:tab/>
      </w:r>
      <w:r w:rsidRPr="009F0BDE">
        <w:tab/>
        <w:t xml:space="preserve">“Anexo Técnico, Términos y Condiciones, Programa Calendarizado” </w:t>
      </w:r>
    </w:p>
    <w:p w14:paraId="137C00A3" w14:textId="77777777" w:rsidR="009F0BDE" w:rsidRPr="009F0BDE" w:rsidRDefault="009F0BDE" w:rsidP="009F0BDE">
      <w:pPr>
        <w:jc w:val="both"/>
      </w:pPr>
      <w:r w:rsidRPr="009F0BDE">
        <w:t>Anexo 4 (cuatro)              “Política de Pago”</w:t>
      </w:r>
      <w:r w:rsidRPr="009F0BDE">
        <w:tab/>
      </w:r>
      <w:r w:rsidRPr="009F0BDE">
        <w:tab/>
      </w:r>
    </w:p>
    <w:p w14:paraId="1731172D" w14:textId="77777777" w:rsidR="009F0BDE" w:rsidRPr="009F0BDE" w:rsidRDefault="009F0BDE" w:rsidP="009F0BDE">
      <w:pPr>
        <w:jc w:val="both"/>
      </w:pPr>
      <w:r w:rsidRPr="009F0BDE">
        <w:t>Anexo 5 (cinco)               “Solicitud de pago electrónico”</w:t>
      </w:r>
    </w:p>
    <w:p w14:paraId="5152E865" w14:textId="77777777" w:rsidR="009F0BDE" w:rsidRPr="009F0BDE" w:rsidRDefault="009F0BDE" w:rsidP="009F0BDE">
      <w:pPr>
        <w:jc w:val="both"/>
      </w:pPr>
    </w:p>
    <w:p w14:paraId="74AA5CBB" w14:textId="77777777" w:rsidR="009F0BDE" w:rsidRPr="009F0BDE" w:rsidRDefault="009F0BDE" w:rsidP="009F0BDE">
      <w:pPr>
        <w:jc w:val="both"/>
      </w:pPr>
      <w:r w:rsidRPr="009F0BDE">
        <w:t xml:space="preserve">SEGUNDA. MONTO DEL CONTRATO </w:t>
      </w:r>
    </w:p>
    <w:p w14:paraId="46B45D4E" w14:textId="77777777" w:rsidR="009F0BDE" w:rsidRPr="009F0BDE" w:rsidRDefault="009F0BDE" w:rsidP="009F0BDE">
      <w:pPr>
        <w:jc w:val="both"/>
      </w:pPr>
    </w:p>
    <w:p w14:paraId="106C5E6B" w14:textId="77777777" w:rsidR="009F0BDE" w:rsidRPr="009F0BDE" w:rsidRDefault="009F0BDE" w:rsidP="009F0BDE">
      <w:pPr>
        <w:jc w:val="both"/>
      </w:pPr>
      <w:r w:rsidRPr="009F0BDE">
        <w:t>“EL INSTITUTO”  pagará a "EL PROVEEDOR” como contraprestación por los servicios objeto de este contrato, la cantidad mínima de $ _____________________, en moneda nacional más IVA del 16% y un monto máximo susceptible de ser ejercido por la cantidad de ________________ moneda nacional más IVA del 16%,, los precios unitarios del presente contrato, expresados en moneda nacional se detallan en el  l Anexo 2 (dos), denominado: “Fallo/Adjudicación”.</w:t>
      </w:r>
    </w:p>
    <w:p w14:paraId="286EE39F" w14:textId="77777777" w:rsidR="009F0BDE" w:rsidRPr="009F0BDE" w:rsidRDefault="009F0BDE" w:rsidP="009F0BDE">
      <w:pPr>
        <w:jc w:val="both"/>
      </w:pPr>
    </w:p>
    <w:p w14:paraId="411F1FCE" w14:textId="77777777" w:rsidR="009F0BDE" w:rsidRPr="009F0BDE" w:rsidRDefault="009F0BDE" w:rsidP="009F0BDE">
      <w:pPr>
        <w:jc w:val="both"/>
      </w:pPr>
      <w:r w:rsidRPr="009F0BDE">
        <w:t>El precio unitario es considerado fijo y en moneda nacional (pesos mexicanos) hasta que concluya la relación contractual que se formaliza, incluyendo “EL PROVEEDOR” todos los conceptos y costos involucrados en la contratación del SERVICIO DE ____________________ correspondiente a la PARTIDA NO __________, por lo que “EL PROVEEDOR” no podrá agregar ningún costo extra y los precios serán inalterables durante la vigencia del presente contrato.</w:t>
      </w:r>
    </w:p>
    <w:p w14:paraId="621401E4" w14:textId="77777777" w:rsidR="009F0BDE" w:rsidRPr="009F0BDE" w:rsidRDefault="009F0BDE" w:rsidP="009F0BDE">
      <w:pPr>
        <w:jc w:val="both"/>
      </w:pPr>
    </w:p>
    <w:p w14:paraId="349982C9" w14:textId="77777777" w:rsidR="009F0BDE" w:rsidRPr="009F0BDE" w:rsidRDefault="009F0BDE" w:rsidP="009F0BDE">
      <w:pPr>
        <w:jc w:val="both"/>
      </w:pPr>
      <w:r w:rsidRPr="009F0BDE">
        <w:t>En caso de que se haya previsto variación de precios, y se cuente con una fórmula o mecanismo de ajuste se considerará la siguiente redacción:</w:t>
      </w:r>
    </w:p>
    <w:p w14:paraId="003B35A3" w14:textId="77777777" w:rsidR="009F0BDE" w:rsidRPr="009F0BDE" w:rsidRDefault="009F0BDE" w:rsidP="009F0BDE">
      <w:pPr>
        <w:jc w:val="both"/>
      </w:pPr>
    </w:p>
    <w:p w14:paraId="7A854ECE" w14:textId="77777777" w:rsidR="009F0BDE" w:rsidRPr="009F0BDE" w:rsidRDefault="009F0BDE" w:rsidP="009F0BDE">
      <w:pPr>
        <w:jc w:val="both"/>
      </w:pPr>
      <w:r w:rsidRPr="009F0BDE">
        <w:t>El precio unitario será considerado en moneda nacional, y podrá ser modificado conforme a la siguiente: (establecer la fórmula o mecanismo de ajuste publicada en la convocatoria, invitación o solicitud de cotización).</w:t>
      </w:r>
    </w:p>
    <w:p w14:paraId="672D3590" w14:textId="77777777" w:rsidR="009F0BDE" w:rsidRPr="009F0BDE" w:rsidRDefault="009F0BDE" w:rsidP="009F0BDE">
      <w:pPr>
        <w:jc w:val="both"/>
      </w:pPr>
    </w:p>
    <w:p w14:paraId="4C6CBFC9" w14:textId="77777777" w:rsidR="009F0BDE" w:rsidRPr="009F0BDE" w:rsidRDefault="009F0BDE" w:rsidP="009F0BDE">
      <w:pPr>
        <w:jc w:val="both"/>
      </w:pPr>
      <w:r w:rsidRPr="009F0BDE">
        <w:t xml:space="preserve">TERCERA. ANTICIPO. </w:t>
      </w:r>
    </w:p>
    <w:p w14:paraId="03066022" w14:textId="77777777" w:rsidR="009F0BDE" w:rsidRPr="009F0BDE" w:rsidRDefault="009F0BDE" w:rsidP="009F0BDE">
      <w:pPr>
        <w:jc w:val="both"/>
      </w:pPr>
    </w:p>
    <w:p w14:paraId="26A2B139" w14:textId="77777777" w:rsidR="009F0BDE" w:rsidRPr="009F0BDE" w:rsidRDefault="009F0BDE" w:rsidP="009F0BDE">
      <w:pPr>
        <w:jc w:val="both"/>
      </w:pPr>
      <w:r w:rsidRPr="009F0BDE">
        <w:t>Para el presente contrato “EL INSTITUTO” no otorgará anticipo a “EL PROVEEDOR"</w:t>
      </w:r>
    </w:p>
    <w:p w14:paraId="4A75AC61" w14:textId="77777777" w:rsidR="009F0BDE" w:rsidRPr="009F0BDE" w:rsidRDefault="009F0BDE" w:rsidP="009F0BDE">
      <w:pPr>
        <w:jc w:val="both"/>
      </w:pPr>
    </w:p>
    <w:p w14:paraId="1F62D976" w14:textId="77777777" w:rsidR="009F0BDE" w:rsidRPr="009F0BDE" w:rsidRDefault="009F0BDE" w:rsidP="009F0BDE">
      <w:pPr>
        <w:jc w:val="both"/>
      </w:pPr>
      <w:r w:rsidRPr="009F0BDE">
        <w:t>Sólo en caso de que se otorgue anticipo, mostrar lo siguiente</w:t>
      </w:r>
    </w:p>
    <w:p w14:paraId="2E3D3DA3" w14:textId="77777777" w:rsidR="009F0BDE" w:rsidRPr="009F0BDE" w:rsidRDefault="009F0BDE" w:rsidP="009F0BDE">
      <w:pPr>
        <w:jc w:val="both"/>
      </w:pPr>
    </w:p>
    <w:p w14:paraId="7E7271C6" w14:textId="77777777" w:rsidR="009F0BDE" w:rsidRPr="009F0BDE" w:rsidRDefault="009F0BDE" w:rsidP="009F0BDE">
      <w:pPr>
        <w:jc w:val="both"/>
      </w:pPr>
      <w:r w:rsidRPr="009F0BDE">
        <w:t>Se otorgarán a “EL PROVEEDOR” los siguientes anticipos, con la previa autorización del (SERVIDOR PUBLICO CON FACTULTADES PARA AUTORIZAR ANTICIPO) de conformidad con el numeral ____ de las Políticas Bases y Lineamientos en materia de Adquisiciones, Arrendamientos y Servicios de la Dependencia o Entidad __.</w:t>
      </w:r>
    </w:p>
    <w:p w14:paraId="0783B7C9" w14:textId="77777777" w:rsidR="009F0BDE" w:rsidRPr="009F0BDE" w:rsidRDefault="009F0BDE" w:rsidP="009F0BDE">
      <w:pPr>
        <w:jc w:val="both"/>
      </w:pPr>
    </w:p>
    <w:tbl>
      <w:tblPr>
        <w:tblW w:w="0" w:type="auto"/>
        <w:jc w:val="center"/>
        <w:tblLook w:val="04A0" w:firstRow="1" w:lastRow="0" w:firstColumn="1" w:lastColumn="0" w:noHBand="0" w:noVBand="1"/>
      </w:tblPr>
      <w:tblGrid>
        <w:gridCol w:w="4697"/>
        <w:gridCol w:w="4697"/>
      </w:tblGrid>
      <w:tr w:rsidR="009F0BDE" w:rsidRPr="009F0BDE" w14:paraId="46512F81" w14:textId="77777777" w:rsidTr="00185663">
        <w:trPr>
          <w:jc w:val="center"/>
        </w:trPr>
        <w:tc>
          <w:tcPr>
            <w:tcW w:w="4697" w:type="dxa"/>
          </w:tcPr>
          <w:p w14:paraId="632E616D" w14:textId="77777777" w:rsidR="009F0BDE" w:rsidRPr="009F0BDE" w:rsidRDefault="009F0BDE" w:rsidP="009F0BDE">
            <w:pPr>
              <w:jc w:val="both"/>
              <w:rPr>
                <w:sz w:val="18"/>
                <w:szCs w:val="18"/>
              </w:rPr>
            </w:pPr>
            <w:r w:rsidRPr="009F0BDE">
              <w:rPr>
                <w:sz w:val="18"/>
                <w:szCs w:val="18"/>
              </w:rPr>
              <w:t>ANTICIPO (PORCENTAJE DEL MONTO TOAL)</w:t>
            </w:r>
          </w:p>
        </w:tc>
        <w:tc>
          <w:tcPr>
            <w:tcW w:w="4697" w:type="dxa"/>
          </w:tcPr>
          <w:p w14:paraId="055C7069" w14:textId="77777777" w:rsidR="009F0BDE" w:rsidRPr="009F0BDE" w:rsidRDefault="009F0BDE" w:rsidP="009F0BDE">
            <w:pPr>
              <w:jc w:val="both"/>
              <w:rPr>
                <w:sz w:val="18"/>
                <w:szCs w:val="18"/>
              </w:rPr>
            </w:pPr>
            <w:r w:rsidRPr="009F0BDE">
              <w:rPr>
                <w:sz w:val="18"/>
                <w:szCs w:val="18"/>
              </w:rPr>
              <w:t>FECHA A OTORGAR ANTICIPO</w:t>
            </w:r>
          </w:p>
        </w:tc>
      </w:tr>
      <w:tr w:rsidR="009F0BDE" w:rsidRPr="009F0BDE" w14:paraId="55B67CB1" w14:textId="77777777" w:rsidTr="00185663">
        <w:trPr>
          <w:jc w:val="center"/>
        </w:trPr>
        <w:tc>
          <w:tcPr>
            <w:tcW w:w="4697" w:type="dxa"/>
          </w:tcPr>
          <w:p w14:paraId="33984D04" w14:textId="77777777" w:rsidR="009F0BDE" w:rsidRPr="009F0BDE" w:rsidRDefault="009F0BDE" w:rsidP="009F0BDE">
            <w:pPr>
              <w:jc w:val="both"/>
              <w:rPr>
                <w:sz w:val="18"/>
                <w:szCs w:val="18"/>
              </w:rPr>
            </w:pPr>
            <w:r w:rsidRPr="009F0BDE">
              <w:rPr>
                <w:sz w:val="18"/>
                <w:szCs w:val="18"/>
              </w:rPr>
              <w:t>39 (COLOCAR EL % DE ANTICIPO)</w:t>
            </w:r>
          </w:p>
        </w:tc>
        <w:tc>
          <w:tcPr>
            <w:tcW w:w="4697" w:type="dxa"/>
          </w:tcPr>
          <w:p w14:paraId="74CF7488" w14:textId="77777777" w:rsidR="009F0BDE" w:rsidRPr="009F0BDE" w:rsidRDefault="009F0BDE" w:rsidP="009F0BDE">
            <w:pPr>
              <w:jc w:val="both"/>
              <w:rPr>
                <w:sz w:val="18"/>
                <w:szCs w:val="18"/>
              </w:rPr>
            </w:pPr>
            <w:r w:rsidRPr="009F0BDE">
              <w:rPr>
                <w:sz w:val="18"/>
                <w:szCs w:val="18"/>
              </w:rPr>
              <w:t>40 (FECHA EN QUE SE PAGARÁ ANTICIPO)</w:t>
            </w:r>
          </w:p>
        </w:tc>
      </w:tr>
      <w:tr w:rsidR="009F0BDE" w:rsidRPr="009F0BDE" w14:paraId="023A6F86" w14:textId="77777777" w:rsidTr="00185663">
        <w:trPr>
          <w:jc w:val="center"/>
        </w:trPr>
        <w:tc>
          <w:tcPr>
            <w:tcW w:w="4697" w:type="dxa"/>
          </w:tcPr>
          <w:p w14:paraId="54DA72BC" w14:textId="77777777" w:rsidR="009F0BDE" w:rsidRPr="009F0BDE" w:rsidRDefault="009F0BDE" w:rsidP="009F0BDE">
            <w:pPr>
              <w:jc w:val="both"/>
              <w:rPr>
                <w:sz w:val="18"/>
                <w:szCs w:val="18"/>
              </w:rPr>
            </w:pPr>
            <w:r w:rsidRPr="009F0BDE">
              <w:rPr>
                <w:sz w:val="18"/>
                <w:szCs w:val="18"/>
              </w:rPr>
              <w:t>Se agregarán tantos se hayan programado</w:t>
            </w:r>
          </w:p>
        </w:tc>
        <w:tc>
          <w:tcPr>
            <w:tcW w:w="4697" w:type="dxa"/>
          </w:tcPr>
          <w:p w14:paraId="5B70675E" w14:textId="77777777" w:rsidR="009F0BDE" w:rsidRPr="009F0BDE" w:rsidRDefault="009F0BDE" w:rsidP="009F0BDE">
            <w:pPr>
              <w:jc w:val="both"/>
              <w:rPr>
                <w:sz w:val="18"/>
                <w:szCs w:val="18"/>
              </w:rPr>
            </w:pPr>
          </w:p>
        </w:tc>
      </w:tr>
    </w:tbl>
    <w:p w14:paraId="16D50A26" w14:textId="77777777" w:rsidR="009F0BDE" w:rsidRPr="009F0BDE" w:rsidRDefault="009F0BDE" w:rsidP="009F0BDE">
      <w:pPr>
        <w:jc w:val="both"/>
      </w:pPr>
    </w:p>
    <w:p w14:paraId="05F31C91" w14:textId="77777777" w:rsidR="009F0BDE" w:rsidRPr="009F0BDE" w:rsidRDefault="009F0BDE" w:rsidP="009F0BDE">
      <w:pPr>
        <w:jc w:val="both"/>
      </w:pPr>
      <w:r w:rsidRPr="009F0BDE">
        <w:t>Asimismo, se estipula que la amortización de los anticipos se llevará a cabo ____ (señalar la forma en que se llevará a cabo su amortización) ____.</w:t>
      </w:r>
    </w:p>
    <w:p w14:paraId="5A9B991A" w14:textId="77777777" w:rsidR="009F0BDE" w:rsidRPr="009F0BDE" w:rsidRDefault="009F0BDE" w:rsidP="009F0BDE">
      <w:pPr>
        <w:jc w:val="both"/>
      </w:pPr>
    </w:p>
    <w:p w14:paraId="1E4D5DA7" w14:textId="77777777" w:rsidR="009F0BDE" w:rsidRPr="009F0BDE" w:rsidRDefault="009F0BDE" w:rsidP="009F0BDE">
      <w:pPr>
        <w:jc w:val="both"/>
      </w:pPr>
      <w:r w:rsidRPr="009F0BDE">
        <w:t xml:space="preserve">CUARTA. FORMA Y LUGAR DE PAGO. </w:t>
      </w:r>
    </w:p>
    <w:p w14:paraId="190E9607" w14:textId="77777777" w:rsidR="009F0BDE" w:rsidRPr="009F0BDE" w:rsidRDefault="009F0BDE" w:rsidP="009F0BDE">
      <w:pPr>
        <w:jc w:val="both"/>
      </w:pPr>
    </w:p>
    <w:p w14:paraId="5F9E5386" w14:textId="77777777" w:rsidR="009F0BDE" w:rsidRPr="009F0BDE" w:rsidRDefault="009F0BDE" w:rsidP="009F0BDE">
      <w:pPr>
        <w:jc w:val="both"/>
      </w:pPr>
      <w:r w:rsidRPr="009F0BDE">
        <w:t xml:space="preserve">“EL INSTITUTO” efectuará el pago en una sola exhibición a “EL PROVEEDOR” una vez prestados los servicios, de conformidad con lo dispuesto en el artículo 51 de la Ley de Adquisiciones Arrendamientos y Servicios del Sector Público, así como por lo establecido en los numerales XI y XII de los Términos y Condiciones que se agregan al presente contrato en el Anexo 3 (tres) </w:t>
      </w:r>
    </w:p>
    <w:p w14:paraId="57F7125F" w14:textId="77777777" w:rsidR="009F0BDE" w:rsidRPr="009F0BDE" w:rsidRDefault="009F0BDE" w:rsidP="009F0BDE">
      <w:pPr>
        <w:jc w:val="both"/>
      </w:pPr>
    </w:p>
    <w:p w14:paraId="3C88A66C" w14:textId="77777777" w:rsidR="009F0BDE" w:rsidRPr="009F0BDE" w:rsidRDefault="009F0BDE" w:rsidP="009F0BDE">
      <w:pPr>
        <w:jc w:val="both"/>
      </w:pPr>
      <w:r w:rsidRPr="009F0BDE">
        <w:t>El comprobante Fiscal Digital por Internet (CFDI) deberá ser presentado en forma impresa.</w:t>
      </w:r>
    </w:p>
    <w:p w14:paraId="616543E4" w14:textId="77777777" w:rsidR="009F0BDE" w:rsidRPr="009F0BDE" w:rsidRDefault="009F0BDE" w:rsidP="009F0BDE">
      <w:pPr>
        <w:jc w:val="both"/>
      </w:pPr>
    </w:p>
    <w:p w14:paraId="04EA66AF" w14:textId="77777777" w:rsidR="009F0BDE" w:rsidRPr="009F0BDE" w:rsidRDefault="009F0BDE" w:rsidP="009F0BDE">
      <w:pPr>
        <w:jc w:val="both"/>
      </w:pPr>
      <w:r w:rsidRPr="009F0BDE">
        <w:t>El pago se realizará en pesos mexicanos, en los plazos normados por la Dirección de Finanzas, de acuerdo al “Procedimiento para la recepción, glosa y aprobación de documentos presentados para tramite de pago y la constitución, cancelación, operación y control de fondos fijos” sin que estos rebasen los 20 (veinte) días naturales posteriores a aquel en que “EL PROVEEDOR” presente en forma impresa el comprobante Fiscal Digital por Internet (CFDI), en el Departamento de Presupuesto, Contabilidad y Tramite de Erogaciones, sita en la calle de Blvd. Bernardo Quintana 4100, Alamos 3ra Secc, 76160 4 cuarto piso, Santiago de Querétaro, Qro., en un horario de 8.00 a 13:00  horas, siempre y cuando se cuente con la suficiencia presupuestal, así como la documentación comprobatoria que acredite la entrega de los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 conforme a lo siguiente:</w:t>
      </w:r>
    </w:p>
    <w:p w14:paraId="2F720DC9" w14:textId="77777777" w:rsidR="009F0BDE" w:rsidRPr="009F0BDE" w:rsidRDefault="009F0BDE" w:rsidP="009F0BDE">
      <w:pPr>
        <w:jc w:val="both"/>
      </w:pPr>
    </w:p>
    <w:p w14:paraId="45879310" w14:textId="77777777" w:rsidR="009F0BDE" w:rsidRPr="009F0BDE" w:rsidRDefault="009F0BDE" w:rsidP="009F0BDE">
      <w:pPr>
        <w:jc w:val="both"/>
      </w:pPr>
      <w:r w:rsidRPr="009F0BDE">
        <w:t>En caso de aplicar, el contrato y su Dictamen de Disponibilidad Presupuestal (DDP) deberán estar registrados en el Sistema PREI Millenium</w:t>
      </w:r>
    </w:p>
    <w:p w14:paraId="7D21ABBE" w14:textId="77777777" w:rsidR="009F0BDE" w:rsidRPr="009F0BDE" w:rsidRDefault="009F0BDE" w:rsidP="009F0BDE">
      <w:pPr>
        <w:jc w:val="both"/>
      </w:pPr>
    </w:p>
    <w:p w14:paraId="0FC69D8D" w14:textId="77777777" w:rsidR="009F0BDE" w:rsidRPr="009F0BDE" w:rsidRDefault="009F0BDE" w:rsidP="009F0BDE">
      <w:pPr>
        <w:jc w:val="both"/>
      </w:pPr>
      <w:r w:rsidRPr="009F0BDE">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5196D1B6" w14:textId="77777777" w:rsidR="009F0BDE" w:rsidRPr="009F0BDE" w:rsidRDefault="009F0BDE" w:rsidP="009F0BDE">
      <w:pPr>
        <w:jc w:val="both"/>
      </w:pPr>
    </w:p>
    <w:p w14:paraId="21F80265" w14:textId="77777777" w:rsidR="009F0BDE" w:rsidRPr="009F0BDE" w:rsidRDefault="009F0BDE" w:rsidP="009F0BDE">
      <w:pPr>
        <w:jc w:val="both"/>
      </w:pPr>
      <w:r w:rsidRPr="009F0BDE">
        <w:t>De conformidad con el artículo 90, del Reglamento de la “LAASSP”, en caso de que el CFDI o factura electrónica entregado presente errores, el Administrador del presente contrato o a quien éste designe por escrito, dentro de los 3 (tres) días hábiles siguientes de su recepción, indicará a “EL PROVEEDOR” las deficiencias que deberá corregir; por lo que, el procedimiento de pago reiniciará en el momento en que “EL PROVEEDOR” presente el CFDI y/o documentos soporte corregidas y sea aceptada.</w:t>
      </w:r>
    </w:p>
    <w:p w14:paraId="428096E9" w14:textId="77777777" w:rsidR="009F0BDE" w:rsidRPr="009F0BDE" w:rsidRDefault="009F0BDE" w:rsidP="009F0BDE">
      <w:pPr>
        <w:jc w:val="both"/>
      </w:pPr>
    </w:p>
    <w:p w14:paraId="5A2A47A7" w14:textId="77777777" w:rsidR="009F0BDE" w:rsidRPr="009F0BDE" w:rsidRDefault="009F0BDE" w:rsidP="009F0BDE">
      <w:pPr>
        <w:jc w:val="both"/>
      </w:pPr>
      <w:r w:rsidRPr="009F0BDE">
        <w:t>El tiempo que “EL PROVEEDOR” utilice para la corrección del CFDI y/o documentación soporte entregada, no se computará para efectos de pago, de acuerdo con lo establecido en el artículo 51 de la “LAASSP”.</w:t>
      </w:r>
    </w:p>
    <w:p w14:paraId="230BB7CC" w14:textId="77777777" w:rsidR="009F0BDE" w:rsidRPr="009F0BDE" w:rsidRDefault="009F0BDE" w:rsidP="009F0BDE">
      <w:pPr>
        <w:jc w:val="both"/>
      </w:pPr>
    </w:p>
    <w:p w14:paraId="1396D6B1" w14:textId="77777777" w:rsidR="009F0BDE" w:rsidRPr="009F0BDE" w:rsidRDefault="009F0BDE" w:rsidP="009F0BDE">
      <w:pPr>
        <w:jc w:val="both"/>
      </w:pPr>
      <w:r w:rsidRPr="009F0BDE">
        <w:t>El CFDI o factura electrónica deberá ser presentada ante la División de Trámite de Erogaciones de la Coordinación de Contabilidad y Trámite de Erogaciones en órganos Normativos, para proceder a su glosa, revisión y, en su caso, aprobación. Dicho CFDI deberá contener el nombre, cargo y firma de autorización del administrador del presente contrato, de quien suscribió la orden de compra. Asimismo, en dicho CFDI se deberán indicar:  número de alta en SAI o número de identificación de pedido-recepción en PREI-Millenium (Cuando sea aplicable), número de proveedor, número de contrato, número de fianza y denominación social de la afianzadora, número de alta (s) (en su caso), numero de orden (es) de reposición y/o servicio(s) ( en su caso), Unidad de Información, Centro de Costos y Cuenta Presupuestal, sustentada de los testigos que avalen la prestación del servicio, así mismo en apego a los lineamientos para la verificación del cumplimiento de las obligaciones en materia de seguridad social de los proveedores y contratistas, de fecha 25 de mayo de 2015, “EL PROVEEDOR” deberá presentar una copia de la opinión (positiva y vigente) en materia de aportaciones de seguridad social ante el IMSS e INFONAVIT, así como de obligaciones fiscales ante el SAT (en caso de aplicar).</w:t>
      </w:r>
    </w:p>
    <w:p w14:paraId="1CB70604" w14:textId="77777777" w:rsidR="009F0BDE" w:rsidRPr="009F0BDE" w:rsidRDefault="009F0BDE" w:rsidP="009F0BDE">
      <w:pPr>
        <w:jc w:val="both"/>
      </w:pPr>
    </w:p>
    <w:p w14:paraId="346E8665" w14:textId="77777777" w:rsidR="009F0BDE" w:rsidRPr="009F0BDE" w:rsidRDefault="009F0BDE" w:rsidP="009F0BDE">
      <w:pPr>
        <w:jc w:val="both"/>
      </w:pPr>
      <w:r w:rsidRPr="009F0BDE">
        <w:t xml:space="preserve">“EL PROVEEDOR” deberá expedir sus CFDI en el esquema de facturación electrónica, con las especificaciones normadas en los artículos 29 y 29-A del Código Fiscal de la Federación (CFF), así como las que emita el Servicio de Administración Tributaria (SAT) a nombre de “EL INSTITUTO”, con Registro Federal de Contribuyentes IMS421231I45 y en caso de ser necesario como dato adicional, el domicilio en Avenida Paseo de la Reforma Núm. 476 en la Colonia Juárez, C.P. 06600, Demarcación Territorial Cuauhtémoc, Ciudad de México. </w:t>
      </w:r>
    </w:p>
    <w:p w14:paraId="0F269A59" w14:textId="77777777" w:rsidR="009F0BDE" w:rsidRPr="009F0BDE" w:rsidRDefault="009F0BDE" w:rsidP="009F0BDE">
      <w:pPr>
        <w:jc w:val="both"/>
      </w:pPr>
    </w:p>
    <w:p w14:paraId="56FC1103" w14:textId="77777777" w:rsidR="009F0BDE" w:rsidRPr="009F0BDE" w:rsidRDefault="009F0BDE" w:rsidP="009F0BDE">
      <w:pPr>
        <w:jc w:val="both"/>
      </w:pPr>
      <w:r w:rsidRPr="009F0BDE">
        <w:t xml:space="preserve">Para la validación de dichos comprobantes “EL PROVEEDOR” deberá cargar en Internet, a través del Portal de Servicios a Proveedores de la página de “EL INSTITUTO” archivo en formato XML. La validez de los mismos, será determinada durante la carga y únicamente los comprobantes validos serán procedentes para pago. </w:t>
      </w:r>
    </w:p>
    <w:p w14:paraId="1F258146" w14:textId="77777777" w:rsidR="009F0BDE" w:rsidRPr="009F0BDE" w:rsidRDefault="009F0BDE" w:rsidP="009F0BDE">
      <w:pPr>
        <w:jc w:val="both"/>
      </w:pPr>
    </w:p>
    <w:p w14:paraId="7CDD2475" w14:textId="77777777" w:rsidR="009F0BDE" w:rsidRPr="009F0BDE" w:rsidRDefault="009F0BDE" w:rsidP="009F0BDE">
      <w:pPr>
        <w:jc w:val="both"/>
      </w:pPr>
      <w:r w:rsidRPr="009F0BDE">
        <w:t xml:space="preserve">El pago se realizará mediante transferencia electrónica de fondos y en la fecha, a través del esquema electrónico interbancario que “EL INSTITUTO” tiene en operación, para tal efecto “EL PROVEEDOR” deberá proporcionar la documentación requerida por la Coordinación de Tesorería, para dar de alta en el Sistema de “EL INSTITUTO”, la cuenta bancaria, (no deberá ser referenciada ni concentradora), CLABE, Banco y Sucursal a menos que éste acredite en forma fehaciente la imposibilidad para ello. </w:t>
      </w:r>
    </w:p>
    <w:p w14:paraId="4ACC8807" w14:textId="77777777" w:rsidR="009F0BDE" w:rsidRPr="009F0BDE" w:rsidRDefault="009F0BDE" w:rsidP="009F0BDE">
      <w:pPr>
        <w:jc w:val="both"/>
      </w:pPr>
    </w:p>
    <w:p w14:paraId="238B4132" w14:textId="77777777" w:rsidR="009F0BDE" w:rsidRPr="009F0BDE" w:rsidRDefault="009F0BDE" w:rsidP="009F0BDE">
      <w:pPr>
        <w:jc w:val="both"/>
      </w:pPr>
      <w:r w:rsidRPr="009F0BDE">
        <w:t xml:space="preserve">El pago se depositará a “EL PROVEEDOR” en la fecha programada, a través del Sistema de Pagos Electrónicos Interbancarios. </w:t>
      </w:r>
    </w:p>
    <w:p w14:paraId="3050EE09" w14:textId="77777777" w:rsidR="009F0BDE" w:rsidRPr="009F0BDE" w:rsidRDefault="009F0BDE" w:rsidP="009F0BDE">
      <w:pPr>
        <w:jc w:val="both"/>
      </w:pPr>
    </w:p>
    <w:p w14:paraId="2BC8A510" w14:textId="77777777" w:rsidR="009F0BDE" w:rsidRPr="009F0BDE" w:rsidRDefault="009F0BDE" w:rsidP="009F0BDE">
      <w:pPr>
        <w:jc w:val="both"/>
      </w:pPr>
      <w:r w:rsidRPr="009F0BDE">
        <w:t xml:space="preserve">El administrador del presente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 </w:t>
      </w:r>
    </w:p>
    <w:p w14:paraId="4B712FD4" w14:textId="77777777" w:rsidR="009F0BDE" w:rsidRPr="009F0BDE" w:rsidRDefault="009F0BDE" w:rsidP="009F0BDE">
      <w:pPr>
        <w:jc w:val="both"/>
      </w:pPr>
    </w:p>
    <w:p w14:paraId="5044A9C3" w14:textId="77777777" w:rsidR="009F0BDE" w:rsidRPr="009F0BDE" w:rsidRDefault="009F0BDE" w:rsidP="009F0BDE">
      <w:pPr>
        <w:jc w:val="both"/>
      </w:pPr>
      <w:r w:rsidRPr="009F0BDE">
        <w:t>Existencia de un contrato formalizado; o,</w:t>
      </w:r>
    </w:p>
    <w:p w14:paraId="75317E32" w14:textId="77777777" w:rsidR="009F0BDE" w:rsidRPr="009F0BDE" w:rsidRDefault="009F0BDE" w:rsidP="009F0BDE">
      <w:pPr>
        <w:jc w:val="both"/>
      </w:pPr>
    </w:p>
    <w:p w14:paraId="06C334A3" w14:textId="77777777" w:rsidR="009F0BDE" w:rsidRPr="009F0BDE" w:rsidRDefault="009F0BDE" w:rsidP="009F0BDE">
      <w:pPr>
        <w:jc w:val="both"/>
      </w:pPr>
      <w:r w:rsidRPr="009F0BDE">
        <w:t>Existencia de una orden de compra o contrato formalizado por adquisiciones inferiores al equivalente a 300 veces la UMA, antes de IVA.</w:t>
      </w:r>
    </w:p>
    <w:p w14:paraId="09C6F70F" w14:textId="77777777" w:rsidR="009F0BDE" w:rsidRPr="009F0BDE" w:rsidRDefault="009F0BDE" w:rsidP="009F0BDE">
      <w:pPr>
        <w:jc w:val="both"/>
      </w:pPr>
    </w:p>
    <w:p w14:paraId="3100A383" w14:textId="77777777" w:rsidR="009F0BDE" w:rsidRPr="009F0BDE" w:rsidRDefault="009F0BDE" w:rsidP="009F0BDE">
      <w:pPr>
        <w:jc w:val="both"/>
      </w:pPr>
      <w:r w:rsidRPr="009F0BDE">
        <w:lastRenderedPageBreak/>
        <w:t>El CFDI que reúna los requisitos de los artículos 29 y 29-A del CFF, 37 al 40 del Reglamento del Código Fiscal de la Federación (RCFF) y, en su caso, la Resolución de la Miscelánea Fiscal del Ejercicio que corresponda:</w:t>
      </w:r>
    </w:p>
    <w:p w14:paraId="008DA0C0" w14:textId="77777777" w:rsidR="009F0BDE" w:rsidRPr="009F0BDE" w:rsidRDefault="009F0BDE" w:rsidP="009F0BDE">
      <w:pPr>
        <w:jc w:val="both"/>
      </w:pPr>
    </w:p>
    <w:p w14:paraId="545C9627" w14:textId="77777777" w:rsidR="009F0BDE" w:rsidRPr="009F0BDE" w:rsidRDefault="009F0BDE" w:rsidP="009F0BDE">
      <w:pPr>
        <w:jc w:val="both"/>
      </w:pPr>
      <w:r w:rsidRPr="009F0BDE">
        <w:t>Número de proveedor;</w:t>
      </w:r>
    </w:p>
    <w:p w14:paraId="7EF93D0B" w14:textId="77777777" w:rsidR="009F0BDE" w:rsidRPr="009F0BDE" w:rsidRDefault="009F0BDE" w:rsidP="009F0BDE">
      <w:pPr>
        <w:jc w:val="both"/>
      </w:pPr>
      <w:r w:rsidRPr="009F0BDE">
        <w:t>Número de contrato o número de orden de compra;</w:t>
      </w:r>
    </w:p>
    <w:p w14:paraId="3AA7C35C" w14:textId="77777777" w:rsidR="009F0BDE" w:rsidRPr="009F0BDE" w:rsidRDefault="009F0BDE" w:rsidP="009F0BDE">
      <w:pPr>
        <w:jc w:val="both"/>
      </w:pPr>
      <w:r w:rsidRPr="009F0BDE">
        <w:t>Número de ID pedido-recepción, en su caso; y,</w:t>
      </w:r>
    </w:p>
    <w:p w14:paraId="50FE7DB5" w14:textId="77777777" w:rsidR="009F0BDE" w:rsidRPr="009F0BDE" w:rsidRDefault="009F0BDE" w:rsidP="009F0BDE">
      <w:pPr>
        <w:jc w:val="both"/>
      </w:pPr>
      <w:r w:rsidRPr="009F0BDE">
        <w:t>Número de fianza y denominación social de la afianzadora; en su caso.</w:t>
      </w:r>
    </w:p>
    <w:p w14:paraId="4E296810" w14:textId="77777777" w:rsidR="009F0BDE" w:rsidRPr="009F0BDE" w:rsidRDefault="009F0BDE" w:rsidP="009F0BDE">
      <w:pPr>
        <w:jc w:val="both"/>
      </w:pPr>
    </w:p>
    <w:p w14:paraId="258A0974" w14:textId="77777777" w:rsidR="009F0BDE" w:rsidRPr="009F0BDE" w:rsidRDefault="009F0BDE" w:rsidP="009F0BDE">
      <w:pPr>
        <w:jc w:val="both"/>
      </w:pPr>
      <w:r w:rsidRPr="009F0BDE">
        <w:t>En caso de contrato, opinión de cumplimiento de obligaciones fiscales en materia de seguridad social (IMSS), positiva y vigente.</w:t>
      </w:r>
    </w:p>
    <w:p w14:paraId="3B99603D" w14:textId="77777777" w:rsidR="009F0BDE" w:rsidRPr="009F0BDE" w:rsidRDefault="009F0BDE" w:rsidP="009F0BDE">
      <w:pPr>
        <w:jc w:val="both"/>
      </w:pPr>
    </w:p>
    <w:p w14:paraId="060DC760" w14:textId="77777777" w:rsidR="009F0BDE" w:rsidRPr="009F0BDE" w:rsidRDefault="009F0BDE" w:rsidP="009F0BDE">
      <w:pPr>
        <w:jc w:val="both"/>
      </w:pPr>
      <w:r w:rsidRPr="009F0BDE">
        <w:t>En su caso, copia de la orden de compra</w:t>
      </w:r>
    </w:p>
    <w:p w14:paraId="59A65EBA" w14:textId="77777777" w:rsidR="009F0BDE" w:rsidRPr="009F0BDE" w:rsidRDefault="009F0BDE" w:rsidP="009F0BDE">
      <w:pPr>
        <w:jc w:val="both"/>
      </w:pPr>
    </w:p>
    <w:p w14:paraId="5E8CEFE4" w14:textId="77777777" w:rsidR="009F0BDE" w:rsidRPr="009F0BDE" w:rsidRDefault="009F0BDE" w:rsidP="009F0BDE">
      <w:pPr>
        <w:jc w:val="both"/>
      </w:pPr>
      <w:r w:rsidRPr="009F0BDE">
        <w:t xml:space="preserve">Los funcionarios responsables de autorizar las facturas son el Director y/o Administrador  de la unidad médica o administrativa correspondiente, el Jefe de Conservación de Unidad, el Jefe del Departamento de Conservación y Servicios Generales y en su caso según los montos de los importes será también la titular de la Jefatura de Servicios Administrativos y del C. Delegado. </w:t>
      </w:r>
    </w:p>
    <w:p w14:paraId="5FDBF45D" w14:textId="77777777" w:rsidR="009F0BDE" w:rsidRPr="009F0BDE" w:rsidRDefault="009F0BDE" w:rsidP="009F0BDE">
      <w:pPr>
        <w:jc w:val="both"/>
      </w:pPr>
    </w:p>
    <w:p w14:paraId="143A7B44" w14:textId="77777777" w:rsidR="009F0BDE" w:rsidRPr="009F0BDE" w:rsidRDefault="009F0BDE" w:rsidP="009F0BDE">
      <w:pPr>
        <w:jc w:val="both"/>
      </w:pPr>
      <w:r w:rsidRPr="009F0BDE">
        <w:t>Los documentos y facturas no deben contener tachaduras ni enmendaduras.</w:t>
      </w:r>
    </w:p>
    <w:p w14:paraId="22978D43" w14:textId="77777777" w:rsidR="009F0BDE" w:rsidRPr="009F0BDE" w:rsidRDefault="009F0BDE" w:rsidP="009F0BDE">
      <w:pPr>
        <w:jc w:val="both"/>
      </w:pPr>
    </w:p>
    <w:p w14:paraId="2B13079A" w14:textId="77777777" w:rsidR="009F0BDE" w:rsidRPr="009F0BDE" w:rsidRDefault="009F0BDE" w:rsidP="009F0BDE">
      <w:pPr>
        <w:jc w:val="both"/>
      </w:pPr>
      <w:r w:rsidRPr="009F0BDE">
        <w:t xml:space="preserve">En ningún caso, se deberá autorizar el pago de los servicios, sí no se ha determinado, calculado y notificado a “EL PROVEEDOR” las penas convencionales o deducciones pactadas en el presente contrato, así como su registro y validación en el Sistema PREI Millenium. </w:t>
      </w:r>
    </w:p>
    <w:p w14:paraId="141764A2" w14:textId="77777777" w:rsidR="009F0BDE" w:rsidRPr="009F0BDE" w:rsidRDefault="009F0BDE" w:rsidP="009F0BDE">
      <w:pPr>
        <w:jc w:val="both"/>
      </w:pPr>
    </w:p>
    <w:p w14:paraId="607C4B7A" w14:textId="77777777" w:rsidR="009F0BDE" w:rsidRPr="009F0BDE" w:rsidRDefault="009F0BDE" w:rsidP="009F0BDE">
      <w:pPr>
        <w:jc w:val="both"/>
      </w:pPr>
      <w:r w:rsidRPr="009F0BDE">
        <w:t xml:space="preserve"> 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 </w:t>
      </w:r>
    </w:p>
    <w:p w14:paraId="1B68831B" w14:textId="77777777" w:rsidR="009F0BDE" w:rsidRPr="009F0BDE" w:rsidRDefault="009F0BDE" w:rsidP="009F0BDE">
      <w:pPr>
        <w:jc w:val="both"/>
      </w:pPr>
    </w:p>
    <w:p w14:paraId="137A58FC" w14:textId="77777777" w:rsidR="009F0BDE" w:rsidRPr="009F0BDE" w:rsidRDefault="009F0BDE" w:rsidP="009F0BDE">
      <w:pPr>
        <w:jc w:val="both"/>
      </w:pPr>
      <w:r w:rsidRPr="009F0BDE">
        <w:t>“EL PROVEEDOR”,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14:paraId="57B47B89" w14:textId="77777777" w:rsidR="009F0BDE" w:rsidRPr="009F0BDE" w:rsidRDefault="009F0BDE" w:rsidP="009F0BDE">
      <w:pPr>
        <w:jc w:val="both"/>
      </w:pPr>
    </w:p>
    <w:p w14:paraId="41F41541" w14:textId="77777777" w:rsidR="009F0BDE" w:rsidRPr="009F0BDE" w:rsidRDefault="009F0BDE" w:rsidP="009F0BDE">
      <w:pPr>
        <w:jc w:val="both"/>
      </w:pPr>
      <w:r w:rsidRPr="009F0BDE">
        <w:t xml:space="preserve">“EL PROVEEDOR” se obliga a no cancelar ante el SAT los CFDI a favor de “EL INSTITUTO” previamente validados en el portal de servicios a proveedores, salvo justificación y comunicación por parte del mismo al administrador del presente contrato para su autorización expresa, debiendo éste informar a las áreas de trámite de erogaciones de dicha justificación y reposición del CFDI en su caso. </w:t>
      </w:r>
    </w:p>
    <w:p w14:paraId="4BE03A53" w14:textId="77777777" w:rsidR="009F0BDE" w:rsidRPr="009F0BDE" w:rsidRDefault="009F0BDE" w:rsidP="009F0BDE">
      <w:pPr>
        <w:jc w:val="both"/>
      </w:pPr>
    </w:p>
    <w:p w14:paraId="742A6894" w14:textId="77777777" w:rsidR="009F0BDE" w:rsidRPr="009F0BDE" w:rsidRDefault="009F0BDE" w:rsidP="009F0BDE">
      <w:pPr>
        <w:jc w:val="both"/>
      </w:pPr>
      <w:r w:rsidRPr="009F0BDE">
        <w:t xml:space="preserve">Al notificar a “EL PROVEEDOR” la aplicación de una pena convencional, el administrador del presente contrato deberá solicitar a las áreas de contabilidad (en Órganos Normativos, OOAD o en UMAE) la emisión del CFDI de </w:t>
      </w:r>
      <w:r w:rsidRPr="009F0BDE">
        <w:lastRenderedPageBreak/>
        <w:t xml:space="preserve">ingreso por dicho concepto y entregarlo a “EL PROVEEDOR” para que se compense contra los adeudos que tenga “EL INSTITUTO” para con “EL PROVEEDOR” o, para que en su defecto, éste proceda a pagar a “EL INSTITUTO” la pena convencional. </w:t>
      </w:r>
    </w:p>
    <w:p w14:paraId="19FADB39" w14:textId="77777777" w:rsidR="009F0BDE" w:rsidRPr="009F0BDE" w:rsidRDefault="009F0BDE" w:rsidP="009F0BDE">
      <w:pPr>
        <w:jc w:val="both"/>
      </w:pPr>
    </w:p>
    <w:p w14:paraId="47B8CB16" w14:textId="77777777" w:rsidR="009F0BDE" w:rsidRPr="009F0BDE" w:rsidRDefault="009F0BDE" w:rsidP="009F0BDE">
      <w:pPr>
        <w:jc w:val="both"/>
      </w:pPr>
      <w:r w:rsidRPr="009F0BDE">
        <w:t>El pago de los servicios quedará condicionado proporcionalmente al pago que “EL PROVEEDOR” deba efectuar por conceptos de penas convencionales y/o deducciones. En ambos casos, “EL INSTITUTO” 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1753D95F" w14:textId="77777777" w:rsidR="009F0BDE" w:rsidRPr="009F0BDE" w:rsidRDefault="009F0BDE" w:rsidP="009F0BDE">
      <w:pPr>
        <w:jc w:val="both"/>
      </w:pPr>
    </w:p>
    <w:p w14:paraId="06C6C4D7" w14:textId="77777777" w:rsidR="009F0BDE" w:rsidRPr="009F0BDE" w:rsidRDefault="009F0BDE" w:rsidP="009F0BDE">
      <w:pPr>
        <w:jc w:val="both"/>
      </w:pPr>
      <w:r w:rsidRPr="009F0BDE">
        <w:t xml:space="preserve"> Las Unidades Responsables del Gasto (URG) deberán registrar los contratos, convenios y su DDP en el Sistema PREI Millenium para el trámite de pago correspondiente. </w:t>
      </w:r>
    </w:p>
    <w:p w14:paraId="127A2FD8" w14:textId="77777777" w:rsidR="009F0BDE" w:rsidRPr="009F0BDE" w:rsidRDefault="009F0BDE" w:rsidP="009F0BDE">
      <w:pPr>
        <w:jc w:val="both"/>
      </w:pPr>
    </w:p>
    <w:p w14:paraId="748A2CBC" w14:textId="77777777" w:rsidR="009F0BDE" w:rsidRPr="009F0BDE" w:rsidRDefault="009F0BDE" w:rsidP="009F0BDE">
      <w:pPr>
        <w:jc w:val="both"/>
      </w:pPr>
      <w:r w:rsidRPr="009F0BDE">
        <w:t>Los servicios cuya recepción no genere alta a través del SAI o el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según corresponda.</w:t>
      </w:r>
    </w:p>
    <w:p w14:paraId="73E31C22" w14:textId="77777777" w:rsidR="009F0BDE" w:rsidRPr="009F0BDE" w:rsidRDefault="009F0BDE" w:rsidP="009F0BDE">
      <w:pPr>
        <w:jc w:val="both"/>
      </w:pPr>
    </w:p>
    <w:p w14:paraId="6ABB3DA8" w14:textId="77777777" w:rsidR="009F0BDE" w:rsidRPr="009F0BDE" w:rsidRDefault="009F0BDE" w:rsidP="009F0BDE">
      <w:pPr>
        <w:jc w:val="both"/>
      </w:pPr>
      <w:r w:rsidRPr="009F0BDE">
        <w:t>Para que “EL PROVEEDOR” pueda celebrar un contrato de cesión de derechos de cobro, mismo que deberá notificarlo por escrito a “EL INSTITUTO” 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w:t>
      </w:r>
    </w:p>
    <w:p w14:paraId="2C39593B" w14:textId="77777777" w:rsidR="009F0BDE" w:rsidRPr="009F0BDE" w:rsidRDefault="009F0BDE" w:rsidP="009F0BDE">
      <w:pPr>
        <w:jc w:val="both"/>
      </w:pPr>
    </w:p>
    <w:p w14:paraId="2F21084C" w14:textId="77777777" w:rsidR="009F0BDE" w:rsidRPr="009F0BDE" w:rsidRDefault="009F0BDE" w:rsidP="009F0BDE">
      <w:pPr>
        <w:jc w:val="both"/>
      </w:pPr>
      <w:r w:rsidRPr="009F0BDE">
        <w:t xml:space="preserve">En caso de aplicar, en lo referente a los pagos por suscripciones, seguros u otros servicios, que sean de tracto sucesivo, su pago será autorizado previa solicitud del Área Requirente de que se trate. </w:t>
      </w:r>
    </w:p>
    <w:p w14:paraId="2148199D" w14:textId="77777777" w:rsidR="009F0BDE" w:rsidRPr="009F0BDE" w:rsidRDefault="009F0BDE" w:rsidP="009F0BDE">
      <w:pPr>
        <w:jc w:val="both"/>
      </w:pPr>
    </w:p>
    <w:p w14:paraId="660B52E1" w14:textId="77777777" w:rsidR="009F0BDE" w:rsidRPr="009F0BDE" w:rsidRDefault="009F0BDE" w:rsidP="009F0BDE">
      <w:pPr>
        <w:jc w:val="both"/>
      </w:pPr>
      <w:r w:rsidRPr="009F0BDE">
        <w:t>PARRAFO PARA EN CASO DE QUE EXISTA PARTICIPACIÓN CONJUNTA. Para efectos del cobro de sus CFDI, deberá presentarse por “EL PROVEEDOR” que se haya establecido en el convenio de participación conjunta, en el entendido de que “EL INSTITUTO” no será responsable de la manera en que hayan acordado la distribución del pago</w:t>
      </w:r>
    </w:p>
    <w:p w14:paraId="5B778071" w14:textId="77777777" w:rsidR="009F0BDE" w:rsidRPr="009F0BDE" w:rsidRDefault="009F0BDE" w:rsidP="009F0BDE">
      <w:pPr>
        <w:jc w:val="both"/>
      </w:pPr>
    </w:p>
    <w:p w14:paraId="12874ED0" w14:textId="77777777" w:rsidR="009F0BDE" w:rsidRPr="009F0BDE" w:rsidRDefault="009F0BDE" w:rsidP="009F0BDE">
      <w:pPr>
        <w:jc w:val="both"/>
      </w:pPr>
      <w:r w:rsidRPr="009F0BDE">
        <w:t>El CFDI o factura electrónica se deberá presentar desglosando el IVA cuando aplique.</w:t>
      </w:r>
    </w:p>
    <w:p w14:paraId="6BE73A48" w14:textId="77777777" w:rsidR="009F0BDE" w:rsidRPr="009F0BDE" w:rsidRDefault="009F0BDE" w:rsidP="009F0BDE">
      <w:pPr>
        <w:jc w:val="both"/>
      </w:pPr>
    </w:p>
    <w:p w14:paraId="20B3C941" w14:textId="77777777" w:rsidR="009F0BDE" w:rsidRPr="009F0BDE" w:rsidRDefault="009F0BDE" w:rsidP="009F0BDE">
      <w:pPr>
        <w:jc w:val="both"/>
      </w:pPr>
      <w:r w:rsidRPr="009F0BDE">
        <w:t xml:space="preserve">“EL PROVEEDOR” manifiesta su conformidad que, hasta en tanto no se cumpla con la verificación, supervisión y aceptación de la prestación de los servicios, no se tendrán como recibidos o aceptados por el Administrador del presente contrato. </w:t>
      </w:r>
    </w:p>
    <w:p w14:paraId="2C3C8813" w14:textId="77777777" w:rsidR="009F0BDE" w:rsidRPr="009F0BDE" w:rsidRDefault="009F0BDE" w:rsidP="009F0BDE">
      <w:pPr>
        <w:jc w:val="both"/>
      </w:pPr>
    </w:p>
    <w:p w14:paraId="293D02FE" w14:textId="77777777" w:rsidR="009F0BDE" w:rsidRPr="009F0BDE" w:rsidRDefault="009F0BDE" w:rsidP="009F0BDE">
      <w:pPr>
        <w:jc w:val="both"/>
      </w:pPr>
      <w:r w:rsidRPr="009F0BDE">
        <w:lastRenderedPageBreak/>
        <w:t>Para efectos de trámite de pago, conforme a lo establecido en el SIAFF, “EL PROVEEDOR” deberá ser titular de una cuenta bancaria, en la que se efectuará la transferencia electrónica de pago, respecto de la cual deberá proporcionar toda la información y documentación que le sea requerida por “EL INSTITUTO”, para efectos del pago.</w:t>
      </w:r>
    </w:p>
    <w:p w14:paraId="24A885B2" w14:textId="77777777" w:rsidR="009F0BDE" w:rsidRPr="009F0BDE" w:rsidRDefault="009F0BDE" w:rsidP="009F0BDE">
      <w:pPr>
        <w:jc w:val="both"/>
      </w:pPr>
      <w:r w:rsidRPr="009F0BDE">
        <w:tab/>
      </w:r>
    </w:p>
    <w:p w14:paraId="701DB2B6" w14:textId="77777777" w:rsidR="009F0BDE" w:rsidRPr="009F0BDE" w:rsidRDefault="009F0BDE" w:rsidP="009F0BDE">
      <w:pPr>
        <w:jc w:val="both"/>
      </w:pPr>
      <w:r w:rsidRPr="009F0BDE">
        <w:t>Para el caso que se presenten pagos en exceso, se estará a lo dispuesto por el artículo 51, párrafo tercero, de la “LAASSP”.</w:t>
      </w:r>
    </w:p>
    <w:p w14:paraId="3E5DE109" w14:textId="77777777" w:rsidR="009F0BDE" w:rsidRPr="009F0BDE" w:rsidRDefault="009F0BDE" w:rsidP="009F0BDE">
      <w:pPr>
        <w:jc w:val="both"/>
      </w:pPr>
    </w:p>
    <w:p w14:paraId="328EE5EB" w14:textId="77777777" w:rsidR="009F0BDE" w:rsidRPr="009F0BDE" w:rsidRDefault="009F0BDE" w:rsidP="009F0BDE">
      <w:pPr>
        <w:jc w:val="both"/>
      </w:pPr>
      <w:r w:rsidRPr="009F0BDE">
        <w:t>QUINTA. LUGAR, PLAZOS Y CONDICIONES DE LA PRESTACIÓN DE LOS SERVICIOS.</w:t>
      </w:r>
    </w:p>
    <w:p w14:paraId="2F17456F" w14:textId="77777777" w:rsidR="009F0BDE" w:rsidRPr="009F0BDE" w:rsidRDefault="009F0BDE" w:rsidP="009F0BDE">
      <w:pPr>
        <w:jc w:val="both"/>
      </w:pPr>
    </w:p>
    <w:p w14:paraId="2ACF7DBB" w14:textId="77777777" w:rsidR="009F0BDE" w:rsidRPr="009F0BDE" w:rsidRDefault="009F0BDE" w:rsidP="009F0BDE">
      <w:pPr>
        <w:jc w:val="both"/>
      </w:pPr>
      <w:r w:rsidRPr="009F0BDE">
        <w:t>“EL PROVEEDOR” se obliga a prestar a “EL INSTITUTO” el servicio que se menciona en la Cláusula Primera del presente instrumento jurídico, conforme a lo establecido en el Anexo Técnico y en los Términos y Condiciones integrados en el Anexo 3 (tres) denominado “Anexo Técnico” de este instrumento jurídico, apegándose a las condiciones, alcances y características detalladas en la convocatoria, junta de aclaraciones (en su caso) y acta de fallo (Anexo 2)  del procedimiento del cual deriva el presente contrato, disponibles para su consulta en el Portal de Compras Gubernamentales CompraNet.</w:t>
      </w:r>
    </w:p>
    <w:p w14:paraId="75173091" w14:textId="77777777" w:rsidR="009F0BDE" w:rsidRPr="009F0BDE" w:rsidRDefault="009F0BDE" w:rsidP="009F0BDE">
      <w:pPr>
        <w:jc w:val="both"/>
      </w:pPr>
    </w:p>
    <w:p w14:paraId="15AF2F60" w14:textId="77777777" w:rsidR="009F0BDE" w:rsidRPr="009F0BDE" w:rsidRDefault="009F0BDE" w:rsidP="009F0BDE">
      <w:pPr>
        <w:jc w:val="both"/>
      </w:pPr>
      <w:r w:rsidRPr="009F0BDE">
        <w:t>La prestación de los servicios, se realizará conforme a los plazos, condiciones y entregables establecidos por “EL INSTITUTO” en el Anexo 3 (tres) denominado “Anexo Técnico”.</w:t>
      </w:r>
    </w:p>
    <w:p w14:paraId="7CB943B9" w14:textId="77777777" w:rsidR="009F0BDE" w:rsidRPr="009F0BDE" w:rsidRDefault="009F0BDE" w:rsidP="009F0BDE">
      <w:pPr>
        <w:jc w:val="both"/>
      </w:pPr>
    </w:p>
    <w:p w14:paraId="6A6805D8" w14:textId="77777777" w:rsidR="009F0BDE" w:rsidRPr="009F0BDE" w:rsidRDefault="009F0BDE" w:rsidP="009F0BDE">
      <w:pPr>
        <w:jc w:val="both"/>
      </w:pPr>
      <w:r w:rsidRPr="009F0BDE">
        <w:t>Los servicios serán prestados en los domicilios señalados en el Anexo 3 (tres) denominado “Anexo Técnico”.</w:t>
      </w:r>
    </w:p>
    <w:p w14:paraId="33B51034" w14:textId="77777777" w:rsidR="009F0BDE" w:rsidRPr="009F0BDE" w:rsidRDefault="009F0BDE" w:rsidP="009F0BDE">
      <w:pPr>
        <w:jc w:val="both"/>
      </w:pPr>
    </w:p>
    <w:p w14:paraId="443B6179" w14:textId="77777777" w:rsidR="009F0BDE" w:rsidRPr="009F0BDE" w:rsidRDefault="009F0BDE" w:rsidP="009F0BDE">
      <w:pPr>
        <w:jc w:val="both"/>
      </w:pPr>
      <w:r w:rsidRPr="009F0BDE">
        <w:t xml:space="preserve">EN CASO DE EXISTA PARTICIPACIÓN CONJUNTA “EL PROVEEDOR” convino en conjuntar sus recursos técnicos, legales, administrativos, económicos y financieros por lo que se obliga a prestar el servicio objeto del presente contrato en términos del convenio de participación conjunta. </w:t>
      </w:r>
    </w:p>
    <w:p w14:paraId="35173CD8" w14:textId="77777777" w:rsidR="009F0BDE" w:rsidRPr="009F0BDE" w:rsidRDefault="009F0BDE" w:rsidP="009F0BDE">
      <w:pPr>
        <w:jc w:val="both"/>
      </w:pPr>
    </w:p>
    <w:p w14:paraId="5785F4CC" w14:textId="77777777" w:rsidR="009F0BDE" w:rsidRPr="009F0BDE" w:rsidRDefault="009F0BDE" w:rsidP="009F0BDE">
      <w:pPr>
        <w:jc w:val="both"/>
      </w:pPr>
      <w:r w:rsidRPr="009F0BDE">
        <w:t>“EL PROVEEDOR” conviene que en el supuesto de que cualquiera se declare en quiebra o suspensión de pagos, no los libera de cumplir con sus obligaciones, por lo que cualquiera de ellas que subsista, acepta y se obliga expresamente a responder solidariamente/mancomunada de las obligaciones contractuales a que hubiere lugar.</w:t>
      </w:r>
    </w:p>
    <w:p w14:paraId="490D1724" w14:textId="77777777" w:rsidR="009F0BDE" w:rsidRPr="009F0BDE" w:rsidRDefault="009F0BDE" w:rsidP="009F0BDE">
      <w:pPr>
        <w:jc w:val="both"/>
      </w:pPr>
    </w:p>
    <w:p w14:paraId="163DA289" w14:textId="77777777" w:rsidR="009F0BDE" w:rsidRPr="009F0BDE" w:rsidRDefault="009F0BDE" w:rsidP="009F0BDE">
      <w:pPr>
        <w:jc w:val="both"/>
      </w:pPr>
      <w:r w:rsidRPr="009F0BDE">
        <w:t>SEXTA. VIGENCIA</w:t>
      </w:r>
    </w:p>
    <w:p w14:paraId="55912F2B" w14:textId="77777777" w:rsidR="009F0BDE" w:rsidRPr="009F0BDE" w:rsidRDefault="009F0BDE" w:rsidP="009F0BDE">
      <w:pPr>
        <w:jc w:val="both"/>
      </w:pPr>
    </w:p>
    <w:p w14:paraId="3DCB76D0" w14:textId="77777777" w:rsidR="009F0BDE" w:rsidRPr="009F0BDE" w:rsidRDefault="009F0BDE" w:rsidP="009F0BDE">
      <w:pPr>
        <w:jc w:val="both"/>
      </w:pPr>
      <w:r w:rsidRPr="009F0BDE">
        <w:t>El contrato comprenderá una vigencia considerada a partir de ______________ al 31 de marzo de 2024 sin perjuicio de su posible terminación anticipada, en los términos establecidos en su clausulado.</w:t>
      </w:r>
    </w:p>
    <w:p w14:paraId="4199DC82" w14:textId="77777777" w:rsidR="009F0BDE" w:rsidRPr="009F0BDE" w:rsidRDefault="009F0BDE" w:rsidP="009F0BDE">
      <w:pPr>
        <w:jc w:val="both"/>
      </w:pPr>
    </w:p>
    <w:p w14:paraId="46AD43FD" w14:textId="77777777" w:rsidR="009F0BDE" w:rsidRPr="009F0BDE" w:rsidRDefault="009F0BDE" w:rsidP="009F0BDE">
      <w:pPr>
        <w:jc w:val="both"/>
      </w:pPr>
      <w:r w:rsidRPr="009F0BDE">
        <w:t>SEPTIMA. MODIFICACIONES DEL CONTRATO.</w:t>
      </w:r>
    </w:p>
    <w:p w14:paraId="001615CF" w14:textId="77777777" w:rsidR="009F0BDE" w:rsidRPr="009F0BDE" w:rsidRDefault="009F0BDE" w:rsidP="009F0BDE">
      <w:pPr>
        <w:jc w:val="both"/>
      </w:pPr>
    </w:p>
    <w:p w14:paraId="6A4F51F5" w14:textId="77777777" w:rsidR="009F0BDE" w:rsidRPr="009F0BDE" w:rsidRDefault="009F0BDE" w:rsidP="009F0BDE">
      <w:pPr>
        <w:jc w:val="both"/>
      </w:pPr>
      <w:r w:rsidRPr="009F0BDE">
        <w:t xml:space="preserve">“LAS PARTES” están de acuerdo que “EL INSTITUTO”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Para tal efecto, “EL PROVEEDOR” se obliga a entregar, </w:t>
      </w:r>
      <w:r w:rsidRPr="009F0BDE">
        <w:lastRenderedPageBreak/>
        <w:t>en su caso, la modificación de la garantía, en términos del artículo 103, fracción II del Reglamento de la Ley de Adquisiciones, Arrendamientos y Servicios del Sector Público.</w:t>
      </w:r>
    </w:p>
    <w:p w14:paraId="000800D8" w14:textId="77777777" w:rsidR="009F0BDE" w:rsidRPr="009F0BDE" w:rsidRDefault="009F0BDE" w:rsidP="009F0BDE">
      <w:pPr>
        <w:jc w:val="both"/>
      </w:pPr>
    </w:p>
    <w:p w14:paraId="4E15219B" w14:textId="77777777" w:rsidR="009F0BDE" w:rsidRPr="009F0BDE" w:rsidRDefault="009F0BDE" w:rsidP="009F0BDE">
      <w:pPr>
        <w:jc w:val="both"/>
      </w:pPr>
      <w:r w:rsidRPr="009F0BDE">
        <w:t>“EL INSTITUTO”, podrá ampliar la vigencia del presente instrumento, siempre y cuando, no implique incremento del monto contratado o de la cantidad del servicio, siendo necesario que se obtenga el previo consentimiento del proveedor.</w:t>
      </w:r>
    </w:p>
    <w:p w14:paraId="1BB70790" w14:textId="77777777" w:rsidR="009F0BDE" w:rsidRPr="009F0BDE" w:rsidRDefault="009F0BDE" w:rsidP="009F0BDE">
      <w:pPr>
        <w:jc w:val="both"/>
      </w:pPr>
    </w:p>
    <w:p w14:paraId="57A9CEAB" w14:textId="77777777" w:rsidR="009F0BDE" w:rsidRPr="009F0BDE" w:rsidRDefault="009F0BDE" w:rsidP="009F0BDE">
      <w:pPr>
        <w:jc w:val="both"/>
      </w:pPr>
      <w:r w:rsidRPr="009F0BDE">
        <w:t>De presentarse caso fortuito o fuerza mayor, o por causas atribuibles a “EL INSTITUTO”, se podrá modificar el plazo del presente instrumento jurídico, debiendo acreditar dichos supuestos con las constancias respectivas. La modificación del plazo por caso fortuito o fuerza mayor podrá ser solicitada por cualquiera de “LAS PARTES”.</w:t>
      </w:r>
    </w:p>
    <w:p w14:paraId="286A482B" w14:textId="77777777" w:rsidR="009F0BDE" w:rsidRPr="009F0BDE" w:rsidRDefault="009F0BDE" w:rsidP="009F0BDE">
      <w:pPr>
        <w:jc w:val="both"/>
      </w:pPr>
    </w:p>
    <w:p w14:paraId="105F6F7E" w14:textId="77777777" w:rsidR="009F0BDE" w:rsidRPr="009F0BDE" w:rsidRDefault="009F0BDE" w:rsidP="009F0BDE">
      <w:pPr>
        <w:jc w:val="both"/>
      </w:pPr>
      <w:r w:rsidRPr="009F0BDE">
        <w:t>En los supuestos previstos en los dos párrafos anteriores, no procederá la aplicación de penas convencionales por atraso.</w:t>
      </w:r>
    </w:p>
    <w:p w14:paraId="3844EE65" w14:textId="77777777" w:rsidR="009F0BDE" w:rsidRPr="009F0BDE" w:rsidRDefault="009F0BDE" w:rsidP="009F0BDE">
      <w:pPr>
        <w:jc w:val="both"/>
      </w:pPr>
    </w:p>
    <w:p w14:paraId="477A6651" w14:textId="77777777" w:rsidR="009F0BDE" w:rsidRPr="009F0BDE" w:rsidRDefault="009F0BDE" w:rsidP="009F0BDE">
      <w:pPr>
        <w:jc w:val="both"/>
      </w:pPr>
      <w:r w:rsidRPr="009F0BDE">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14:paraId="3DB41229" w14:textId="77777777" w:rsidR="009F0BDE" w:rsidRPr="009F0BDE" w:rsidRDefault="009F0BDE" w:rsidP="009F0BDE">
      <w:pPr>
        <w:jc w:val="both"/>
      </w:pPr>
    </w:p>
    <w:p w14:paraId="4029757A" w14:textId="77777777" w:rsidR="009F0BDE" w:rsidRPr="009F0BDE" w:rsidRDefault="009F0BDE" w:rsidP="009F0BDE">
      <w:pPr>
        <w:jc w:val="both"/>
      </w:pPr>
      <w:r w:rsidRPr="009F0BDE">
        <w:t>“EL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118CA735" w14:textId="77777777" w:rsidR="009F0BDE" w:rsidRPr="009F0BDE" w:rsidRDefault="009F0BDE" w:rsidP="009F0BDE">
      <w:pPr>
        <w:jc w:val="both"/>
      </w:pPr>
    </w:p>
    <w:p w14:paraId="5BF76695" w14:textId="77777777" w:rsidR="009F0BDE" w:rsidRPr="009F0BDE" w:rsidRDefault="009F0BDE" w:rsidP="009F0BDE">
      <w:pPr>
        <w:jc w:val="both"/>
      </w:pPr>
      <w:r w:rsidRPr="009F0BDE">
        <w:t>OCTAVA. GARANTÍAS DEL  SERVICIO</w:t>
      </w:r>
    </w:p>
    <w:p w14:paraId="3D274329" w14:textId="77777777" w:rsidR="009F0BDE" w:rsidRPr="009F0BDE" w:rsidRDefault="009F0BDE" w:rsidP="009F0BDE">
      <w:pPr>
        <w:jc w:val="both"/>
      </w:pPr>
    </w:p>
    <w:p w14:paraId="26485E5A" w14:textId="77777777" w:rsidR="009F0BDE" w:rsidRPr="009F0BDE" w:rsidRDefault="009F0BDE" w:rsidP="009F0BDE">
      <w:pPr>
        <w:jc w:val="both"/>
      </w:pPr>
      <w:r w:rsidRPr="009F0BDE">
        <w:t>“EL PROVEEDOR” se obliga con  “EL INSTITUTO”, a garantizar el Servicio de conformidad con lo establecido en el Anexo Técnico y los Términos y Condiciones, que se agregan en el Anexo 3 (Tres) del presente contrato, caso contrario, no se aceptará el  servicio.</w:t>
      </w:r>
    </w:p>
    <w:p w14:paraId="41587019" w14:textId="77777777" w:rsidR="009F0BDE" w:rsidRPr="009F0BDE" w:rsidRDefault="009F0BDE" w:rsidP="009F0BDE">
      <w:pPr>
        <w:jc w:val="both"/>
      </w:pPr>
    </w:p>
    <w:p w14:paraId="78D13AE8" w14:textId="77777777" w:rsidR="009F0BDE" w:rsidRPr="009F0BDE" w:rsidRDefault="009F0BDE" w:rsidP="009F0BDE">
      <w:pPr>
        <w:jc w:val="both"/>
      </w:pPr>
      <w:r w:rsidRPr="009F0BDE">
        <w:t>NOVENA. GARANTÍA DE CUMPLIMIENTO DEL PRESENTE CONTRATO</w:t>
      </w:r>
    </w:p>
    <w:p w14:paraId="0DCDCF98" w14:textId="77777777" w:rsidR="009F0BDE" w:rsidRPr="009F0BDE" w:rsidRDefault="009F0BDE" w:rsidP="009F0BDE">
      <w:pPr>
        <w:jc w:val="both"/>
      </w:pPr>
    </w:p>
    <w:p w14:paraId="2BA1B0B1" w14:textId="77777777" w:rsidR="009F0BDE" w:rsidRPr="009F0BDE" w:rsidRDefault="009F0BDE" w:rsidP="009F0BDE">
      <w:pPr>
        <w:jc w:val="both"/>
      </w:pPr>
      <w:r w:rsidRPr="009F0BDE">
        <w:t>Conforme a los artículos 48, fracción II, 49, fracción I, de la “LAASSP”; 85, fracción III, y 103 de su Reglamento; y 166 de la Ley de Instituciones de Seguros y de Fianzas, “EL PROVEEDOR” se obliga a constituir una garantía la cual podrá ser, indivisible por el cumplimiento fiel y exacto de todas las obligaciones derivadas de este contrato; o podrá ser divisible, la cual sólo se hará efectiva en la proporción correspondiente al incumplimiento de la obligación principal, mediante fianza expedida por compañía afianzadora mexicana autorizada por la Comisión Nacional de Seguros y de Fianzas, a favor del “Instituto Mexicano del Seguro Social”, por un monto equivalente al 10% (diez por ciento) sobre el importe total ó máximo del presente contrato, sin considerar el Impuesto al Valor Agregado (I.V.A.), en Moneda Nacional. Dicha fianza deberá ser entregada a “EL INSTITUTO”, a más tardar dentro de los 10 (diez) días naturales posteriores a la firma del presente contrato.</w:t>
      </w:r>
    </w:p>
    <w:p w14:paraId="75045229" w14:textId="77777777" w:rsidR="009F0BDE" w:rsidRPr="009F0BDE" w:rsidRDefault="009F0BDE" w:rsidP="009F0BDE">
      <w:pPr>
        <w:jc w:val="both"/>
      </w:pPr>
    </w:p>
    <w:p w14:paraId="41D0E342" w14:textId="77777777" w:rsidR="009F0BDE" w:rsidRPr="009F0BDE" w:rsidRDefault="009F0BDE" w:rsidP="009F0BDE">
      <w:pPr>
        <w:jc w:val="both"/>
      </w:pPr>
      <w:r w:rsidRPr="009F0BDE">
        <w:lastRenderedPageBreak/>
        <w:t>Si las disposiciones jurídicas aplicables lo permiten, la entrega de la garantía de cumplimiento se podrá realizar de manera electrónica.</w:t>
      </w:r>
    </w:p>
    <w:p w14:paraId="05AB3844" w14:textId="77777777" w:rsidR="009F0BDE" w:rsidRPr="009F0BDE" w:rsidRDefault="009F0BDE" w:rsidP="009F0BDE">
      <w:pPr>
        <w:jc w:val="both"/>
      </w:pPr>
    </w:p>
    <w:p w14:paraId="149A41A7" w14:textId="77777777" w:rsidR="009F0BDE" w:rsidRPr="009F0BDE" w:rsidRDefault="009F0BDE" w:rsidP="009F0BDE">
      <w:pPr>
        <w:jc w:val="both"/>
      </w:pPr>
      <w:r w:rsidRPr="009F0BDE">
        <w:t>(Para el caso de que “EL INSTITUTO”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7CD558F0" w14:textId="77777777" w:rsidR="009F0BDE" w:rsidRPr="009F0BDE" w:rsidRDefault="009F0BDE" w:rsidP="009F0BDE">
      <w:pPr>
        <w:jc w:val="both"/>
      </w:pPr>
    </w:p>
    <w:p w14:paraId="1FC1F503" w14:textId="77777777" w:rsidR="009F0BDE" w:rsidRPr="009F0BDE" w:rsidRDefault="009F0BDE" w:rsidP="009F0BDE">
      <w:pPr>
        <w:jc w:val="both"/>
      </w:pPr>
      <w:r w:rsidRPr="009F0BDE">
        <w:t xml:space="preserve"> “EL PROVEEDOR” queda obligado a entregar a “EL INSTITUTO” la póliza de fianza antes señalada, en la Coordinación de Abastecimiento y Equipamiento, ubicada en sito en exteriores, Avenida del Mezquital No. 6, Colonia San Pablo, Código Postal 76130, Querétaro, Qro., </w:t>
      </w:r>
    </w:p>
    <w:p w14:paraId="6EE13773" w14:textId="77777777" w:rsidR="009F0BDE" w:rsidRPr="009F0BDE" w:rsidRDefault="009F0BDE" w:rsidP="009F0BDE">
      <w:pPr>
        <w:jc w:val="both"/>
      </w:pPr>
    </w:p>
    <w:p w14:paraId="51191BEE" w14:textId="77777777" w:rsidR="009F0BDE" w:rsidRPr="009F0BDE" w:rsidRDefault="009F0BDE" w:rsidP="009F0BDE">
      <w:pPr>
        <w:jc w:val="both"/>
      </w:pPr>
      <w:r w:rsidRPr="009F0BDE">
        <w:t xml:space="preserve">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 </w:t>
      </w:r>
    </w:p>
    <w:p w14:paraId="4B515BB1" w14:textId="77777777" w:rsidR="009F0BDE" w:rsidRPr="009F0BDE" w:rsidRDefault="009F0BDE" w:rsidP="009F0BDE">
      <w:pPr>
        <w:jc w:val="both"/>
      </w:pPr>
    </w:p>
    <w:p w14:paraId="0B37742A" w14:textId="77777777" w:rsidR="009F0BDE" w:rsidRPr="009F0BDE" w:rsidRDefault="009F0BDE" w:rsidP="009F0BDE">
      <w:pPr>
        <w:jc w:val="both"/>
      </w:pPr>
      <w:r w:rsidRPr="009F0BDE">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69702115" w14:textId="77777777" w:rsidR="009F0BDE" w:rsidRPr="009F0BDE" w:rsidRDefault="009F0BDE" w:rsidP="009F0BDE">
      <w:pPr>
        <w:jc w:val="both"/>
      </w:pPr>
    </w:p>
    <w:p w14:paraId="0DB21AD1" w14:textId="77777777" w:rsidR="009F0BDE" w:rsidRPr="009F0BDE" w:rsidRDefault="009F0BDE" w:rsidP="009F0BDE">
      <w:pPr>
        <w:jc w:val="both"/>
      </w:pPr>
      <w:r w:rsidRPr="009F0BDE">
        <w:t>ENDOSO DE LA GARANTÍA DE CUMPLIMIENTO.- En el supuesto de que “EL INSTITUTO” y por así convenir a sus intereses, decidiera modificar en cualquiera de sus partes el presente contrato, “EL PROVEEDOR” 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 “EL PROVEEDOR” a más tardar dentro de los 10 (diez) días naturales posteriores a la firma del convenio respectivo.</w:t>
      </w:r>
    </w:p>
    <w:p w14:paraId="04BB84E4" w14:textId="77777777" w:rsidR="009F0BDE" w:rsidRPr="009F0BDE" w:rsidRDefault="009F0BDE" w:rsidP="009F0BDE">
      <w:pPr>
        <w:jc w:val="both"/>
      </w:pPr>
    </w:p>
    <w:p w14:paraId="28E5E4D0" w14:textId="77777777" w:rsidR="009F0BDE" w:rsidRPr="009F0BDE" w:rsidRDefault="009F0BDE" w:rsidP="009F0BDE">
      <w:pPr>
        <w:jc w:val="both"/>
      </w:pPr>
      <w:r w:rsidRPr="009F0BDE">
        <w:t xml:space="preserve">No obstante lo anterior, y toda vez que el monto del presente contrato es menor a 900 (novecientos) días de Unidad de Medida y Actualización (UMA), “EL PROVEEDOR” podrá presentar la garantía de cumplimiento de las obligaciones estipuladas, mediante cheque certificado, por un importe equivalente al 10% (diez por ciento) del monto total, sin considerar el Impuesto al Valor Agregado, en favor de “EL INSTITUTO”, siendo necesario considerar lo siguiente: </w:t>
      </w:r>
    </w:p>
    <w:p w14:paraId="1687CC11" w14:textId="77777777" w:rsidR="009F0BDE" w:rsidRPr="009F0BDE" w:rsidRDefault="009F0BDE" w:rsidP="009F0BDE">
      <w:pPr>
        <w:jc w:val="both"/>
      </w:pPr>
      <w:r w:rsidRPr="009F0BDE">
        <w:t>a) El cheque debe expedirse a nombre del "Instituto Mexicano del Seguro Social".</w:t>
      </w:r>
    </w:p>
    <w:p w14:paraId="72AC6D1B" w14:textId="77777777" w:rsidR="009F0BDE" w:rsidRPr="009F0BDE" w:rsidRDefault="009F0BDE" w:rsidP="009F0BDE">
      <w:pPr>
        <w:jc w:val="both"/>
      </w:pPr>
      <w:r w:rsidRPr="009F0BDE">
        <w:t xml:space="preserve">b) Dicho cheque deberá ser resguardado, a título de garantía, por “EL INSTITUTO” en la División de Contratos. </w:t>
      </w:r>
    </w:p>
    <w:p w14:paraId="5BE2A935" w14:textId="77777777" w:rsidR="009F0BDE" w:rsidRPr="009F0BDE" w:rsidRDefault="009F0BDE" w:rsidP="009F0BDE">
      <w:pPr>
        <w:jc w:val="both"/>
      </w:pPr>
      <w:r w:rsidRPr="009F0BDE">
        <w:t>c) El cheque será devuelto a solicitud, por escrito de “EL PROVEEDOR” el segundo día hábil posterior a que “EL INSTITUTO” constate el cumplimiento del presente instrumento, previa validación del administrador del presente contrato.</w:t>
      </w:r>
    </w:p>
    <w:p w14:paraId="21822E99" w14:textId="77777777" w:rsidR="009F0BDE" w:rsidRPr="009F0BDE" w:rsidRDefault="009F0BDE" w:rsidP="009F0BDE">
      <w:pPr>
        <w:jc w:val="both"/>
      </w:pPr>
    </w:p>
    <w:p w14:paraId="1A425CFB" w14:textId="77777777" w:rsidR="009F0BDE" w:rsidRPr="009F0BDE" w:rsidRDefault="009F0BDE" w:rsidP="009F0BDE">
      <w:pPr>
        <w:jc w:val="both"/>
      </w:pPr>
      <w:r w:rsidRPr="009F0BDE">
        <w:lastRenderedPageBreak/>
        <w:t>EJECUCIÓN DE LA GARANTÍA DE CUMPLIMIENTO DE ESTE CONTRATO.- “EL INSTITUTO” llevará a cabo la ejecución de la garantía de cumplimiento de contrato en los casos siguientes:</w:t>
      </w:r>
    </w:p>
    <w:p w14:paraId="7EF5C1E7" w14:textId="77777777" w:rsidR="009F0BDE" w:rsidRPr="009F0BDE" w:rsidRDefault="009F0BDE" w:rsidP="009F0BDE">
      <w:pPr>
        <w:jc w:val="both"/>
      </w:pPr>
    </w:p>
    <w:p w14:paraId="351CA804" w14:textId="77777777" w:rsidR="009F0BDE" w:rsidRPr="009F0BDE" w:rsidRDefault="009F0BDE" w:rsidP="009F0BDE">
      <w:pPr>
        <w:jc w:val="both"/>
      </w:pPr>
      <w:r w:rsidRPr="009F0BDE">
        <w:t xml:space="preserve">Se rescinda administrativamente el presente contrato. </w:t>
      </w:r>
    </w:p>
    <w:p w14:paraId="276666EA" w14:textId="77777777" w:rsidR="009F0BDE" w:rsidRPr="009F0BDE" w:rsidRDefault="009F0BDE" w:rsidP="009F0BDE">
      <w:pPr>
        <w:jc w:val="both"/>
      </w:pPr>
      <w:r w:rsidRPr="009F0BDE">
        <w:t>Durante su vigencia se detecten deficiencias, fallas o calidad inferior del servicio prestado en comparación con lo ofertado.</w:t>
      </w:r>
    </w:p>
    <w:p w14:paraId="1E86E119" w14:textId="77777777" w:rsidR="009F0BDE" w:rsidRPr="009F0BDE" w:rsidRDefault="009F0BDE" w:rsidP="009F0BDE">
      <w:pPr>
        <w:jc w:val="both"/>
      </w:pPr>
      <w:r w:rsidRPr="009F0BDE">
        <w:t xml:space="preserve">Cuando en el supuesto de que se realicen modificaciones al contrato, “EL PROVEEDOR” no entregue en el plazo pactado el endoso o la nueva garantía, que ampare el porcentaje establecido para garantizar el cumplimiento del presente instrumento, de conformidad con la presente Cláusula </w:t>
      </w:r>
    </w:p>
    <w:p w14:paraId="37763780" w14:textId="77777777" w:rsidR="009F0BDE" w:rsidRPr="009F0BDE" w:rsidRDefault="009F0BDE" w:rsidP="009F0BDE">
      <w:pPr>
        <w:jc w:val="both"/>
      </w:pPr>
      <w:r w:rsidRPr="009F0BDE">
        <w:t xml:space="preserve">Por cualquier otro incumplimiento de las obligaciones contraídas en este contrato. </w:t>
      </w:r>
    </w:p>
    <w:p w14:paraId="4D3C04E9" w14:textId="77777777" w:rsidR="009F0BDE" w:rsidRPr="009F0BDE" w:rsidRDefault="009F0BDE" w:rsidP="009F0BDE">
      <w:pPr>
        <w:jc w:val="both"/>
      </w:pPr>
    </w:p>
    <w:p w14:paraId="12954F91" w14:textId="77777777" w:rsidR="009F0BDE" w:rsidRPr="009F0BDE" w:rsidRDefault="009F0BDE" w:rsidP="009F0BDE">
      <w:pPr>
        <w:jc w:val="both"/>
      </w:pPr>
      <w:r w:rsidRPr="009F0BDE">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14:paraId="051A16E4" w14:textId="77777777" w:rsidR="009F0BDE" w:rsidRPr="009F0BDE" w:rsidRDefault="009F0BDE" w:rsidP="009F0BDE">
      <w:pPr>
        <w:jc w:val="both"/>
      </w:pPr>
    </w:p>
    <w:p w14:paraId="54ECD88E" w14:textId="77777777" w:rsidR="009F0BDE" w:rsidRPr="009F0BDE" w:rsidRDefault="009F0BDE" w:rsidP="009F0BDE">
      <w:pPr>
        <w:jc w:val="both"/>
      </w:pPr>
      <w:r w:rsidRPr="009F0BDE">
        <w:t xml:space="preserve">Asimismo, se deberá observar lo señalado en el Anexo Técnico que se agrega al presente contrato en el Anexo 3 (tres). </w:t>
      </w:r>
    </w:p>
    <w:p w14:paraId="1D3CB47A" w14:textId="77777777" w:rsidR="009F0BDE" w:rsidRPr="009F0BDE" w:rsidRDefault="009F0BDE" w:rsidP="009F0BDE">
      <w:pPr>
        <w:jc w:val="both"/>
      </w:pPr>
    </w:p>
    <w:p w14:paraId="3CE46D95" w14:textId="77777777" w:rsidR="009F0BDE" w:rsidRPr="009F0BDE" w:rsidRDefault="009F0BDE" w:rsidP="009F0BDE">
      <w:pPr>
        <w:jc w:val="both"/>
      </w:pPr>
      <w:r w:rsidRPr="009F0BDE">
        <w:t>DECIMA. OBLIGACIONES DE “EL PROVEEDOR”.</w:t>
      </w:r>
    </w:p>
    <w:p w14:paraId="224CCEFD" w14:textId="77777777" w:rsidR="009F0BDE" w:rsidRPr="009F0BDE" w:rsidRDefault="009F0BDE" w:rsidP="009F0BDE">
      <w:pPr>
        <w:jc w:val="both"/>
      </w:pPr>
    </w:p>
    <w:p w14:paraId="77AD7BED" w14:textId="77777777" w:rsidR="009F0BDE" w:rsidRPr="009F0BDE" w:rsidRDefault="009F0BDE" w:rsidP="009F0BDE">
      <w:pPr>
        <w:jc w:val="both"/>
      </w:pPr>
      <w:r w:rsidRPr="009F0BDE">
        <w:t>Proporcionar los servicios en las fechas o plazos y lugares específicos conforme a lo requerido en el presente contrato y anexos respectivos.</w:t>
      </w:r>
    </w:p>
    <w:p w14:paraId="55781FE4" w14:textId="77777777" w:rsidR="009F0BDE" w:rsidRPr="009F0BDE" w:rsidRDefault="009F0BDE" w:rsidP="009F0BDE">
      <w:pPr>
        <w:jc w:val="both"/>
      </w:pPr>
      <w:r w:rsidRPr="009F0BDE">
        <w:t xml:space="preserve"> Correrá bajo su cargo los costos de flete, transporte, seguro y de cualquier otro derecho que se genere, hasta el lugar de la prestación de los servicios, así como el costo de su traslado de regreso al término del presente contrato, en caso de aplicar.</w:t>
      </w:r>
    </w:p>
    <w:p w14:paraId="7C6C6423" w14:textId="77777777" w:rsidR="009F0BDE" w:rsidRPr="009F0BDE" w:rsidRDefault="009F0BDE" w:rsidP="009F0BDE">
      <w:pPr>
        <w:jc w:val="both"/>
      </w:pPr>
      <w:r w:rsidRPr="009F0BDE">
        <w:t xml:space="preserve"> Cumplir con las especificaciones técnicas y de calidad y demás condiciones establecidas en el presente contrato y respectivos anexos, así como la cotización y el requerimiento asociado a ésta; </w:t>
      </w:r>
    </w:p>
    <w:p w14:paraId="654A8BA6" w14:textId="77777777" w:rsidR="009F0BDE" w:rsidRPr="009F0BDE" w:rsidRDefault="009F0BDE" w:rsidP="009F0BDE">
      <w:pPr>
        <w:jc w:val="both"/>
      </w:pPr>
      <w:r w:rsidRPr="009F0BDE">
        <w:t xml:space="preserve">Asumir su responsabilidad ante cualquier situación que pudiera generarse con motivo del presente contrato. </w:t>
      </w:r>
    </w:p>
    <w:p w14:paraId="77DC3FBC" w14:textId="77777777" w:rsidR="009F0BDE" w:rsidRPr="009F0BDE" w:rsidRDefault="009F0BDE" w:rsidP="009F0BDE">
      <w:pPr>
        <w:jc w:val="both"/>
      </w:pPr>
      <w:r w:rsidRPr="009F0BDE">
        <w:t xml:space="preserve">No difundir a terceros sin autorización expresa de “EL INSTITUTO” la información que le sea proporcionada, inclusive después de la rescisión o terminación del presente instrumento, sin perjuicio de las sanciones administrativas, civiles y penales a que haya lugar. </w:t>
      </w:r>
    </w:p>
    <w:p w14:paraId="578606BB" w14:textId="77777777" w:rsidR="009F0BDE" w:rsidRPr="009F0BDE" w:rsidRDefault="009F0BDE" w:rsidP="009F0BDE">
      <w:pPr>
        <w:jc w:val="both"/>
      </w:pPr>
      <w:r w:rsidRPr="009F0BDE">
        <w:t xml:space="preserve">Proporcionar la información que le sea requerida por parte de la Secretaría de la Función Pública y el Órgano Interno de Control en “EL INSTITUTO”, de conformidad con el artículo 107 del Reglamento de la Ley de Adquisiciones, Arrendamientos y Servicios del Sector Público. </w:t>
      </w:r>
    </w:p>
    <w:p w14:paraId="4BBD2274" w14:textId="77777777" w:rsidR="009F0BDE" w:rsidRPr="009F0BDE" w:rsidRDefault="009F0BDE" w:rsidP="009F0BDE">
      <w:pPr>
        <w:jc w:val="both"/>
      </w:pPr>
    </w:p>
    <w:p w14:paraId="31DF92E9" w14:textId="77777777" w:rsidR="009F0BDE" w:rsidRPr="009F0BDE" w:rsidRDefault="009F0BDE" w:rsidP="009F0BDE">
      <w:pPr>
        <w:jc w:val="both"/>
      </w:pPr>
      <w:r w:rsidRPr="009F0BDE">
        <w:t>DÉCIMA PRIMERA. OBLIGACIONES DE “EL INSTITUTO”</w:t>
      </w:r>
    </w:p>
    <w:p w14:paraId="6913B528" w14:textId="77777777" w:rsidR="009F0BDE" w:rsidRPr="009F0BDE" w:rsidRDefault="009F0BDE" w:rsidP="009F0BDE">
      <w:pPr>
        <w:jc w:val="both"/>
      </w:pPr>
    </w:p>
    <w:p w14:paraId="3419A86F" w14:textId="77777777" w:rsidR="009F0BDE" w:rsidRPr="009F0BDE" w:rsidRDefault="009F0BDE" w:rsidP="009F0BDE">
      <w:pPr>
        <w:jc w:val="both"/>
      </w:pPr>
      <w:r w:rsidRPr="009F0BDE">
        <w:t>Otorgar todas las facilidades necesarias, a efecto de que “EL PROVEEDOR” lleve a cabo el objeto del presente contrato en los términos convenidos.</w:t>
      </w:r>
    </w:p>
    <w:p w14:paraId="575F6930" w14:textId="77777777" w:rsidR="009F0BDE" w:rsidRPr="009F0BDE" w:rsidRDefault="009F0BDE" w:rsidP="009F0BDE">
      <w:pPr>
        <w:jc w:val="both"/>
      </w:pPr>
      <w:r w:rsidRPr="009F0BDE">
        <w:t>Realizar el pago correspondiente en tiempo y forma.</w:t>
      </w:r>
    </w:p>
    <w:p w14:paraId="02533F7E" w14:textId="77777777" w:rsidR="009F0BDE" w:rsidRPr="009F0BDE" w:rsidRDefault="009F0BDE" w:rsidP="009F0BDE">
      <w:pPr>
        <w:jc w:val="both"/>
      </w:pPr>
      <w:r w:rsidRPr="009F0BDE">
        <w:t xml:space="preserve">Extender a “EL PROVEEDOR”, en caso de que lo requiera, por conducto del administrador del presente contrato, la constancia de cumplimiento de obligaciones contractuales inmediatamente que se cumplan éstas </w:t>
      </w:r>
      <w:r w:rsidRPr="009F0BDE">
        <w:lastRenderedPageBreak/>
        <w:t>a satisfacción expresa de dicho servidor público para que se dé trámite a la cancelación de la garantía de cumplimiento del presente contrato.</w:t>
      </w:r>
    </w:p>
    <w:p w14:paraId="4EB76B36" w14:textId="77777777" w:rsidR="009F0BDE" w:rsidRPr="009F0BDE" w:rsidRDefault="009F0BDE" w:rsidP="009F0BDE">
      <w:pPr>
        <w:jc w:val="both"/>
      </w:pPr>
    </w:p>
    <w:p w14:paraId="6D98D76D" w14:textId="77777777" w:rsidR="009F0BDE" w:rsidRPr="009F0BDE" w:rsidRDefault="009F0BDE" w:rsidP="009F0BDE">
      <w:pPr>
        <w:jc w:val="both"/>
      </w:pPr>
      <w:r w:rsidRPr="009F0BDE">
        <w:t xml:space="preserve">DÉCIMA SEGUNDA. NORMAS, LICENCIAS, AUTORIZACIONES Y PERMISOS. </w:t>
      </w:r>
    </w:p>
    <w:p w14:paraId="1B8D5527" w14:textId="77777777" w:rsidR="009F0BDE" w:rsidRPr="009F0BDE" w:rsidRDefault="009F0BDE" w:rsidP="009F0BDE">
      <w:pPr>
        <w:jc w:val="both"/>
      </w:pPr>
    </w:p>
    <w:p w14:paraId="18088A05" w14:textId="77777777" w:rsidR="009F0BDE" w:rsidRPr="009F0BDE" w:rsidRDefault="009F0BDE" w:rsidP="009F0BDE">
      <w:pPr>
        <w:jc w:val="both"/>
      </w:pPr>
      <w:r w:rsidRPr="009F0BDE">
        <w:t xml:space="preserve">Los servicios, que de acuerdo al objeto del presente contrato se adquieran o contraten, deberán cumplir con las Normas Oficiales Mexicanas y con las Normas Mexicanas, según proceda, y a falta de éstas, con las Normas Internacionales, de conformidad con lo dispuesto en la Ley de Infraestructura de la Calidad; en su caso, con las normas de referencia o especificaciones técnicas y cumplir con las características y especificaciones requeridas en el Anexo Técnico y los Términos y Condiciones, que se agregan al presente contrato en el Anexo 3 (tres). </w:t>
      </w:r>
    </w:p>
    <w:p w14:paraId="1AA394EC" w14:textId="77777777" w:rsidR="009F0BDE" w:rsidRPr="009F0BDE" w:rsidRDefault="009F0BDE" w:rsidP="009F0BDE">
      <w:pPr>
        <w:jc w:val="both"/>
      </w:pPr>
    </w:p>
    <w:p w14:paraId="1094D091" w14:textId="77777777" w:rsidR="009F0BDE" w:rsidRPr="009F0BDE" w:rsidRDefault="009F0BDE" w:rsidP="009F0BDE">
      <w:pPr>
        <w:jc w:val="both"/>
      </w:pPr>
      <w:r w:rsidRPr="009F0BDE">
        <w:t>“EL PROVEEDOR” se obliga a observar y mantener vigentes las licencias, autorizaciones, permisos o registros requeridos para el cumplimiento de sus obligaciones.</w:t>
      </w:r>
    </w:p>
    <w:p w14:paraId="3812124F" w14:textId="1980C2FF" w:rsidR="004504D9" w:rsidRDefault="004504D9">
      <w:pPr>
        <w:spacing w:after="200" w:line="276" w:lineRule="auto"/>
      </w:pPr>
      <w:r>
        <w:br w:type="page"/>
      </w:r>
    </w:p>
    <w:p w14:paraId="7BC57126" w14:textId="77777777" w:rsidR="009F0BDE" w:rsidRPr="009F0BDE" w:rsidRDefault="009F0BDE" w:rsidP="009F0BDE">
      <w:pPr>
        <w:jc w:val="both"/>
      </w:pPr>
    </w:p>
    <w:p w14:paraId="28552D0E" w14:textId="77777777" w:rsidR="009F0BDE" w:rsidRPr="009F0BDE" w:rsidRDefault="009F0BDE" w:rsidP="009F0BDE">
      <w:pPr>
        <w:jc w:val="both"/>
      </w:pPr>
      <w:r w:rsidRPr="009F0BDE">
        <w:t xml:space="preserve">DÉCIMA TERCERA. SEGUROS. </w:t>
      </w:r>
    </w:p>
    <w:p w14:paraId="66AE2915" w14:textId="77777777" w:rsidR="009F0BDE" w:rsidRPr="009F0BDE" w:rsidRDefault="009F0BDE" w:rsidP="009F0BDE">
      <w:pPr>
        <w:jc w:val="both"/>
      </w:pPr>
    </w:p>
    <w:p w14:paraId="426AF0E8" w14:textId="77777777" w:rsidR="009F0BDE" w:rsidRPr="009F0BDE" w:rsidRDefault="009F0BDE" w:rsidP="009F0BDE">
      <w:pPr>
        <w:jc w:val="both"/>
      </w:pPr>
      <w:r w:rsidRPr="009F0BDE">
        <w:t>Para la prestación de los servicios materia del presente contrato, no se requiere que “EL PROVEEDOR” contrate una póliza de seguro por responsabilidad civil.</w:t>
      </w:r>
    </w:p>
    <w:p w14:paraId="1BA8CBCD" w14:textId="77777777" w:rsidR="009F0BDE" w:rsidRPr="009F0BDE" w:rsidRDefault="009F0BDE" w:rsidP="009F0BDE">
      <w:pPr>
        <w:jc w:val="both"/>
      </w:pPr>
    </w:p>
    <w:p w14:paraId="359F30F2" w14:textId="77777777" w:rsidR="009F0BDE" w:rsidRPr="009F0BDE" w:rsidRDefault="009F0BDE" w:rsidP="009F0BDE">
      <w:pPr>
        <w:jc w:val="both"/>
      </w:pPr>
      <w:r w:rsidRPr="009F0BDE">
        <w:t>DÉCIMA CUARTA. TRANSPORTE</w:t>
      </w:r>
    </w:p>
    <w:p w14:paraId="3725739B" w14:textId="77777777" w:rsidR="009F0BDE" w:rsidRPr="009F0BDE" w:rsidRDefault="009F0BDE" w:rsidP="009F0BDE">
      <w:pPr>
        <w:jc w:val="both"/>
      </w:pPr>
    </w:p>
    <w:p w14:paraId="32D0C3EC" w14:textId="77777777" w:rsidR="009F0BDE" w:rsidRPr="009F0BDE" w:rsidRDefault="009F0BDE" w:rsidP="009F0BDE">
      <w:pPr>
        <w:jc w:val="both"/>
      </w:pPr>
      <w:r w:rsidRPr="009F0BDE">
        <w:t>En caso de aplicar, “EL PROVEEDOR” se obliga  a efectuar el transporte de los bienes, bajo su costa y riesgo, que, en su caso, se requieran para la prestación del servicio, desde su lugar de origen, hasta las instalaciones señaladas en el ANEXO 3 del presente contrato.</w:t>
      </w:r>
    </w:p>
    <w:p w14:paraId="0DF8FA92" w14:textId="77777777" w:rsidR="009F0BDE" w:rsidRPr="009F0BDE" w:rsidRDefault="009F0BDE" w:rsidP="009F0BDE">
      <w:pPr>
        <w:jc w:val="both"/>
      </w:pPr>
    </w:p>
    <w:p w14:paraId="23B1719B" w14:textId="77777777" w:rsidR="009F0BDE" w:rsidRPr="009F0BDE" w:rsidRDefault="009F0BDE" w:rsidP="009F0BDE">
      <w:pPr>
        <w:jc w:val="both"/>
      </w:pPr>
      <w:r w:rsidRPr="009F0BDE">
        <w:t xml:space="preserve">DÉCIMA QUINTA. DEFECTOS Y VICIOS OCULTOS. </w:t>
      </w:r>
    </w:p>
    <w:p w14:paraId="6960147C" w14:textId="77777777" w:rsidR="009F0BDE" w:rsidRPr="009F0BDE" w:rsidRDefault="009F0BDE" w:rsidP="009F0BDE">
      <w:pPr>
        <w:jc w:val="both"/>
      </w:pPr>
    </w:p>
    <w:p w14:paraId="25FEB656" w14:textId="77777777" w:rsidR="009F0BDE" w:rsidRPr="009F0BDE" w:rsidRDefault="009F0BDE" w:rsidP="009F0BDE">
      <w:pPr>
        <w:jc w:val="both"/>
      </w:pPr>
      <w:r w:rsidRPr="009F0BDE">
        <w:t xml:space="preserve">“EL PROVEEDOR” queda obligado ante “EL INSTITUTO” a 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 </w:t>
      </w:r>
    </w:p>
    <w:p w14:paraId="37A5BA30" w14:textId="77777777" w:rsidR="009F0BDE" w:rsidRPr="009F0BDE" w:rsidRDefault="009F0BDE" w:rsidP="009F0BDE">
      <w:pPr>
        <w:jc w:val="both"/>
      </w:pPr>
    </w:p>
    <w:p w14:paraId="6BE49F13" w14:textId="77777777" w:rsidR="009F0BDE" w:rsidRPr="009F0BDE" w:rsidRDefault="009F0BDE" w:rsidP="009F0BDE">
      <w:pPr>
        <w:jc w:val="both"/>
      </w:pPr>
      <w:r w:rsidRPr="009F0BDE">
        <w:t xml:space="preserve">Para los efectos de la presente cláusula, se entiende por vicios ocultos los defectos que existan en los servicios que los hagan impropios para los usos a que se le destine o que disminuyan de tal modo este uso, que de haberlo conocido “EL INSTITUTO” no lo hubiere adquirido o los hubiere adquirido a un precio menor. </w:t>
      </w:r>
    </w:p>
    <w:p w14:paraId="3CB77B5D" w14:textId="77777777" w:rsidR="009F0BDE" w:rsidRPr="009F0BDE" w:rsidRDefault="009F0BDE" w:rsidP="009F0BDE">
      <w:pPr>
        <w:jc w:val="both"/>
      </w:pPr>
    </w:p>
    <w:p w14:paraId="66046225" w14:textId="77777777" w:rsidR="009F0BDE" w:rsidRPr="009F0BDE" w:rsidRDefault="009F0BDE" w:rsidP="009F0BDE">
      <w:pPr>
        <w:jc w:val="both"/>
      </w:pPr>
      <w:r w:rsidRPr="009F0BDE">
        <w:t xml:space="preserve">Asimismo, se deberá observar lo señalado en el Anexo Técnico que se agrega al presente contrato en el Anexo 3 (tres). </w:t>
      </w:r>
    </w:p>
    <w:p w14:paraId="51360A98" w14:textId="77777777" w:rsidR="009F0BDE" w:rsidRPr="009F0BDE" w:rsidRDefault="009F0BDE" w:rsidP="009F0BDE">
      <w:pPr>
        <w:jc w:val="both"/>
      </w:pPr>
    </w:p>
    <w:p w14:paraId="21414B4D" w14:textId="77777777" w:rsidR="009F0BDE" w:rsidRPr="009F0BDE" w:rsidRDefault="009F0BDE" w:rsidP="009F0BDE">
      <w:pPr>
        <w:jc w:val="both"/>
      </w:pPr>
      <w:r w:rsidRPr="009F0BDE">
        <w:t xml:space="preserve">DÉCIMA SEXTA. RESPONSABILIDAD. </w:t>
      </w:r>
    </w:p>
    <w:p w14:paraId="60F299E5" w14:textId="77777777" w:rsidR="009F0BDE" w:rsidRPr="009F0BDE" w:rsidRDefault="009F0BDE" w:rsidP="009F0BDE">
      <w:pPr>
        <w:jc w:val="both"/>
      </w:pPr>
    </w:p>
    <w:p w14:paraId="5606C6A0" w14:textId="77777777" w:rsidR="009F0BDE" w:rsidRPr="009F0BDE" w:rsidRDefault="009F0BDE" w:rsidP="009F0BDE">
      <w:pPr>
        <w:jc w:val="both"/>
      </w:pPr>
      <w:r w:rsidRPr="009F0BDE">
        <w:t>EL PROVEEDOR” se obliga a responder por su cuenta y riesgo de los daños y/o perjuicios que por inobservancia o negligencia de su parte lleguen a causar a “EL INSTITUTO”, con motivo de las obligaciones pactadas, o bien por los defectos o vicios ocultos en los servicios prestados, de conformidad con lo establecido en el artículo 53 de la Ley de Adquisiciones, Arrendamientos y Servicios del Sector Público.</w:t>
      </w:r>
    </w:p>
    <w:p w14:paraId="5CFEB932" w14:textId="77777777" w:rsidR="009F0BDE" w:rsidRPr="009F0BDE" w:rsidRDefault="009F0BDE" w:rsidP="009F0BDE">
      <w:pPr>
        <w:jc w:val="both"/>
      </w:pPr>
    </w:p>
    <w:p w14:paraId="3313A189" w14:textId="77777777" w:rsidR="009F0BDE" w:rsidRPr="009F0BDE" w:rsidRDefault="009F0BDE" w:rsidP="009F0BDE">
      <w:pPr>
        <w:jc w:val="both"/>
      </w:pPr>
      <w:r w:rsidRPr="009F0BDE">
        <w:t>DÉCIMA SEPTIMA.  IMPUESTOS Y DERECHOS.</w:t>
      </w:r>
    </w:p>
    <w:p w14:paraId="1328CD9A" w14:textId="77777777" w:rsidR="009F0BDE" w:rsidRPr="009F0BDE" w:rsidRDefault="009F0BDE" w:rsidP="009F0BDE">
      <w:pPr>
        <w:jc w:val="both"/>
      </w:pPr>
    </w:p>
    <w:p w14:paraId="1F6455B4" w14:textId="77777777" w:rsidR="009F0BDE" w:rsidRPr="009F0BDE" w:rsidRDefault="009F0BDE" w:rsidP="009F0BDE">
      <w:pPr>
        <w:jc w:val="both"/>
      </w:pPr>
      <w:r w:rsidRPr="009F0BDE">
        <w:t xml:space="preserve">Los impuestos y/o derechos que procedan con motivo de los servicios objeto del presente contrato, serán pagados por “EL PROVEEDOR” conforme a la legislación aplicable en la materia. </w:t>
      </w:r>
    </w:p>
    <w:p w14:paraId="67389C2D" w14:textId="77777777" w:rsidR="009F0BDE" w:rsidRPr="009F0BDE" w:rsidRDefault="009F0BDE" w:rsidP="009F0BDE">
      <w:pPr>
        <w:jc w:val="both"/>
      </w:pPr>
    </w:p>
    <w:p w14:paraId="01CC56A0" w14:textId="77777777" w:rsidR="009F0BDE" w:rsidRPr="009F0BDE" w:rsidRDefault="009F0BDE" w:rsidP="009F0BDE">
      <w:pPr>
        <w:jc w:val="both"/>
      </w:pPr>
      <w:r w:rsidRPr="009F0BDE">
        <w:t>“EL INSTITUTO” sólo cubrirá el Impuesto al Valor Agregado (I.V.A.), de acuerdo con lo establecido en las disposiciones fiscales vigentes en la materia, en caso de aplicar.</w:t>
      </w:r>
    </w:p>
    <w:p w14:paraId="1723D74C" w14:textId="77777777" w:rsidR="009F0BDE" w:rsidRPr="009F0BDE" w:rsidRDefault="009F0BDE" w:rsidP="009F0BDE">
      <w:pPr>
        <w:jc w:val="both"/>
      </w:pPr>
    </w:p>
    <w:p w14:paraId="550747AA" w14:textId="77777777" w:rsidR="009F0BDE" w:rsidRPr="009F0BDE" w:rsidRDefault="009F0BDE" w:rsidP="009F0BDE">
      <w:pPr>
        <w:jc w:val="both"/>
      </w:pPr>
      <w:r w:rsidRPr="009F0BDE">
        <w:t xml:space="preserve"> “EL PROVEEDOR”, en su caso, cumplirá con la inscripción de sus trabajadores en el régimen obligatorio del Seguro Social, así como con el pago de las cuotas obrero-patronales a que haya lugar, conforme a lo dispuesto </w:t>
      </w:r>
      <w:r w:rsidRPr="009F0BDE">
        <w:lastRenderedPageBreak/>
        <w:t xml:space="preserve">en la Ley del Seguro Social. “EL INSTITUTO”, a través del Área fiscalizadora competente, podrá verificar en cualquier momento el cumplimiento de dicha obligación. </w:t>
      </w:r>
    </w:p>
    <w:p w14:paraId="1355396D" w14:textId="77777777" w:rsidR="009F0BDE" w:rsidRPr="009F0BDE" w:rsidRDefault="009F0BDE" w:rsidP="009F0BDE">
      <w:pPr>
        <w:jc w:val="both"/>
      </w:pPr>
    </w:p>
    <w:p w14:paraId="4788B6F4" w14:textId="77777777" w:rsidR="009F0BDE" w:rsidRPr="009F0BDE" w:rsidRDefault="009F0BDE" w:rsidP="009F0BDE">
      <w:pPr>
        <w:jc w:val="both"/>
      </w:pPr>
      <w:r w:rsidRPr="009F0BDE">
        <w:t xml:space="preserve">“EL PROVEEDOR” que tenga cuentas líquidas y exigibles a su cargo por concepto de cuotas obrero patronales, conforme a lo previsto en el artículo 40 B de la Ley del Seguro Social, acepta que “EL INSTITUTO” las compense con el o los pagos que tenga que hacerle por concepto de contraprestación por la prestación del servicio objeto de este contrato. </w:t>
      </w:r>
    </w:p>
    <w:p w14:paraId="62DF9CDC" w14:textId="77777777" w:rsidR="009F0BDE" w:rsidRPr="009F0BDE" w:rsidRDefault="009F0BDE" w:rsidP="009F0BDE">
      <w:pPr>
        <w:jc w:val="both"/>
      </w:pPr>
    </w:p>
    <w:p w14:paraId="3791852E" w14:textId="77777777" w:rsidR="009F0BDE" w:rsidRPr="009F0BDE" w:rsidRDefault="009F0BDE" w:rsidP="009F0BDE">
      <w:pPr>
        <w:jc w:val="both"/>
      </w:pPr>
      <w:r w:rsidRPr="009F0BDE">
        <w:t>DÉCIMA OCTAVA. PROHIBICIÓN DE CESIÓN DE DERECHOS Y OBLIGACIONES.</w:t>
      </w:r>
    </w:p>
    <w:p w14:paraId="64AF06B5" w14:textId="77777777" w:rsidR="009F0BDE" w:rsidRPr="009F0BDE" w:rsidRDefault="009F0BDE" w:rsidP="009F0BDE">
      <w:pPr>
        <w:jc w:val="both"/>
      </w:pPr>
    </w:p>
    <w:p w14:paraId="29A13528" w14:textId="77777777" w:rsidR="009F0BDE" w:rsidRPr="009F0BDE" w:rsidRDefault="009F0BDE" w:rsidP="009F0BDE">
      <w:pPr>
        <w:jc w:val="both"/>
      </w:pPr>
      <w:r w:rsidRPr="009F0BDE">
        <w:t>“EL PROVEEDOR” no podrá ceder total o parcialmente los derechos y obligaciones derivados del presente contrato, a favor de cualquier otra persona física o moral, con excepción de los derechos de cobro, en cuyo caso se deberá contar con la conformidad previa y por escrito de “EL INSTITUTO” deslindando a ésta de toda responsabilidad.</w:t>
      </w:r>
    </w:p>
    <w:p w14:paraId="28810C7C" w14:textId="77777777" w:rsidR="009F0BDE" w:rsidRPr="009F0BDE" w:rsidRDefault="009F0BDE" w:rsidP="009F0BDE">
      <w:pPr>
        <w:jc w:val="both"/>
      </w:pPr>
    </w:p>
    <w:p w14:paraId="79C8B96D" w14:textId="77777777" w:rsidR="009F0BDE" w:rsidRPr="009F0BDE" w:rsidRDefault="009F0BDE" w:rsidP="009F0BDE">
      <w:pPr>
        <w:jc w:val="both"/>
      </w:pPr>
      <w:r w:rsidRPr="009F0BDE">
        <w:t xml:space="preserve">DÉCIMA NOVENA. DERECHOS DE AUTOR, PATENTES Y/O MARCAS. </w:t>
      </w:r>
    </w:p>
    <w:p w14:paraId="247E7646" w14:textId="77777777" w:rsidR="009F0BDE" w:rsidRPr="009F0BDE" w:rsidRDefault="009F0BDE" w:rsidP="009F0BDE">
      <w:pPr>
        <w:jc w:val="both"/>
      </w:pPr>
    </w:p>
    <w:p w14:paraId="228C0FA8" w14:textId="77777777" w:rsidR="009F0BDE" w:rsidRPr="009F0BDE" w:rsidRDefault="009F0BDE" w:rsidP="009F0BDE">
      <w:pPr>
        <w:jc w:val="both"/>
      </w:pPr>
      <w:r w:rsidRPr="009F0BDE">
        <w:t>“EL PROVEEDOR” se obliga para con “EL INSTITUTO”, a responder por los daños y/o perjuicios que pudiera causar a “EL INSTITUTO” y/o a terceros, si con motivo de la prestación del servicio se violan derechos de autor, de patentes y/o marcas u otro derecho reservado a nivel Nacional o Internacional.</w:t>
      </w:r>
    </w:p>
    <w:p w14:paraId="72416AA8" w14:textId="77777777" w:rsidR="009F0BDE" w:rsidRPr="009F0BDE" w:rsidRDefault="009F0BDE" w:rsidP="009F0BDE">
      <w:pPr>
        <w:jc w:val="both"/>
      </w:pPr>
    </w:p>
    <w:p w14:paraId="52A5ABF0" w14:textId="77777777" w:rsidR="009F0BDE" w:rsidRPr="009F0BDE" w:rsidRDefault="009F0BDE" w:rsidP="009F0BDE">
      <w:pPr>
        <w:jc w:val="both"/>
      </w:pPr>
      <w:r w:rsidRPr="009F0BDE">
        <w:t xml:space="preserve">Por lo anterior, “EL PROVEEDOR” manifiesta en este acto bajo protesta de decir verdad, no encontrarse en ninguno de los supuestos de infracción a la Ley Federal del Derecho de Autor, ni a la Ley Federal de Protección a la Propiedad Industrial. </w:t>
      </w:r>
    </w:p>
    <w:p w14:paraId="38C1E83C" w14:textId="77777777" w:rsidR="009F0BDE" w:rsidRPr="009F0BDE" w:rsidRDefault="009F0BDE" w:rsidP="009F0BDE">
      <w:pPr>
        <w:jc w:val="both"/>
      </w:pPr>
    </w:p>
    <w:p w14:paraId="01F71BAB" w14:textId="77777777" w:rsidR="009F0BDE" w:rsidRPr="009F0BDE" w:rsidRDefault="009F0BDE" w:rsidP="009F0BDE">
      <w:pPr>
        <w:jc w:val="both"/>
      </w:pPr>
      <w:r w:rsidRPr="009F0BDE">
        <w:t>En caso de que sobreviniera alguna reclamación en contra de “EL INSTITUTO” por cualquiera de las causas antes mencionadas, la única obligación de éste será la de dar aviso en el domicilio previsto en este instrumento jurídico a “EL PROVEEDOR”, para que éste lleve a cabo las acciones necesarias que garanticen la liberación de “EL INSTITUTO” de cualquier controversia o responsabilidad de carácter civil, mercantil, penal o administrativa que, en su caso, se ocasione.</w:t>
      </w:r>
    </w:p>
    <w:p w14:paraId="7FED28BD" w14:textId="77777777" w:rsidR="009F0BDE" w:rsidRPr="009F0BDE" w:rsidRDefault="009F0BDE" w:rsidP="009F0BDE">
      <w:pPr>
        <w:jc w:val="both"/>
      </w:pPr>
    </w:p>
    <w:p w14:paraId="4840CEA7" w14:textId="77777777" w:rsidR="009F0BDE" w:rsidRPr="009F0BDE" w:rsidRDefault="009F0BDE" w:rsidP="009F0BDE">
      <w:pPr>
        <w:jc w:val="both"/>
      </w:pPr>
      <w:r w:rsidRPr="009F0BDE">
        <w:t xml:space="preserve">Lo anterior de conformidad a lo establecido en el artículo 45, fracción XX de la Ley de Adquisiciones, Arrendamientos y Servicios del Sector Público. </w:t>
      </w:r>
    </w:p>
    <w:p w14:paraId="7944AE1D" w14:textId="77777777" w:rsidR="009F0BDE" w:rsidRPr="009F0BDE" w:rsidRDefault="009F0BDE" w:rsidP="009F0BDE">
      <w:pPr>
        <w:jc w:val="both"/>
      </w:pPr>
    </w:p>
    <w:p w14:paraId="5AD87962" w14:textId="77777777" w:rsidR="009F0BDE" w:rsidRPr="009F0BDE" w:rsidRDefault="009F0BDE" w:rsidP="009F0BDE">
      <w:pPr>
        <w:jc w:val="both"/>
      </w:pPr>
      <w:r w:rsidRPr="009F0BDE">
        <w:t>Asimismo, se deberá observar lo señalado en el Anexo Técnico que se agrega al presente contrato en el Anexo 3 (tres).</w:t>
      </w:r>
    </w:p>
    <w:p w14:paraId="3DB57F57" w14:textId="77777777" w:rsidR="009F0BDE" w:rsidRPr="009F0BDE" w:rsidRDefault="009F0BDE" w:rsidP="009F0BDE">
      <w:pPr>
        <w:jc w:val="both"/>
      </w:pPr>
    </w:p>
    <w:p w14:paraId="76E3052B" w14:textId="77777777" w:rsidR="009F0BDE" w:rsidRPr="009F0BDE" w:rsidRDefault="009F0BDE" w:rsidP="009F0BDE">
      <w:pPr>
        <w:jc w:val="both"/>
      </w:pPr>
      <w:r w:rsidRPr="009F0BDE">
        <w:t xml:space="preserve">VIGÉSIMA. CONFIDENCIALIDAD Y PROTECCIÓN DE DATOS PERSONALES. </w:t>
      </w:r>
    </w:p>
    <w:p w14:paraId="7E4A3748" w14:textId="77777777" w:rsidR="009F0BDE" w:rsidRPr="009F0BDE" w:rsidRDefault="009F0BDE" w:rsidP="009F0BDE">
      <w:pPr>
        <w:jc w:val="both"/>
      </w:pPr>
    </w:p>
    <w:p w14:paraId="0037BE52" w14:textId="77777777" w:rsidR="009F0BDE" w:rsidRPr="009F0BDE" w:rsidRDefault="009F0BDE" w:rsidP="009F0BDE">
      <w:pPr>
        <w:jc w:val="both"/>
      </w:pPr>
      <w:r w:rsidRPr="009F0BDE">
        <w:t xml:space="preserve">“LAS PARTES” están conformes en que la información que se derive de la celebración del presente instrumento jurídico, así como toda aquella información que “EL INSTITUTO” entregue a “EL PROVEEDOR” tendrá el carácter de confidencial, por lo que este se compromete, de forma directa o a través de interpósita </w:t>
      </w:r>
      <w:r w:rsidRPr="009F0BDE">
        <w:lastRenderedPageBreak/>
        <w:t xml:space="preserve">persona, a no proporcionarla o divulgarla por escrito, verbalmente o por cualquier otro medio a terceros, inclusive después de la terminación de este contrato. </w:t>
      </w:r>
    </w:p>
    <w:p w14:paraId="758CF853" w14:textId="77777777" w:rsidR="009F0BDE" w:rsidRPr="009F0BDE" w:rsidRDefault="009F0BDE" w:rsidP="009F0BDE">
      <w:pPr>
        <w:jc w:val="both"/>
      </w:pPr>
    </w:p>
    <w:p w14:paraId="3C1F6C42" w14:textId="77777777" w:rsidR="009F0BDE" w:rsidRPr="009F0BDE" w:rsidRDefault="009F0BDE" w:rsidP="009F0BDE">
      <w:pPr>
        <w:jc w:val="both"/>
      </w:pPr>
      <w:r w:rsidRPr="009F0BDE">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“EL INSTITUTO ” a “EL PROVEEDOR” para el cumplimiento del objeto materia del mismo, será considerada como confidencial en términos de los artículos 116 y 113, respectivamente, de los citados ordenamientos jurídicos, por lo que “EL PROVEEDOR” se compromete a recibir, proteger y guardar la información confidencial proporcionada por “EL INSTITUTO ” con el mismo empeño y cuidado que tiene respecto de su propia información confidencial, así como hacer cumplir a todos y cada uno de los usuarios autorizados a los que les entregue o permita acceso a la información confidencial, en los términos de este instrumento. </w:t>
      </w:r>
    </w:p>
    <w:p w14:paraId="1C88FB9E" w14:textId="77777777" w:rsidR="009F0BDE" w:rsidRPr="009F0BDE" w:rsidRDefault="009F0BDE" w:rsidP="009F0BDE">
      <w:pPr>
        <w:jc w:val="both"/>
      </w:pPr>
    </w:p>
    <w:p w14:paraId="4E29957E" w14:textId="77777777" w:rsidR="009F0BDE" w:rsidRPr="009F0BDE" w:rsidRDefault="009F0BDE" w:rsidP="009F0BDE">
      <w:pPr>
        <w:jc w:val="both"/>
      </w:pPr>
      <w:r w:rsidRPr="009F0BDE">
        <w:t xml:space="preserve">“EL PROVEEDOR” se compromete a que la información considerada como confidencial no será utilizada para fines diversos a los autorizados con el presente contrato;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objeto del presente instrumento, toda vez que son propiedad de “EL INSTITUTO”. </w:t>
      </w:r>
    </w:p>
    <w:p w14:paraId="2C58EC59" w14:textId="77777777" w:rsidR="009F0BDE" w:rsidRPr="009F0BDE" w:rsidRDefault="009F0BDE" w:rsidP="009F0BDE">
      <w:pPr>
        <w:jc w:val="both"/>
      </w:pPr>
    </w:p>
    <w:p w14:paraId="6A6FE98C" w14:textId="77777777" w:rsidR="009F0BDE" w:rsidRPr="009F0BDE" w:rsidRDefault="009F0BDE" w:rsidP="009F0BDE">
      <w:pPr>
        <w:jc w:val="both"/>
      </w:pPr>
      <w:r w:rsidRPr="009F0BDE">
        <w:t>Cuando de las causas descritas en las cláusulas de CAUSALES DE RESCISIÓN ADMINISTRATIVA DEL CONTRATO Y PROCEDIMIENTO DE RESCISIÓN y TERMINACIÓN ANTICIPADA, del presente contrato, concluya la vigencia del mismo, subsistirá la obligación de confidencialidad sobre el servicio establecido en este instrumento legal.</w:t>
      </w:r>
    </w:p>
    <w:p w14:paraId="625F8A2E" w14:textId="77777777" w:rsidR="009F0BDE" w:rsidRPr="009F0BDE" w:rsidRDefault="009F0BDE" w:rsidP="009F0BDE">
      <w:pPr>
        <w:jc w:val="both"/>
      </w:pPr>
    </w:p>
    <w:p w14:paraId="0644FD40" w14:textId="77777777" w:rsidR="009F0BDE" w:rsidRPr="009F0BDE" w:rsidRDefault="009F0BDE" w:rsidP="009F0BDE">
      <w:pPr>
        <w:jc w:val="both"/>
      </w:pPr>
      <w:r w:rsidRPr="009F0BDE">
        <w:t xml:space="preserve">En caso de incumplimiento a lo establecido en esta cláusula, “EL PROVEEDOR” tiene conocimiento en que “EL INSTITUTO” podrá ejecutar o tramitar las sanciones establecidas en la Ley de Adquisiciones, Arrendamientos y Servicios del Sector Público y su Reglamento, así como presentar las denuncias correspondientes de conformidad con lo dispuesto por el Libro Segundo, Título Noveno, Capítulos I y II del Código Penal Federal y demás normatividad aplicable. </w:t>
      </w:r>
    </w:p>
    <w:p w14:paraId="1FB4415D" w14:textId="77777777" w:rsidR="009F0BDE" w:rsidRPr="009F0BDE" w:rsidRDefault="009F0BDE" w:rsidP="009F0BDE">
      <w:pPr>
        <w:jc w:val="both"/>
      </w:pPr>
    </w:p>
    <w:p w14:paraId="613C60B4" w14:textId="77777777" w:rsidR="009F0BDE" w:rsidRPr="009F0BDE" w:rsidRDefault="009F0BDE" w:rsidP="009F0BDE">
      <w:pPr>
        <w:jc w:val="both"/>
      </w:pPr>
      <w:r w:rsidRPr="009F0BDE">
        <w:t xml:space="preserve">De igual forma, “EL PROVEEDOR” se compromete a no alterar la información confidencial, a llevar un control de su personal y hacer de su conocimiento las sanciones que se aplicarán en caso de incumplir con lo dispuesto en esta cláusula, por lo que, en su caso, se obliga a notificar a “EL INSTITUTO” cuando se realicen actos que se consideren como ilícitos, debiendo dar inicio a las acciones legales correspondientes y sacar en paz y a salvo a “EL INSTITUTO” de cualquier proceso legal. </w:t>
      </w:r>
    </w:p>
    <w:p w14:paraId="6456C403" w14:textId="77777777" w:rsidR="009F0BDE" w:rsidRPr="009F0BDE" w:rsidRDefault="009F0BDE" w:rsidP="009F0BDE">
      <w:pPr>
        <w:jc w:val="both"/>
      </w:pPr>
    </w:p>
    <w:p w14:paraId="6FAA9322" w14:textId="77777777" w:rsidR="009F0BDE" w:rsidRPr="009F0BDE" w:rsidRDefault="009F0BDE" w:rsidP="009F0BDE">
      <w:pPr>
        <w:jc w:val="both"/>
      </w:pPr>
      <w:r w:rsidRPr="009F0BDE">
        <w:t>“EL PROVEEDOR” se obliga a poner en conocimiento de “EL INSTITUTO” cualquier hecho o circunstancia que en razón del servicio prestado sea de su conocimiento y que pueda beneficiar o evitar un perjuicio a la misma.</w:t>
      </w:r>
    </w:p>
    <w:p w14:paraId="7DDB7CB4" w14:textId="77777777" w:rsidR="009F0BDE" w:rsidRPr="009F0BDE" w:rsidRDefault="009F0BDE" w:rsidP="009F0BDE">
      <w:pPr>
        <w:jc w:val="both"/>
      </w:pPr>
    </w:p>
    <w:p w14:paraId="684C013F" w14:textId="77777777" w:rsidR="009F0BDE" w:rsidRPr="009F0BDE" w:rsidRDefault="009F0BDE" w:rsidP="009F0BDE">
      <w:pPr>
        <w:jc w:val="both"/>
      </w:pPr>
      <w:r w:rsidRPr="009F0BDE">
        <w:t>Asimismo, “EL PROVEEDOR” no podrá, con motivo del servicio que preste a “EL INSTITUTO”, utilizar la información a que tenga acceso, para asesorar, patrocinar o constituirse en consultor de cualquier persona que tenga relaciones directas o indirectas con el objeto de las actividades que lleve a cabo.</w:t>
      </w:r>
    </w:p>
    <w:p w14:paraId="46D8B177" w14:textId="77777777" w:rsidR="009F0BDE" w:rsidRPr="009F0BDE" w:rsidRDefault="009F0BDE" w:rsidP="009F0BDE">
      <w:pPr>
        <w:jc w:val="both"/>
      </w:pPr>
    </w:p>
    <w:p w14:paraId="021D0B6F" w14:textId="77777777" w:rsidR="009F0BDE" w:rsidRPr="009F0BDE" w:rsidRDefault="009F0BDE" w:rsidP="009F0BDE">
      <w:pPr>
        <w:jc w:val="both"/>
      </w:pPr>
      <w:r w:rsidRPr="009F0BDE">
        <w:lastRenderedPageBreak/>
        <w:t>Asimismo, “EL PROVEEDOR” se obliga a lo señalado en el Anexo Técnico, que se agrega al presente contrato en el Anexo 3 (tres).</w:t>
      </w:r>
    </w:p>
    <w:p w14:paraId="2F4C55B3" w14:textId="77777777" w:rsidR="009F0BDE" w:rsidRPr="009F0BDE" w:rsidRDefault="009F0BDE" w:rsidP="009F0BDE">
      <w:pPr>
        <w:jc w:val="both"/>
      </w:pPr>
    </w:p>
    <w:p w14:paraId="1E808C99" w14:textId="77777777" w:rsidR="009F0BDE" w:rsidRPr="009F0BDE" w:rsidRDefault="009F0BDE" w:rsidP="009F0BDE">
      <w:pPr>
        <w:jc w:val="both"/>
      </w:pPr>
      <w:r w:rsidRPr="009F0BDE">
        <w:t xml:space="preserve">VIGÉSIMA PRIMERA. ADMINISTRACIÓN, VERIFICACIÓN, SUPERVISIÓN Y ACEPTACIÓN DE LOS SERVICIOS </w:t>
      </w:r>
    </w:p>
    <w:p w14:paraId="449E8886" w14:textId="77777777" w:rsidR="009F0BDE" w:rsidRPr="009F0BDE" w:rsidRDefault="009F0BDE" w:rsidP="009F0BDE">
      <w:pPr>
        <w:jc w:val="both"/>
      </w:pPr>
    </w:p>
    <w:p w14:paraId="10E84656" w14:textId="77777777" w:rsidR="009F0BDE" w:rsidRPr="009F0BDE" w:rsidRDefault="009F0BDE" w:rsidP="009F0BDE">
      <w:pPr>
        <w:jc w:val="both"/>
      </w:pPr>
      <w:r w:rsidRPr="009F0BDE">
        <w:t>“EL INSTITUTO” designa como Administrador del presente contrato al _______________________, con el objeto de verificar el óptimo cumplimiento del mismo, por lo que indicara a “EL PROVEEDOR”  las observaciones que se estimen pertinente, quedando éste obligado  a corregir las anomalías que le sean indicadas, así como las deficiencias en la prestación del servicio, de conformidad con lo establecido en el documento de designación de administrador  del presente contrato que se agrega al presente y el articulo 84 penúltimo párrafo del Reglamento de la Ley de Adquisiciones, Arrendamientos y Servicios del Sector Público.</w:t>
      </w:r>
    </w:p>
    <w:p w14:paraId="39DF19EC" w14:textId="77777777" w:rsidR="009F0BDE" w:rsidRPr="009F0BDE" w:rsidRDefault="009F0BDE" w:rsidP="009F0BDE">
      <w:pPr>
        <w:jc w:val="both"/>
      </w:pPr>
    </w:p>
    <w:p w14:paraId="3EF253EB" w14:textId="77777777" w:rsidR="009F0BDE" w:rsidRPr="009F0BDE" w:rsidRDefault="009F0BDE" w:rsidP="009F0BDE">
      <w:pPr>
        <w:jc w:val="both"/>
      </w:pPr>
      <w:r w:rsidRPr="009F0BDE">
        <w:t>En el caso de que se lleve a cabo un relevo institucional temporal o permanente con dicho servidor público de “EL INSTITUTO” tendrá carácter de ADMINISTRADOR DEL PRESENTE CONTRATO la persona que sustituya al servidor público en el cargo, conforme a la designación correspondiente.</w:t>
      </w:r>
    </w:p>
    <w:p w14:paraId="718A2866" w14:textId="77777777" w:rsidR="009F0BDE" w:rsidRPr="009F0BDE" w:rsidRDefault="009F0BDE" w:rsidP="009F0BDE">
      <w:pPr>
        <w:jc w:val="both"/>
      </w:pPr>
    </w:p>
    <w:p w14:paraId="5C3CBC93" w14:textId="77777777" w:rsidR="009F0BDE" w:rsidRPr="009F0BDE" w:rsidRDefault="009F0BDE" w:rsidP="009F0BDE">
      <w:pPr>
        <w:jc w:val="both"/>
      </w:pPr>
      <w:r w:rsidRPr="009F0BDE">
        <w:t>Asimismo, “EL INSTITUTO” sólo aceptará el servicio materia del presente  contrato y  autorizará el pago de los mismos previa verificación de las especificaciones requeridas, de conformidad con lo especificado en el presente contrato y sus correspondientes nexos, así como la cotización y el requerimiento asociada a ésta.</w:t>
      </w:r>
    </w:p>
    <w:p w14:paraId="211B466B" w14:textId="77777777" w:rsidR="009F0BDE" w:rsidRPr="009F0BDE" w:rsidRDefault="009F0BDE" w:rsidP="009F0BDE">
      <w:pPr>
        <w:jc w:val="both"/>
      </w:pPr>
    </w:p>
    <w:p w14:paraId="2E6949BE" w14:textId="77777777" w:rsidR="009F0BDE" w:rsidRPr="009F0BDE" w:rsidRDefault="009F0BDE" w:rsidP="009F0BDE">
      <w:pPr>
        <w:jc w:val="both"/>
      </w:pPr>
      <w:r w:rsidRPr="009F0BDE">
        <w:t>El servicio será recibido previa revisión del administrador del presente contrato; la inspección del servicio consistirá en la verificación del cumplimiento de las especificaciones técnicas establecidas y en su caso en los anexos respectivos, así como la cotización y el requerimiento asociado a ésta.</w:t>
      </w:r>
    </w:p>
    <w:p w14:paraId="183ED3D2" w14:textId="77777777" w:rsidR="009F0BDE" w:rsidRPr="009F0BDE" w:rsidRDefault="009F0BDE" w:rsidP="009F0BDE">
      <w:pPr>
        <w:jc w:val="both"/>
      </w:pPr>
      <w:r w:rsidRPr="009F0BDE">
        <w:t xml:space="preserve"> </w:t>
      </w:r>
    </w:p>
    <w:p w14:paraId="3D50D1F1" w14:textId="77777777" w:rsidR="009F0BDE" w:rsidRPr="009F0BDE" w:rsidRDefault="009F0BDE" w:rsidP="009F0BDE">
      <w:pPr>
        <w:jc w:val="both"/>
      </w:pPr>
      <w:r w:rsidRPr="009F0BDE">
        <w:t>En tal virtud, “EL PROVEEDOR” manifiesta expresamente su conformidad de que hasta en tanto no se cumpla de conformidad con lo establecido en el párrafo anterior, el servicio no se tendrá por aceptador por parte de “EL INSTITUTO”.</w:t>
      </w:r>
    </w:p>
    <w:p w14:paraId="6092DC4C" w14:textId="77777777" w:rsidR="009F0BDE" w:rsidRPr="009F0BDE" w:rsidRDefault="009F0BDE" w:rsidP="009F0BDE">
      <w:pPr>
        <w:jc w:val="both"/>
      </w:pPr>
    </w:p>
    <w:p w14:paraId="7D1A2FF7" w14:textId="77777777" w:rsidR="009F0BDE" w:rsidRPr="009F0BDE" w:rsidRDefault="009F0BDE" w:rsidP="009F0BDE">
      <w:pPr>
        <w:jc w:val="both"/>
      </w:pPr>
      <w:r w:rsidRPr="009F0BDE">
        <w:t>“EL INSTITUTO”, a través del administrador del contrato o a través del personal que para tal efecto designe, podrá rechazar el servicio si no reúnen las especificaciones y alcances establecidos en este contrato, en su Anexo Técnico y en los Términos y Condiciones, que se  agregan al presente contrato en el Anexo 3 (tres), obligándose “EL PROVEEDOR” en este supuesto a realizarlos o entregarlos nuevamente bajo su exclusiva responsabilidad y sin costo adicional para “EL INSTITUTO”.</w:t>
      </w:r>
    </w:p>
    <w:p w14:paraId="70AF0732" w14:textId="77777777" w:rsidR="009F0BDE" w:rsidRPr="009F0BDE" w:rsidRDefault="009F0BDE" w:rsidP="009F0BDE">
      <w:pPr>
        <w:jc w:val="both"/>
      </w:pPr>
    </w:p>
    <w:p w14:paraId="05B3FBBC" w14:textId="77777777" w:rsidR="009F0BDE" w:rsidRPr="009F0BDE" w:rsidRDefault="009F0BDE" w:rsidP="009F0BDE">
      <w:pPr>
        <w:jc w:val="both"/>
      </w:pPr>
      <w:r w:rsidRPr="009F0BDE">
        <w:t>VIGÉSIMA SEGUNDA. DEDUCCIONES</w:t>
      </w:r>
    </w:p>
    <w:p w14:paraId="64CD046E" w14:textId="77777777" w:rsidR="009F0BDE" w:rsidRPr="009F0BDE" w:rsidRDefault="009F0BDE" w:rsidP="009F0BDE">
      <w:pPr>
        <w:jc w:val="both"/>
      </w:pPr>
    </w:p>
    <w:p w14:paraId="282FE573" w14:textId="77777777" w:rsidR="009F0BDE" w:rsidRPr="009F0BDE" w:rsidRDefault="009F0BDE" w:rsidP="009F0BDE">
      <w:pPr>
        <w:jc w:val="both"/>
      </w:pPr>
      <w:r w:rsidRPr="009F0BDE">
        <w:t>Con fundamento en lo dispuesto en los artículos 53 Bis de la Ley de Adquisiciones, Arrendamientos y Servicios del Sector Público y 97 de su Reglamento, “EL PROVEEDOR”, por la entrega parcial o deficiente en la prestación del servicio, se hará acreedor a una sanción por los porcentajes y los supuestos señalados  en los numerales  8 y 9 de los Términos y Condiciones del Anexo Técnico, integrados al presente contrato como  Anexo 3 (Tres)</w:t>
      </w:r>
    </w:p>
    <w:p w14:paraId="50823F6C" w14:textId="77777777" w:rsidR="009F0BDE" w:rsidRPr="009F0BDE" w:rsidRDefault="009F0BDE" w:rsidP="009F0BDE">
      <w:pPr>
        <w:jc w:val="both"/>
      </w:pPr>
    </w:p>
    <w:p w14:paraId="2FC7F97D" w14:textId="77777777" w:rsidR="009F0BDE" w:rsidRPr="009F0BDE" w:rsidRDefault="009F0BDE" w:rsidP="009F0BDE">
      <w:pPr>
        <w:jc w:val="both"/>
      </w:pPr>
      <w:r w:rsidRPr="009F0BDE">
        <w:lastRenderedPageBreak/>
        <w:t>El administrador del presente contrato será responsable del cálculo, aplicación y seguimiento de las deducciones. El monto máximo de aplicación de las deducciones no podrán ser mayor al que resulte de aplicar el porcentaje de la garantía de cumplimiento del presente contrato. En caso de que se exceda se podrá proceder a la rescisión del presente contrato.</w:t>
      </w:r>
    </w:p>
    <w:p w14:paraId="25BAEF6D" w14:textId="77777777" w:rsidR="009F0BDE" w:rsidRPr="009F0BDE" w:rsidRDefault="009F0BDE" w:rsidP="009F0BDE">
      <w:pPr>
        <w:jc w:val="both"/>
      </w:pPr>
    </w:p>
    <w:p w14:paraId="0F7FF939" w14:textId="77777777" w:rsidR="009F0BDE" w:rsidRPr="009F0BDE" w:rsidRDefault="009F0BDE" w:rsidP="009F0BDE">
      <w:pPr>
        <w:jc w:val="both"/>
      </w:pPr>
      <w:r w:rsidRPr="009F0BDE">
        <w:t>VIGÉSIMA TERCERA. PENAS CONVENCIONALES</w:t>
      </w:r>
    </w:p>
    <w:p w14:paraId="3B88C444" w14:textId="77777777" w:rsidR="009F0BDE" w:rsidRPr="009F0BDE" w:rsidRDefault="009F0BDE" w:rsidP="009F0BDE">
      <w:pPr>
        <w:jc w:val="both"/>
      </w:pPr>
    </w:p>
    <w:p w14:paraId="08DE4643" w14:textId="77777777" w:rsidR="009F0BDE" w:rsidRPr="009F0BDE" w:rsidRDefault="009F0BDE" w:rsidP="009F0BDE">
      <w:pPr>
        <w:jc w:val="both"/>
      </w:pPr>
      <w:r w:rsidRPr="009F0BDE">
        <w:t>De conformidad con lo establecido en los artículos 45, fracción XIX, 53 de la Ley de Adquisiciones, Arrendamientos y Servicios del Sector Público, 95 y 96 de su Reglamento, Se aplicará a “EL PROVEEDOR”,  una pena convencional por cada día de atraso (24 horas) en la prestación del servicio, por el equivalente al 2.5%, sobre el valor de lo incumplido sin incluir el IVA, aplicado al valor del servicio prestado con atraso o cuando el servicio no cumpla con lo solicitado dentro del plazo señalado en  Términos y Condiciones del Anexo Técnico, integrados al presente contrato como  Anexo 3 (Tres)</w:t>
      </w:r>
    </w:p>
    <w:p w14:paraId="523A3ED9" w14:textId="77777777" w:rsidR="009F0BDE" w:rsidRPr="009F0BDE" w:rsidRDefault="009F0BDE" w:rsidP="009F0BDE">
      <w:pPr>
        <w:jc w:val="both"/>
      </w:pPr>
    </w:p>
    <w:p w14:paraId="1F89E1C0" w14:textId="77777777" w:rsidR="009F0BDE" w:rsidRPr="009F0BDE" w:rsidRDefault="009F0BDE" w:rsidP="009F0BDE">
      <w:pPr>
        <w:jc w:val="both"/>
      </w:pPr>
      <w:r w:rsidRPr="009F0BDE">
        <w:t xml:space="preserve">El administrador del presente contrato será el responsable de determinar, calcular y aplicar las penas convencionales, vigilando los correspondientes registro o captura y validación en el sistema PREI Millenium, así como de notificarlas a “EL PROVEEDOR” personalmente, mediante oficio o por medios de comunicación electrónica. </w:t>
      </w:r>
    </w:p>
    <w:p w14:paraId="07A65134" w14:textId="77777777" w:rsidR="009F0BDE" w:rsidRPr="009F0BDE" w:rsidRDefault="009F0BDE" w:rsidP="009F0BDE">
      <w:pPr>
        <w:jc w:val="both"/>
      </w:pPr>
    </w:p>
    <w:p w14:paraId="1285F230" w14:textId="77777777" w:rsidR="009F0BDE" w:rsidRPr="009F0BDE" w:rsidRDefault="009F0BDE" w:rsidP="009F0BDE">
      <w:pPr>
        <w:jc w:val="both"/>
      </w:pPr>
      <w:r w:rsidRPr="009F0BDE">
        <w:t xml:space="preserve">“EL INSTITUTO” descontará las cantidades que resulten de aplicar la pena convencional, sobre los pagos que deba cubrir a “EL PROVEEDOR”. Por lo tanto, “EL PROVEEDOR” autoriza a descontar las cantidades que resulten de aplicar las sanciones señaladas en párrafos anteriores, sobre los pagos que éste deba cubrirle a “EL INSTITUTO” durante el período en que incurra y/o se mantenga en atraso con motivo de la prestación del servicio. </w:t>
      </w:r>
    </w:p>
    <w:p w14:paraId="37A8DB0D" w14:textId="77777777" w:rsidR="009F0BDE" w:rsidRPr="009F0BDE" w:rsidRDefault="009F0BDE" w:rsidP="009F0BDE">
      <w:pPr>
        <w:jc w:val="both"/>
      </w:pPr>
    </w:p>
    <w:p w14:paraId="63E863BA" w14:textId="77777777" w:rsidR="009F0BDE" w:rsidRPr="009F0BDE" w:rsidRDefault="009F0BDE" w:rsidP="009F0BDE">
      <w:pPr>
        <w:jc w:val="both"/>
      </w:pPr>
      <w:r w:rsidRPr="009F0BDE">
        <w:t>Para autorizar el pago de la prestación del servicio, previamente “EL PROVEEDOR”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6546C6E3" w14:textId="77777777" w:rsidR="009F0BDE" w:rsidRPr="009F0BDE" w:rsidRDefault="009F0BDE" w:rsidP="009F0BDE">
      <w:pPr>
        <w:jc w:val="both"/>
      </w:pPr>
    </w:p>
    <w:p w14:paraId="6748D704" w14:textId="77777777" w:rsidR="009F0BDE" w:rsidRPr="009F0BDE" w:rsidRDefault="009F0BDE" w:rsidP="009F0BDE">
      <w:pPr>
        <w:jc w:val="both"/>
      </w:pPr>
      <w:r w:rsidRPr="009F0BDE">
        <w:t xml:space="preserve">El importe de la pena convencional, no podrá exceder el equivalente al monto total de la garantía de cumplimiento del contrato, y en el caso de no haberse requerido esta garantía, no deberá exceder del 20% (veinte por ciento) del monto total del contrato. </w:t>
      </w:r>
    </w:p>
    <w:p w14:paraId="706DAB83" w14:textId="77777777" w:rsidR="009F0BDE" w:rsidRPr="009F0BDE" w:rsidRDefault="009F0BDE" w:rsidP="009F0BDE">
      <w:pPr>
        <w:jc w:val="both"/>
      </w:pPr>
    </w:p>
    <w:p w14:paraId="3A59B27B" w14:textId="77777777" w:rsidR="009F0BDE" w:rsidRPr="009F0BDE" w:rsidRDefault="009F0BDE" w:rsidP="009F0BDE">
      <w:pPr>
        <w:jc w:val="both"/>
      </w:pPr>
      <w:r w:rsidRPr="009F0BDE">
        <w:t xml:space="preserve">VIGÉSIMA CUARTA. SANCIONES ADMINISTRATIVAS. </w:t>
      </w:r>
    </w:p>
    <w:p w14:paraId="1E20F61F" w14:textId="77777777" w:rsidR="009F0BDE" w:rsidRPr="009F0BDE" w:rsidRDefault="009F0BDE" w:rsidP="009F0BDE">
      <w:pPr>
        <w:jc w:val="both"/>
      </w:pPr>
    </w:p>
    <w:p w14:paraId="718ECA24" w14:textId="77777777" w:rsidR="009F0BDE" w:rsidRPr="009F0BDE" w:rsidRDefault="009F0BDE" w:rsidP="009F0BDE">
      <w:pPr>
        <w:jc w:val="both"/>
      </w:pPr>
      <w:r w:rsidRPr="009F0BDE">
        <w:t xml:space="preserve">Cuando “EL PROVEEDOR” incumpla con sus obligaciones contractuales por causas imputables a éste, y como consecuencia, cause daños y/o perjuicios graves a “EL INSTITUTO ”, o bien, proporcione información falsa, actúe con dolo o mala fe en la celebración del presente contrato o durante la vigencia del mismo, por determinación de la Secretaría de la Función Pública, se podrá hacer acreedor a las sanciones establecidas en la Ley de Adquisiciones, Arrendamientos y Servicios del Sector Público, en los términos de los artículos 59, 60 y 61 de dicho ordenamiento legal y 109 al 115 de su Reglamento. </w:t>
      </w:r>
    </w:p>
    <w:p w14:paraId="0DEDC0D7" w14:textId="77777777" w:rsidR="009F0BDE" w:rsidRPr="009F0BDE" w:rsidRDefault="009F0BDE" w:rsidP="009F0BDE">
      <w:pPr>
        <w:spacing w:after="200" w:line="276" w:lineRule="auto"/>
      </w:pPr>
      <w:r w:rsidRPr="009F0BDE">
        <w:br w:type="page"/>
      </w:r>
    </w:p>
    <w:p w14:paraId="750BB206" w14:textId="77777777" w:rsidR="009F0BDE" w:rsidRPr="009F0BDE" w:rsidRDefault="009F0BDE" w:rsidP="009F0BDE">
      <w:pPr>
        <w:jc w:val="both"/>
      </w:pPr>
    </w:p>
    <w:p w14:paraId="5CB979AD" w14:textId="77777777" w:rsidR="009F0BDE" w:rsidRPr="009F0BDE" w:rsidRDefault="009F0BDE" w:rsidP="009F0BDE">
      <w:pPr>
        <w:jc w:val="both"/>
      </w:pPr>
      <w:r w:rsidRPr="009F0BDE">
        <w:t>VIGÉSIMA QUINTA. SANCIONES APLICABLES Y TERMINACIÓN DE LA RELACIÓN CONTRACTUAL</w:t>
      </w:r>
    </w:p>
    <w:p w14:paraId="527DD875" w14:textId="77777777" w:rsidR="009F0BDE" w:rsidRPr="009F0BDE" w:rsidRDefault="009F0BDE" w:rsidP="009F0BDE">
      <w:pPr>
        <w:jc w:val="both"/>
      </w:pPr>
    </w:p>
    <w:p w14:paraId="40E5EEF3" w14:textId="77777777" w:rsidR="009F0BDE" w:rsidRPr="009F0BDE" w:rsidRDefault="009F0BDE" w:rsidP="009F0BDE">
      <w:pPr>
        <w:jc w:val="both"/>
      </w:pPr>
      <w:r w:rsidRPr="009F0BDE">
        <w:t xml:space="preserve">“EL INSTITUTO”, de conformidad con lo establecido en los artículos 53, 53 Bis, 54 y 54 Bis de la Ley de Adquisiciones, Arrendamientos y Servicios del Sector Público, y 86 segundo párrafo, 95 al 100 y 102 de su Reglamento, aplicará sanciones, o en su caso, llevará a cabo la cancelación de partidas total o parcialmente o la rescisión administrativa del presente contrato. </w:t>
      </w:r>
    </w:p>
    <w:p w14:paraId="500CB013" w14:textId="77777777" w:rsidR="009F0BDE" w:rsidRPr="009F0BDE" w:rsidRDefault="009F0BDE" w:rsidP="009F0BDE">
      <w:pPr>
        <w:jc w:val="both"/>
      </w:pPr>
    </w:p>
    <w:p w14:paraId="11CBB3E7" w14:textId="77777777" w:rsidR="009F0BDE" w:rsidRPr="009F0BDE" w:rsidRDefault="009F0BDE" w:rsidP="009F0BDE">
      <w:pPr>
        <w:jc w:val="both"/>
      </w:pPr>
      <w:r w:rsidRPr="009F0BDE">
        <w:t xml:space="preserve">VIGÉSIMA. SEXTA RELACIÓN LABORAL. </w:t>
      </w:r>
    </w:p>
    <w:p w14:paraId="4EC16714" w14:textId="77777777" w:rsidR="009F0BDE" w:rsidRPr="009F0BDE" w:rsidRDefault="009F0BDE" w:rsidP="009F0BDE">
      <w:pPr>
        <w:jc w:val="both"/>
      </w:pPr>
    </w:p>
    <w:p w14:paraId="6C9C5303" w14:textId="77777777" w:rsidR="009F0BDE" w:rsidRPr="009F0BDE" w:rsidRDefault="009F0BDE" w:rsidP="009F0BDE">
      <w:pPr>
        <w:jc w:val="both"/>
      </w:pPr>
      <w:r w:rsidRPr="009F0BDE">
        <w:t xml:space="preserve">“LAS PARTES” convienen en que “EL INSTITUTO” no adquiere ninguna obligación de carácter laboral para con “EL PROVEEDOR” ni para con los trabajadores que el mismo contrate para la realización del objeto del presente instrumento jurídico, toda vez que dicho personal depende exclusivamente de “EL PROVEEDOR”. Por lo anterior, no se le considerará a “EL INSTITUTO” como patrón, ni aún substituto, y “EL PROVEEDOR” expresamente lo exime de cualquier responsabilidad de carácter civil, fiscal, de seguridad social, laboral o de otra especie, que en su caso pudiera llegar a generarse. “EL PROVEEDOR” se obliga a liberar a “EL INSTITUTO” de cualquier reclamación de índole laboral o de seguridad social que sea presentada por parte de sus trabajadores, ante las autoridades competentes. </w:t>
      </w:r>
    </w:p>
    <w:p w14:paraId="442997BF" w14:textId="77777777" w:rsidR="009F0BDE" w:rsidRPr="009F0BDE" w:rsidRDefault="009F0BDE" w:rsidP="009F0BDE">
      <w:pPr>
        <w:jc w:val="both"/>
      </w:pPr>
    </w:p>
    <w:p w14:paraId="0AAF4565" w14:textId="77777777" w:rsidR="009F0BDE" w:rsidRPr="009F0BDE" w:rsidRDefault="009F0BDE" w:rsidP="009F0BDE">
      <w:pPr>
        <w:jc w:val="both"/>
      </w:pPr>
      <w:r w:rsidRPr="009F0BDE">
        <w:t xml:space="preserve">VIGÉSIMA SÉPTIMA. EXCLUSIÓN LABORAL. </w:t>
      </w:r>
    </w:p>
    <w:p w14:paraId="0105E05A" w14:textId="77777777" w:rsidR="009F0BDE" w:rsidRPr="009F0BDE" w:rsidRDefault="009F0BDE" w:rsidP="009F0BDE">
      <w:pPr>
        <w:jc w:val="both"/>
      </w:pPr>
    </w:p>
    <w:p w14:paraId="597C9A0F" w14:textId="77777777" w:rsidR="009F0BDE" w:rsidRPr="009F0BDE" w:rsidRDefault="009F0BDE" w:rsidP="009F0BDE">
      <w:pPr>
        <w:jc w:val="both"/>
      </w:pPr>
      <w:r w:rsidRPr="009F0BDE">
        <w:t>“LAS PARTES” convienen en que “EL INSTITUTO” no adquiere ninguna obligación de carácter laboral con “EL PROVEEDOR” ni con los elementos que éste utilicen para la prestación del servicio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1C2F2897" w14:textId="77777777" w:rsidR="009F0BDE" w:rsidRPr="009F0BDE" w:rsidRDefault="009F0BDE" w:rsidP="009F0BDE">
      <w:pPr>
        <w:jc w:val="both"/>
      </w:pPr>
    </w:p>
    <w:p w14:paraId="5834E073" w14:textId="77777777" w:rsidR="009F0BDE" w:rsidRPr="009F0BDE" w:rsidRDefault="009F0BDE" w:rsidP="009F0BDE">
      <w:pPr>
        <w:jc w:val="both"/>
      </w:pPr>
      <w:r w:rsidRPr="009F0BDE">
        <w:t xml:space="preserve"> Igualmente, y para este efecto y cualquiera no previsto, “EL PROVEEDOR” exime expresamente a “EL INSTITUTO” de cualquier responsabilidad laboral, civil, fiscal, penal, de seguridad social, laboral o de otra especie que, en su caso, pudiera llegar a generarse.</w:t>
      </w:r>
    </w:p>
    <w:p w14:paraId="7F93936F" w14:textId="77777777" w:rsidR="009F0BDE" w:rsidRPr="009F0BDE" w:rsidRDefault="009F0BDE" w:rsidP="009F0BDE">
      <w:pPr>
        <w:jc w:val="both"/>
      </w:pPr>
    </w:p>
    <w:p w14:paraId="5B8C0C99" w14:textId="77777777" w:rsidR="009F0BDE" w:rsidRPr="009F0BDE" w:rsidRDefault="009F0BDE" w:rsidP="009F0BDE">
      <w:pPr>
        <w:jc w:val="both"/>
      </w:pPr>
      <w:r w:rsidRPr="009F0BDE">
        <w:t>Por lo anterior, “LAS PARTES” reconocen expresamente en este acto que “EL INSTITUTO ” no tiene nexo laboral alguno con “EL PROVEEDOR”, por lo que éste último libera a “EL INSTITUTO ” de toda de toda responsabilidad relativa a cualquier accidente o enfermedad que pudiera sufrir o contraer cualquiera de sus trabajadores durante el desarrollo de sus labores o como consecuencia de ellos, así como cualquier responsabilidad que resulte de la aplicación de la Ley Federal del Trabajo, de la Ley del Seguro Social, de la Ley del Instituto del Fondo Nacional de la Vivienda para los Trabajadores y/o cualquier otra aplicable, derivada de la prestación del servicio materia de este contrato.</w:t>
      </w:r>
    </w:p>
    <w:p w14:paraId="26CC2C6A" w14:textId="77777777" w:rsidR="009F0BDE" w:rsidRPr="009F0BDE" w:rsidRDefault="009F0BDE" w:rsidP="009F0BDE">
      <w:pPr>
        <w:spacing w:after="200" w:line="276" w:lineRule="auto"/>
      </w:pPr>
      <w:r w:rsidRPr="009F0BDE">
        <w:br w:type="page"/>
      </w:r>
    </w:p>
    <w:p w14:paraId="01D0A864" w14:textId="77777777" w:rsidR="009F0BDE" w:rsidRPr="009F0BDE" w:rsidRDefault="009F0BDE" w:rsidP="009F0BDE">
      <w:pPr>
        <w:jc w:val="both"/>
      </w:pPr>
    </w:p>
    <w:p w14:paraId="3CD8BB8D" w14:textId="77777777" w:rsidR="009F0BDE" w:rsidRPr="009F0BDE" w:rsidRDefault="009F0BDE" w:rsidP="009F0BDE">
      <w:pPr>
        <w:jc w:val="both"/>
      </w:pPr>
      <w:r w:rsidRPr="009F0BDE">
        <w:t>VIGÉSIMA OCTAVA. SUSPENSIÓN DE LA PRESTACIÓN DE LOS SERVICIOS.</w:t>
      </w:r>
    </w:p>
    <w:p w14:paraId="619FE50B" w14:textId="77777777" w:rsidR="009F0BDE" w:rsidRPr="009F0BDE" w:rsidRDefault="009F0BDE" w:rsidP="009F0BDE">
      <w:pPr>
        <w:jc w:val="both"/>
      </w:pPr>
    </w:p>
    <w:p w14:paraId="4E22B927" w14:textId="77777777" w:rsidR="009F0BDE" w:rsidRPr="009F0BDE" w:rsidRDefault="009F0BDE" w:rsidP="009F0BDE">
      <w:pPr>
        <w:jc w:val="both"/>
      </w:pPr>
      <w:r w:rsidRPr="009F0BDE">
        <w:t>Cuando en la prestación del servicio, se presente caso fortuito o de fuerza mayor, “EL INSTITUTO” bajo su responsabilidad, podrá de resultar aplicable conforme a la normatividad en la materia, suspender el servicio, en cuyo caso únicamente se pagarán aquellos que hubiesen sido efectivamente recibidos por “EL INSTITUTO”.</w:t>
      </w:r>
    </w:p>
    <w:p w14:paraId="2525E510" w14:textId="77777777" w:rsidR="009F0BDE" w:rsidRPr="009F0BDE" w:rsidRDefault="009F0BDE" w:rsidP="009F0BDE">
      <w:pPr>
        <w:jc w:val="both"/>
      </w:pPr>
    </w:p>
    <w:p w14:paraId="39D14CC3" w14:textId="77777777" w:rsidR="009F0BDE" w:rsidRPr="009F0BDE" w:rsidRDefault="009F0BDE" w:rsidP="009F0BDE">
      <w:pPr>
        <w:jc w:val="both"/>
      </w:pPr>
      <w:r w:rsidRPr="009F0BDE">
        <w:t>Cuando la suspensión obedezca a causas imputables a “EL INSTITUTO”, a solicitud escrita de “EL PROVEEDOR”, cubrirá los gastos no recuperables, durante el tiempo que dure esta suspensión, para lo cual “EL PROVEEDOR” deberá presentar dentro de los 30 (treinta) días naturales siguientes de la notificación del término de la suspensión, la factura y documentación de los gastos no recuperables en que haya incurrido, siempre q estos sean razonables, estén debidamente comprobados y se relacionen directamente con el presente contrato.</w:t>
      </w:r>
    </w:p>
    <w:p w14:paraId="2D7AA64A" w14:textId="77777777" w:rsidR="009F0BDE" w:rsidRPr="009F0BDE" w:rsidRDefault="009F0BDE" w:rsidP="009F0BDE">
      <w:pPr>
        <w:jc w:val="both"/>
      </w:pPr>
    </w:p>
    <w:p w14:paraId="554A295E" w14:textId="77777777" w:rsidR="009F0BDE" w:rsidRPr="009F0BDE" w:rsidRDefault="009F0BDE" w:rsidP="009F0BDE">
      <w:pPr>
        <w:jc w:val="both"/>
      </w:pPr>
      <w:r w:rsidRPr="009F0BDE">
        <w:t xml:space="preserve">“EL INSTITUTO”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 </w:t>
      </w:r>
    </w:p>
    <w:p w14:paraId="1921D5BD" w14:textId="77777777" w:rsidR="009F0BDE" w:rsidRPr="009F0BDE" w:rsidRDefault="009F0BDE" w:rsidP="009F0BDE">
      <w:pPr>
        <w:jc w:val="both"/>
      </w:pPr>
    </w:p>
    <w:p w14:paraId="42117E4A" w14:textId="77777777" w:rsidR="009F0BDE" w:rsidRPr="009F0BDE" w:rsidRDefault="009F0BDE" w:rsidP="009F0BDE">
      <w:pPr>
        <w:jc w:val="both"/>
      </w:pPr>
      <w:r w:rsidRPr="009F0BDE">
        <w:t xml:space="preserve">En caso de que “EL PROVEEDOR” no presente en tiempo y forma la documentación requerida para el trámite de pago, la fecha de pago se recorrerá el mismo número de días que dure el retraso. </w:t>
      </w:r>
    </w:p>
    <w:p w14:paraId="3426B36D" w14:textId="77777777" w:rsidR="009F0BDE" w:rsidRPr="009F0BDE" w:rsidRDefault="009F0BDE" w:rsidP="009F0BDE">
      <w:pPr>
        <w:jc w:val="both"/>
      </w:pPr>
    </w:p>
    <w:p w14:paraId="4BBE2E92" w14:textId="77777777" w:rsidR="009F0BDE" w:rsidRPr="009F0BDE" w:rsidRDefault="009F0BDE" w:rsidP="009F0BDE">
      <w:pPr>
        <w:jc w:val="both"/>
      </w:pPr>
      <w:r w:rsidRPr="009F0BDE">
        <w:t>El plazo de suspensión será fijado por “EL INSTITUTO”, a cuyo término en su caso, podrá iniciarse la terminación anticipada del presente contrato, o bien, podrá continuar produciendo todos los efectos legales, una vez que hayan desaparecido las causas que motivaron dicha suspensión.</w:t>
      </w:r>
    </w:p>
    <w:p w14:paraId="5A0D65F0" w14:textId="77777777" w:rsidR="009F0BDE" w:rsidRPr="009F0BDE" w:rsidRDefault="009F0BDE" w:rsidP="009F0BDE">
      <w:pPr>
        <w:jc w:val="both"/>
      </w:pPr>
    </w:p>
    <w:p w14:paraId="4F0C8C4B" w14:textId="77777777" w:rsidR="009F0BDE" w:rsidRPr="009F0BDE" w:rsidRDefault="009F0BDE" w:rsidP="009F0BDE">
      <w:pPr>
        <w:jc w:val="both"/>
      </w:pPr>
      <w:r w:rsidRPr="009F0BDE">
        <w:t xml:space="preserve">VIGÉSIMA NOVENA. CAUSALES DE RESCISIÓN ADMINISTRATIVA DEL PRESENTE CONTRATO Y PROCEDIMIENTO DE RESCISIÓN. </w:t>
      </w:r>
    </w:p>
    <w:p w14:paraId="2F6EE680" w14:textId="77777777" w:rsidR="009F0BDE" w:rsidRPr="009F0BDE" w:rsidRDefault="009F0BDE" w:rsidP="009F0BDE">
      <w:pPr>
        <w:jc w:val="both"/>
      </w:pPr>
    </w:p>
    <w:p w14:paraId="4C8D7A64" w14:textId="77777777" w:rsidR="009F0BDE" w:rsidRPr="009F0BDE" w:rsidRDefault="009F0BDE" w:rsidP="009F0BDE">
      <w:pPr>
        <w:jc w:val="both"/>
      </w:pPr>
      <w:r w:rsidRPr="009F0BDE">
        <w:t>“EL INSTITUTO” podrá rescindir administrativamente este contrato sin más responsabilidad para el mismo y sin necesidad de resolución judicial, cuando “EL PROVEEDOR” incurra en cualquiera de las causales que se señalan en el Anexo Técnico, Términos y Condiciones, que se agregan al presente contrato en el Anexo 3 (TRES), y las que se señalan a continuación:</w:t>
      </w:r>
    </w:p>
    <w:p w14:paraId="6A9D2983" w14:textId="77777777" w:rsidR="009F0BDE" w:rsidRPr="009F0BDE" w:rsidRDefault="009F0BDE" w:rsidP="009F0BDE">
      <w:pPr>
        <w:jc w:val="both"/>
      </w:pPr>
    </w:p>
    <w:p w14:paraId="2A4E88F7" w14:textId="77777777" w:rsidR="009F0BDE" w:rsidRPr="009F0BDE" w:rsidRDefault="009F0BDE" w:rsidP="009F0BDE">
      <w:pPr>
        <w:jc w:val="both"/>
      </w:pPr>
      <w:r w:rsidRPr="009F0BDE">
        <w:t xml:space="preserve">Cuando no entregue la garantía de cumplimiento del presente contrato, a más tardar dentro de los 10 (diez) días naturales posteriores a la firma del mismo. </w:t>
      </w:r>
    </w:p>
    <w:p w14:paraId="21E947AB" w14:textId="77777777" w:rsidR="009F0BDE" w:rsidRPr="009F0BDE" w:rsidRDefault="009F0BDE" w:rsidP="009F0BDE">
      <w:pPr>
        <w:jc w:val="both"/>
      </w:pPr>
      <w:r w:rsidRPr="009F0BDE">
        <w:t xml:space="preserve">Cuando incurra en falta de veracidad total o parcial respecto a la información proporcionada para la celebración del presente contrato. </w:t>
      </w:r>
    </w:p>
    <w:p w14:paraId="0D6F4018" w14:textId="77777777" w:rsidR="009F0BDE" w:rsidRPr="009F0BDE" w:rsidRDefault="009F0BDE" w:rsidP="009F0BDE">
      <w:pPr>
        <w:jc w:val="both"/>
      </w:pPr>
      <w:r w:rsidRPr="009F0BDE">
        <w:t>Cuando se incumpla, total o parcialmente, con cualesquiera de las obligaciones establecidas en el contrato y sus anexos.</w:t>
      </w:r>
    </w:p>
    <w:p w14:paraId="7FFA8B71" w14:textId="77777777" w:rsidR="009F0BDE" w:rsidRPr="009F0BDE" w:rsidRDefault="009F0BDE" w:rsidP="009F0BDE">
      <w:pPr>
        <w:jc w:val="both"/>
      </w:pPr>
      <w:r w:rsidRPr="009F0BDE">
        <w:t>Cuando se compruebe que “EL PROVEEDOR” haya prestado el servicio con descripciones y características distintas a las pactadas en este contrato o cuando no los entregue conforme a las normas y/o calidad solicitadas por “EL INSTITUTO”.</w:t>
      </w:r>
    </w:p>
    <w:p w14:paraId="49C46D21" w14:textId="77777777" w:rsidR="009F0BDE" w:rsidRPr="009F0BDE" w:rsidRDefault="009F0BDE" w:rsidP="009F0BDE">
      <w:pPr>
        <w:jc w:val="both"/>
      </w:pPr>
      <w:r w:rsidRPr="009F0BDE">
        <w:lastRenderedPageBreak/>
        <w:t xml:space="preserve">Cuando se transmitan total o parcialmente, bajo cualquier título y a favor de otra persona física o moral, los derechos y obligaciones a que se refiere el presente documento, con excepción de los derechos de cobro, previa autorización de “EL INSTITUTO”. </w:t>
      </w:r>
    </w:p>
    <w:p w14:paraId="0F9B673A" w14:textId="77777777" w:rsidR="009F0BDE" w:rsidRPr="009F0BDE" w:rsidRDefault="009F0BDE" w:rsidP="009F0BDE">
      <w:pPr>
        <w:jc w:val="both"/>
      </w:pPr>
      <w:r w:rsidRPr="009F0BDE">
        <w:t xml:space="preserve">Si la autoridad competente declara el concurso mercantil o cualquier situación análoga o equivalente que afecte el patrimonio de “EL PROVEEDOR”. </w:t>
      </w:r>
    </w:p>
    <w:p w14:paraId="57D3E68C" w14:textId="77777777" w:rsidR="009F0BDE" w:rsidRPr="009F0BDE" w:rsidRDefault="009F0BDE" w:rsidP="009F0BDE">
      <w:pPr>
        <w:jc w:val="both"/>
      </w:pPr>
      <w:r w:rsidRPr="009F0BDE">
        <w:t xml:space="preserve">Cuando de manera reiterativa y constante, “EL PROVEEDOR” sea sancionado por parte de “EL INSTITUTO” con penalizaciones y/o deducciones sobre el mismo concepto de los servicios proporcionados, o por ubicarse en los límites de incumplimientos previstos en la cláusula de penas convencionales y/o deducciones del presente instrumento. </w:t>
      </w:r>
    </w:p>
    <w:p w14:paraId="774077D3" w14:textId="77777777" w:rsidR="009F0BDE" w:rsidRPr="009F0BDE" w:rsidRDefault="009F0BDE" w:rsidP="009F0BDE">
      <w:pPr>
        <w:jc w:val="both"/>
      </w:pPr>
      <w:r w:rsidRPr="009F0BDE">
        <w:t>Cuando se incumplan o contravengan las disposiciones de la Ley de Adquisiciones, Arrendamientos y Servicios del Sector Público, su reglamento y los demás lineamientos que rigen en la materia.</w:t>
      </w:r>
    </w:p>
    <w:p w14:paraId="7F41DA3A" w14:textId="77777777" w:rsidR="009F0BDE" w:rsidRPr="009F0BDE" w:rsidRDefault="009F0BDE" w:rsidP="009F0BDE">
      <w:pPr>
        <w:jc w:val="both"/>
      </w:pPr>
      <w:r w:rsidRPr="009F0BDE">
        <w:t xml:space="preserve">En el supuesto de que la Comisión Federal de Competencia Económica, de acuerdo con sus facultades, notifique a “EL INSTITUTO” la sanción impuesta a “EL PROVEEDOR” 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 9. Si “EL PROVEEDOR” no permite a “EL INSTITUTO” la administración y verificación a que se refiere la cláusula correspondiente señalada en el presente contrato. </w:t>
      </w:r>
    </w:p>
    <w:p w14:paraId="1C5DD796" w14:textId="77777777" w:rsidR="009F0BDE" w:rsidRPr="009F0BDE" w:rsidRDefault="009F0BDE" w:rsidP="009F0BDE">
      <w:pPr>
        <w:jc w:val="both"/>
      </w:pPr>
      <w:r w:rsidRPr="009F0BDE">
        <w:t>Cuando incumpla, total o parcialmente, con cualesquiera de las obligaciones establecidas en el presente contrato y sus anexos.</w:t>
      </w:r>
    </w:p>
    <w:p w14:paraId="57245A5A" w14:textId="77777777" w:rsidR="009F0BDE" w:rsidRPr="009F0BDE" w:rsidRDefault="009F0BDE" w:rsidP="009F0BDE">
      <w:pPr>
        <w:jc w:val="both"/>
      </w:pPr>
    </w:p>
    <w:p w14:paraId="28AB05C4" w14:textId="77777777" w:rsidR="009F0BDE" w:rsidRPr="009F0BDE" w:rsidRDefault="009F0BDE" w:rsidP="009F0BDE">
      <w:pPr>
        <w:jc w:val="both"/>
      </w:pPr>
      <w:r w:rsidRPr="009F0BDE">
        <w:t xml:space="preserve">“EL INSTITUTO”, en términos de lo dispuesto en el artículo 54 de la Ley de Adquisiciones, Arrendamientos y Servicios del Sector Público, podrá rescindir administrativamente el presente contrato en cualquier momento, cuando “EL PROVEEDOR” incurra en incumplimiento de cualquiera de las obligaciones a su cargo, de conformidad con el procedimiento siguiente: </w:t>
      </w:r>
    </w:p>
    <w:p w14:paraId="4408E63A" w14:textId="77777777" w:rsidR="009F0BDE" w:rsidRPr="009F0BDE" w:rsidRDefault="009F0BDE" w:rsidP="009F0BDE">
      <w:pPr>
        <w:jc w:val="both"/>
      </w:pPr>
    </w:p>
    <w:p w14:paraId="2475177D" w14:textId="77777777" w:rsidR="009F0BDE" w:rsidRPr="009F0BDE" w:rsidRDefault="009F0BDE" w:rsidP="009F0BDE">
      <w:pPr>
        <w:jc w:val="both"/>
      </w:pPr>
      <w:r w:rsidRPr="009F0BDE">
        <w:t xml:space="preserve">Si “EL INSTITUTO” considera que “EL PROVEEDOR” ha incurrido en alguna de las causales de rescisión que se consignan en esta Cláusula,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 </w:t>
      </w:r>
    </w:p>
    <w:p w14:paraId="3B12D6C6" w14:textId="77777777" w:rsidR="009F0BDE" w:rsidRPr="009F0BDE" w:rsidRDefault="009F0BDE" w:rsidP="009F0BDE">
      <w:pPr>
        <w:jc w:val="both"/>
      </w:pPr>
    </w:p>
    <w:p w14:paraId="5CC644E4" w14:textId="77777777" w:rsidR="009F0BDE" w:rsidRPr="009F0BDE" w:rsidRDefault="009F0BDE" w:rsidP="009F0BDE">
      <w:pPr>
        <w:jc w:val="both"/>
      </w:pPr>
      <w:r w:rsidRPr="009F0BDE">
        <w:t xml:space="preserve">Transcurrido el término a que se refiere el inciso anterior, se resolverá considerando los argumentos y pruebas que hubiere hecho valer. </w:t>
      </w:r>
    </w:p>
    <w:p w14:paraId="3D4DCC4D" w14:textId="77777777" w:rsidR="009F0BDE" w:rsidRPr="009F0BDE" w:rsidRDefault="009F0BDE" w:rsidP="009F0BDE">
      <w:pPr>
        <w:jc w:val="both"/>
      </w:pPr>
    </w:p>
    <w:p w14:paraId="6CA367E8" w14:textId="77777777" w:rsidR="009F0BDE" w:rsidRPr="009F0BDE" w:rsidRDefault="009F0BDE" w:rsidP="009F0BDE">
      <w:pPr>
        <w:jc w:val="both"/>
      </w:pPr>
      <w:r w:rsidRPr="009F0BDE">
        <w:t xml:space="preserve"> La determinación de dar o no por rescindido administrativamente el presente contrato, deberá ser debidamente fundada, motivada y comunicada por escrito a “EL PROVEEDOR” dentro de los 15 (quince) días hábiles siguientes, al vencimiento del plazo señalado en el inciso a), de esta Cláusula. </w:t>
      </w:r>
    </w:p>
    <w:p w14:paraId="53D6297D" w14:textId="77777777" w:rsidR="009F0BDE" w:rsidRPr="009F0BDE" w:rsidRDefault="009F0BDE" w:rsidP="009F0BDE">
      <w:pPr>
        <w:jc w:val="both"/>
      </w:pPr>
    </w:p>
    <w:p w14:paraId="5A028423" w14:textId="77777777" w:rsidR="009F0BDE" w:rsidRPr="009F0BDE" w:rsidRDefault="009F0BDE" w:rsidP="009F0BDE">
      <w:pPr>
        <w:jc w:val="both"/>
      </w:pPr>
      <w:r w:rsidRPr="009F0BDE">
        <w:t xml:space="preserve">En el supuesto de que se rescinda este contrato, “EL INSTITUTO” no aplicarán las penas convencionales, ni su contabilización para hacer efectiva la garantía de cumplimiento de este instrumento jurídico. </w:t>
      </w:r>
    </w:p>
    <w:p w14:paraId="2D9429DA" w14:textId="77777777" w:rsidR="009F0BDE" w:rsidRPr="009F0BDE" w:rsidRDefault="009F0BDE" w:rsidP="009F0BDE">
      <w:pPr>
        <w:jc w:val="both"/>
      </w:pPr>
    </w:p>
    <w:p w14:paraId="281662B1" w14:textId="77777777" w:rsidR="009F0BDE" w:rsidRPr="009F0BDE" w:rsidRDefault="009F0BDE" w:rsidP="009F0BDE">
      <w:pPr>
        <w:jc w:val="both"/>
      </w:pPr>
      <w:r w:rsidRPr="009F0BDE">
        <w:t xml:space="preserve">En caso de que “EL INSTITUTO”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w:t>
      </w:r>
      <w:r w:rsidRPr="009F0BDE">
        <w:lastRenderedPageBreak/>
        <w:t>Servicios del Sector Público, en el que se hagan constar los pagos que, en su caso, deba efectuar “EL INSTITUTO” por concepto de la prestación del servicio por “EL PROVEEDOR” hasta el momento en que se determine la rescisión administrativa del presente contrato.</w:t>
      </w:r>
    </w:p>
    <w:p w14:paraId="7DD4F99D" w14:textId="77777777" w:rsidR="009F0BDE" w:rsidRPr="009F0BDE" w:rsidRDefault="009F0BDE" w:rsidP="009F0BDE">
      <w:pPr>
        <w:jc w:val="both"/>
      </w:pPr>
    </w:p>
    <w:p w14:paraId="6E78E9A7" w14:textId="77777777" w:rsidR="009F0BDE" w:rsidRPr="009F0BDE" w:rsidRDefault="009F0BDE" w:rsidP="009F0BDE">
      <w:pPr>
        <w:jc w:val="both"/>
      </w:pPr>
      <w:r w:rsidRPr="009F0BDE">
        <w:t xml:space="preserve">Iniciado un procedimiento de conciliación “EL INSTITUTO”, bajo su responsabilidad, podrá suspender el trámite del procedimiento de rescisión. </w:t>
      </w:r>
    </w:p>
    <w:p w14:paraId="2FA8A1FB" w14:textId="77777777" w:rsidR="009F0BDE" w:rsidRPr="009F0BDE" w:rsidRDefault="009F0BDE" w:rsidP="009F0BDE">
      <w:pPr>
        <w:jc w:val="both"/>
      </w:pPr>
    </w:p>
    <w:p w14:paraId="735AECD4" w14:textId="77777777" w:rsidR="009F0BDE" w:rsidRPr="009F0BDE" w:rsidRDefault="009F0BDE" w:rsidP="009F0BDE">
      <w:pPr>
        <w:jc w:val="both"/>
      </w:pPr>
      <w:r w:rsidRPr="009F0BDE">
        <w:t>Si previamente a la determinación de dar por rescindido este contrato, “EL PROVEEDOR” proporciona el servicio, el procedimiento iniciado quedará sin efectos, previa aceptación y verificación de “EL INSTITUTO” por escrito, de que continúa vigente la necesidad de contar con el servicio y aplicando, en su caso, las penas convencionales correspondientes.</w:t>
      </w:r>
    </w:p>
    <w:p w14:paraId="023C6845" w14:textId="77777777" w:rsidR="009F0BDE" w:rsidRPr="009F0BDE" w:rsidRDefault="009F0BDE" w:rsidP="009F0BDE">
      <w:pPr>
        <w:jc w:val="both"/>
      </w:pPr>
    </w:p>
    <w:p w14:paraId="6278DE3B" w14:textId="77777777" w:rsidR="009F0BDE" w:rsidRPr="009F0BDE" w:rsidRDefault="009F0BDE" w:rsidP="009F0BDE">
      <w:pPr>
        <w:jc w:val="both"/>
      </w:pPr>
      <w:r w:rsidRPr="009F0BDE">
        <w:t xml:space="preserve">“EL INSTITUTO” podrá determinar no dar por rescindido este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 </w:t>
      </w:r>
    </w:p>
    <w:p w14:paraId="51F25BFF" w14:textId="77777777" w:rsidR="009F0BDE" w:rsidRPr="009F0BDE" w:rsidRDefault="009F0BDE" w:rsidP="009F0BDE">
      <w:pPr>
        <w:jc w:val="both"/>
      </w:pPr>
    </w:p>
    <w:p w14:paraId="59C018F5" w14:textId="77777777" w:rsidR="009F0BDE" w:rsidRPr="009F0BDE" w:rsidRDefault="009F0BDE" w:rsidP="009F0BDE">
      <w:pPr>
        <w:jc w:val="both"/>
      </w:pPr>
      <w:r w:rsidRPr="009F0BDE">
        <w:t>De no darse por rescindido este contrato, “EL INSTITUTO” establecerá,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398A483F" w14:textId="77777777" w:rsidR="009F0BDE" w:rsidRPr="009F0BDE" w:rsidRDefault="009F0BDE" w:rsidP="009F0BDE">
      <w:pPr>
        <w:jc w:val="both"/>
      </w:pPr>
    </w:p>
    <w:p w14:paraId="0902592E" w14:textId="77777777" w:rsidR="009F0BDE" w:rsidRPr="009F0BDE" w:rsidRDefault="009F0BDE" w:rsidP="009F0BDE">
      <w:pPr>
        <w:jc w:val="both"/>
      </w:pPr>
      <w:r w:rsidRPr="009F0BDE">
        <w:t>TRIGESIMA. SUSPENSIÓN TEMPORAL DE LA PRESTACIÓN DE LOS SERVICIOS.</w:t>
      </w:r>
    </w:p>
    <w:p w14:paraId="3A23E758" w14:textId="77777777" w:rsidR="009F0BDE" w:rsidRPr="009F0BDE" w:rsidRDefault="009F0BDE" w:rsidP="009F0BDE">
      <w:pPr>
        <w:jc w:val="both"/>
      </w:pPr>
    </w:p>
    <w:p w14:paraId="0E6EE633" w14:textId="77777777" w:rsidR="009F0BDE" w:rsidRPr="009F0BDE" w:rsidRDefault="009F0BDE" w:rsidP="009F0BDE">
      <w:pPr>
        <w:jc w:val="both"/>
      </w:pPr>
      <w:r w:rsidRPr="009F0BDE">
        <w:t>Con fundamento en el artículo 55 Bis de la Ley de Adquisiciones, Arrendamientos y Servicios del Sector Público y 102, fracción II, de su Reglamento,  “EL INSTITUTO” en el supuesto de caso fortuito o de fuerza mayor o por causas que le resulten imputables, podrá suspender la prestación de los servicios, de manera temporal, quedando obligado a pagar a “EL PROVEEDOR”, aquellos servicios que hubiesen sido efectivamente prestados, así como, al pago de gastos no recuperables previa solicitud y acreditamiento.</w:t>
      </w:r>
    </w:p>
    <w:p w14:paraId="4F81F417" w14:textId="77777777" w:rsidR="009F0BDE" w:rsidRPr="009F0BDE" w:rsidRDefault="009F0BDE" w:rsidP="009F0BDE">
      <w:pPr>
        <w:jc w:val="both"/>
      </w:pPr>
    </w:p>
    <w:p w14:paraId="477DEDB9" w14:textId="77777777" w:rsidR="009F0BDE" w:rsidRPr="009F0BDE" w:rsidRDefault="009F0BDE" w:rsidP="009F0BDE">
      <w:pPr>
        <w:jc w:val="both"/>
      </w:pPr>
      <w:r w:rsidRPr="009F0BDE">
        <w:t>Una vez que hayan desaparecido las causas que motivaron la suspensión, el contrato podrá continuar produciendo todos sus efectos legales, si la ““EL INSTITUTO”” así lo determina; y en caso que subsistan los supuestos que dieron origen a la suspensión, se podrá iniciar la terminación anticipada del contrato, conforme lo dispuesto en la cláusula siguiente.</w:t>
      </w:r>
    </w:p>
    <w:p w14:paraId="4515A41B" w14:textId="77777777" w:rsidR="009F0BDE" w:rsidRPr="009F0BDE" w:rsidRDefault="009F0BDE" w:rsidP="009F0BDE">
      <w:pPr>
        <w:jc w:val="both"/>
      </w:pPr>
    </w:p>
    <w:p w14:paraId="6A4567BD" w14:textId="77777777" w:rsidR="009F0BDE" w:rsidRPr="009F0BDE" w:rsidRDefault="009F0BDE" w:rsidP="009F0BDE">
      <w:pPr>
        <w:jc w:val="both"/>
      </w:pPr>
      <w:r w:rsidRPr="009F0BDE">
        <w:t>TRIGÉSIMA PRIMERA .TERMINACIÓN ANTICIPADA DEL CONTRATO</w:t>
      </w:r>
    </w:p>
    <w:p w14:paraId="03A9A5E4" w14:textId="77777777" w:rsidR="009F0BDE" w:rsidRPr="009F0BDE" w:rsidRDefault="009F0BDE" w:rsidP="009F0BDE">
      <w:pPr>
        <w:jc w:val="both"/>
      </w:pPr>
    </w:p>
    <w:p w14:paraId="1E4DC258" w14:textId="77777777" w:rsidR="009F0BDE" w:rsidRPr="009F0BDE" w:rsidRDefault="009F0BDE" w:rsidP="009F0BDE">
      <w:pPr>
        <w:jc w:val="both"/>
      </w:pPr>
      <w:r w:rsidRPr="009F0BDE">
        <w:t xml:space="preserve">De conformidad con lo establecido en el artículo 54 Bis de la Ley de Adquisiciones, Arrendamientos y Servicios del Sector Público, y 102 de su Reglamento, “EL INSTITUTO” podrá dar por terminado anticipadamente el presente contrato sin responsabilidad para éste y sin necesidad de que medie resolución judicial alguna, </w:t>
      </w:r>
      <w:r w:rsidRPr="009F0BDE">
        <w:lastRenderedPageBreak/>
        <w:t xml:space="preserve">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“EL INSTITUTO” o se determine la nulidad de los actos que dieron origen al presente instrumento jurídico, con motivo de la resolución de una inconformidad o intervención de oficio emitida por la Secretaría de la Función Pública. </w:t>
      </w:r>
    </w:p>
    <w:p w14:paraId="28256B62" w14:textId="77777777" w:rsidR="009F0BDE" w:rsidRPr="009F0BDE" w:rsidRDefault="009F0BDE" w:rsidP="009F0BDE">
      <w:pPr>
        <w:jc w:val="both"/>
      </w:pPr>
    </w:p>
    <w:p w14:paraId="3E955808" w14:textId="77777777" w:rsidR="009F0BDE" w:rsidRPr="009F0BDE" w:rsidRDefault="009F0BDE" w:rsidP="009F0BDE">
      <w:pPr>
        <w:jc w:val="both"/>
      </w:pPr>
      <w:r w:rsidRPr="009F0BDE">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025F050D" w14:textId="77777777" w:rsidR="009F0BDE" w:rsidRPr="009F0BDE" w:rsidRDefault="009F0BDE" w:rsidP="009F0BDE">
      <w:pPr>
        <w:jc w:val="both"/>
      </w:pPr>
    </w:p>
    <w:p w14:paraId="1251648B" w14:textId="77777777" w:rsidR="009F0BDE" w:rsidRPr="009F0BDE" w:rsidRDefault="009F0BDE" w:rsidP="009F0BDE">
      <w:pPr>
        <w:jc w:val="both"/>
      </w:pPr>
      <w:r w:rsidRPr="009F0BDE">
        <w:t xml:space="preserve">TRIGÉSIMA SEGUNDA. DISCREPANCIAS. </w:t>
      </w:r>
    </w:p>
    <w:p w14:paraId="578AF167" w14:textId="77777777" w:rsidR="009F0BDE" w:rsidRPr="009F0BDE" w:rsidRDefault="009F0BDE" w:rsidP="009F0BDE">
      <w:pPr>
        <w:jc w:val="both"/>
      </w:pPr>
    </w:p>
    <w:p w14:paraId="085BE326" w14:textId="77777777" w:rsidR="009F0BDE" w:rsidRPr="009F0BDE" w:rsidRDefault="009F0BDE" w:rsidP="009F0BDE">
      <w:pPr>
        <w:jc w:val="both"/>
      </w:pPr>
      <w:r w:rsidRPr="009F0BDE">
        <w:t>“LAS PARTES” convienen que, en caso de discrepancia entre la Convocatoria y/o solicitud de cotización, la propuesta económica de “EL PROVEEDOR” y el presente contrato,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14:paraId="4825DD67" w14:textId="77777777" w:rsidR="009F0BDE" w:rsidRPr="009F0BDE" w:rsidRDefault="009F0BDE" w:rsidP="009F0BDE">
      <w:pPr>
        <w:jc w:val="both"/>
      </w:pPr>
    </w:p>
    <w:p w14:paraId="6FABA5E3" w14:textId="77777777" w:rsidR="009F0BDE" w:rsidRPr="009F0BDE" w:rsidRDefault="009F0BDE" w:rsidP="009F0BDE">
      <w:pPr>
        <w:jc w:val="both"/>
      </w:pPr>
      <w:r w:rsidRPr="009F0BDE">
        <w:t>TRIGÉSIMA TERCERA. CONCILIACIÓN.</w:t>
      </w:r>
    </w:p>
    <w:p w14:paraId="2707DDC4" w14:textId="77777777" w:rsidR="009F0BDE" w:rsidRPr="009F0BDE" w:rsidRDefault="009F0BDE" w:rsidP="009F0BDE">
      <w:pPr>
        <w:jc w:val="both"/>
      </w:pPr>
    </w:p>
    <w:p w14:paraId="73D37C0C" w14:textId="77777777" w:rsidR="009F0BDE" w:rsidRPr="009F0BDE" w:rsidRDefault="009F0BDE" w:rsidP="009F0BDE">
      <w:pPr>
        <w:jc w:val="both"/>
      </w:pPr>
      <w:r w:rsidRPr="009F0BDE">
        <w:t>“LAS PARTES”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134ABC04" w14:textId="77777777" w:rsidR="009F0BDE" w:rsidRPr="009F0BDE" w:rsidRDefault="009F0BDE" w:rsidP="009F0BDE">
      <w:pPr>
        <w:jc w:val="both"/>
      </w:pPr>
    </w:p>
    <w:p w14:paraId="351BAF69" w14:textId="77777777" w:rsidR="009F0BDE" w:rsidRPr="009F0BDE" w:rsidRDefault="009F0BDE" w:rsidP="009F0BDE">
      <w:pPr>
        <w:jc w:val="both"/>
      </w:pPr>
      <w:r w:rsidRPr="009F0BDE">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02250D57" w14:textId="77777777" w:rsidR="009F0BDE" w:rsidRPr="009F0BDE" w:rsidRDefault="009F0BDE" w:rsidP="009F0BDE">
      <w:pPr>
        <w:jc w:val="both"/>
      </w:pPr>
    </w:p>
    <w:p w14:paraId="627D6CF0" w14:textId="77777777" w:rsidR="009F0BDE" w:rsidRPr="009F0BDE" w:rsidRDefault="009F0BDE" w:rsidP="009F0BDE">
      <w:pPr>
        <w:jc w:val="both"/>
      </w:pPr>
      <w:r w:rsidRPr="009F0BDE">
        <w:t>TRIGÉSIMA CUARTA. DOMICILIOS</w:t>
      </w:r>
    </w:p>
    <w:p w14:paraId="00C92516" w14:textId="77777777" w:rsidR="009F0BDE" w:rsidRPr="009F0BDE" w:rsidRDefault="009F0BDE" w:rsidP="009F0BDE">
      <w:pPr>
        <w:jc w:val="both"/>
      </w:pPr>
    </w:p>
    <w:p w14:paraId="3FA064B4" w14:textId="77777777" w:rsidR="009F0BDE" w:rsidRPr="009F0BDE" w:rsidRDefault="009F0BDE" w:rsidP="009F0BDE">
      <w:pPr>
        <w:jc w:val="both"/>
      </w:pPr>
      <w:r w:rsidRPr="009F0BDE">
        <w:t>“LAS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07443193" w14:textId="77777777" w:rsidR="009F0BDE" w:rsidRPr="009F0BDE" w:rsidRDefault="009F0BDE" w:rsidP="009F0BDE">
      <w:pPr>
        <w:jc w:val="both"/>
      </w:pPr>
    </w:p>
    <w:p w14:paraId="5E2E8DB9" w14:textId="77777777" w:rsidR="009F0BDE" w:rsidRPr="009F0BDE" w:rsidRDefault="009F0BDE" w:rsidP="009F0BDE">
      <w:pPr>
        <w:jc w:val="both"/>
      </w:pPr>
      <w:r w:rsidRPr="009F0BDE">
        <w:lastRenderedPageBreak/>
        <w:t>TRIGÉSIMA QUINTA. LEGISLACIÓN APLICABLE</w:t>
      </w:r>
    </w:p>
    <w:p w14:paraId="3AFFCA53" w14:textId="77777777" w:rsidR="009F0BDE" w:rsidRPr="009F0BDE" w:rsidRDefault="009F0BDE" w:rsidP="009F0BDE">
      <w:pPr>
        <w:jc w:val="both"/>
      </w:pPr>
    </w:p>
    <w:p w14:paraId="02019D03" w14:textId="77777777" w:rsidR="009F0BDE" w:rsidRPr="009F0BDE" w:rsidRDefault="009F0BDE" w:rsidP="009F0BDE">
      <w:pPr>
        <w:jc w:val="both"/>
      </w:pPr>
      <w:r w:rsidRPr="009F0BDE">
        <w:t>“LAS PARTES” se obligan a sujetarse estrictamente para la prestación del servicio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12F11AD0" w14:textId="77777777" w:rsidR="009F0BDE" w:rsidRPr="009F0BDE" w:rsidRDefault="009F0BDE" w:rsidP="009F0BDE">
      <w:pPr>
        <w:jc w:val="both"/>
      </w:pPr>
    </w:p>
    <w:p w14:paraId="469E632C" w14:textId="77777777" w:rsidR="009F0BDE" w:rsidRPr="009F0BDE" w:rsidRDefault="009F0BDE" w:rsidP="009F0BDE">
      <w:pPr>
        <w:jc w:val="both"/>
      </w:pPr>
      <w:r w:rsidRPr="009F0BDE">
        <w:t>TRIGÉSIMA SEXTA. JURISDICCIÓN</w:t>
      </w:r>
    </w:p>
    <w:p w14:paraId="454F7603" w14:textId="77777777" w:rsidR="009F0BDE" w:rsidRPr="009F0BDE" w:rsidRDefault="009F0BDE" w:rsidP="009F0BDE">
      <w:pPr>
        <w:jc w:val="both"/>
      </w:pPr>
    </w:p>
    <w:p w14:paraId="146F2191" w14:textId="77777777" w:rsidR="009F0BDE" w:rsidRPr="009F0BDE" w:rsidRDefault="009F0BDE" w:rsidP="009F0BDE">
      <w:pPr>
        <w:jc w:val="both"/>
      </w:pPr>
      <w:r w:rsidRPr="009F0BDE">
        <w:t>“LAS PARTES” convienen que, para la interpretación y cumplimiento de este contrato, así como para lo no previsto en el mismo, se someterán a la jurisdicción y competencia de los Tribunales Federales en la  Ciudad de Querétaro, Qro., renunciando expresamente al fuero que pudiera corresponderles en razón de su domicilio actual o futuro.</w:t>
      </w:r>
    </w:p>
    <w:p w14:paraId="06676E4D" w14:textId="77777777" w:rsidR="009F0BDE" w:rsidRPr="009F0BDE" w:rsidRDefault="009F0BDE" w:rsidP="009F0BDE">
      <w:pPr>
        <w:jc w:val="both"/>
      </w:pPr>
    </w:p>
    <w:p w14:paraId="48FF4368" w14:textId="77777777" w:rsidR="009F0BDE" w:rsidRPr="009F0BDE" w:rsidRDefault="009F0BDE" w:rsidP="009F0BDE">
      <w:pPr>
        <w:jc w:val="both"/>
      </w:pPr>
      <w:r w:rsidRPr="009F0BDE">
        <w:t>FIRMANTES O SUSCRIPCIÓN.</w:t>
      </w:r>
    </w:p>
    <w:p w14:paraId="03C9D8E8" w14:textId="77777777" w:rsidR="009F0BDE" w:rsidRPr="009F0BDE" w:rsidRDefault="009F0BDE" w:rsidP="009F0BDE">
      <w:pPr>
        <w:jc w:val="both"/>
      </w:pPr>
    </w:p>
    <w:p w14:paraId="7192F3E0" w14:textId="77777777" w:rsidR="009F0BDE" w:rsidRPr="009F0BDE" w:rsidRDefault="009F0BDE" w:rsidP="009F0BDE">
      <w:pPr>
        <w:jc w:val="both"/>
      </w:pPr>
      <w:r w:rsidRPr="009F0BDE">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Querétaro, Qro., el día  ___ de  _________  de 2024, quedando un ejemplar en poder de “EL PROVEEDOR” y los restantes en poder de “EL INSTITUTO”. Por lo anteriormente expuesto, tanto “EL INSTITUTO” como “EL PROVEEDOR”, declaran estar conformes y bien enterados de las consecuencias, valor y alcance legal de todas y cada una de las estipulaciones que el presente instrumento jurídico contiene, por lo que lo ratifican y firman electrónicamente en las fechas especificadas en cada firma electrónica.</w:t>
      </w:r>
    </w:p>
    <w:p w14:paraId="2DA2D009" w14:textId="77777777" w:rsidR="009F0BDE" w:rsidRPr="009F0BDE" w:rsidRDefault="009F0BDE" w:rsidP="009F0BDE">
      <w:pPr>
        <w:jc w:val="center"/>
      </w:pPr>
      <w:r w:rsidRPr="009F0BDE">
        <w:t>POR:</w:t>
      </w:r>
    </w:p>
    <w:p w14:paraId="5A13C641" w14:textId="77777777" w:rsidR="009F0BDE" w:rsidRPr="009F0BDE" w:rsidRDefault="009F0BDE" w:rsidP="009F0BDE">
      <w:pPr>
        <w:jc w:val="center"/>
      </w:pPr>
      <w:r w:rsidRPr="009F0BDE">
        <w:t>“EL INSTITUTO”</w:t>
      </w:r>
    </w:p>
    <w:p w14:paraId="43A9956A" w14:textId="77777777" w:rsidR="009F0BDE" w:rsidRPr="009F0BDE" w:rsidRDefault="009F0BDE" w:rsidP="009F0BDE">
      <w:pPr>
        <w:jc w:val="center"/>
      </w:pPr>
      <w:r w:rsidRPr="009F0BDE">
        <w:t>INSTITUTO MEXICANO DEL SEGURO SOCIAL</w:t>
      </w:r>
    </w:p>
    <w:p w14:paraId="5BD5C944" w14:textId="77777777" w:rsidR="009F0BDE" w:rsidRPr="009F0BDE" w:rsidRDefault="009F0BDE" w:rsidP="009F0BDE">
      <w:pPr>
        <w:jc w:val="center"/>
      </w:pPr>
    </w:p>
    <w:tbl>
      <w:tblPr>
        <w:tblW w:w="0" w:type="auto"/>
        <w:jc w:val="center"/>
        <w:tblLook w:val="04A0" w:firstRow="1" w:lastRow="0" w:firstColumn="1" w:lastColumn="0" w:noHBand="0" w:noVBand="1"/>
      </w:tblPr>
      <w:tblGrid>
        <w:gridCol w:w="3426"/>
        <w:gridCol w:w="3458"/>
        <w:gridCol w:w="2510"/>
      </w:tblGrid>
      <w:tr w:rsidR="009F0BDE" w:rsidRPr="009F0BDE" w14:paraId="653B5C77" w14:textId="77777777" w:rsidTr="00185663">
        <w:trPr>
          <w:trHeight w:val="367"/>
          <w:jc w:val="center"/>
        </w:trPr>
        <w:tc>
          <w:tcPr>
            <w:tcW w:w="3426" w:type="dxa"/>
            <w:vAlign w:val="center"/>
          </w:tcPr>
          <w:p w14:paraId="339713AA" w14:textId="77777777" w:rsidR="009F0BDE" w:rsidRPr="009F0BDE" w:rsidRDefault="009F0BDE" w:rsidP="009F0BDE">
            <w:pPr>
              <w:jc w:val="both"/>
              <w:rPr>
                <w:sz w:val="18"/>
                <w:szCs w:val="18"/>
              </w:rPr>
            </w:pPr>
            <w:r w:rsidRPr="009F0BDE">
              <w:rPr>
                <w:sz w:val="18"/>
                <w:szCs w:val="18"/>
              </w:rPr>
              <w:t>NOMBRE</w:t>
            </w:r>
          </w:p>
        </w:tc>
        <w:tc>
          <w:tcPr>
            <w:tcW w:w="3458" w:type="dxa"/>
            <w:vAlign w:val="center"/>
          </w:tcPr>
          <w:p w14:paraId="45DA320E" w14:textId="77777777" w:rsidR="009F0BDE" w:rsidRPr="009F0BDE" w:rsidRDefault="009F0BDE" w:rsidP="009F0BDE">
            <w:pPr>
              <w:jc w:val="both"/>
              <w:rPr>
                <w:sz w:val="18"/>
                <w:szCs w:val="18"/>
              </w:rPr>
            </w:pPr>
            <w:r w:rsidRPr="009F0BDE">
              <w:rPr>
                <w:sz w:val="18"/>
                <w:szCs w:val="18"/>
              </w:rPr>
              <w:t>CARGO</w:t>
            </w:r>
          </w:p>
        </w:tc>
        <w:tc>
          <w:tcPr>
            <w:tcW w:w="2510" w:type="dxa"/>
            <w:vAlign w:val="center"/>
          </w:tcPr>
          <w:p w14:paraId="5EBF1FFF" w14:textId="77777777" w:rsidR="009F0BDE" w:rsidRPr="009F0BDE" w:rsidRDefault="009F0BDE" w:rsidP="009F0BDE">
            <w:pPr>
              <w:jc w:val="both"/>
              <w:rPr>
                <w:sz w:val="18"/>
                <w:szCs w:val="18"/>
              </w:rPr>
            </w:pPr>
            <w:r w:rsidRPr="009F0BDE">
              <w:rPr>
                <w:sz w:val="18"/>
                <w:szCs w:val="18"/>
              </w:rPr>
              <w:t>R.F.C.</w:t>
            </w:r>
          </w:p>
        </w:tc>
      </w:tr>
      <w:tr w:rsidR="009F0BDE" w:rsidRPr="009F0BDE" w14:paraId="1EFC087C" w14:textId="77777777" w:rsidTr="00185663">
        <w:trPr>
          <w:jc w:val="center"/>
        </w:trPr>
        <w:tc>
          <w:tcPr>
            <w:tcW w:w="3426" w:type="dxa"/>
            <w:vAlign w:val="center"/>
          </w:tcPr>
          <w:p w14:paraId="31573179" w14:textId="77777777" w:rsidR="009F0BDE" w:rsidRPr="009F0BDE" w:rsidRDefault="009F0BDE" w:rsidP="009F0BDE">
            <w:pPr>
              <w:jc w:val="both"/>
              <w:rPr>
                <w:sz w:val="18"/>
                <w:szCs w:val="18"/>
              </w:rPr>
            </w:pPr>
          </w:p>
          <w:p w14:paraId="7911CC8A" w14:textId="77777777" w:rsidR="009F0BDE" w:rsidRPr="009F0BDE" w:rsidRDefault="009F0BDE" w:rsidP="009F0BDE">
            <w:pPr>
              <w:jc w:val="both"/>
              <w:rPr>
                <w:sz w:val="18"/>
                <w:szCs w:val="18"/>
              </w:rPr>
            </w:pPr>
          </w:p>
          <w:p w14:paraId="3AE0C551" w14:textId="77777777" w:rsidR="009F0BDE" w:rsidRPr="009F0BDE" w:rsidRDefault="009F0BDE" w:rsidP="009F0BDE">
            <w:pPr>
              <w:jc w:val="both"/>
              <w:rPr>
                <w:sz w:val="18"/>
                <w:szCs w:val="18"/>
              </w:rPr>
            </w:pPr>
            <w:r w:rsidRPr="009F0BDE">
              <w:rPr>
                <w:sz w:val="18"/>
                <w:szCs w:val="18"/>
              </w:rPr>
              <w:t>MTRA. MARTHA ELOÍSA SÁNCHEZ VÁZQUEZ</w:t>
            </w:r>
          </w:p>
          <w:p w14:paraId="5BFE7F94" w14:textId="77777777" w:rsidR="009F0BDE" w:rsidRPr="009F0BDE" w:rsidRDefault="009F0BDE" w:rsidP="009F0BDE">
            <w:pPr>
              <w:jc w:val="both"/>
              <w:rPr>
                <w:sz w:val="18"/>
                <w:szCs w:val="18"/>
              </w:rPr>
            </w:pPr>
          </w:p>
        </w:tc>
        <w:tc>
          <w:tcPr>
            <w:tcW w:w="3458" w:type="dxa"/>
            <w:vAlign w:val="center"/>
          </w:tcPr>
          <w:p w14:paraId="4D7131B9" w14:textId="77777777" w:rsidR="009F0BDE" w:rsidRPr="009F0BDE" w:rsidRDefault="009F0BDE" w:rsidP="009F0BDE">
            <w:pPr>
              <w:jc w:val="both"/>
              <w:rPr>
                <w:sz w:val="18"/>
                <w:szCs w:val="18"/>
              </w:rPr>
            </w:pPr>
          </w:p>
          <w:p w14:paraId="0A8D61B3" w14:textId="77777777" w:rsidR="009F0BDE" w:rsidRPr="009F0BDE" w:rsidRDefault="009F0BDE" w:rsidP="009F0BDE">
            <w:pPr>
              <w:jc w:val="both"/>
              <w:rPr>
                <w:sz w:val="18"/>
                <w:szCs w:val="18"/>
              </w:rPr>
            </w:pPr>
          </w:p>
          <w:p w14:paraId="6CE9BB2F" w14:textId="77777777" w:rsidR="009F0BDE" w:rsidRPr="009F0BDE" w:rsidRDefault="009F0BDE" w:rsidP="009F0BDE">
            <w:pPr>
              <w:jc w:val="both"/>
              <w:rPr>
                <w:sz w:val="18"/>
                <w:szCs w:val="18"/>
              </w:rPr>
            </w:pPr>
            <w:r w:rsidRPr="009F0BDE">
              <w:rPr>
                <w:sz w:val="18"/>
                <w:szCs w:val="18"/>
              </w:rPr>
              <w:t>REPRESENTANTE LEGAL Y TITULAR DEL ÓRGANO DE OPERACIÓN ADMINISTRATIVA DESCONCENTRADA ESTATAL QUERÉTARO</w:t>
            </w:r>
          </w:p>
          <w:p w14:paraId="5DBEEBE4" w14:textId="77777777" w:rsidR="009F0BDE" w:rsidRPr="009F0BDE" w:rsidRDefault="009F0BDE" w:rsidP="009F0BDE">
            <w:pPr>
              <w:jc w:val="both"/>
              <w:rPr>
                <w:sz w:val="18"/>
                <w:szCs w:val="18"/>
              </w:rPr>
            </w:pPr>
          </w:p>
        </w:tc>
        <w:tc>
          <w:tcPr>
            <w:tcW w:w="2510" w:type="dxa"/>
            <w:vAlign w:val="center"/>
          </w:tcPr>
          <w:p w14:paraId="006C6060" w14:textId="77777777" w:rsidR="009F0BDE" w:rsidRPr="009F0BDE" w:rsidRDefault="009F0BDE" w:rsidP="009F0BDE">
            <w:pPr>
              <w:jc w:val="both"/>
              <w:rPr>
                <w:sz w:val="18"/>
                <w:szCs w:val="18"/>
              </w:rPr>
            </w:pPr>
          </w:p>
          <w:p w14:paraId="58B9EE7B" w14:textId="77777777" w:rsidR="009F0BDE" w:rsidRPr="009F0BDE" w:rsidRDefault="009F0BDE" w:rsidP="009F0BDE">
            <w:pPr>
              <w:jc w:val="both"/>
              <w:rPr>
                <w:sz w:val="18"/>
                <w:szCs w:val="18"/>
              </w:rPr>
            </w:pPr>
            <w:r w:rsidRPr="009F0BDE">
              <w:rPr>
                <w:sz w:val="18"/>
                <w:szCs w:val="18"/>
              </w:rPr>
              <w:t>SAVM620929CQ2</w:t>
            </w:r>
          </w:p>
          <w:p w14:paraId="6FFED9F2" w14:textId="77777777" w:rsidR="009F0BDE" w:rsidRPr="009F0BDE" w:rsidRDefault="009F0BDE" w:rsidP="009F0BDE">
            <w:pPr>
              <w:jc w:val="both"/>
              <w:rPr>
                <w:sz w:val="18"/>
                <w:szCs w:val="18"/>
              </w:rPr>
            </w:pPr>
          </w:p>
        </w:tc>
      </w:tr>
      <w:tr w:rsidR="009F0BDE" w:rsidRPr="009F0BDE" w14:paraId="74279A4B" w14:textId="77777777" w:rsidTr="00185663">
        <w:trPr>
          <w:jc w:val="center"/>
        </w:trPr>
        <w:tc>
          <w:tcPr>
            <w:tcW w:w="3426" w:type="dxa"/>
            <w:vAlign w:val="center"/>
          </w:tcPr>
          <w:p w14:paraId="45DE425B" w14:textId="77777777" w:rsidR="009F0BDE" w:rsidRPr="009F0BDE" w:rsidRDefault="009F0BDE" w:rsidP="009F0BDE">
            <w:pPr>
              <w:jc w:val="both"/>
              <w:rPr>
                <w:sz w:val="18"/>
                <w:szCs w:val="18"/>
              </w:rPr>
            </w:pPr>
          </w:p>
          <w:p w14:paraId="7AA47792" w14:textId="77777777" w:rsidR="009F0BDE" w:rsidRPr="009F0BDE" w:rsidRDefault="009F0BDE" w:rsidP="009F0BDE">
            <w:pPr>
              <w:jc w:val="both"/>
              <w:rPr>
                <w:sz w:val="18"/>
                <w:szCs w:val="18"/>
              </w:rPr>
            </w:pPr>
          </w:p>
        </w:tc>
        <w:tc>
          <w:tcPr>
            <w:tcW w:w="3458" w:type="dxa"/>
            <w:vAlign w:val="center"/>
          </w:tcPr>
          <w:p w14:paraId="128C0611" w14:textId="77777777" w:rsidR="009F0BDE" w:rsidRPr="009F0BDE" w:rsidRDefault="009F0BDE" w:rsidP="009F0BDE">
            <w:pPr>
              <w:jc w:val="both"/>
              <w:rPr>
                <w:sz w:val="18"/>
                <w:szCs w:val="18"/>
              </w:rPr>
            </w:pPr>
          </w:p>
          <w:p w14:paraId="20D16E8E" w14:textId="77777777" w:rsidR="009F0BDE" w:rsidRPr="009F0BDE" w:rsidRDefault="009F0BDE" w:rsidP="009F0BDE">
            <w:pPr>
              <w:jc w:val="both"/>
              <w:rPr>
                <w:sz w:val="18"/>
                <w:szCs w:val="18"/>
              </w:rPr>
            </w:pPr>
          </w:p>
        </w:tc>
        <w:tc>
          <w:tcPr>
            <w:tcW w:w="2510" w:type="dxa"/>
            <w:vAlign w:val="center"/>
          </w:tcPr>
          <w:p w14:paraId="1D8AEFCA" w14:textId="77777777" w:rsidR="009F0BDE" w:rsidRPr="009F0BDE" w:rsidRDefault="009F0BDE" w:rsidP="009F0BDE">
            <w:pPr>
              <w:jc w:val="both"/>
              <w:rPr>
                <w:sz w:val="18"/>
                <w:szCs w:val="18"/>
              </w:rPr>
            </w:pPr>
          </w:p>
          <w:p w14:paraId="761DE6AE" w14:textId="77777777" w:rsidR="009F0BDE" w:rsidRPr="009F0BDE" w:rsidRDefault="009F0BDE" w:rsidP="009F0BDE">
            <w:pPr>
              <w:jc w:val="both"/>
              <w:rPr>
                <w:sz w:val="18"/>
                <w:szCs w:val="18"/>
              </w:rPr>
            </w:pPr>
          </w:p>
        </w:tc>
      </w:tr>
    </w:tbl>
    <w:p w14:paraId="2E571D78" w14:textId="77777777" w:rsidR="009F0BDE" w:rsidRPr="009F0BDE" w:rsidRDefault="009F0BDE" w:rsidP="009F0BDE">
      <w:pPr>
        <w:jc w:val="both"/>
      </w:pPr>
    </w:p>
    <w:p w14:paraId="5F123F90" w14:textId="77777777" w:rsidR="009F0BDE" w:rsidRPr="009F0BDE" w:rsidRDefault="009F0BDE" w:rsidP="009F0BDE">
      <w:pPr>
        <w:jc w:val="center"/>
      </w:pPr>
      <w:r w:rsidRPr="009F0BDE">
        <w:t>POR:</w:t>
      </w:r>
    </w:p>
    <w:p w14:paraId="5A1D4F47" w14:textId="77777777" w:rsidR="009F0BDE" w:rsidRPr="009F0BDE" w:rsidRDefault="009F0BDE" w:rsidP="009F0BDE">
      <w:pPr>
        <w:jc w:val="center"/>
      </w:pPr>
      <w:r w:rsidRPr="009F0BDE">
        <w:t>“EL PROVEEDOR”</w:t>
      </w:r>
    </w:p>
    <w:p w14:paraId="31773A13" w14:textId="77777777" w:rsidR="009F0BDE" w:rsidRPr="009F0BDE" w:rsidRDefault="009F0BDE" w:rsidP="009F0BDE">
      <w:pPr>
        <w:jc w:val="center"/>
      </w:pPr>
    </w:p>
    <w:p w14:paraId="45FBB83A" w14:textId="77777777" w:rsidR="009F0BDE" w:rsidRPr="009F0BDE" w:rsidRDefault="009F0BDE" w:rsidP="009F0BDE">
      <w:pPr>
        <w:jc w:val="center"/>
      </w:pPr>
      <w:r w:rsidRPr="009F0BDE">
        <w:lastRenderedPageBreak/>
        <w:t>RAZÓN SOCIAL</w:t>
      </w:r>
    </w:p>
    <w:p w14:paraId="64D7744A" w14:textId="77777777" w:rsidR="009F0BDE" w:rsidRPr="009F0BDE" w:rsidRDefault="009F0BDE" w:rsidP="009F0BDE">
      <w:pPr>
        <w:jc w:val="both"/>
      </w:pPr>
    </w:p>
    <w:tbl>
      <w:tblPr>
        <w:tblW w:w="0" w:type="auto"/>
        <w:jc w:val="center"/>
        <w:tblLook w:val="04A0" w:firstRow="1" w:lastRow="0" w:firstColumn="1" w:lastColumn="0" w:noHBand="0" w:noVBand="1"/>
      </w:tblPr>
      <w:tblGrid>
        <w:gridCol w:w="4631"/>
        <w:gridCol w:w="4763"/>
      </w:tblGrid>
      <w:tr w:rsidR="009F0BDE" w:rsidRPr="009F0BDE" w14:paraId="02DBE132" w14:textId="77777777" w:rsidTr="00185663">
        <w:trPr>
          <w:jc w:val="center"/>
        </w:trPr>
        <w:tc>
          <w:tcPr>
            <w:tcW w:w="4631" w:type="dxa"/>
            <w:vAlign w:val="center"/>
          </w:tcPr>
          <w:p w14:paraId="38953850" w14:textId="77777777" w:rsidR="009F0BDE" w:rsidRPr="009F0BDE" w:rsidRDefault="009F0BDE" w:rsidP="009F0BDE">
            <w:pPr>
              <w:jc w:val="both"/>
            </w:pPr>
            <w:r w:rsidRPr="009F0BDE">
              <w:t>NOMBRE</w:t>
            </w:r>
          </w:p>
        </w:tc>
        <w:tc>
          <w:tcPr>
            <w:tcW w:w="4763" w:type="dxa"/>
            <w:vAlign w:val="center"/>
          </w:tcPr>
          <w:p w14:paraId="4F9E3173" w14:textId="77777777" w:rsidR="009F0BDE" w:rsidRPr="009F0BDE" w:rsidRDefault="009F0BDE" w:rsidP="009F0BDE">
            <w:pPr>
              <w:jc w:val="both"/>
            </w:pPr>
            <w:r w:rsidRPr="009F0BDE">
              <w:t>R.F.C. DEL PROVEEDOR</w:t>
            </w:r>
          </w:p>
        </w:tc>
      </w:tr>
      <w:tr w:rsidR="009F0BDE" w:rsidRPr="009F0BDE" w14:paraId="0196CE7E" w14:textId="77777777" w:rsidTr="00185663">
        <w:trPr>
          <w:jc w:val="center"/>
        </w:trPr>
        <w:tc>
          <w:tcPr>
            <w:tcW w:w="4631" w:type="dxa"/>
            <w:vAlign w:val="center"/>
          </w:tcPr>
          <w:p w14:paraId="485AFB87" w14:textId="77777777" w:rsidR="009F0BDE" w:rsidRPr="009F0BDE" w:rsidRDefault="009F0BDE" w:rsidP="009F0BDE">
            <w:pPr>
              <w:jc w:val="both"/>
            </w:pPr>
          </w:p>
          <w:p w14:paraId="65704502" w14:textId="77777777" w:rsidR="009F0BDE" w:rsidRPr="009F0BDE" w:rsidRDefault="009F0BDE" w:rsidP="009F0BDE">
            <w:pPr>
              <w:jc w:val="both"/>
            </w:pPr>
          </w:p>
        </w:tc>
        <w:tc>
          <w:tcPr>
            <w:tcW w:w="4763" w:type="dxa"/>
            <w:vAlign w:val="center"/>
          </w:tcPr>
          <w:p w14:paraId="1F143BD7" w14:textId="77777777" w:rsidR="009F0BDE" w:rsidRPr="009F0BDE" w:rsidRDefault="009F0BDE" w:rsidP="009F0BDE">
            <w:pPr>
              <w:jc w:val="both"/>
            </w:pPr>
          </w:p>
          <w:p w14:paraId="66485FF9" w14:textId="77777777" w:rsidR="009F0BDE" w:rsidRPr="009F0BDE" w:rsidRDefault="009F0BDE" w:rsidP="009F0BDE">
            <w:pPr>
              <w:jc w:val="both"/>
            </w:pPr>
          </w:p>
        </w:tc>
      </w:tr>
    </w:tbl>
    <w:p w14:paraId="117C74FE" w14:textId="77777777" w:rsidR="009F0BDE" w:rsidRPr="009F0BDE" w:rsidRDefault="009F0BDE" w:rsidP="009F0BDE">
      <w:pPr>
        <w:jc w:val="both"/>
      </w:pPr>
    </w:p>
    <w:p w14:paraId="6EA0F71C" w14:textId="77777777" w:rsidR="009F0BDE" w:rsidRPr="009F0BDE" w:rsidRDefault="009F0BDE" w:rsidP="009F0BDE">
      <w:pPr>
        <w:jc w:val="both"/>
      </w:pPr>
    </w:p>
    <w:p w14:paraId="3034D36A" w14:textId="77777777" w:rsidR="009F0BDE" w:rsidRPr="009F0BDE" w:rsidRDefault="009F0BDE" w:rsidP="009F0BDE">
      <w:pPr>
        <w:jc w:val="both"/>
      </w:pPr>
      <w:r w:rsidRPr="009F0BDE">
        <w:t>*INICIALES REQUIRENTE</w:t>
      </w:r>
    </w:p>
    <w:p w14:paraId="759F4A78" w14:textId="77777777" w:rsidR="009F0BDE" w:rsidRPr="009F0BDE" w:rsidRDefault="009F0BDE" w:rsidP="009F0BDE">
      <w:pPr>
        <w:jc w:val="both"/>
      </w:pPr>
    </w:p>
    <w:p w14:paraId="7AF8C9F0" w14:textId="77777777" w:rsidR="009F0BDE" w:rsidRPr="009F0BDE" w:rsidRDefault="009F0BDE" w:rsidP="009F0BDE">
      <w:pPr>
        <w:jc w:val="both"/>
      </w:pPr>
    </w:p>
    <w:p w14:paraId="3567EF34" w14:textId="77777777" w:rsidR="009F0BDE" w:rsidRPr="009F0BDE" w:rsidRDefault="009F0BDE" w:rsidP="009F0BDE">
      <w:pPr>
        <w:jc w:val="center"/>
      </w:pPr>
      <w:r w:rsidRPr="009F0BDE">
        <w:t>Anexo 1 (uno) “Dictamen de Disponibilidad Presupuestal Previo”</w:t>
      </w:r>
    </w:p>
    <w:p w14:paraId="6F5070D5" w14:textId="77777777" w:rsidR="009F0BDE" w:rsidRPr="009F0BDE" w:rsidRDefault="009F0BDE" w:rsidP="009F0BDE">
      <w:pPr>
        <w:jc w:val="center"/>
      </w:pPr>
    </w:p>
    <w:p w14:paraId="7C059E80" w14:textId="77777777" w:rsidR="009F0BDE" w:rsidRPr="009F0BDE" w:rsidRDefault="009F0BDE" w:rsidP="009F0BDE">
      <w:pPr>
        <w:jc w:val="center"/>
      </w:pPr>
    </w:p>
    <w:p w14:paraId="7E9E8FE7" w14:textId="77777777" w:rsidR="009F0BDE" w:rsidRPr="009F0BDE" w:rsidRDefault="009F0BDE" w:rsidP="009F0BDE">
      <w:pPr>
        <w:jc w:val="center"/>
      </w:pPr>
      <w:r w:rsidRPr="009F0BDE">
        <w:t>Se insertara imagen con el dictamen de disponibilidad presupuestal del evento respectivo</w:t>
      </w:r>
    </w:p>
    <w:p w14:paraId="2403976B" w14:textId="77777777" w:rsidR="009F0BDE" w:rsidRPr="009F0BDE" w:rsidRDefault="009F0BDE" w:rsidP="009F0BDE">
      <w:pPr>
        <w:jc w:val="center"/>
      </w:pPr>
    </w:p>
    <w:p w14:paraId="38D49925" w14:textId="77777777" w:rsidR="009F0BDE" w:rsidRPr="009F0BDE" w:rsidRDefault="009F0BDE" w:rsidP="009F0BDE">
      <w:pPr>
        <w:jc w:val="center"/>
      </w:pPr>
    </w:p>
    <w:p w14:paraId="4F03FFE6" w14:textId="77777777" w:rsidR="009F0BDE" w:rsidRPr="009F0BDE" w:rsidRDefault="009F0BDE" w:rsidP="009F0BDE">
      <w:pPr>
        <w:jc w:val="center"/>
      </w:pPr>
      <w:r w:rsidRPr="009F0BDE">
        <w:t>Anexo 2 (dos) “Fallo</w:t>
      </w:r>
    </w:p>
    <w:p w14:paraId="677D0420" w14:textId="77777777" w:rsidR="009F0BDE" w:rsidRPr="009F0BDE" w:rsidRDefault="009F0BDE" w:rsidP="009F0BDE">
      <w:pPr>
        <w:jc w:val="center"/>
      </w:pPr>
    </w:p>
    <w:p w14:paraId="42143D34" w14:textId="77777777" w:rsidR="009F0BDE" w:rsidRPr="009F0BDE" w:rsidRDefault="009F0BDE" w:rsidP="009F0BDE">
      <w:pPr>
        <w:jc w:val="center"/>
      </w:pPr>
    </w:p>
    <w:p w14:paraId="1D7CDE37" w14:textId="77777777" w:rsidR="009F0BDE" w:rsidRPr="009F0BDE" w:rsidRDefault="009F0BDE" w:rsidP="009F0BDE">
      <w:pPr>
        <w:jc w:val="center"/>
      </w:pPr>
      <w:r w:rsidRPr="009F0BDE">
        <w:t>Anexo 2 A (dos A)”Propuesta Económica”</w:t>
      </w:r>
    </w:p>
    <w:p w14:paraId="5A65B427" w14:textId="77777777" w:rsidR="009F0BDE" w:rsidRPr="009F0BDE" w:rsidRDefault="009F0BDE" w:rsidP="009F0BDE">
      <w:pPr>
        <w:jc w:val="center"/>
      </w:pPr>
    </w:p>
    <w:p w14:paraId="0ABD23A6" w14:textId="77777777" w:rsidR="009F0BDE" w:rsidRPr="009F0BDE" w:rsidRDefault="009F0BDE" w:rsidP="009F0BDE">
      <w:pPr>
        <w:jc w:val="center"/>
      </w:pPr>
    </w:p>
    <w:p w14:paraId="150D44DD" w14:textId="77777777" w:rsidR="009F0BDE" w:rsidRPr="009F0BDE" w:rsidRDefault="009F0BDE" w:rsidP="009F0BDE">
      <w:pPr>
        <w:jc w:val="center"/>
      </w:pPr>
      <w:r w:rsidRPr="009F0BDE">
        <w:t>Se insertara imagen con LA PROPUESTA ECONOMICA DEL PROVEEDOR l del evento respectivo</w:t>
      </w:r>
    </w:p>
    <w:p w14:paraId="3917968C" w14:textId="77777777" w:rsidR="009F0BDE" w:rsidRPr="009F0BDE" w:rsidRDefault="009F0BDE" w:rsidP="009F0BDE">
      <w:pPr>
        <w:jc w:val="center"/>
      </w:pPr>
    </w:p>
    <w:p w14:paraId="58F73E8B" w14:textId="77777777" w:rsidR="009F0BDE" w:rsidRPr="009F0BDE" w:rsidRDefault="009F0BDE" w:rsidP="009F0BDE">
      <w:pPr>
        <w:jc w:val="center"/>
      </w:pPr>
    </w:p>
    <w:p w14:paraId="2027317D" w14:textId="77777777" w:rsidR="009F0BDE" w:rsidRPr="009F0BDE" w:rsidRDefault="009F0BDE" w:rsidP="009F0BDE">
      <w:pPr>
        <w:jc w:val="center"/>
      </w:pPr>
      <w:r w:rsidRPr="009F0BDE">
        <w:t>Anexo 3 (tres) “Anexo Técnico”</w:t>
      </w:r>
    </w:p>
    <w:p w14:paraId="1AA25DD5" w14:textId="77777777" w:rsidR="009F0BDE" w:rsidRPr="009F0BDE" w:rsidRDefault="009F0BDE" w:rsidP="009F0BDE">
      <w:pPr>
        <w:jc w:val="center"/>
      </w:pPr>
      <w:r w:rsidRPr="009F0BDE">
        <w:t>DESCRIPCIÓN AMPLIA Y DETALLADA DE LOS BIENES A ADQUIRIR</w:t>
      </w:r>
    </w:p>
    <w:p w14:paraId="61F66A8D" w14:textId="77777777" w:rsidR="009F0BDE" w:rsidRPr="009F0BDE" w:rsidRDefault="009F0BDE" w:rsidP="009F0BDE"/>
    <w:p w14:paraId="45628993" w14:textId="77777777" w:rsidR="009F0BDE" w:rsidRPr="009F0BDE" w:rsidRDefault="009F0BDE" w:rsidP="009F0BDE">
      <w:pPr>
        <w:jc w:val="center"/>
      </w:pPr>
    </w:p>
    <w:p w14:paraId="7044AAE2" w14:textId="77777777" w:rsidR="009F0BDE" w:rsidRPr="009F0BDE" w:rsidRDefault="009F0BDE" w:rsidP="009F0BDE">
      <w:pPr>
        <w:jc w:val="center"/>
      </w:pPr>
      <w:r w:rsidRPr="009F0BDE">
        <w:t>TERMINOS Y CONDICIONES</w:t>
      </w:r>
    </w:p>
    <w:p w14:paraId="155CA22E" w14:textId="77777777" w:rsidR="009F0BDE" w:rsidRPr="009F0BDE" w:rsidRDefault="009F0BDE" w:rsidP="009F0BDE">
      <w:pPr>
        <w:jc w:val="center"/>
      </w:pPr>
      <w:r w:rsidRPr="009F0BDE">
        <w:t>CARACTERÍSTICAS</w:t>
      </w:r>
    </w:p>
    <w:p w14:paraId="1DC67EC7" w14:textId="77777777" w:rsidR="009F0BDE" w:rsidRPr="009F0BDE" w:rsidRDefault="009F0BDE" w:rsidP="009F0BDE">
      <w:pPr>
        <w:jc w:val="center"/>
      </w:pPr>
    </w:p>
    <w:p w14:paraId="62FA5761" w14:textId="77777777" w:rsidR="009F0BDE" w:rsidRPr="009F0BDE" w:rsidRDefault="009F0BDE" w:rsidP="009F0BDE">
      <w:pPr>
        <w:jc w:val="center"/>
      </w:pPr>
    </w:p>
    <w:p w14:paraId="38F72232" w14:textId="77777777" w:rsidR="009F0BDE" w:rsidRPr="009F0BDE" w:rsidRDefault="009F0BDE" w:rsidP="009F0BDE">
      <w:pPr>
        <w:jc w:val="center"/>
      </w:pPr>
      <w:r w:rsidRPr="009F0BDE">
        <w:t>Se insertara imagen con LA PROPUESTA ECONOMICA DEL PROVEEDOR l del evento respectivo</w:t>
      </w:r>
    </w:p>
    <w:p w14:paraId="7BE79899" w14:textId="77777777" w:rsidR="009F0BDE" w:rsidRPr="009F0BDE" w:rsidRDefault="009F0BDE" w:rsidP="009F0BDE">
      <w:pPr>
        <w:jc w:val="center"/>
      </w:pPr>
    </w:p>
    <w:p w14:paraId="7ED62DE0" w14:textId="77777777" w:rsidR="009F0BDE" w:rsidRPr="009F0BDE" w:rsidRDefault="009F0BDE" w:rsidP="009F0BDE">
      <w:pPr>
        <w:jc w:val="center"/>
      </w:pPr>
      <w:r w:rsidRPr="009F0BDE">
        <w:t>Anexo 3 (tres) “Anexo Técnico”</w:t>
      </w:r>
    </w:p>
    <w:p w14:paraId="79AAD3CC" w14:textId="77777777" w:rsidR="009F0BDE" w:rsidRPr="009F0BDE" w:rsidRDefault="009F0BDE" w:rsidP="009F0BDE">
      <w:pPr>
        <w:jc w:val="center"/>
      </w:pPr>
    </w:p>
    <w:p w14:paraId="298C28D4" w14:textId="77777777" w:rsidR="009F0BDE" w:rsidRPr="009F0BDE" w:rsidRDefault="009F0BDE" w:rsidP="009F0BDE">
      <w:pPr>
        <w:jc w:val="center"/>
      </w:pPr>
    </w:p>
    <w:p w14:paraId="01072044" w14:textId="77777777" w:rsidR="009F0BDE" w:rsidRPr="009F0BDE" w:rsidRDefault="009F0BDE" w:rsidP="009F0BDE">
      <w:pPr>
        <w:jc w:val="center"/>
      </w:pPr>
      <w:r w:rsidRPr="009F0BDE">
        <w:t>DESCRIPCIÓN AMPLIA Y DETALLADA DE LOS BIENES A ADQUIRIR</w:t>
      </w:r>
    </w:p>
    <w:p w14:paraId="096D7C9D" w14:textId="77777777" w:rsidR="009F0BDE" w:rsidRPr="009F0BDE" w:rsidRDefault="009F0BDE" w:rsidP="009F0BDE">
      <w:pPr>
        <w:jc w:val="center"/>
      </w:pPr>
    </w:p>
    <w:p w14:paraId="48525772" w14:textId="77777777" w:rsidR="009F0BDE" w:rsidRPr="009F0BDE" w:rsidRDefault="009F0BDE" w:rsidP="009F0BDE">
      <w:pPr>
        <w:jc w:val="center"/>
      </w:pPr>
    </w:p>
    <w:p w14:paraId="19F18F8A" w14:textId="77777777" w:rsidR="009F0BDE" w:rsidRPr="009F0BDE" w:rsidRDefault="009F0BDE" w:rsidP="009F0BDE">
      <w:pPr>
        <w:jc w:val="center"/>
      </w:pPr>
      <w:r w:rsidRPr="009F0BDE">
        <w:t>TERMINOS Y CONDICIONES</w:t>
      </w:r>
    </w:p>
    <w:p w14:paraId="631C5821" w14:textId="77777777" w:rsidR="009F0BDE" w:rsidRPr="009F0BDE" w:rsidRDefault="009F0BDE" w:rsidP="009F0BDE">
      <w:pPr>
        <w:jc w:val="center"/>
      </w:pPr>
      <w:r w:rsidRPr="009F0BDE">
        <w:t>CARACTERÍSTICAS</w:t>
      </w:r>
    </w:p>
    <w:p w14:paraId="516DD044" w14:textId="77777777" w:rsidR="009F0BDE" w:rsidRPr="009F0BDE" w:rsidRDefault="009F0BDE" w:rsidP="009F0BDE">
      <w:pPr>
        <w:jc w:val="center"/>
      </w:pPr>
    </w:p>
    <w:p w14:paraId="7CDB9837" w14:textId="77777777" w:rsidR="009F0BDE" w:rsidRPr="009F0BDE" w:rsidRDefault="009F0BDE" w:rsidP="009F0BDE">
      <w:pPr>
        <w:jc w:val="both"/>
      </w:pPr>
    </w:p>
    <w:p w14:paraId="0F6B7C2E" w14:textId="77777777" w:rsidR="009F0BDE" w:rsidRPr="009F0BDE" w:rsidRDefault="009F0BDE" w:rsidP="009F0BDE">
      <w:pPr>
        <w:jc w:val="center"/>
      </w:pPr>
      <w:r w:rsidRPr="009F0BDE">
        <w:t>Anexo 4 (cuatro) “Política de Pago”</w:t>
      </w:r>
    </w:p>
    <w:p w14:paraId="2987B07A" w14:textId="77777777" w:rsidR="009F0BDE" w:rsidRPr="009F0BDE" w:rsidRDefault="009F0BDE" w:rsidP="009F0BDE">
      <w:pPr>
        <w:jc w:val="center"/>
      </w:pPr>
    </w:p>
    <w:p w14:paraId="558A01E6" w14:textId="77777777" w:rsidR="009F0BDE" w:rsidRPr="009F0BDE" w:rsidRDefault="009F0BDE" w:rsidP="009F0BDE">
      <w:pPr>
        <w:jc w:val="center"/>
      </w:pPr>
    </w:p>
    <w:p w14:paraId="2A77BCA2" w14:textId="77777777" w:rsidR="009F0BDE" w:rsidRPr="009F0BDE" w:rsidRDefault="009F0BDE" w:rsidP="009F0BDE">
      <w:pPr>
        <w:jc w:val="center"/>
      </w:pPr>
      <w:r w:rsidRPr="009F0BDE">
        <w:t>Imagen representativa, cambiara de acuerdo al servicio que se requiera</w:t>
      </w:r>
    </w:p>
    <w:p w14:paraId="4E8C51CA" w14:textId="77777777" w:rsidR="009F0BDE" w:rsidRPr="009F0BDE" w:rsidRDefault="009F0BDE" w:rsidP="009F0BDE">
      <w:pPr>
        <w:jc w:val="center"/>
      </w:pPr>
    </w:p>
    <w:p w14:paraId="782AA266" w14:textId="77777777" w:rsidR="009F0BDE" w:rsidRPr="009F0BDE" w:rsidRDefault="009F0BDE" w:rsidP="009F0BDE">
      <w:pPr>
        <w:jc w:val="center"/>
      </w:pPr>
    </w:p>
    <w:p w14:paraId="16A5121A" w14:textId="77777777" w:rsidR="009F0BDE" w:rsidRPr="009F0BDE" w:rsidRDefault="009F0BDE" w:rsidP="009F0BDE">
      <w:pPr>
        <w:jc w:val="center"/>
      </w:pPr>
      <w:r w:rsidRPr="009F0BDE">
        <w:t>Anexo  5 (cinco) “Solicitud de pago electrónico”</w:t>
      </w:r>
    </w:p>
    <w:p w14:paraId="55B42A6A" w14:textId="77777777" w:rsidR="009F0BDE" w:rsidRPr="009F0BDE" w:rsidRDefault="009F0BDE" w:rsidP="009F0BDE">
      <w:pPr>
        <w:jc w:val="center"/>
      </w:pPr>
      <w:r w:rsidRPr="009F0BDE">
        <w:t>(Debe de realizarse en hoja membretada)</w:t>
      </w:r>
    </w:p>
    <w:p w14:paraId="7BCBFC78" w14:textId="77777777" w:rsidR="009F0BDE" w:rsidRPr="009F0BDE" w:rsidRDefault="009F0BDE" w:rsidP="009F0BDE">
      <w:pPr>
        <w:jc w:val="both"/>
      </w:pPr>
    </w:p>
    <w:p w14:paraId="5BA1913C" w14:textId="77777777" w:rsidR="009F0BDE" w:rsidRPr="009F0BDE" w:rsidRDefault="009F0BDE" w:rsidP="009F0BDE">
      <w:pPr>
        <w:jc w:val="both"/>
      </w:pPr>
    </w:p>
    <w:p w14:paraId="604D9E8F" w14:textId="77777777" w:rsidR="009F0BDE" w:rsidRPr="009F0BDE" w:rsidRDefault="009F0BDE" w:rsidP="009F0BDE">
      <w:pPr>
        <w:jc w:val="right"/>
      </w:pPr>
      <w:r w:rsidRPr="009F0BDE">
        <w:t>______________., a__________ de ______________de 20___</w:t>
      </w:r>
    </w:p>
    <w:p w14:paraId="1CC8C624" w14:textId="77777777" w:rsidR="009F0BDE" w:rsidRPr="009F0BDE" w:rsidRDefault="009F0BDE" w:rsidP="009F0BDE">
      <w:pPr>
        <w:jc w:val="both"/>
      </w:pPr>
    </w:p>
    <w:p w14:paraId="5D662606" w14:textId="77777777" w:rsidR="009F0BDE" w:rsidRPr="009F0BDE" w:rsidRDefault="009F0BDE" w:rsidP="009F0BDE">
      <w:pPr>
        <w:jc w:val="both"/>
      </w:pPr>
      <w:r w:rsidRPr="009F0BDE">
        <w:t>Jefe del Departamento de Tesorería</w:t>
      </w:r>
    </w:p>
    <w:p w14:paraId="32CD90F1" w14:textId="77777777" w:rsidR="009F0BDE" w:rsidRPr="009F0BDE" w:rsidRDefault="009F0BDE" w:rsidP="009F0BDE">
      <w:pPr>
        <w:jc w:val="both"/>
      </w:pPr>
      <w:r w:rsidRPr="009F0BDE">
        <w:t>Delegación Querétaro</w:t>
      </w:r>
    </w:p>
    <w:p w14:paraId="133E4273" w14:textId="77777777" w:rsidR="009F0BDE" w:rsidRPr="009F0BDE" w:rsidRDefault="009F0BDE" w:rsidP="009F0BDE">
      <w:pPr>
        <w:jc w:val="both"/>
      </w:pPr>
      <w:r w:rsidRPr="009F0BDE">
        <w:t>Instituto Mexicano del Seguro Social</w:t>
      </w:r>
    </w:p>
    <w:p w14:paraId="5687E189" w14:textId="77777777" w:rsidR="009F0BDE" w:rsidRPr="009F0BDE" w:rsidRDefault="009F0BDE" w:rsidP="009F0BDE">
      <w:pPr>
        <w:jc w:val="both"/>
      </w:pPr>
      <w:r w:rsidRPr="009F0BDE">
        <w:t>Presente</w:t>
      </w:r>
    </w:p>
    <w:p w14:paraId="35E4219B" w14:textId="77777777" w:rsidR="009F0BDE" w:rsidRPr="009F0BDE" w:rsidRDefault="009F0BDE" w:rsidP="009F0BDE">
      <w:pPr>
        <w:jc w:val="both"/>
      </w:pPr>
    </w:p>
    <w:p w14:paraId="0BEA132D" w14:textId="77777777" w:rsidR="009F0BDE" w:rsidRPr="009F0BDE" w:rsidRDefault="009F0BDE" w:rsidP="009F0BDE">
      <w:pPr>
        <w:jc w:val="both"/>
      </w:pPr>
      <w:r w:rsidRPr="009F0BDE">
        <w:t>Por este conducto, agradeceré gire sus instrucciones a quien corresponda, a fin de que se me incluya en el esquema de pago a través de acreditamiento en cuenta, en la opción de pago: (intrabancario) o (interbancario) _______________ para el efecto, detallo mis datos:</w:t>
      </w:r>
    </w:p>
    <w:p w14:paraId="2DEE4CFC" w14:textId="77777777" w:rsidR="009F0BDE" w:rsidRPr="009F0BDE" w:rsidRDefault="009F0BDE" w:rsidP="009F0BDE">
      <w:pPr>
        <w:jc w:val="both"/>
      </w:pPr>
    </w:p>
    <w:p w14:paraId="2A0C3CC2" w14:textId="77777777" w:rsidR="009F0BDE" w:rsidRPr="009F0BDE" w:rsidRDefault="009F0BDE" w:rsidP="009F0BDE">
      <w:pPr>
        <w:jc w:val="both"/>
      </w:pPr>
      <w:r w:rsidRPr="009F0BDE">
        <w:t>Nombre o razón Social.</w:t>
      </w:r>
    </w:p>
    <w:p w14:paraId="3283B6D1" w14:textId="77777777" w:rsidR="009F0BDE" w:rsidRPr="009F0BDE" w:rsidRDefault="009F0BDE" w:rsidP="009F0BDE">
      <w:pPr>
        <w:jc w:val="both"/>
      </w:pPr>
    </w:p>
    <w:p w14:paraId="02094FB0" w14:textId="77777777" w:rsidR="009F0BDE" w:rsidRPr="009F0BDE" w:rsidRDefault="009F0BDE" w:rsidP="009F0BDE">
      <w:pPr>
        <w:jc w:val="both"/>
      </w:pPr>
      <w:r w:rsidRPr="009F0BDE">
        <w:t>Domicilio Fiscal</w:t>
      </w:r>
    </w:p>
    <w:p w14:paraId="3A42CBA9" w14:textId="77777777" w:rsidR="009F0BDE" w:rsidRPr="009F0BDE" w:rsidRDefault="009F0BDE" w:rsidP="009F0BDE">
      <w:pPr>
        <w:jc w:val="both"/>
      </w:pPr>
    </w:p>
    <w:p w14:paraId="2F8BD921" w14:textId="77777777" w:rsidR="009F0BDE" w:rsidRPr="009F0BDE" w:rsidRDefault="009F0BDE" w:rsidP="009F0BDE">
      <w:pPr>
        <w:jc w:val="both"/>
      </w:pPr>
      <w:r w:rsidRPr="009F0BDE">
        <w:t>Nombre de la Institución bancaria (Banamex, S.A, HSBC, S.A., Banorte, S.A. BBVA Bancomer, S.A., Santander, S.A., Scotiabank Inverlat, S.A.)</w:t>
      </w:r>
    </w:p>
    <w:p w14:paraId="2315A374" w14:textId="77777777" w:rsidR="009F0BDE" w:rsidRPr="009F0BDE" w:rsidRDefault="009F0BDE" w:rsidP="009F0BDE">
      <w:pPr>
        <w:jc w:val="both"/>
      </w:pPr>
    </w:p>
    <w:p w14:paraId="102C522A" w14:textId="77777777" w:rsidR="009F0BDE" w:rsidRPr="009F0BDE" w:rsidRDefault="009F0BDE" w:rsidP="009F0BDE">
      <w:pPr>
        <w:jc w:val="both"/>
      </w:pPr>
      <w:r w:rsidRPr="009F0BDE">
        <w:t>Número de cuenta de cheques, sucursal y plaza.</w:t>
      </w:r>
    </w:p>
    <w:p w14:paraId="0F58D181" w14:textId="77777777" w:rsidR="009F0BDE" w:rsidRPr="009F0BDE" w:rsidRDefault="009F0BDE" w:rsidP="009F0BDE">
      <w:pPr>
        <w:jc w:val="both"/>
      </w:pPr>
    </w:p>
    <w:p w14:paraId="5D69F6D6" w14:textId="77777777" w:rsidR="009F0BDE" w:rsidRPr="009F0BDE" w:rsidRDefault="009F0BDE" w:rsidP="009F0BDE">
      <w:pPr>
        <w:jc w:val="both"/>
      </w:pPr>
      <w:r w:rsidRPr="009F0BDE">
        <w:t>Registro Federal de Contribuyentes.</w:t>
      </w:r>
    </w:p>
    <w:p w14:paraId="452F59B1" w14:textId="77777777" w:rsidR="009F0BDE" w:rsidRPr="009F0BDE" w:rsidRDefault="009F0BDE" w:rsidP="009F0BDE">
      <w:pPr>
        <w:jc w:val="both"/>
      </w:pPr>
    </w:p>
    <w:p w14:paraId="4490AEFF" w14:textId="77777777" w:rsidR="009F0BDE" w:rsidRPr="009F0BDE" w:rsidRDefault="009F0BDE" w:rsidP="009F0BDE">
      <w:pPr>
        <w:jc w:val="both"/>
      </w:pPr>
      <w:r w:rsidRPr="009F0BDE">
        <w:t>Número de proveedor que asigne “EL INSTITUTO”.</w:t>
      </w:r>
    </w:p>
    <w:p w14:paraId="7D96425A" w14:textId="77777777" w:rsidR="009F0BDE" w:rsidRPr="009F0BDE" w:rsidRDefault="009F0BDE" w:rsidP="009F0BDE">
      <w:pPr>
        <w:jc w:val="both"/>
      </w:pPr>
    </w:p>
    <w:p w14:paraId="087C6F1C" w14:textId="77777777" w:rsidR="009F0BDE" w:rsidRPr="009F0BDE" w:rsidRDefault="009F0BDE" w:rsidP="009F0BDE">
      <w:pPr>
        <w:jc w:val="both"/>
      </w:pPr>
      <w:r w:rsidRPr="009F0BDE">
        <w:t>Identificación oficial en original y copia (personas físicas)</w:t>
      </w:r>
    </w:p>
    <w:p w14:paraId="28BF34C1" w14:textId="77777777" w:rsidR="009F0BDE" w:rsidRPr="009F0BDE" w:rsidRDefault="009F0BDE" w:rsidP="009F0BDE">
      <w:pPr>
        <w:jc w:val="both"/>
      </w:pPr>
    </w:p>
    <w:p w14:paraId="4A5790B3" w14:textId="77777777" w:rsidR="009F0BDE" w:rsidRPr="009F0BDE" w:rsidRDefault="009F0BDE" w:rsidP="009F0BDE">
      <w:pPr>
        <w:jc w:val="both"/>
      </w:pPr>
      <w:r w:rsidRPr="009F0BDE">
        <w:t>Identificación oficial del apoderado legal en original y copia (personas morales)</w:t>
      </w:r>
    </w:p>
    <w:p w14:paraId="1C5712E6" w14:textId="77777777" w:rsidR="009F0BDE" w:rsidRPr="009F0BDE" w:rsidRDefault="009F0BDE" w:rsidP="009F0BDE">
      <w:pPr>
        <w:jc w:val="both"/>
      </w:pPr>
    </w:p>
    <w:p w14:paraId="537CBC4C" w14:textId="77777777" w:rsidR="009F0BDE" w:rsidRPr="009F0BDE" w:rsidRDefault="009F0BDE" w:rsidP="009F0BDE">
      <w:pPr>
        <w:jc w:val="both"/>
      </w:pPr>
      <w:r w:rsidRPr="009F0BDE">
        <w:t>Poder notarial para actos de cobranza del apoderado en original y copia (personas morales).</w:t>
      </w:r>
    </w:p>
    <w:p w14:paraId="73509908" w14:textId="77777777" w:rsidR="009F0BDE" w:rsidRPr="009F0BDE" w:rsidRDefault="009F0BDE" w:rsidP="009F0BDE">
      <w:pPr>
        <w:jc w:val="both"/>
      </w:pPr>
    </w:p>
    <w:p w14:paraId="760BB78C" w14:textId="77777777" w:rsidR="009F0BDE" w:rsidRPr="009F0BDE" w:rsidRDefault="009F0BDE" w:rsidP="009F0BDE">
      <w:pPr>
        <w:jc w:val="both"/>
      </w:pPr>
      <w:r w:rsidRPr="009F0BDE">
        <w:t xml:space="preserve">Sin otro particular, reciba un cordial saludo </w:t>
      </w:r>
    </w:p>
    <w:p w14:paraId="3A8D6893" w14:textId="77777777" w:rsidR="009F0BDE" w:rsidRPr="009F0BDE" w:rsidRDefault="009F0BDE" w:rsidP="009F0BDE">
      <w:pPr>
        <w:jc w:val="both"/>
      </w:pPr>
    </w:p>
    <w:p w14:paraId="5DF1ACD6" w14:textId="77777777" w:rsidR="009F0BDE" w:rsidRPr="009F0BDE" w:rsidRDefault="009F0BDE" w:rsidP="009F0BDE">
      <w:pPr>
        <w:jc w:val="both"/>
      </w:pPr>
      <w:r w:rsidRPr="009F0BDE">
        <w:t xml:space="preserve">Atentamente </w:t>
      </w:r>
    </w:p>
    <w:p w14:paraId="1B807AFD" w14:textId="77777777" w:rsidR="009F0BDE" w:rsidRPr="009F0BDE" w:rsidRDefault="009F0BDE" w:rsidP="009F0BDE">
      <w:pPr>
        <w:jc w:val="both"/>
      </w:pPr>
      <w:r w:rsidRPr="009F0BDE">
        <w:t xml:space="preserve">Nombre, firma y cargo. </w:t>
      </w:r>
    </w:p>
    <w:p w14:paraId="2AFB0F4F" w14:textId="77777777" w:rsidR="009F0BDE" w:rsidRPr="009F0BDE" w:rsidRDefault="009F0BDE" w:rsidP="009F0BDE">
      <w:pPr>
        <w:jc w:val="both"/>
      </w:pPr>
      <w:r w:rsidRPr="009F0BDE">
        <w:t xml:space="preserve">SELLO EMPRESA </w:t>
      </w:r>
    </w:p>
    <w:p w14:paraId="7C87038A" w14:textId="77777777" w:rsidR="009F0BDE" w:rsidRPr="009F0BDE" w:rsidRDefault="009F0BDE" w:rsidP="009F0BDE">
      <w:pPr>
        <w:jc w:val="both"/>
      </w:pPr>
      <w:r w:rsidRPr="009F0BDE">
        <w:t xml:space="preserve">Anexo: Copia del estado de cuenta Persona física – Alta de Hacienda, Copia de R.F.C., Copia Identificación oficial, Copia poder notarial Copia comprobante de domicilio </w:t>
      </w:r>
    </w:p>
    <w:p w14:paraId="629FCE06" w14:textId="77777777" w:rsidR="009F0BDE" w:rsidRPr="009F0BDE" w:rsidRDefault="009F0BDE" w:rsidP="009F0BDE">
      <w:pPr>
        <w:jc w:val="both"/>
      </w:pPr>
    </w:p>
    <w:p w14:paraId="27AFB6FD" w14:textId="77777777" w:rsidR="009F0BDE" w:rsidRPr="009F0BDE" w:rsidRDefault="009F0BDE" w:rsidP="009F0BDE">
      <w:pPr>
        <w:jc w:val="both"/>
      </w:pPr>
      <w:r w:rsidRPr="009F0BDE">
        <w:t>Nota:</w:t>
      </w:r>
    </w:p>
    <w:p w14:paraId="1B0BD696" w14:textId="77777777" w:rsidR="009F0BDE" w:rsidRPr="009F0BDE" w:rsidRDefault="009F0BDE" w:rsidP="009F0BDE">
      <w:pPr>
        <w:jc w:val="both"/>
      </w:pPr>
      <w:r w:rsidRPr="009F0BDE">
        <w:t>Intrabancario.- Abono en cuentas de: Banamex, BBVA Bancomer, Banorte, Santander-Serfìn, HSBC y Scotiabank Inverlat, se aplica el recurso el día del vencimiento del contra recibo Interbancario.</w:t>
      </w:r>
    </w:p>
    <w:p w14:paraId="303407B1" w14:textId="77777777" w:rsidR="009F0BDE" w:rsidRPr="009F0BDE" w:rsidRDefault="009F0BDE" w:rsidP="009F0BDE">
      <w:pPr>
        <w:jc w:val="both"/>
      </w:pPr>
      <w:r w:rsidRPr="009F0BDE">
        <w:t>Abono en cuentas de Bancos diferentes a los mencionados en el párrafo anterior, se aplica el recurso el día hábil siguiente de la fecha de vencimiento del contra recibo.</w:t>
      </w:r>
    </w:p>
    <w:p w14:paraId="5717EAEA" w14:textId="77777777" w:rsidR="009F0BDE" w:rsidRPr="009F0BDE" w:rsidRDefault="009F0BDE" w:rsidP="009F0BDE">
      <w:pPr>
        <w:jc w:val="both"/>
      </w:pPr>
    </w:p>
    <w:p w14:paraId="4B9BF623" w14:textId="77777777" w:rsidR="009F0BDE" w:rsidRPr="009F0BDE" w:rsidRDefault="009F0BDE" w:rsidP="009F0BDE">
      <w:pPr>
        <w:jc w:val="both"/>
      </w:pPr>
      <w:r w:rsidRPr="009F0BDE">
        <w:t>Se deberán traer los documentos originales para ser cotejados con las copias y serán devueltos inmediatamente.</w:t>
      </w:r>
    </w:p>
    <w:p w14:paraId="393E8278" w14:textId="77777777" w:rsidR="009F0BDE" w:rsidRPr="009F0BDE" w:rsidRDefault="009F0BDE" w:rsidP="009F0BDE">
      <w:pPr>
        <w:contextualSpacing/>
        <w:jc w:val="both"/>
        <w:rPr>
          <w:rFonts w:ascii="Arial" w:hAnsi="Arial" w:cs="Arial"/>
          <w:sz w:val="17"/>
          <w:szCs w:val="17"/>
          <w:lang w:eastAsia="es-ES"/>
        </w:rPr>
      </w:pPr>
    </w:p>
    <w:p w14:paraId="2E2002B2" w14:textId="77777777" w:rsidR="009F0BDE" w:rsidRPr="009F0BDE" w:rsidRDefault="009F0BDE" w:rsidP="009F0BDE">
      <w:pPr>
        <w:keepNext/>
        <w:tabs>
          <w:tab w:val="num" w:pos="0"/>
        </w:tabs>
        <w:jc w:val="center"/>
        <w:outlineLvl w:val="0"/>
        <w:rPr>
          <w:rFonts w:ascii="Montserrat Medium" w:hAnsi="Montserrat Medium" w:cs="Arial"/>
          <w:b/>
          <w:bCs/>
          <w:noProof/>
          <w:kern w:val="1"/>
          <w:sz w:val="20"/>
        </w:rPr>
      </w:pPr>
      <w:bookmarkStart w:id="64" w:name="ANEXO_3_1"/>
    </w:p>
    <w:p w14:paraId="1D143CFC" w14:textId="77777777" w:rsidR="009F0BDE" w:rsidRPr="009F0BDE" w:rsidRDefault="009F0BDE" w:rsidP="009F0BDE">
      <w:pPr>
        <w:spacing w:after="200" w:line="276" w:lineRule="auto"/>
        <w:rPr>
          <w:rFonts w:ascii="Montserrat Medium" w:hAnsi="Montserrat Medium" w:cs="Arial"/>
          <w:b/>
          <w:bCs/>
          <w:noProof/>
          <w:kern w:val="1"/>
          <w:sz w:val="20"/>
        </w:rPr>
      </w:pPr>
      <w:r w:rsidRPr="009F0BDE">
        <w:rPr>
          <w:rFonts w:ascii="Montserrat Medium" w:hAnsi="Montserrat Medium" w:cs="Arial"/>
          <w:b/>
          <w:bCs/>
          <w:noProof/>
          <w:kern w:val="1"/>
          <w:sz w:val="20"/>
        </w:rPr>
        <w:br w:type="page"/>
      </w:r>
    </w:p>
    <w:p w14:paraId="2C744C9D" w14:textId="77777777" w:rsidR="009F0BDE" w:rsidRPr="009F0BDE" w:rsidRDefault="009F0BDE" w:rsidP="009F0BDE">
      <w:pPr>
        <w:keepNext/>
        <w:tabs>
          <w:tab w:val="num" w:pos="0"/>
        </w:tabs>
        <w:jc w:val="center"/>
        <w:outlineLvl w:val="0"/>
        <w:rPr>
          <w:rFonts w:ascii="Montserrat Medium" w:hAnsi="Montserrat Medium" w:cs="Arial"/>
          <w:b/>
          <w:bCs/>
          <w:noProof/>
          <w:kern w:val="1"/>
          <w:sz w:val="20"/>
        </w:rPr>
      </w:pPr>
    </w:p>
    <w:p w14:paraId="04ABFE4D" w14:textId="77777777" w:rsidR="009F0BDE" w:rsidRPr="009F0BDE" w:rsidRDefault="009F0BDE" w:rsidP="009F0BDE">
      <w:pPr>
        <w:keepNext/>
        <w:tabs>
          <w:tab w:val="num" w:pos="0"/>
        </w:tabs>
        <w:jc w:val="center"/>
        <w:outlineLvl w:val="0"/>
        <w:rPr>
          <w:rFonts w:ascii="Montserrat Medium" w:hAnsi="Montserrat Medium" w:cs="Arial"/>
          <w:b/>
          <w:bCs/>
          <w:noProof/>
          <w:kern w:val="1"/>
          <w:sz w:val="20"/>
        </w:rPr>
      </w:pPr>
    </w:p>
    <w:p w14:paraId="55478C97" w14:textId="77777777" w:rsidR="009F0BDE" w:rsidRPr="009F0BDE" w:rsidRDefault="009F0BDE" w:rsidP="009F0BDE">
      <w:pPr>
        <w:keepNext/>
        <w:tabs>
          <w:tab w:val="num" w:pos="0"/>
        </w:tabs>
        <w:jc w:val="center"/>
        <w:outlineLvl w:val="0"/>
        <w:rPr>
          <w:rFonts w:ascii="Montserrat Medium" w:hAnsi="Montserrat Medium" w:cs="Arial"/>
          <w:b/>
          <w:bCs/>
          <w:noProof/>
          <w:kern w:val="1"/>
          <w:sz w:val="20"/>
        </w:rPr>
      </w:pPr>
      <w:r w:rsidRPr="009F0BDE">
        <w:rPr>
          <w:rFonts w:ascii="Montserrat Medium" w:hAnsi="Montserrat Medium" w:cs="Arial"/>
          <w:b/>
          <w:bCs/>
          <w:noProof/>
          <w:kern w:val="1"/>
          <w:sz w:val="20"/>
        </w:rPr>
        <w:t>Anexo No. 3.1 (TRES PUNTO UNO)</w:t>
      </w:r>
    </w:p>
    <w:bookmarkEnd w:id="64"/>
    <w:p w14:paraId="34E954AC" w14:textId="77777777" w:rsidR="009F0BDE" w:rsidRPr="009F0BDE" w:rsidRDefault="009F0BDE" w:rsidP="009F0BDE">
      <w:pPr>
        <w:keepNext/>
        <w:tabs>
          <w:tab w:val="num" w:pos="0"/>
        </w:tabs>
        <w:jc w:val="center"/>
        <w:outlineLvl w:val="0"/>
        <w:rPr>
          <w:rFonts w:ascii="Montserrat Medium" w:hAnsi="Montserrat Medium" w:cs="Arial"/>
          <w:b/>
          <w:noProof/>
          <w:sz w:val="20"/>
        </w:rPr>
      </w:pPr>
      <w:r w:rsidRPr="009F0BDE">
        <w:rPr>
          <w:rFonts w:ascii="Montserrat Medium" w:hAnsi="Montserrat Medium" w:cs="Arial"/>
          <w:b/>
          <w:noProof/>
          <w:sz w:val="20"/>
        </w:rPr>
        <w:t>Fianza de Cumplimiento de Contrato</w:t>
      </w:r>
    </w:p>
    <w:p w14:paraId="76621FD3" w14:textId="77777777" w:rsidR="009F0BDE" w:rsidRPr="009F0BDE" w:rsidRDefault="009F0BDE" w:rsidP="009F0BDE">
      <w:pPr>
        <w:jc w:val="both"/>
      </w:pPr>
    </w:p>
    <w:p w14:paraId="2D6BDD96" w14:textId="77777777" w:rsidR="009F0BDE" w:rsidRPr="009F0BDE" w:rsidRDefault="009F0BDE" w:rsidP="009F0BDE">
      <w:pPr>
        <w:keepNext/>
        <w:tabs>
          <w:tab w:val="num" w:pos="0"/>
        </w:tabs>
        <w:jc w:val="center"/>
        <w:outlineLvl w:val="0"/>
        <w:rPr>
          <w:rFonts w:ascii="Montserrat Medium" w:hAnsi="Montserrat Medium" w:cs="Arial"/>
          <w:b/>
          <w:noProof/>
          <w:sz w:val="20"/>
        </w:rPr>
      </w:pPr>
      <w:r w:rsidRPr="009F0BDE">
        <w:rPr>
          <w:rFonts w:ascii="Montserrat Medium" w:hAnsi="Montserrat Medium" w:cs="Arial"/>
          <w:noProof/>
          <w:sz w:val="20"/>
          <w:lang w:val="es-MX" w:eastAsia="es-MX"/>
        </w:rPr>
        <w:drawing>
          <wp:inline distT="0" distB="0" distL="0" distR="0" wp14:anchorId="5751762C" wp14:editId="6B2F65A0">
            <wp:extent cx="5515450" cy="5923722"/>
            <wp:effectExtent l="0" t="0" r="9525" b="127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7" cstate="print">
                      <a:extLst>
                        <a:ext uri="{28A0092B-C50C-407E-A947-70E740481C1C}">
                          <a14:useLocalDpi xmlns:a14="http://schemas.microsoft.com/office/drawing/2010/main" val="0"/>
                        </a:ext>
                      </a:extLst>
                    </a:blip>
                    <a:srcRect t="3195"/>
                    <a:stretch/>
                  </pic:blipFill>
                  <pic:spPr bwMode="auto">
                    <a:xfrm>
                      <a:off x="0" y="0"/>
                      <a:ext cx="5521735" cy="5930472"/>
                    </a:xfrm>
                    <a:prstGeom prst="rect">
                      <a:avLst/>
                    </a:prstGeom>
                    <a:ln>
                      <a:noFill/>
                    </a:ln>
                    <a:extLst>
                      <a:ext uri="{53640926-AAD7-44D8-BBD7-CCE9431645EC}">
                        <a14:shadowObscured xmlns:a14="http://schemas.microsoft.com/office/drawing/2010/main"/>
                      </a:ext>
                    </a:extLst>
                  </pic:spPr>
                </pic:pic>
              </a:graphicData>
            </a:graphic>
          </wp:inline>
        </w:drawing>
      </w:r>
    </w:p>
    <w:p w14:paraId="1E2087C1" w14:textId="77777777" w:rsidR="009F0BDE" w:rsidRPr="009F0BDE" w:rsidRDefault="009F0BDE" w:rsidP="009F0BDE">
      <w:pPr>
        <w:keepNext/>
        <w:tabs>
          <w:tab w:val="num" w:pos="0"/>
        </w:tabs>
        <w:jc w:val="center"/>
        <w:outlineLvl w:val="0"/>
        <w:rPr>
          <w:rFonts w:ascii="Montserrat Medium" w:hAnsi="Montserrat Medium" w:cs="Arial"/>
          <w:b/>
          <w:noProof/>
          <w:sz w:val="20"/>
        </w:rPr>
      </w:pPr>
    </w:p>
    <w:p w14:paraId="6104BCCB" w14:textId="77777777" w:rsidR="009F0BDE" w:rsidRPr="009F0BDE" w:rsidRDefault="009F0BDE" w:rsidP="009F0BDE">
      <w:pPr>
        <w:keepNext/>
        <w:tabs>
          <w:tab w:val="num" w:pos="0"/>
        </w:tabs>
        <w:jc w:val="center"/>
        <w:outlineLvl w:val="0"/>
        <w:rPr>
          <w:rFonts w:ascii="Montserrat Medium" w:hAnsi="Montserrat Medium" w:cs="Arial"/>
          <w:b/>
          <w:noProof/>
          <w:sz w:val="20"/>
        </w:rPr>
      </w:pPr>
    </w:p>
    <w:p w14:paraId="0DCBB51B" w14:textId="77777777" w:rsidR="009F0BDE" w:rsidRPr="009F0BDE" w:rsidRDefault="009F0BDE" w:rsidP="009F0BDE">
      <w:pPr>
        <w:jc w:val="both"/>
      </w:pPr>
    </w:p>
    <w:p w14:paraId="5AEF7BDD" w14:textId="77777777" w:rsidR="009F0BDE" w:rsidRPr="009F0BDE" w:rsidRDefault="009F0BDE" w:rsidP="009F0BDE">
      <w:pPr>
        <w:jc w:val="both"/>
      </w:pPr>
    </w:p>
    <w:p w14:paraId="306FA9D3" w14:textId="77777777" w:rsidR="009F0BDE" w:rsidRPr="009F0BDE" w:rsidRDefault="009F0BDE" w:rsidP="009F0BDE">
      <w:pPr>
        <w:jc w:val="both"/>
      </w:pPr>
    </w:p>
    <w:p w14:paraId="46D2C3A4" w14:textId="77777777" w:rsidR="009F0BDE" w:rsidRPr="009F0BDE" w:rsidRDefault="009F0BDE" w:rsidP="009F0BDE">
      <w:pPr>
        <w:jc w:val="center"/>
        <w:rPr>
          <w:rFonts w:ascii="Montserrat Medium" w:hAnsi="Montserrat Medium"/>
          <w:b/>
          <w:noProof/>
          <w:sz w:val="20"/>
        </w:rPr>
      </w:pPr>
    </w:p>
    <w:p w14:paraId="1EA84911" w14:textId="77777777" w:rsidR="009F0BDE" w:rsidRPr="009F0BDE" w:rsidRDefault="009F0BDE" w:rsidP="009F0BDE">
      <w:pPr>
        <w:jc w:val="center"/>
        <w:rPr>
          <w:rFonts w:ascii="Montserrat Medium" w:hAnsi="Montserrat Medium"/>
          <w:b/>
          <w:noProof/>
          <w:sz w:val="20"/>
        </w:rPr>
      </w:pPr>
    </w:p>
    <w:p w14:paraId="3907C687" w14:textId="77777777" w:rsidR="009F0BDE" w:rsidRPr="009F0BDE" w:rsidRDefault="009F0BDE" w:rsidP="009F0BDE">
      <w:pPr>
        <w:rPr>
          <w:rFonts w:ascii="Montserrat Medium" w:hAnsi="Montserrat Medium"/>
          <w:b/>
          <w:noProof/>
          <w:sz w:val="20"/>
        </w:rPr>
      </w:pPr>
    </w:p>
    <w:p w14:paraId="7A57E91A" w14:textId="77777777" w:rsidR="009F0BDE" w:rsidRPr="009F0BDE" w:rsidRDefault="009F0BDE" w:rsidP="009F0BDE">
      <w:pPr>
        <w:jc w:val="center"/>
        <w:rPr>
          <w:rFonts w:ascii="Montserrat Medium" w:hAnsi="Montserrat Medium"/>
          <w:b/>
          <w:noProof/>
          <w:sz w:val="20"/>
        </w:rPr>
      </w:pPr>
    </w:p>
    <w:p w14:paraId="19969644" w14:textId="77777777" w:rsidR="009F0BDE" w:rsidRPr="009F0BDE" w:rsidRDefault="009F0BDE" w:rsidP="009F0BDE">
      <w:pPr>
        <w:jc w:val="center"/>
        <w:rPr>
          <w:rFonts w:ascii="Montserrat Medium" w:hAnsi="Montserrat Medium"/>
          <w:b/>
          <w:noProof/>
          <w:sz w:val="20"/>
        </w:rPr>
      </w:pPr>
      <w:r w:rsidRPr="009F0BDE">
        <w:rPr>
          <w:rFonts w:ascii="Montserrat Medium" w:hAnsi="Montserrat Medium"/>
          <w:b/>
          <w:noProof/>
          <w:sz w:val="20"/>
        </w:rPr>
        <w:lastRenderedPageBreak/>
        <w:t>ANEXo No. 4 (CUATRO)</w:t>
      </w:r>
    </w:p>
    <w:p w14:paraId="410F6015" w14:textId="77777777" w:rsidR="009F0BDE" w:rsidRPr="009F0BDE" w:rsidRDefault="009F0BDE" w:rsidP="009F0BDE">
      <w:pPr>
        <w:jc w:val="center"/>
        <w:rPr>
          <w:rFonts w:ascii="Montserrat Medium" w:hAnsi="Montserrat Medium" w:cs="Cambria"/>
          <w:b/>
          <w:sz w:val="20"/>
          <w:lang w:val="es-ES"/>
        </w:rPr>
      </w:pPr>
    </w:p>
    <w:p w14:paraId="05E5D402" w14:textId="77777777" w:rsidR="009F0BDE" w:rsidRPr="009F0BDE" w:rsidRDefault="009F0BDE" w:rsidP="009F0BDE">
      <w:pPr>
        <w:jc w:val="center"/>
        <w:rPr>
          <w:rFonts w:ascii="Montserrat Medium" w:hAnsi="Montserrat Medium" w:cs="Cambria"/>
          <w:b/>
          <w:sz w:val="20"/>
          <w:lang w:val="es-ES"/>
        </w:rPr>
      </w:pPr>
      <w:r w:rsidRPr="009F0BDE">
        <w:rPr>
          <w:rFonts w:ascii="Montserrat Medium" w:hAnsi="Montserrat Medium" w:cs="Cambria"/>
          <w:b/>
          <w:sz w:val="20"/>
          <w:lang w:val="es-ES"/>
        </w:rPr>
        <w:t>Escrito de Interés en participar en la presente licitación pública</w:t>
      </w:r>
    </w:p>
    <w:p w14:paraId="5D03040D" w14:textId="77777777" w:rsidR="009F0BDE" w:rsidRPr="009F0BDE" w:rsidRDefault="009F0BDE" w:rsidP="009F0BDE">
      <w:pPr>
        <w:jc w:val="both"/>
        <w:rPr>
          <w:rFonts w:ascii="Montserrat Medium" w:hAnsi="Montserrat Medium" w:cs="Arial"/>
          <w:noProof/>
          <w:sz w:val="20"/>
        </w:rPr>
      </w:pPr>
    </w:p>
    <w:p w14:paraId="57BF50D2" w14:textId="77777777" w:rsidR="009F0BDE" w:rsidRPr="009F0BDE" w:rsidRDefault="009F0BDE" w:rsidP="009F0BDE">
      <w:pPr>
        <w:jc w:val="right"/>
        <w:rPr>
          <w:rFonts w:ascii="Montserrat Medium" w:hAnsi="Montserrat Medium" w:cs="Arial"/>
          <w:noProof/>
          <w:sz w:val="20"/>
        </w:rPr>
      </w:pPr>
    </w:p>
    <w:p w14:paraId="618C69EB" w14:textId="77777777" w:rsidR="009F0BDE" w:rsidRPr="009F0BDE" w:rsidRDefault="009F0BDE" w:rsidP="009F0BDE">
      <w:pPr>
        <w:jc w:val="right"/>
        <w:rPr>
          <w:rFonts w:ascii="Montserrat Medium" w:hAnsi="Montserrat Medium" w:cs="Arial"/>
          <w:noProof/>
          <w:sz w:val="20"/>
        </w:rPr>
      </w:pPr>
      <w:r w:rsidRPr="009F0BDE">
        <w:rPr>
          <w:rFonts w:ascii="Montserrat Medium" w:hAnsi="Montserrat Medium" w:cs="Arial"/>
          <w:noProof/>
          <w:sz w:val="20"/>
        </w:rPr>
        <w:t>Ciudad de ______________ , a _______ de _________________de 2024.</w:t>
      </w:r>
    </w:p>
    <w:p w14:paraId="62C85035" w14:textId="77777777" w:rsidR="009F0BDE" w:rsidRPr="009F0BDE" w:rsidRDefault="009F0BDE" w:rsidP="009F0BDE">
      <w:pPr>
        <w:jc w:val="both"/>
        <w:rPr>
          <w:rFonts w:ascii="Montserrat Medium" w:hAnsi="Montserrat Medium" w:cs="Arial"/>
          <w:noProof/>
          <w:sz w:val="20"/>
        </w:rPr>
      </w:pPr>
    </w:p>
    <w:p w14:paraId="39B9FA6A" w14:textId="77777777" w:rsidR="009F0BDE" w:rsidRPr="009F0BDE" w:rsidRDefault="009F0BDE" w:rsidP="009F0BDE">
      <w:pPr>
        <w:jc w:val="both"/>
        <w:rPr>
          <w:rFonts w:ascii="Montserrat Medium" w:hAnsi="Montserrat Medium" w:cs="Arial"/>
          <w:noProof/>
          <w:sz w:val="20"/>
        </w:rPr>
      </w:pPr>
    </w:p>
    <w:p w14:paraId="2EC88355" w14:textId="77777777" w:rsidR="009F0BDE" w:rsidRPr="009F0BDE" w:rsidRDefault="009F0BDE" w:rsidP="009F0BDE">
      <w:pPr>
        <w:jc w:val="both"/>
        <w:rPr>
          <w:rFonts w:ascii="Montserrat Medium" w:hAnsi="Montserrat Medium" w:cs="Arial"/>
          <w:noProof/>
          <w:sz w:val="20"/>
        </w:rPr>
      </w:pPr>
      <w:r w:rsidRPr="009F0BDE">
        <w:rPr>
          <w:rFonts w:ascii="Montserrat Medium" w:hAnsi="Montserrat Medium" w:cs="Arial"/>
          <w:noProof/>
          <w:sz w:val="20"/>
        </w:rPr>
        <w:t>_____( nombre del represetante legal)________ manifiesto bajo protesta a decir verdad, lo siguiente:</w:t>
      </w:r>
    </w:p>
    <w:p w14:paraId="5D633103" w14:textId="77777777" w:rsidR="009F0BDE" w:rsidRPr="009F0BDE" w:rsidRDefault="009F0BDE" w:rsidP="009F0BDE">
      <w:pPr>
        <w:jc w:val="both"/>
        <w:rPr>
          <w:rFonts w:ascii="Montserrat Medium" w:hAnsi="Montserrat Medium" w:cs="Arial"/>
          <w:noProof/>
          <w:sz w:val="20"/>
        </w:rPr>
      </w:pPr>
    </w:p>
    <w:p w14:paraId="415C37D3" w14:textId="29C67FD0" w:rsidR="009F0BDE" w:rsidRPr="009F0BDE" w:rsidRDefault="009F0BDE" w:rsidP="009F0BDE">
      <w:pPr>
        <w:jc w:val="both"/>
        <w:rPr>
          <w:rFonts w:ascii="Montserrat Medium" w:hAnsi="Montserrat Medium" w:cs="Arial"/>
          <w:noProof/>
          <w:sz w:val="20"/>
        </w:rPr>
      </w:pPr>
      <w:r w:rsidRPr="009F0BDE">
        <w:rPr>
          <w:rFonts w:ascii="Montserrat Medium" w:hAnsi="Montserrat Medium" w:cs="Arial"/>
          <w:noProof/>
          <w:sz w:val="20"/>
        </w:rPr>
        <w:t xml:space="preserve">Con fundamento en el artículo 33 Bis segundo párrafo de la Ley de Adquisiciones, Arrendamientos y Servicios del Sector Publico, </w:t>
      </w:r>
      <w:r w:rsidRPr="009F0BDE">
        <w:rPr>
          <w:rFonts w:ascii="Montserrat Medium" w:hAnsi="Montserrat Medium" w:cs="Arial"/>
          <w:b/>
          <w:noProof/>
          <w:sz w:val="20"/>
          <w:u w:val="single"/>
        </w:rPr>
        <w:t>EXpreso mi interes en participar</w:t>
      </w:r>
      <w:r w:rsidRPr="009F0BDE">
        <w:rPr>
          <w:rFonts w:ascii="Montserrat Medium" w:hAnsi="Montserrat Medium" w:cs="Arial"/>
          <w:noProof/>
          <w:sz w:val="20"/>
        </w:rPr>
        <w:t xml:space="preserve"> en la licitación pública  Internacional Bajo la Cobertura de Tratados  No. </w:t>
      </w:r>
      <w:r w:rsidRPr="009F0BDE">
        <w:rPr>
          <w:rFonts w:ascii="Montserrat Medium" w:hAnsi="Montserrat Medium"/>
          <w:noProof/>
          <w:sz w:val="20"/>
        </w:rPr>
        <w:t xml:space="preserve"> </w:t>
      </w:r>
      <w:r w:rsidR="004504D9">
        <w:rPr>
          <w:rFonts w:ascii="Montserrat Medium" w:hAnsi="Montserrat Medium" w:cs="Arial"/>
          <w:noProof/>
          <w:sz w:val="20"/>
        </w:rPr>
        <w:t>LA-50-GYR-050GYR075-T-3</w:t>
      </w:r>
      <w:r w:rsidRPr="009F0BDE">
        <w:rPr>
          <w:rFonts w:ascii="Montserrat Medium" w:hAnsi="Montserrat Medium" w:cs="Arial"/>
          <w:noProof/>
          <w:sz w:val="20"/>
        </w:rPr>
        <w:t>-2025.</w:t>
      </w:r>
    </w:p>
    <w:p w14:paraId="09D67D89" w14:textId="77777777" w:rsidR="009F0BDE" w:rsidRPr="009F0BDE" w:rsidRDefault="009F0BDE" w:rsidP="009F0BDE">
      <w:pPr>
        <w:jc w:val="both"/>
        <w:rPr>
          <w:rFonts w:ascii="Montserrat Medium" w:hAnsi="Montserrat Medium" w:cs="Arial"/>
          <w:noProof/>
          <w:sz w:val="20"/>
        </w:rPr>
      </w:pPr>
    </w:p>
    <w:p w14:paraId="049AA91F" w14:textId="77777777" w:rsidR="009F0BDE" w:rsidRPr="009F0BDE" w:rsidRDefault="009F0BDE" w:rsidP="009F0BDE">
      <w:pPr>
        <w:jc w:val="both"/>
        <w:rPr>
          <w:rFonts w:ascii="Montserrat Medium" w:hAnsi="Montserrat Medium" w:cs="Arial"/>
          <w:noProof/>
          <w:sz w:val="20"/>
        </w:rPr>
      </w:pPr>
      <w:r w:rsidRPr="009F0BDE">
        <w:rPr>
          <w:rFonts w:ascii="Montserrat Medium" w:hAnsi="Montserrat Medium" w:cs="Arial"/>
          <w:noProof/>
          <w:sz w:val="20"/>
        </w:rPr>
        <w:t>Conforme al artículo 45 del RLAASSP, hago constar los siguientes datos:</w:t>
      </w: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9504"/>
      </w:tblGrid>
      <w:tr w:rsidR="009F0BDE" w:rsidRPr="009F0BDE" w14:paraId="1CBDEC5F" w14:textId="77777777" w:rsidTr="00185663">
        <w:trPr>
          <w:cantSplit/>
          <w:trHeight w:val="3223"/>
        </w:trPr>
        <w:tc>
          <w:tcPr>
            <w:tcW w:w="1128" w:type="dxa"/>
            <w:shd w:val="clear" w:color="auto" w:fill="1F497D" w:themeFill="text2"/>
            <w:textDirection w:val="btLr"/>
            <w:vAlign w:val="center"/>
          </w:tcPr>
          <w:p w14:paraId="3C56AE27" w14:textId="77777777" w:rsidR="009F0BDE" w:rsidRPr="009F0BDE" w:rsidRDefault="009F0BDE" w:rsidP="009F0BDE">
            <w:pPr>
              <w:jc w:val="center"/>
              <w:rPr>
                <w:rFonts w:ascii="Montserrat Medium" w:hAnsi="Montserrat Medium" w:cs="Cambria"/>
                <w:b/>
                <w:color w:val="FFFFFF" w:themeColor="background1"/>
                <w:sz w:val="20"/>
                <w:lang w:val="es-ES"/>
              </w:rPr>
            </w:pPr>
            <w:r w:rsidRPr="009F0BDE">
              <w:rPr>
                <w:rFonts w:ascii="Montserrat Medium" w:hAnsi="Montserrat Medium" w:cs="Cambria"/>
                <w:b/>
                <w:color w:val="FFFFFF" w:themeColor="background1"/>
                <w:sz w:val="20"/>
                <w:lang w:val="es-ES"/>
              </w:rPr>
              <w:t>Del</w:t>
            </w:r>
          </w:p>
          <w:p w14:paraId="6463E83B" w14:textId="77777777" w:rsidR="009F0BDE" w:rsidRPr="009F0BDE" w:rsidRDefault="009F0BDE" w:rsidP="009F0BDE">
            <w:pPr>
              <w:jc w:val="center"/>
              <w:rPr>
                <w:rFonts w:ascii="Montserrat Medium" w:hAnsi="Montserrat Medium" w:cs="Cambria"/>
                <w:b/>
                <w:color w:val="FFFFFF" w:themeColor="background1"/>
                <w:sz w:val="20"/>
              </w:rPr>
            </w:pPr>
            <w:r w:rsidRPr="009F0BDE">
              <w:rPr>
                <w:rFonts w:ascii="Montserrat Medium" w:hAnsi="Montserrat Medium" w:cs="Cambria"/>
                <w:b/>
                <w:color w:val="FFFFFF" w:themeColor="background1"/>
                <w:sz w:val="20"/>
                <w:lang w:val="es-ES"/>
              </w:rPr>
              <w:t>licitante</w:t>
            </w:r>
          </w:p>
        </w:tc>
        <w:tc>
          <w:tcPr>
            <w:tcW w:w="9504" w:type="dxa"/>
          </w:tcPr>
          <w:p w14:paraId="67D10602"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 xml:space="preserve">Registro Federal de Contribuyentes: </w:t>
            </w:r>
          </w:p>
          <w:p w14:paraId="58E06E1D"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Nombre:</w:t>
            </w:r>
          </w:p>
          <w:p w14:paraId="34ED4440"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 xml:space="preserve">Domicilio: calle y número: </w:t>
            </w:r>
          </w:p>
          <w:p w14:paraId="0D600C71"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Colonia:                                                               Alcaldía o Municipio:</w:t>
            </w:r>
          </w:p>
          <w:p w14:paraId="38C9FF94"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Código postal:                                                   Entidad Federativa:</w:t>
            </w:r>
          </w:p>
          <w:p w14:paraId="385E90E8"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Correo electrónico:</w:t>
            </w:r>
          </w:p>
          <w:p w14:paraId="1EE9DA57"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No. de la escritura pública en la que consta su acta constitutiva:                         Fecha:</w:t>
            </w:r>
          </w:p>
          <w:p w14:paraId="0C6A0F14" w14:textId="77777777" w:rsidR="009F0BDE" w:rsidRPr="009F0BDE" w:rsidRDefault="009F0BDE" w:rsidP="009F0BDE">
            <w:pPr>
              <w:rPr>
                <w:rFonts w:ascii="Montserrat Medium" w:hAnsi="Montserrat Medium" w:cs="Cambria"/>
                <w:sz w:val="20"/>
                <w:lang w:val="es-ES"/>
              </w:rPr>
            </w:pPr>
          </w:p>
          <w:p w14:paraId="5BD13314"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9F0BDE" w:rsidRPr="009F0BDE" w14:paraId="3ED9507F" w14:textId="77777777" w:rsidTr="00185663">
              <w:tc>
                <w:tcPr>
                  <w:tcW w:w="3116" w:type="dxa"/>
                  <w:shd w:val="clear" w:color="auto" w:fill="D9D9D9" w:themeFill="background1" w:themeFillShade="D9"/>
                </w:tcPr>
                <w:p w14:paraId="03A164AE" w14:textId="77777777" w:rsidR="009F0BDE" w:rsidRPr="009F0BDE" w:rsidRDefault="009F0BDE" w:rsidP="009F0BDE">
                  <w:pPr>
                    <w:jc w:val="center"/>
                    <w:rPr>
                      <w:rFonts w:ascii="Montserrat Medium" w:hAnsi="Montserrat Medium" w:cs="Cambria"/>
                      <w:sz w:val="20"/>
                      <w:lang w:val="es-ES"/>
                    </w:rPr>
                  </w:pPr>
                  <w:r w:rsidRPr="009F0BDE">
                    <w:rPr>
                      <w:rFonts w:ascii="Montserrat Medium" w:hAnsi="Montserrat Medium" w:cs="Cambria"/>
                      <w:sz w:val="20"/>
                      <w:lang w:val="es-ES"/>
                    </w:rPr>
                    <w:t>Apellido Paterno</w:t>
                  </w:r>
                </w:p>
              </w:tc>
              <w:tc>
                <w:tcPr>
                  <w:tcW w:w="3116" w:type="dxa"/>
                  <w:shd w:val="clear" w:color="auto" w:fill="D9D9D9" w:themeFill="background1" w:themeFillShade="D9"/>
                </w:tcPr>
                <w:p w14:paraId="61A01597" w14:textId="77777777" w:rsidR="009F0BDE" w:rsidRPr="009F0BDE" w:rsidRDefault="009F0BDE" w:rsidP="009F0BDE">
                  <w:pPr>
                    <w:jc w:val="center"/>
                    <w:rPr>
                      <w:rFonts w:ascii="Montserrat Medium" w:hAnsi="Montserrat Medium" w:cs="Cambria"/>
                      <w:sz w:val="20"/>
                      <w:lang w:val="es-ES"/>
                    </w:rPr>
                  </w:pPr>
                  <w:r w:rsidRPr="009F0BDE">
                    <w:rPr>
                      <w:rFonts w:ascii="Montserrat Medium" w:hAnsi="Montserrat Medium" w:cs="Cambria"/>
                      <w:sz w:val="20"/>
                      <w:lang w:val="es-ES"/>
                    </w:rPr>
                    <w:t>Apellido Materno</w:t>
                  </w:r>
                </w:p>
              </w:tc>
              <w:tc>
                <w:tcPr>
                  <w:tcW w:w="3117" w:type="dxa"/>
                  <w:shd w:val="clear" w:color="auto" w:fill="D9D9D9" w:themeFill="background1" w:themeFillShade="D9"/>
                </w:tcPr>
                <w:p w14:paraId="55692C67" w14:textId="77777777" w:rsidR="009F0BDE" w:rsidRPr="009F0BDE" w:rsidRDefault="009F0BDE" w:rsidP="009F0BDE">
                  <w:pPr>
                    <w:jc w:val="center"/>
                    <w:rPr>
                      <w:rFonts w:ascii="Montserrat Medium" w:hAnsi="Montserrat Medium" w:cs="Cambria"/>
                      <w:sz w:val="20"/>
                      <w:lang w:val="es-ES"/>
                    </w:rPr>
                  </w:pPr>
                  <w:r w:rsidRPr="009F0BDE">
                    <w:rPr>
                      <w:rFonts w:ascii="Montserrat Medium" w:hAnsi="Montserrat Medium" w:cs="Cambria"/>
                      <w:sz w:val="20"/>
                      <w:lang w:val="es-ES"/>
                    </w:rPr>
                    <w:t>Nombre(s)</w:t>
                  </w:r>
                </w:p>
              </w:tc>
            </w:tr>
            <w:tr w:rsidR="009F0BDE" w:rsidRPr="009F0BDE" w14:paraId="361198EE" w14:textId="77777777" w:rsidTr="00185663">
              <w:tc>
                <w:tcPr>
                  <w:tcW w:w="3116" w:type="dxa"/>
                </w:tcPr>
                <w:p w14:paraId="31F1F340" w14:textId="77777777" w:rsidR="009F0BDE" w:rsidRPr="009F0BDE" w:rsidRDefault="009F0BDE" w:rsidP="009F0BDE">
                  <w:pPr>
                    <w:rPr>
                      <w:rFonts w:ascii="Montserrat Medium" w:hAnsi="Montserrat Medium" w:cs="Cambria"/>
                      <w:sz w:val="20"/>
                      <w:lang w:val="es-ES"/>
                    </w:rPr>
                  </w:pPr>
                </w:p>
              </w:tc>
              <w:tc>
                <w:tcPr>
                  <w:tcW w:w="3116" w:type="dxa"/>
                </w:tcPr>
                <w:p w14:paraId="2A0DB34C" w14:textId="77777777" w:rsidR="009F0BDE" w:rsidRPr="009F0BDE" w:rsidRDefault="009F0BDE" w:rsidP="009F0BDE">
                  <w:pPr>
                    <w:rPr>
                      <w:rFonts w:ascii="Montserrat Medium" w:hAnsi="Montserrat Medium" w:cs="Cambria"/>
                      <w:sz w:val="20"/>
                      <w:lang w:val="es-ES"/>
                    </w:rPr>
                  </w:pPr>
                </w:p>
              </w:tc>
              <w:tc>
                <w:tcPr>
                  <w:tcW w:w="3117" w:type="dxa"/>
                </w:tcPr>
                <w:p w14:paraId="6AA4244D" w14:textId="77777777" w:rsidR="009F0BDE" w:rsidRPr="009F0BDE" w:rsidRDefault="009F0BDE" w:rsidP="009F0BDE">
                  <w:pPr>
                    <w:rPr>
                      <w:rFonts w:ascii="Montserrat Medium" w:hAnsi="Montserrat Medium" w:cs="Cambria"/>
                      <w:sz w:val="20"/>
                      <w:lang w:val="es-ES"/>
                    </w:rPr>
                  </w:pPr>
                </w:p>
              </w:tc>
            </w:tr>
          </w:tbl>
          <w:p w14:paraId="5C24BF12" w14:textId="77777777" w:rsidR="009F0BDE" w:rsidRPr="009F0BDE" w:rsidRDefault="009F0BDE" w:rsidP="009F0BDE">
            <w:pPr>
              <w:rPr>
                <w:rFonts w:ascii="Montserrat Medium" w:hAnsi="Montserrat Medium" w:cs="Cambria"/>
                <w:sz w:val="20"/>
                <w:lang w:val="es-ES"/>
              </w:rPr>
            </w:pPr>
          </w:p>
          <w:p w14:paraId="08C302DD"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9F0BDE" w:rsidRPr="009F0BDE" w14:paraId="25C47FD4" w14:textId="77777777" w:rsidTr="00185663">
              <w:tc>
                <w:tcPr>
                  <w:tcW w:w="3116" w:type="dxa"/>
                  <w:shd w:val="clear" w:color="auto" w:fill="D9D9D9" w:themeFill="background1" w:themeFillShade="D9"/>
                </w:tcPr>
                <w:p w14:paraId="3C518C49" w14:textId="77777777" w:rsidR="009F0BDE" w:rsidRPr="009F0BDE" w:rsidRDefault="009F0BDE" w:rsidP="009F0BDE">
                  <w:pPr>
                    <w:jc w:val="center"/>
                    <w:rPr>
                      <w:rFonts w:ascii="Montserrat Medium" w:hAnsi="Montserrat Medium" w:cs="Cambria"/>
                      <w:sz w:val="20"/>
                      <w:lang w:val="es-ES"/>
                    </w:rPr>
                  </w:pPr>
                  <w:r w:rsidRPr="009F0BDE">
                    <w:rPr>
                      <w:rFonts w:ascii="Montserrat Medium" w:hAnsi="Montserrat Medium" w:cs="Cambria"/>
                      <w:sz w:val="20"/>
                      <w:lang w:val="es-ES"/>
                    </w:rPr>
                    <w:t>Apellido Paterno</w:t>
                  </w:r>
                </w:p>
              </w:tc>
              <w:tc>
                <w:tcPr>
                  <w:tcW w:w="3116" w:type="dxa"/>
                  <w:shd w:val="clear" w:color="auto" w:fill="D9D9D9" w:themeFill="background1" w:themeFillShade="D9"/>
                </w:tcPr>
                <w:p w14:paraId="1F7FA89C" w14:textId="77777777" w:rsidR="009F0BDE" w:rsidRPr="009F0BDE" w:rsidRDefault="009F0BDE" w:rsidP="009F0BDE">
                  <w:pPr>
                    <w:jc w:val="center"/>
                    <w:rPr>
                      <w:rFonts w:ascii="Montserrat Medium" w:hAnsi="Montserrat Medium" w:cs="Cambria"/>
                      <w:sz w:val="20"/>
                      <w:lang w:val="es-ES"/>
                    </w:rPr>
                  </w:pPr>
                  <w:r w:rsidRPr="009F0BDE">
                    <w:rPr>
                      <w:rFonts w:ascii="Montserrat Medium" w:hAnsi="Montserrat Medium" w:cs="Cambria"/>
                      <w:sz w:val="20"/>
                      <w:lang w:val="es-ES"/>
                    </w:rPr>
                    <w:t>Apellido Materno</w:t>
                  </w:r>
                </w:p>
              </w:tc>
              <w:tc>
                <w:tcPr>
                  <w:tcW w:w="3117" w:type="dxa"/>
                  <w:shd w:val="clear" w:color="auto" w:fill="D9D9D9" w:themeFill="background1" w:themeFillShade="D9"/>
                </w:tcPr>
                <w:p w14:paraId="7F742536" w14:textId="77777777" w:rsidR="009F0BDE" w:rsidRPr="009F0BDE" w:rsidRDefault="009F0BDE" w:rsidP="009F0BDE">
                  <w:pPr>
                    <w:jc w:val="center"/>
                    <w:rPr>
                      <w:rFonts w:ascii="Montserrat Medium" w:hAnsi="Montserrat Medium" w:cs="Cambria"/>
                      <w:sz w:val="20"/>
                      <w:lang w:val="es-ES"/>
                    </w:rPr>
                  </w:pPr>
                  <w:r w:rsidRPr="009F0BDE">
                    <w:rPr>
                      <w:rFonts w:ascii="Montserrat Medium" w:hAnsi="Montserrat Medium" w:cs="Cambria"/>
                      <w:sz w:val="20"/>
                      <w:lang w:val="es-ES"/>
                    </w:rPr>
                    <w:t>Nombre(s)</w:t>
                  </w:r>
                </w:p>
              </w:tc>
            </w:tr>
            <w:tr w:rsidR="009F0BDE" w:rsidRPr="009F0BDE" w14:paraId="24019BCF" w14:textId="77777777" w:rsidTr="00185663">
              <w:tc>
                <w:tcPr>
                  <w:tcW w:w="3116" w:type="dxa"/>
                </w:tcPr>
                <w:p w14:paraId="7E68C18D" w14:textId="77777777" w:rsidR="009F0BDE" w:rsidRPr="009F0BDE" w:rsidRDefault="009F0BDE" w:rsidP="009F0BDE">
                  <w:pPr>
                    <w:rPr>
                      <w:rFonts w:ascii="Montserrat Medium" w:hAnsi="Montserrat Medium" w:cs="Cambria"/>
                      <w:sz w:val="20"/>
                      <w:lang w:val="es-ES"/>
                    </w:rPr>
                  </w:pPr>
                </w:p>
              </w:tc>
              <w:tc>
                <w:tcPr>
                  <w:tcW w:w="3116" w:type="dxa"/>
                </w:tcPr>
                <w:p w14:paraId="13D640C0" w14:textId="77777777" w:rsidR="009F0BDE" w:rsidRPr="009F0BDE" w:rsidRDefault="009F0BDE" w:rsidP="009F0BDE">
                  <w:pPr>
                    <w:rPr>
                      <w:rFonts w:ascii="Montserrat Medium" w:hAnsi="Montserrat Medium" w:cs="Cambria"/>
                      <w:sz w:val="20"/>
                      <w:lang w:val="es-ES"/>
                    </w:rPr>
                  </w:pPr>
                </w:p>
              </w:tc>
              <w:tc>
                <w:tcPr>
                  <w:tcW w:w="3117" w:type="dxa"/>
                </w:tcPr>
                <w:p w14:paraId="1D7EC96A" w14:textId="77777777" w:rsidR="009F0BDE" w:rsidRPr="009F0BDE" w:rsidRDefault="009F0BDE" w:rsidP="009F0BDE">
                  <w:pPr>
                    <w:rPr>
                      <w:rFonts w:ascii="Montserrat Medium" w:hAnsi="Montserrat Medium" w:cs="Cambria"/>
                      <w:sz w:val="20"/>
                      <w:lang w:val="es-ES"/>
                    </w:rPr>
                  </w:pPr>
                </w:p>
              </w:tc>
            </w:tr>
          </w:tbl>
          <w:p w14:paraId="6CC325CB" w14:textId="77777777" w:rsidR="009F0BDE" w:rsidRPr="009F0BDE" w:rsidRDefault="009F0BDE" w:rsidP="009F0BDE">
            <w:pPr>
              <w:rPr>
                <w:rFonts w:ascii="Montserrat Medium" w:hAnsi="Montserrat Medium" w:cs="Cambria"/>
                <w:sz w:val="20"/>
                <w:lang w:val="es-ES"/>
              </w:rPr>
            </w:pPr>
          </w:p>
          <w:p w14:paraId="158DD589"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Descripción del objeto social:</w:t>
            </w:r>
          </w:p>
          <w:p w14:paraId="7D4594C0"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Última Reforma al acta constitutiva:</w:t>
            </w:r>
          </w:p>
          <w:p w14:paraId="71687B7D"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Inscripción en el Registro Público de Comercio:</w:t>
            </w:r>
          </w:p>
          <w:p w14:paraId="5056606C"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Núme</w:t>
            </w:r>
            <w:r w:rsidRPr="009F0BDE">
              <w:rPr>
                <w:rFonts w:ascii="Montserrat Medium" w:eastAsia="Apple SD 산돌고딕 Neo 일반체" w:hAnsi="Montserrat Medium" w:cs="Apple SD 산돌고딕 Neo 일반체"/>
                <w:sz w:val="20"/>
                <w:lang w:val="es-ES"/>
              </w:rPr>
              <w:t>r</w:t>
            </w:r>
            <w:r w:rsidRPr="009F0BDE">
              <w:rPr>
                <w:rFonts w:ascii="Montserrat Medium" w:hAnsi="Montserrat Medium" w:cs="Cambria"/>
                <w:sz w:val="20"/>
                <w:lang w:val="es-ES"/>
              </w:rPr>
              <w:t xml:space="preserve">o:     </w:t>
            </w:r>
            <w:r w:rsidRPr="009F0BDE">
              <w:rPr>
                <w:rFonts w:ascii="Montserrat Medium" w:hAnsi="Montserrat Medium" w:cs="Baoli SC Regular"/>
                <w:sz w:val="20"/>
                <w:lang w:val="es-ES"/>
              </w:rPr>
              <w:t xml:space="preserve"> </w:t>
            </w:r>
            <w:r w:rsidRPr="009F0BDE">
              <w:rPr>
                <w:rFonts w:ascii="Montserrat Medium" w:hAnsi="Montserrat Medium" w:cs="Cambria"/>
                <w:sz w:val="20"/>
                <w:lang w:val="es-ES"/>
              </w:rPr>
              <w:t xml:space="preserve">                                       Folio:                                                                          Fecha:</w:t>
            </w:r>
          </w:p>
        </w:tc>
      </w:tr>
      <w:tr w:rsidR="009F0BDE" w:rsidRPr="009F0BDE" w14:paraId="4BA2E195" w14:textId="77777777" w:rsidTr="00185663">
        <w:trPr>
          <w:cantSplit/>
          <w:trHeight w:val="1515"/>
        </w:trPr>
        <w:tc>
          <w:tcPr>
            <w:tcW w:w="1128" w:type="dxa"/>
            <w:shd w:val="clear" w:color="auto" w:fill="1F497D" w:themeFill="text2"/>
            <w:textDirection w:val="btLr"/>
            <w:vAlign w:val="center"/>
          </w:tcPr>
          <w:p w14:paraId="3D21C9E2" w14:textId="77777777" w:rsidR="009F0BDE" w:rsidRPr="009F0BDE" w:rsidRDefault="009F0BDE" w:rsidP="009F0BDE">
            <w:pPr>
              <w:jc w:val="center"/>
              <w:rPr>
                <w:rFonts w:ascii="Montserrat Medium" w:hAnsi="Montserrat Medium" w:cs="Cambria"/>
                <w:b/>
                <w:color w:val="FFFFFF" w:themeColor="background1"/>
                <w:sz w:val="20"/>
                <w:lang w:val="es-ES"/>
              </w:rPr>
            </w:pPr>
            <w:r w:rsidRPr="009F0BDE">
              <w:rPr>
                <w:rFonts w:ascii="Montserrat Medium" w:hAnsi="Montserrat Medium" w:cs="Cambria"/>
                <w:b/>
                <w:color w:val="FFFFFF" w:themeColor="background1"/>
                <w:sz w:val="20"/>
                <w:lang w:val="es-ES"/>
              </w:rPr>
              <w:t>Del Representante</w:t>
            </w:r>
          </w:p>
        </w:tc>
        <w:tc>
          <w:tcPr>
            <w:tcW w:w="9504" w:type="dxa"/>
          </w:tcPr>
          <w:p w14:paraId="544AC6FB" w14:textId="77777777" w:rsidR="009F0BDE" w:rsidRPr="009F0BDE" w:rsidRDefault="009F0BDE" w:rsidP="009F0BDE">
            <w:pPr>
              <w:rPr>
                <w:rFonts w:ascii="Montserrat Medium" w:hAnsi="Montserrat Medium" w:cs="Cambria"/>
                <w:sz w:val="20"/>
                <w:lang w:val="es-ES"/>
              </w:rPr>
            </w:pPr>
          </w:p>
          <w:p w14:paraId="53C069E4"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Nombre:                                                     R.F.C.</w:t>
            </w:r>
          </w:p>
          <w:p w14:paraId="17AB4073"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 xml:space="preserve">Domicilio: </w:t>
            </w:r>
          </w:p>
          <w:p w14:paraId="1FD42F7B"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Datos del documento mediante el cual acredita su personalidad y facultades:</w:t>
            </w:r>
          </w:p>
          <w:p w14:paraId="2A2E41E6"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Escritura pública número:                                                                     Fecha:</w:t>
            </w:r>
          </w:p>
        </w:tc>
      </w:tr>
    </w:tbl>
    <w:p w14:paraId="42B4E07A" w14:textId="77777777" w:rsidR="009F0BDE" w:rsidRPr="009F0BDE" w:rsidRDefault="009F0BDE" w:rsidP="009F0BDE">
      <w:pPr>
        <w:jc w:val="both"/>
      </w:pPr>
    </w:p>
    <w:p w14:paraId="30148FDF" w14:textId="77777777" w:rsidR="009F0BDE" w:rsidRPr="009F0BDE" w:rsidRDefault="009F0BDE" w:rsidP="009F0BDE">
      <w:pPr>
        <w:widowControl w:val="0"/>
        <w:jc w:val="center"/>
        <w:rPr>
          <w:rFonts w:ascii="Montserrat Medium" w:hAnsi="Montserrat Medium" w:cs="Arial"/>
          <w:noProof/>
          <w:sz w:val="20"/>
          <w:lang w:eastAsia="es-ES"/>
        </w:rPr>
      </w:pPr>
      <w:r w:rsidRPr="009F0BDE">
        <w:rPr>
          <w:rFonts w:ascii="Montserrat Medium" w:hAnsi="Montserrat Medium" w:cs="Arial"/>
          <w:noProof/>
          <w:sz w:val="20"/>
          <w:lang w:eastAsia="es-ES"/>
        </w:rPr>
        <w:t>___________________________________</w:t>
      </w:r>
    </w:p>
    <w:p w14:paraId="1FE038E7" w14:textId="77777777" w:rsidR="009F0BDE" w:rsidRPr="009F0BDE" w:rsidRDefault="009F0BDE" w:rsidP="009F0BDE">
      <w:pPr>
        <w:jc w:val="center"/>
        <w:rPr>
          <w:rFonts w:ascii="Montserrat Medium" w:hAnsi="Montserrat Medium" w:cs="Arial"/>
          <w:bCs/>
          <w:noProof/>
          <w:sz w:val="20"/>
        </w:rPr>
      </w:pPr>
      <w:r w:rsidRPr="009F0BDE">
        <w:rPr>
          <w:rFonts w:ascii="Montserrat Medium" w:hAnsi="Montserrat Medium" w:cs="Arial"/>
          <w:bCs/>
          <w:noProof/>
          <w:sz w:val="20"/>
        </w:rPr>
        <w:t>(Nombre y firma del Representante Legal)</w:t>
      </w:r>
    </w:p>
    <w:p w14:paraId="77F3B60E" w14:textId="77777777" w:rsidR="009F0BDE" w:rsidRPr="009F0BDE" w:rsidRDefault="009F0BDE" w:rsidP="009F0BDE">
      <w:pPr>
        <w:jc w:val="both"/>
      </w:pPr>
    </w:p>
    <w:p w14:paraId="5B9C2381" w14:textId="77777777" w:rsidR="009F0BDE" w:rsidRPr="009F0BDE" w:rsidRDefault="009F0BDE" w:rsidP="009F0BDE">
      <w:pPr>
        <w:jc w:val="both"/>
      </w:pPr>
    </w:p>
    <w:p w14:paraId="100B05C6" w14:textId="77777777" w:rsidR="009F0BDE" w:rsidRPr="009F0BDE" w:rsidRDefault="009F0BDE" w:rsidP="009F0BDE">
      <w:pPr>
        <w:jc w:val="center"/>
        <w:rPr>
          <w:rFonts w:ascii="Montserrat Medium" w:hAnsi="Montserrat Medium" w:cs="Arial"/>
          <w:b/>
          <w:noProof/>
          <w:sz w:val="20"/>
        </w:rPr>
      </w:pPr>
      <w:r w:rsidRPr="009F0BDE">
        <w:rPr>
          <w:rFonts w:ascii="Montserrat Medium" w:hAnsi="Montserrat Medium"/>
          <w:b/>
          <w:noProof/>
          <w:sz w:val="20"/>
        </w:rPr>
        <w:t>Formato No. 1 (UNO)</w:t>
      </w:r>
    </w:p>
    <w:p w14:paraId="11E944B7" w14:textId="77777777" w:rsidR="009F0BDE" w:rsidRPr="009F0BDE" w:rsidRDefault="009F0BDE" w:rsidP="009F0BDE">
      <w:pPr>
        <w:jc w:val="center"/>
        <w:rPr>
          <w:rFonts w:ascii="Montserrat Medium" w:hAnsi="Montserrat Medium" w:cs="Arial"/>
          <w:b/>
          <w:noProof/>
          <w:sz w:val="20"/>
        </w:rPr>
      </w:pPr>
      <w:r w:rsidRPr="009F0BDE">
        <w:rPr>
          <w:rFonts w:ascii="Montserrat Medium" w:hAnsi="Montserrat Medium" w:cs="Arial"/>
          <w:b/>
          <w:noProof/>
          <w:sz w:val="20"/>
        </w:rPr>
        <w:t>Formato relativo al Escrito de Acreditación del Licitante</w:t>
      </w:r>
    </w:p>
    <w:p w14:paraId="3CFDD468" w14:textId="77777777" w:rsidR="009F0BDE" w:rsidRPr="009F0BDE" w:rsidRDefault="009F0BDE" w:rsidP="009F0BDE">
      <w:pPr>
        <w:jc w:val="both"/>
        <w:rPr>
          <w:rFonts w:ascii="Montserrat Medium" w:hAnsi="Montserrat Medium" w:cs="Arial"/>
          <w:noProof/>
          <w:sz w:val="20"/>
        </w:rPr>
      </w:pPr>
    </w:p>
    <w:p w14:paraId="70CA6EE6" w14:textId="77777777" w:rsidR="009F0BDE" w:rsidRPr="009F0BDE" w:rsidRDefault="009F0BDE" w:rsidP="009F0BDE">
      <w:pPr>
        <w:jc w:val="right"/>
        <w:rPr>
          <w:rFonts w:ascii="Montserrat Medium" w:hAnsi="Montserrat Medium" w:cs="Arial"/>
          <w:noProof/>
          <w:sz w:val="20"/>
        </w:rPr>
      </w:pPr>
      <w:r w:rsidRPr="009F0BDE">
        <w:rPr>
          <w:rFonts w:ascii="Montserrat Medium" w:hAnsi="Montserrat Medium" w:cs="Arial"/>
          <w:noProof/>
          <w:sz w:val="20"/>
        </w:rPr>
        <w:t>Ciudad de _________ , a _______ de _________________de 2024.</w:t>
      </w:r>
    </w:p>
    <w:p w14:paraId="210D5495" w14:textId="77777777" w:rsidR="009F0BDE" w:rsidRPr="009F0BDE" w:rsidRDefault="009F0BDE" w:rsidP="009F0BDE">
      <w:pPr>
        <w:jc w:val="both"/>
        <w:rPr>
          <w:rFonts w:ascii="Montserrat Medium" w:hAnsi="Montserrat Medium" w:cs="Arial"/>
          <w:noProof/>
          <w:sz w:val="20"/>
        </w:rPr>
      </w:pPr>
    </w:p>
    <w:p w14:paraId="1772A8AE" w14:textId="77777777" w:rsidR="009F0BDE" w:rsidRPr="009F0BDE" w:rsidRDefault="009F0BDE" w:rsidP="009F0BDE">
      <w:pPr>
        <w:jc w:val="both"/>
        <w:rPr>
          <w:rFonts w:ascii="Montserrat Medium" w:hAnsi="Montserrat Medium" w:cs="Arial"/>
          <w:noProof/>
          <w:sz w:val="20"/>
        </w:rPr>
      </w:pPr>
    </w:p>
    <w:p w14:paraId="24BDD8CE" w14:textId="67F7304E" w:rsidR="009F0BDE" w:rsidRPr="009F0BDE" w:rsidRDefault="009F0BDE" w:rsidP="009F0BDE">
      <w:pPr>
        <w:jc w:val="both"/>
        <w:rPr>
          <w:rFonts w:ascii="Montserrat Medium" w:hAnsi="Montserrat Medium" w:cs="Arial"/>
          <w:noProof/>
          <w:sz w:val="20"/>
        </w:rPr>
      </w:pPr>
      <w:r w:rsidRPr="009F0BDE">
        <w:rPr>
          <w:rFonts w:ascii="Montserrat Medium" w:hAnsi="Montserrat Medium" w:cs="Arial"/>
          <w:noProof/>
          <w:sz w:val="20"/>
        </w:rPr>
        <w:t xml:space="preserve">________(nombre)______, manifiesto bajo protesta a decir verdad, que los datos aquí asentados son ciertos, así como que </w:t>
      </w:r>
      <w:r w:rsidRPr="009F0BDE">
        <w:rPr>
          <w:rFonts w:ascii="Montserrat Medium" w:hAnsi="Montserrat Medium" w:cs="Arial"/>
          <w:b/>
          <w:noProof/>
          <w:sz w:val="20"/>
          <w:u w:val="single"/>
        </w:rPr>
        <w:t>cuento con facultades suficientes para suscribir las proposiciones en la presente licitación pública</w:t>
      </w:r>
      <w:r w:rsidRPr="009F0BDE">
        <w:rPr>
          <w:rFonts w:ascii="Montserrat Medium" w:hAnsi="Montserrat Medium" w:cs="Arial"/>
          <w:noProof/>
          <w:sz w:val="20"/>
        </w:rPr>
        <w:t xml:space="preserve">, a nombre y representación de: ___(persona física o moral)___, en la Adjudicación Directa Internacional Bajo la Cobertura de Tratados No. </w:t>
      </w:r>
      <w:r w:rsidR="0073250A">
        <w:rPr>
          <w:rFonts w:ascii="Montserrat Medium" w:hAnsi="Montserrat Medium" w:cs="Arial"/>
          <w:b/>
          <w:noProof/>
          <w:sz w:val="20"/>
        </w:rPr>
        <w:t>LA-50-GYR-050GYR075-T-3</w:t>
      </w:r>
      <w:r w:rsidRPr="009F0BDE">
        <w:rPr>
          <w:rFonts w:ascii="Montserrat Medium" w:hAnsi="Montserrat Medium" w:cs="Arial"/>
          <w:b/>
          <w:noProof/>
          <w:sz w:val="20"/>
        </w:rPr>
        <w:t>-2025</w:t>
      </w:r>
      <w:r w:rsidRPr="009F0BDE">
        <w:rPr>
          <w:rFonts w:ascii="Montserrat Medium" w:hAnsi="Montserrat Medium" w:cs="Arial"/>
          <w:noProof/>
          <w:sz w:val="20"/>
        </w:rPr>
        <w:t>, y conforme al artículo 48 fracción V del RLAASSP,hago constar los siguientes datos:</w:t>
      </w:r>
    </w:p>
    <w:p w14:paraId="22331627" w14:textId="77777777" w:rsidR="009F0BDE" w:rsidRPr="009F0BDE" w:rsidRDefault="009F0BDE" w:rsidP="009F0BDE">
      <w:pPr>
        <w:jc w:val="both"/>
      </w:pPr>
    </w:p>
    <w:tbl>
      <w:tblPr>
        <w:tblW w:w="10065"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9F0BDE" w:rsidRPr="009F0BDE" w14:paraId="6BA41049" w14:textId="77777777" w:rsidTr="009F0BDE">
        <w:trPr>
          <w:cantSplit/>
          <w:trHeight w:val="3223"/>
          <w:jc w:val="center"/>
        </w:trPr>
        <w:tc>
          <w:tcPr>
            <w:tcW w:w="1128" w:type="dxa"/>
            <w:shd w:val="clear" w:color="auto" w:fill="1F497D" w:themeFill="text2"/>
            <w:textDirection w:val="btLr"/>
            <w:vAlign w:val="center"/>
          </w:tcPr>
          <w:p w14:paraId="1CE59C4E" w14:textId="77777777" w:rsidR="009F0BDE" w:rsidRPr="009F0BDE" w:rsidRDefault="009F0BDE" w:rsidP="009F0BDE">
            <w:pPr>
              <w:jc w:val="center"/>
              <w:rPr>
                <w:rFonts w:ascii="Montserrat Medium" w:hAnsi="Montserrat Medium" w:cs="Cambria"/>
                <w:b/>
                <w:color w:val="FFFFFF" w:themeColor="background1"/>
                <w:sz w:val="20"/>
                <w:lang w:val="es-ES"/>
              </w:rPr>
            </w:pPr>
            <w:r w:rsidRPr="009F0BDE">
              <w:rPr>
                <w:rFonts w:ascii="Montserrat Medium" w:hAnsi="Montserrat Medium" w:cs="Cambria"/>
                <w:b/>
                <w:color w:val="FFFFFF" w:themeColor="background1"/>
                <w:sz w:val="20"/>
                <w:lang w:val="es-ES"/>
              </w:rPr>
              <w:t>Del</w:t>
            </w:r>
          </w:p>
          <w:p w14:paraId="2FAA106A" w14:textId="77777777" w:rsidR="009F0BDE" w:rsidRPr="009F0BDE" w:rsidRDefault="009F0BDE" w:rsidP="009F0BDE">
            <w:pPr>
              <w:jc w:val="center"/>
              <w:rPr>
                <w:rFonts w:ascii="Montserrat Medium" w:hAnsi="Montserrat Medium" w:cs="Cambria"/>
                <w:b/>
                <w:color w:val="FFFFFF" w:themeColor="background1"/>
                <w:sz w:val="20"/>
              </w:rPr>
            </w:pPr>
            <w:r w:rsidRPr="009F0BDE">
              <w:rPr>
                <w:rFonts w:ascii="Montserrat Medium" w:hAnsi="Montserrat Medium" w:cs="Cambria"/>
                <w:b/>
                <w:color w:val="FFFFFF" w:themeColor="background1"/>
                <w:sz w:val="20"/>
                <w:lang w:val="es-ES"/>
              </w:rPr>
              <w:t>licitante</w:t>
            </w:r>
          </w:p>
        </w:tc>
        <w:tc>
          <w:tcPr>
            <w:tcW w:w="8937" w:type="dxa"/>
          </w:tcPr>
          <w:p w14:paraId="2A446F34"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 xml:space="preserve">Registro Federal de Contribuyentes: </w:t>
            </w:r>
          </w:p>
          <w:p w14:paraId="1E6AD650"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Nombre:</w:t>
            </w:r>
          </w:p>
          <w:p w14:paraId="03AC8C4A"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 xml:space="preserve">Domicilio: calle y número: </w:t>
            </w:r>
          </w:p>
          <w:p w14:paraId="0D8EA277"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Colonia:                                                               Alcaldía o Municipio:</w:t>
            </w:r>
          </w:p>
          <w:p w14:paraId="33FB6FD2"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Código postal:                                                   Entidad Federativa:</w:t>
            </w:r>
          </w:p>
          <w:p w14:paraId="4FFD94CB"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Correo electrónico:</w:t>
            </w:r>
          </w:p>
          <w:p w14:paraId="4E4210DA"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No. de la escritura pública en la que consta su acta constitutiva:                         Fecha:</w:t>
            </w:r>
          </w:p>
          <w:p w14:paraId="578D649E" w14:textId="77777777" w:rsidR="009F0BDE" w:rsidRPr="009F0BDE" w:rsidRDefault="009F0BDE" w:rsidP="009F0BDE">
            <w:pPr>
              <w:rPr>
                <w:rFonts w:ascii="Montserrat Medium" w:hAnsi="Montserrat Medium" w:cs="Cambria"/>
                <w:sz w:val="20"/>
                <w:lang w:val="es-ES"/>
              </w:rPr>
            </w:pPr>
          </w:p>
          <w:p w14:paraId="6659F10A"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9F0BDE" w:rsidRPr="009F0BDE" w14:paraId="1DDAA6E1" w14:textId="77777777" w:rsidTr="00185663">
              <w:tc>
                <w:tcPr>
                  <w:tcW w:w="3116" w:type="dxa"/>
                  <w:shd w:val="clear" w:color="auto" w:fill="D9D9D9" w:themeFill="background1" w:themeFillShade="D9"/>
                </w:tcPr>
                <w:p w14:paraId="2380FF33" w14:textId="77777777" w:rsidR="009F0BDE" w:rsidRPr="009F0BDE" w:rsidRDefault="009F0BDE" w:rsidP="009F0BDE">
                  <w:pPr>
                    <w:jc w:val="center"/>
                    <w:rPr>
                      <w:rFonts w:ascii="Montserrat Medium" w:hAnsi="Montserrat Medium" w:cs="Cambria"/>
                      <w:sz w:val="20"/>
                      <w:lang w:val="es-ES"/>
                    </w:rPr>
                  </w:pPr>
                  <w:r w:rsidRPr="009F0BDE">
                    <w:rPr>
                      <w:rFonts w:ascii="Montserrat Medium" w:hAnsi="Montserrat Medium" w:cs="Cambria"/>
                      <w:sz w:val="20"/>
                      <w:lang w:val="es-ES"/>
                    </w:rPr>
                    <w:t>Apellido Paterno</w:t>
                  </w:r>
                </w:p>
              </w:tc>
              <w:tc>
                <w:tcPr>
                  <w:tcW w:w="3116" w:type="dxa"/>
                  <w:shd w:val="clear" w:color="auto" w:fill="D9D9D9" w:themeFill="background1" w:themeFillShade="D9"/>
                </w:tcPr>
                <w:p w14:paraId="26CB16F4"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Apellido Materno</w:t>
                  </w:r>
                </w:p>
              </w:tc>
              <w:tc>
                <w:tcPr>
                  <w:tcW w:w="3117" w:type="dxa"/>
                  <w:shd w:val="clear" w:color="auto" w:fill="D9D9D9" w:themeFill="background1" w:themeFillShade="D9"/>
                </w:tcPr>
                <w:p w14:paraId="583C56CC" w14:textId="77777777" w:rsidR="009F0BDE" w:rsidRPr="009F0BDE" w:rsidRDefault="009F0BDE" w:rsidP="009F0BDE">
                  <w:pPr>
                    <w:jc w:val="center"/>
                    <w:rPr>
                      <w:rFonts w:ascii="Montserrat Medium" w:hAnsi="Montserrat Medium" w:cs="Cambria"/>
                      <w:sz w:val="20"/>
                      <w:lang w:val="es-ES"/>
                    </w:rPr>
                  </w:pPr>
                  <w:r w:rsidRPr="009F0BDE">
                    <w:rPr>
                      <w:rFonts w:ascii="Montserrat Medium" w:hAnsi="Montserrat Medium" w:cs="Cambria"/>
                      <w:sz w:val="20"/>
                      <w:lang w:val="es-ES"/>
                    </w:rPr>
                    <w:t>Nombre(s)</w:t>
                  </w:r>
                </w:p>
              </w:tc>
            </w:tr>
            <w:tr w:rsidR="009F0BDE" w:rsidRPr="009F0BDE" w14:paraId="6A5754F4" w14:textId="77777777" w:rsidTr="00185663">
              <w:tc>
                <w:tcPr>
                  <w:tcW w:w="3116" w:type="dxa"/>
                </w:tcPr>
                <w:p w14:paraId="6840C640" w14:textId="77777777" w:rsidR="009F0BDE" w:rsidRPr="009F0BDE" w:rsidRDefault="009F0BDE" w:rsidP="009F0BDE">
                  <w:pPr>
                    <w:rPr>
                      <w:rFonts w:ascii="Montserrat Medium" w:hAnsi="Montserrat Medium" w:cs="Cambria"/>
                      <w:sz w:val="20"/>
                      <w:lang w:val="es-ES"/>
                    </w:rPr>
                  </w:pPr>
                </w:p>
              </w:tc>
              <w:tc>
                <w:tcPr>
                  <w:tcW w:w="3116" w:type="dxa"/>
                </w:tcPr>
                <w:p w14:paraId="18026E27" w14:textId="77777777" w:rsidR="009F0BDE" w:rsidRPr="009F0BDE" w:rsidRDefault="009F0BDE" w:rsidP="009F0BDE">
                  <w:pPr>
                    <w:rPr>
                      <w:rFonts w:ascii="Montserrat Medium" w:hAnsi="Montserrat Medium" w:cs="Cambria"/>
                      <w:sz w:val="20"/>
                      <w:lang w:val="es-ES"/>
                    </w:rPr>
                  </w:pPr>
                </w:p>
              </w:tc>
              <w:tc>
                <w:tcPr>
                  <w:tcW w:w="3117" w:type="dxa"/>
                </w:tcPr>
                <w:p w14:paraId="30488D09" w14:textId="77777777" w:rsidR="009F0BDE" w:rsidRPr="009F0BDE" w:rsidRDefault="009F0BDE" w:rsidP="009F0BDE">
                  <w:pPr>
                    <w:rPr>
                      <w:rFonts w:ascii="Montserrat Medium" w:hAnsi="Montserrat Medium" w:cs="Cambria"/>
                      <w:sz w:val="20"/>
                      <w:lang w:val="es-ES"/>
                    </w:rPr>
                  </w:pPr>
                </w:p>
              </w:tc>
            </w:tr>
          </w:tbl>
          <w:p w14:paraId="336307CE" w14:textId="77777777" w:rsidR="009F0BDE" w:rsidRPr="009F0BDE" w:rsidRDefault="009F0BDE" w:rsidP="009F0BDE">
            <w:pPr>
              <w:rPr>
                <w:rFonts w:ascii="Montserrat Medium" w:hAnsi="Montserrat Medium" w:cs="Cambria"/>
                <w:sz w:val="20"/>
                <w:lang w:val="es-ES"/>
              </w:rPr>
            </w:pPr>
          </w:p>
          <w:p w14:paraId="792F4AA4"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9F0BDE" w:rsidRPr="009F0BDE" w14:paraId="6EF9D124" w14:textId="77777777" w:rsidTr="00185663">
              <w:tc>
                <w:tcPr>
                  <w:tcW w:w="3116" w:type="dxa"/>
                  <w:shd w:val="clear" w:color="auto" w:fill="D9D9D9" w:themeFill="background1" w:themeFillShade="D9"/>
                </w:tcPr>
                <w:p w14:paraId="264F697E" w14:textId="77777777" w:rsidR="009F0BDE" w:rsidRPr="009F0BDE" w:rsidRDefault="009F0BDE" w:rsidP="009F0BDE">
                  <w:pPr>
                    <w:jc w:val="center"/>
                    <w:rPr>
                      <w:rFonts w:ascii="Montserrat Medium" w:hAnsi="Montserrat Medium" w:cs="Cambria"/>
                      <w:sz w:val="20"/>
                      <w:lang w:val="es-ES"/>
                    </w:rPr>
                  </w:pPr>
                  <w:r w:rsidRPr="009F0BDE">
                    <w:rPr>
                      <w:rFonts w:ascii="Montserrat Medium" w:hAnsi="Montserrat Medium" w:cs="Cambria"/>
                      <w:sz w:val="20"/>
                      <w:lang w:val="es-ES"/>
                    </w:rPr>
                    <w:t>Apellido Paterno</w:t>
                  </w:r>
                </w:p>
              </w:tc>
              <w:tc>
                <w:tcPr>
                  <w:tcW w:w="3116" w:type="dxa"/>
                  <w:shd w:val="clear" w:color="auto" w:fill="D9D9D9" w:themeFill="background1" w:themeFillShade="D9"/>
                </w:tcPr>
                <w:p w14:paraId="4F8EE09D" w14:textId="77777777" w:rsidR="009F0BDE" w:rsidRPr="009F0BDE" w:rsidRDefault="009F0BDE" w:rsidP="009F0BDE">
                  <w:pPr>
                    <w:jc w:val="center"/>
                    <w:rPr>
                      <w:rFonts w:ascii="Montserrat Medium" w:hAnsi="Montserrat Medium" w:cs="Cambria"/>
                      <w:sz w:val="20"/>
                      <w:lang w:val="es-ES"/>
                    </w:rPr>
                  </w:pPr>
                  <w:r w:rsidRPr="009F0BDE">
                    <w:rPr>
                      <w:rFonts w:ascii="Montserrat Medium" w:hAnsi="Montserrat Medium" w:cs="Cambria"/>
                      <w:sz w:val="20"/>
                      <w:lang w:val="es-ES"/>
                    </w:rPr>
                    <w:t>Apellido Materno</w:t>
                  </w:r>
                </w:p>
              </w:tc>
              <w:tc>
                <w:tcPr>
                  <w:tcW w:w="3117" w:type="dxa"/>
                  <w:shd w:val="clear" w:color="auto" w:fill="D9D9D9" w:themeFill="background1" w:themeFillShade="D9"/>
                </w:tcPr>
                <w:p w14:paraId="374BB8B5" w14:textId="77777777" w:rsidR="009F0BDE" w:rsidRPr="009F0BDE" w:rsidRDefault="009F0BDE" w:rsidP="009F0BDE">
                  <w:pPr>
                    <w:jc w:val="center"/>
                    <w:rPr>
                      <w:rFonts w:ascii="Montserrat Medium" w:hAnsi="Montserrat Medium" w:cs="Cambria"/>
                      <w:sz w:val="20"/>
                      <w:lang w:val="es-ES"/>
                    </w:rPr>
                  </w:pPr>
                  <w:r w:rsidRPr="009F0BDE">
                    <w:rPr>
                      <w:rFonts w:ascii="Montserrat Medium" w:hAnsi="Montserrat Medium" w:cs="Cambria"/>
                      <w:sz w:val="20"/>
                      <w:lang w:val="es-ES"/>
                    </w:rPr>
                    <w:t>Nombre(s)</w:t>
                  </w:r>
                </w:p>
              </w:tc>
            </w:tr>
            <w:tr w:rsidR="009F0BDE" w:rsidRPr="009F0BDE" w14:paraId="54D79314" w14:textId="77777777" w:rsidTr="00185663">
              <w:tc>
                <w:tcPr>
                  <w:tcW w:w="3116" w:type="dxa"/>
                </w:tcPr>
                <w:p w14:paraId="00D946AC" w14:textId="77777777" w:rsidR="009F0BDE" w:rsidRPr="009F0BDE" w:rsidRDefault="009F0BDE" w:rsidP="009F0BDE">
                  <w:pPr>
                    <w:rPr>
                      <w:rFonts w:ascii="Montserrat Medium" w:hAnsi="Montserrat Medium" w:cs="Cambria"/>
                      <w:sz w:val="20"/>
                      <w:lang w:val="es-ES"/>
                    </w:rPr>
                  </w:pPr>
                </w:p>
              </w:tc>
              <w:tc>
                <w:tcPr>
                  <w:tcW w:w="3116" w:type="dxa"/>
                </w:tcPr>
                <w:p w14:paraId="2A78D9E0" w14:textId="77777777" w:rsidR="009F0BDE" w:rsidRPr="009F0BDE" w:rsidRDefault="009F0BDE" w:rsidP="009F0BDE">
                  <w:pPr>
                    <w:rPr>
                      <w:rFonts w:ascii="Montserrat Medium" w:hAnsi="Montserrat Medium" w:cs="Cambria"/>
                      <w:sz w:val="20"/>
                      <w:lang w:val="es-ES"/>
                    </w:rPr>
                  </w:pPr>
                </w:p>
              </w:tc>
              <w:tc>
                <w:tcPr>
                  <w:tcW w:w="3117" w:type="dxa"/>
                </w:tcPr>
                <w:p w14:paraId="794B325A" w14:textId="77777777" w:rsidR="009F0BDE" w:rsidRPr="009F0BDE" w:rsidRDefault="009F0BDE" w:rsidP="009F0BDE">
                  <w:pPr>
                    <w:rPr>
                      <w:rFonts w:ascii="Montserrat Medium" w:hAnsi="Montserrat Medium" w:cs="Cambria"/>
                      <w:sz w:val="20"/>
                      <w:lang w:val="es-ES"/>
                    </w:rPr>
                  </w:pPr>
                </w:p>
              </w:tc>
            </w:tr>
          </w:tbl>
          <w:p w14:paraId="6D32498B" w14:textId="77777777" w:rsidR="009F0BDE" w:rsidRPr="009F0BDE" w:rsidRDefault="009F0BDE" w:rsidP="009F0BDE">
            <w:pPr>
              <w:rPr>
                <w:rFonts w:ascii="Montserrat Medium" w:hAnsi="Montserrat Medium" w:cs="Cambria"/>
                <w:sz w:val="20"/>
                <w:lang w:val="es-ES"/>
              </w:rPr>
            </w:pPr>
          </w:p>
          <w:p w14:paraId="3D3C4D30"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Descripción del objeto social:</w:t>
            </w:r>
          </w:p>
          <w:p w14:paraId="4D69EF4C"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Última Reforma al acta constitutiva:</w:t>
            </w:r>
          </w:p>
          <w:p w14:paraId="740E0DAC"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Inscripción en el Registro Público de Comercio:</w:t>
            </w:r>
          </w:p>
          <w:p w14:paraId="5A2F823C"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Núme</w:t>
            </w:r>
            <w:r w:rsidRPr="009F0BDE">
              <w:rPr>
                <w:rFonts w:ascii="Montserrat Medium" w:eastAsia="Apple SD 산돌고딕 Neo 일반체" w:hAnsi="Montserrat Medium" w:cs="Apple SD 산돌고딕 Neo 일반체"/>
                <w:sz w:val="20"/>
                <w:lang w:val="es-ES"/>
              </w:rPr>
              <w:t>r</w:t>
            </w:r>
            <w:r w:rsidRPr="009F0BDE">
              <w:rPr>
                <w:rFonts w:ascii="Montserrat Medium" w:hAnsi="Montserrat Medium" w:cs="Cambria"/>
                <w:sz w:val="20"/>
                <w:lang w:val="es-ES"/>
              </w:rPr>
              <w:t xml:space="preserve">o:     </w:t>
            </w:r>
            <w:r w:rsidRPr="009F0BDE">
              <w:rPr>
                <w:rFonts w:ascii="Montserrat Medium" w:hAnsi="Montserrat Medium" w:cs="Baoli SC Regular"/>
                <w:sz w:val="20"/>
                <w:lang w:val="es-ES"/>
              </w:rPr>
              <w:t xml:space="preserve"> </w:t>
            </w:r>
            <w:r w:rsidRPr="009F0BDE">
              <w:rPr>
                <w:rFonts w:ascii="Montserrat Medium" w:hAnsi="Montserrat Medium" w:cs="Cambria"/>
                <w:sz w:val="20"/>
                <w:lang w:val="es-ES"/>
              </w:rPr>
              <w:t xml:space="preserve">                                       Folio:                                                                          Fecha:</w:t>
            </w:r>
          </w:p>
        </w:tc>
      </w:tr>
      <w:tr w:rsidR="009F0BDE" w:rsidRPr="009F0BDE" w14:paraId="753CC428" w14:textId="77777777" w:rsidTr="009F0BDE">
        <w:trPr>
          <w:cantSplit/>
          <w:trHeight w:val="1515"/>
          <w:jc w:val="center"/>
        </w:trPr>
        <w:tc>
          <w:tcPr>
            <w:tcW w:w="1128" w:type="dxa"/>
            <w:shd w:val="clear" w:color="auto" w:fill="1F497D" w:themeFill="text2"/>
            <w:textDirection w:val="btLr"/>
            <w:vAlign w:val="center"/>
          </w:tcPr>
          <w:p w14:paraId="1011AE38" w14:textId="77777777" w:rsidR="009F0BDE" w:rsidRPr="009F0BDE" w:rsidRDefault="009F0BDE" w:rsidP="009F0BDE">
            <w:pPr>
              <w:jc w:val="center"/>
              <w:rPr>
                <w:rFonts w:ascii="Montserrat Medium" w:hAnsi="Montserrat Medium" w:cs="Cambria"/>
                <w:b/>
                <w:color w:val="FFFFFF" w:themeColor="background1"/>
                <w:sz w:val="20"/>
                <w:lang w:val="es-ES"/>
              </w:rPr>
            </w:pPr>
            <w:r w:rsidRPr="009F0BDE">
              <w:rPr>
                <w:rFonts w:ascii="Montserrat Medium" w:hAnsi="Montserrat Medium" w:cs="Cambria"/>
                <w:b/>
                <w:color w:val="FFFFFF" w:themeColor="background1"/>
                <w:sz w:val="20"/>
                <w:lang w:val="es-ES"/>
              </w:rPr>
              <w:t>Del Representante</w:t>
            </w:r>
          </w:p>
        </w:tc>
        <w:tc>
          <w:tcPr>
            <w:tcW w:w="8937" w:type="dxa"/>
          </w:tcPr>
          <w:p w14:paraId="11554AD3" w14:textId="77777777" w:rsidR="009F0BDE" w:rsidRPr="009F0BDE" w:rsidRDefault="009F0BDE" w:rsidP="009F0BDE">
            <w:pPr>
              <w:rPr>
                <w:rFonts w:ascii="Montserrat Medium" w:hAnsi="Montserrat Medium" w:cs="Cambria"/>
                <w:sz w:val="20"/>
                <w:lang w:val="es-ES"/>
              </w:rPr>
            </w:pPr>
          </w:p>
          <w:p w14:paraId="10244823"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Nombre:                                                     R.F.C.</w:t>
            </w:r>
          </w:p>
          <w:p w14:paraId="5AF02521"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 xml:space="preserve">Domicilio: </w:t>
            </w:r>
          </w:p>
          <w:p w14:paraId="49CD4897"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Datos del documento mediante el cual acredita su personalidad y facultades:</w:t>
            </w:r>
          </w:p>
          <w:p w14:paraId="6366AE62" w14:textId="77777777" w:rsidR="009F0BDE" w:rsidRPr="009F0BDE" w:rsidRDefault="009F0BDE" w:rsidP="009F0BDE">
            <w:pPr>
              <w:rPr>
                <w:rFonts w:ascii="Montserrat Medium" w:hAnsi="Montserrat Medium" w:cs="Cambria"/>
                <w:sz w:val="20"/>
                <w:lang w:val="es-ES"/>
              </w:rPr>
            </w:pPr>
            <w:r w:rsidRPr="009F0BDE">
              <w:rPr>
                <w:rFonts w:ascii="Montserrat Medium" w:hAnsi="Montserrat Medium" w:cs="Cambria"/>
                <w:sz w:val="20"/>
                <w:lang w:val="es-ES"/>
              </w:rPr>
              <w:t>Escritura pública número:                                                                     Fecha:</w:t>
            </w:r>
          </w:p>
        </w:tc>
      </w:tr>
    </w:tbl>
    <w:p w14:paraId="373E3B93" w14:textId="77777777" w:rsidR="009F0BDE" w:rsidRPr="009F0BDE" w:rsidRDefault="009F0BDE" w:rsidP="009F0BDE">
      <w:pPr>
        <w:jc w:val="both"/>
      </w:pPr>
    </w:p>
    <w:p w14:paraId="698058C8" w14:textId="77777777" w:rsidR="009F0BDE" w:rsidRPr="009F0BDE" w:rsidRDefault="009F0BDE" w:rsidP="009F0BDE">
      <w:pPr>
        <w:jc w:val="both"/>
      </w:pPr>
    </w:p>
    <w:p w14:paraId="7BDADD73" w14:textId="77777777" w:rsidR="009F0BDE" w:rsidRPr="009F0BDE" w:rsidRDefault="009F0BDE" w:rsidP="009F0BDE">
      <w:pPr>
        <w:widowControl w:val="0"/>
        <w:jc w:val="center"/>
        <w:rPr>
          <w:rFonts w:ascii="Montserrat Medium" w:hAnsi="Montserrat Medium" w:cs="Arial"/>
          <w:noProof/>
          <w:sz w:val="20"/>
          <w:lang w:eastAsia="es-ES"/>
        </w:rPr>
      </w:pPr>
      <w:r w:rsidRPr="009F0BDE">
        <w:rPr>
          <w:rFonts w:ascii="Montserrat Medium" w:hAnsi="Montserrat Medium" w:cs="Arial"/>
          <w:noProof/>
          <w:sz w:val="20"/>
          <w:lang w:eastAsia="es-ES"/>
        </w:rPr>
        <w:t>___________________________________</w:t>
      </w:r>
    </w:p>
    <w:p w14:paraId="166E7B18" w14:textId="77777777" w:rsidR="009F0BDE" w:rsidRPr="009F0BDE" w:rsidRDefault="009F0BDE" w:rsidP="009F0BDE">
      <w:pPr>
        <w:jc w:val="center"/>
        <w:rPr>
          <w:rFonts w:ascii="Montserrat Medium" w:hAnsi="Montserrat Medium" w:cs="Arial"/>
          <w:bCs/>
          <w:noProof/>
          <w:sz w:val="20"/>
        </w:rPr>
      </w:pPr>
      <w:r w:rsidRPr="009F0BDE">
        <w:rPr>
          <w:rFonts w:ascii="Montserrat Medium" w:hAnsi="Montserrat Medium" w:cs="Arial"/>
          <w:bCs/>
          <w:noProof/>
          <w:sz w:val="20"/>
        </w:rPr>
        <w:t>(Nombre y firma del Representante Legal)</w:t>
      </w:r>
    </w:p>
    <w:p w14:paraId="2774F401" w14:textId="77777777" w:rsidR="009F0BDE" w:rsidRPr="009F0BDE" w:rsidRDefault="009F0BDE" w:rsidP="009F0BDE">
      <w:pPr>
        <w:jc w:val="center"/>
        <w:rPr>
          <w:rFonts w:ascii="Montserrat Medium" w:hAnsi="Montserrat Medium" w:cs="Arial"/>
          <w:bCs/>
          <w:noProof/>
          <w:sz w:val="20"/>
        </w:rPr>
      </w:pPr>
    </w:p>
    <w:p w14:paraId="4CC18B40" w14:textId="77777777" w:rsidR="009F0BDE" w:rsidRPr="009F0BDE" w:rsidRDefault="009F0BDE" w:rsidP="009F0BDE">
      <w:pPr>
        <w:jc w:val="center"/>
        <w:rPr>
          <w:rFonts w:ascii="Montserrat Medium" w:hAnsi="Montserrat Medium" w:cs="Arial"/>
          <w:bCs/>
          <w:noProof/>
          <w:sz w:val="20"/>
        </w:rPr>
      </w:pPr>
    </w:p>
    <w:p w14:paraId="3807FBA1" w14:textId="77777777" w:rsidR="009F0BDE" w:rsidRPr="009F0BDE" w:rsidRDefault="009F0BDE" w:rsidP="009F0BDE">
      <w:pPr>
        <w:spacing w:after="200" w:line="276" w:lineRule="auto"/>
        <w:rPr>
          <w:rFonts w:ascii="Montserrat Medium" w:hAnsi="Montserrat Medium" w:cs="Arial"/>
          <w:bCs/>
          <w:noProof/>
          <w:sz w:val="20"/>
        </w:rPr>
      </w:pPr>
      <w:r w:rsidRPr="009F0BDE">
        <w:rPr>
          <w:rFonts w:ascii="Montserrat Medium" w:hAnsi="Montserrat Medium" w:cs="Arial"/>
          <w:bCs/>
          <w:noProof/>
          <w:sz w:val="20"/>
        </w:rPr>
        <w:br w:type="page"/>
      </w:r>
    </w:p>
    <w:p w14:paraId="254D201D" w14:textId="77777777" w:rsidR="009F0BDE" w:rsidRPr="009F0BDE" w:rsidRDefault="009F0BDE" w:rsidP="009F0BDE">
      <w:pPr>
        <w:jc w:val="center"/>
        <w:rPr>
          <w:rFonts w:ascii="Montserrat Medium" w:hAnsi="Montserrat Medium" w:cs="Arial"/>
          <w:bCs/>
          <w:noProof/>
          <w:sz w:val="20"/>
        </w:rPr>
      </w:pPr>
    </w:p>
    <w:p w14:paraId="1AD5BD19" w14:textId="77777777" w:rsidR="009F0BDE" w:rsidRPr="009F0BDE" w:rsidRDefault="009F0BDE" w:rsidP="009F0BDE">
      <w:pPr>
        <w:jc w:val="center"/>
        <w:rPr>
          <w:rFonts w:ascii="Montserrat Medium" w:hAnsi="Montserrat Medium" w:cs="Arial"/>
          <w:bCs/>
          <w:noProof/>
          <w:sz w:val="20"/>
        </w:rPr>
      </w:pPr>
    </w:p>
    <w:p w14:paraId="14C42347" w14:textId="77777777" w:rsidR="009F0BDE" w:rsidRPr="009F0BDE" w:rsidRDefault="009F0BDE" w:rsidP="009F0BDE">
      <w:pPr>
        <w:jc w:val="center"/>
        <w:rPr>
          <w:rFonts w:ascii="Montserrat Medium" w:hAnsi="Montserrat Medium"/>
          <w:b/>
          <w:noProof/>
          <w:sz w:val="20"/>
        </w:rPr>
      </w:pPr>
      <w:bookmarkStart w:id="65" w:name="FORMATO_2"/>
      <w:r w:rsidRPr="009F0BDE">
        <w:rPr>
          <w:rFonts w:ascii="Montserrat Medium" w:hAnsi="Montserrat Medium"/>
          <w:b/>
          <w:noProof/>
          <w:sz w:val="20"/>
        </w:rPr>
        <w:t>Formato No. 2</w:t>
      </w:r>
      <w:bookmarkEnd w:id="65"/>
      <w:r w:rsidRPr="009F0BDE">
        <w:rPr>
          <w:rFonts w:ascii="Montserrat Medium" w:hAnsi="Montserrat Medium"/>
          <w:b/>
          <w:noProof/>
          <w:sz w:val="20"/>
        </w:rPr>
        <w:t xml:space="preserve"> (DOS)</w:t>
      </w:r>
    </w:p>
    <w:p w14:paraId="438A214D" w14:textId="77777777" w:rsidR="009F0BDE" w:rsidRPr="009F0BDE" w:rsidRDefault="009F0BDE" w:rsidP="009F0BDE">
      <w:pPr>
        <w:keepNext/>
        <w:tabs>
          <w:tab w:val="num" w:pos="0"/>
        </w:tabs>
        <w:ind w:hanging="6"/>
        <w:jc w:val="center"/>
        <w:outlineLvl w:val="0"/>
        <w:rPr>
          <w:rFonts w:ascii="Montserrat Medium" w:hAnsi="Montserrat Medium" w:cs="Arial"/>
          <w:b/>
          <w:bCs/>
          <w:noProof/>
          <w:kern w:val="1"/>
          <w:sz w:val="20"/>
        </w:rPr>
      </w:pPr>
    </w:p>
    <w:p w14:paraId="252C5DE4" w14:textId="77777777" w:rsidR="009F0BDE" w:rsidRPr="009F0BDE" w:rsidRDefault="009F0BDE" w:rsidP="009F0BDE">
      <w:pPr>
        <w:keepNext/>
        <w:tabs>
          <w:tab w:val="num" w:pos="0"/>
        </w:tabs>
        <w:ind w:hanging="6"/>
        <w:jc w:val="center"/>
        <w:outlineLvl w:val="0"/>
        <w:rPr>
          <w:rFonts w:ascii="Montserrat Medium" w:hAnsi="Montserrat Medium" w:cs="Arial"/>
          <w:b/>
          <w:bCs/>
          <w:noProof/>
          <w:kern w:val="1"/>
          <w:sz w:val="20"/>
        </w:rPr>
      </w:pPr>
      <w:r w:rsidRPr="009F0BDE">
        <w:rPr>
          <w:rFonts w:ascii="Montserrat Medium" w:hAnsi="Montserrat Medium" w:cs="Arial"/>
          <w:b/>
          <w:bCs/>
          <w:noProof/>
          <w:kern w:val="1"/>
          <w:sz w:val="20"/>
        </w:rPr>
        <w:t>Formato relativo al Escrito de no encontrarse en los supuestos de los artículos 50 y 60 de la LAASSP</w:t>
      </w:r>
    </w:p>
    <w:p w14:paraId="321AC247" w14:textId="77777777" w:rsidR="009F0BDE" w:rsidRPr="009F0BDE" w:rsidRDefault="009F0BDE" w:rsidP="009F0BDE">
      <w:pPr>
        <w:jc w:val="both"/>
        <w:rPr>
          <w:rFonts w:ascii="Montserrat Medium" w:hAnsi="Montserrat Medium" w:cs="Arial"/>
          <w:b/>
          <w:bCs/>
          <w:noProof/>
          <w:kern w:val="1"/>
          <w:sz w:val="20"/>
        </w:rPr>
      </w:pPr>
    </w:p>
    <w:p w14:paraId="479BFE73" w14:textId="77777777" w:rsidR="009F0BDE" w:rsidRPr="009F0BDE" w:rsidRDefault="009F0BDE" w:rsidP="009F0BDE">
      <w:pPr>
        <w:jc w:val="both"/>
        <w:rPr>
          <w:rFonts w:ascii="Montserrat Medium" w:hAnsi="Montserrat Medium" w:cs="Arial"/>
          <w:b/>
          <w:bCs/>
          <w:noProof/>
          <w:kern w:val="1"/>
          <w:sz w:val="20"/>
        </w:rPr>
      </w:pPr>
    </w:p>
    <w:p w14:paraId="467D67C1" w14:textId="77777777" w:rsidR="009F0BDE" w:rsidRPr="009F0BDE" w:rsidRDefault="009F0BDE" w:rsidP="009F0BDE">
      <w:pPr>
        <w:jc w:val="right"/>
        <w:rPr>
          <w:rFonts w:ascii="Montserrat Medium" w:hAnsi="Montserrat Medium" w:cs="Arial"/>
          <w:noProof/>
          <w:sz w:val="20"/>
        </w:rPr>
      </w:pPr>
      <w:r w:rsidRPr="009F0BDE">
        <w:rPr>
          <w:rFonts w:ascii="Montserrat Medium" w:hAnsi="Montserrat Medium" w:cs="Arial"/>
          <w:noProof/>
          <w:sz w:val="20"/>
        </w:rPr>
        <w:t>Ciudad de ___________, a __ de ___________ de 2024.</w:t>
      </w:r>
    </w:p>
    <w:p w14:paraId="5402391E" w14:textId="77777777" w:rsidR="009F0BDE" w:rsidRPr="009F0BDE" w:rsidRDefault="009F0BDE" w:rsidP="009F0BDE">
      <w:pPr>
        <w:rPr>
          <w:rFonts w:ascii="Montserrat Medium" w:hAnsi="Montserrat Medium" w:cs="Arial"/>
          <w:noProof/>
          <w:sz w:val="20"/>
        </w:rPr>
      </w:pPr>
    </w:p>
    <w:p w14:paraId="74562437" w14:textId="77777777" w:rsidR="009F0BDE" w:rsidRPr="009F0BDE" w:rsidRDefault="009F0BDE" w:rsidP="009F0BDE">
      <w:pPr>
        <w:jc w:val="both"/>
        <w:rPr>
          <w:rFonts w:ascii="Montserrat Medium" w:hAnsi="Montserrat Medium" w:cs="Arial"/>
          <w:noProof/>
          <w:sz w:val="20"/>
        </w:rPr>
      </w:pPr>
      <w:r w:rsidRPr="009F0BDE">
        <w:rPr>
          <w:rFonts w:ascii="Montserrat Medium" w:hAnsi="Montserrat Medium" w:cs="Arial"/>
          <w:noProof/>
          <w:sz w:val="20"/>
        </w:rPr>
        <w:t>Instituto Mexicano del Seguro Social</w:t>
      </w:r>
    </w:p>
    <w:p w14:paraId="27B83689" w14:textId="77777777" w:rsidR="009F0BDE" w:rsidRPr="009F0BDE" w:rsidRDefault="009F0BDE" w:rsidP="009F0BDE">
      <w:pPr>
        <w:jc w:val="both"/>
        <w:rPr>
          <w:rFonts w:ascii="Montserrat Medium" w:hAnsi="Montserrat Medium" w:cs="Arial"/>
          <w:noProof/>
          <w:sz w:val="20"/>
        </w:rPr>
      </w:pPr>
      <w:r w:rsidRPr="009F0BDE">
        <w:rPr>
          <w:rFonts w:ascii="Montserrat Medium" w:hAnsi="Montserrat Medium" w:cs="Arial"/>
          <w:noProof/>
          <w:sz w:val="20"/>
        </w:rPr>
        <w:t>Convocante</w:t>
      </w:r>
    </w:p>
    <w:p w14:paraId="6110F69E" w14:textId="2D162B18" w:rsidR="009F0BDE" w:rsidRPr="009F0BDE" w:rsidRDefault="009F0BDE" w:rsidP="009F0BDE">
      <w:pPr>
        <w:jc w:val="both"/>
        <w:rPr>
          <w:rFonts w:ascii="Montserrat Medium" w:hAnsi="Montserrat Medium" w:cs="Arial"/>
          <w:noProof/>
          <w:sz w:val="20"/>
        </w:rPr>
      </w:pPr>
      <w:r w:rsidRPr="009F0BDE">
        <w:rPr>
          <w:rFonts w:ascii="Montserrat Medium" w:hAnsi="Montserrat Medium" w:cs="Arial"/>
          <w:noProof/>
          <w:sz w:val="20"/>
        </w:rPr>
        <w:t>Adjudicación Directa Internacional Bajo de Tratad</w:t>
      </w:r>
      <w:r w:rsidR="0073250A">
        <w:rPr>
          <w:rFonts w:ascii="Montserrat Medium" w:hAnsi="Montserrat Medium" w:cs="Arial"/>
          <w:noProof/>
          <w:sz w:val="20"/>
        </w:rPr>
        <w:t>os No. LA-50-GYR-050GYR075-T-3</w:t>
      </w:r>
      <w:r w:rsidRPr="009F0BDE">
        <w:rPr>
          <w:rFonts w:ascii="Montserrat Medium" w:hAnsi="Montserrat Medium" w:cs="Arial"/>
          <w:noProof/>
          <w:sz w:val="20"/>
        </w:rPr>
        <w:t>-2025</w:t>
      </w:r>
    </w:p>
    <w:p w14:paraId="62D1E4DC" w14:textId="77777777" w:rsidR="009F0BDE" w:rsidRPr="009F0BDE" w:rsidRDefault="009F0BDE" w:rsidP="009F0BDE">
      <w:pPr>
        <w:jc w:val="both"/>
        <w:rPr>
          <w:rFonts w:ascii="Montserrat Medium" w:hAnsi="Montserrat Medium" w:cs="Arial"/>
          <w:noProof/>
          <w:sz w:val="20"/>
        </w:rPr>
      </w:pPr>
      <w:r w:rsidRPr="009F0BDE">
        <w:rPr>
          <w:rFonts w:ascii="Montserrat Medium" w:hAnsi="Montserrat Medium" w:cs="Arial"/>
          <w:noProof/>
          <w:sz w:val="20"/>
        </w:rPr>
        <w:t>P r e s e n t e.</w:t>
      </w:r>
    </w:p>
    <w:p w14:paraId="2945C77B" w14:textId="77777777" w:rsidR="009F0BDE" w:rsidRPr="009F0BDE" w:rsidRDefault="009F0BDE" w:rsidP="009F0BDE">
      <w:pPr>
        <w:jc w:val="both"/>
        <w:rPr>
          <w:rFonts w:ascii="Montserrat Medium" w:hAnsi="Montserrat Medium" w:cs="Arial"/>
          <w:noProof/>
          <w:sz w:val="20"/>
        </w:rPr>
      </w:pPr>
    </w:p>
    <w:p w14:paraId="75028150" w14:textId="77777777" w:rsidR="009F0BDE" w:rsidRPr="009F0BDE" w:rsidRDefault="009F0BDE" w:rsidP="009F0BDE">
      <w:pPr>
        <w:jc w:val="both"/>
        <w:rPr>
          <w:rFonts w:ascii="Montserrat Medium" w:hAnsi="Montserrat Medium" w:cs="Arial"/>
          <w:noProof/>
          <w:sz w:val="20"/>
        </w:rPr>
      </w:pPr>
    </w:p>
    <w:p w14:paraId="7C27CCC6" w14:textId="77777777" w:rsidR="009F0BDE" w:rsidRPr="009F0BDE" w:rsidRDefault="009F0BDE" w:rsidP="009F0BDE">
      <w:pPr>
        <w:jc w:val="both"/>
        <w:rPr>
          <w:rFonts w:ascii="Montserrat Medium" w:hAnsi="Montserrat Medium" w:cs="Arial"/>
          <w:noProof/>
          <w:sz w:val="20"/>
        </w:rPr>
      </w:pPr>
    </w:p>
    <w:p w14:paraId="1DE7CBBB" w14:textId="77777777" w:rsidR="009F0BDE" w:rsidRPr="009F0BDE" w:rsidRDefault="009F0BDE" w:rsidP="009F0BDE">
      <w:pPr>
        <w:keepNext/>
        <w:snapToGrid w:val="0"/>
        <w:jc w:val="both"/>
        <w:rPr>
          <w:rFonts w:ascii="Montserrat Medium" w:hAnsi="Montserrat Medium" w:cs="Arial"/>
          <w:sz w:val="20"/>
          <w:lang w:eastAsia="es-ES"/>
        </w:rPr>
      </w:pPr>
      <w:r w:rsidRPr="009F0BDE">
        <w:rPr>
          <w:rFonts w:ascii="Montserrat Medium" w:hAnsi="Montserrat Medium" w:cs="Arial"/>
          <w:i/>
          <w:sz w:val="20"/>
          <w:lang w:eastAsia="es-ES"/>
        </w:rPr>
        <w:t xml:space="preserve">[Nombre del que suscribe el presente Anexo] </w:t>
      </w:r>
      <w:r w:rsidRPr="009F0BDE">
        <w:rPr>
          <w:rFonts w:ascii="Montserrat Medium" w:hAnsi="Montserrat Medium" w:cs="Arial"/>
          <w:sz w:val="20"/>
          <w:lang w:eastAsia="es-ES"/>
        </w:rPr>
        <w:t xml:space="preserve">en mi carácter de Representante Legal de la </w:t>
      </w:r>
      <w:r w:rsidRPr="009F0BDE">
        <w:rPr>
          <w:rFonts w:ascii="Montserrat Medium" w:hAnsi="Montserrat Medium" w:cs="Arial"/>
          <w:i/>
          <w:sz w:val="20"/>
          <w:lang w:eastAsia="es-ES"/>
        </w:rPr>
        <w:t>(Persona Física  o Moral)</w:t>
      </w:r>
      <w:r w:rsidRPr="009F0BDE">
        <w:rPr>
          <w:rFonts w:ascii="Montserrat Medium" w:hAnsi="Montserrat Medium" w:cs="Arial"/>
          <w:sz w:val="20"/>
          <w:lang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14:paraId="607F8BE4" w14:textId="77777777" w:rsidR="009F0BDE" w:rsidRPr="009F0BDE" w:rsidRDefault="009F0BDE" w:rsidP="009F0BDE">
      <w:pPr>
        <w:keepNext/>
        <w:snapToGrid w:val="0"/>
        <w:jc w:val="both"/>
        <w:rPr>
          <w:rFonts w:ascii="Montserrat Medium" w:hAnsi="Montserrat Medium" w:cs="Arial"/>
          <w:sz w:val="20"/>
        </w:rPr>
      </w:pPr>
    </w:p>
    <w:p w14:paraId="18268432" w14:textId="378DCAE2" w:rsidR="009F0BDE" w:rsidRPr="009F0BDE" w:rsidRDefault="009F0BDE" w:rsidP="009F0BDE">
      <w:pPr>
        <w:keepNext/>
        <w:snapToGrid w:val="0"/>
        <w:jc w:val="both"/>
        <w:rPr>
          <w:rFonts w:ascii="Montserrat Medium" w:hAnsi="Montserrat Medium" w:cs="Arial"/>
          <w:sz w:val="20"/>
          <w:lang w:eastAsia="es-ES"/>
        </w:rPr>
      </w:pPr>
      <w:r w:rsidRPr="009F0BDE">
        <w:rPr>
          <w:rFonts w:ascii="Montserrat Medium" w:hAnsi="Montserrat Medium" w:cs="Arial"/>
          <w:sz w:val="20"/>
          <w:lang w:eastAsia="es-ES"/>
        </w:rPr>
        <w:t>Lo anterior, para los efectos correspondientes del procedimiento de contratación de la Adjudicación Directa Internacional Bajo la Cobertura de Tratados  número  LA-50-GYR-050GYR075-T</w:t>
      </w:r>
      <w:r w:rsidR="0073250A">
        <w:rPr>
          <w:rFonts w:ascii="Montserrat Medium" w:hAnsi="Montserrat Medium" w:cs="Arial"/>
          <w:sz w:val="20"/>
          <w:lang w:eastAsia="es-ES"/>
        </w:rPr>
        <w:t>-3-</w:t>
      </w:r>
      <w:r w:rsidRPr="009F0BDE">
        <w:rPr>
          <w:rFonts w:ascii="Montserrat Medium" w:hAnsi="Montserrat Medium" w:cs="Arial"/>
          <w:sz w:val="20"/>
          <w:lang w:eastAsia="es-ES"/>
        </w:rPr>
        <w:t>2025</w:t>
      </w:r>
    </w:p>
    <w:p w14:paraId="18AA27E4" w14:textId="77777777" w:rsidR="009F0BDE" w:rsidRPr="009F0BDE" w:rsidRDefault="009F0BDE" w:rsidP="009F0BDE">
      <w:pPr>
        <w:keepNext/>
        <w:snapToGrid w:val="0"/>
        <w:jc w:val="center"/>
        <w:rPr>
          <w:rFonts w:ascii="Montserrat Medium" w:hAnsi="Montserrat Medium" w:cs="Arial"/>
          <w:b/>
          <w:sz w:val="20"/>
          <w:lang w:eastAsia="es-ES"/>
        </w:rPr>
      </w:pPr>
    </w:p>
    <w:p w14:paraId="52C9125F" w14:textId="77777777" w:rsidR="009F0BDE" w:rsidRPr="009F0BDE" w:rsidRDefault="009F0BDE" w:rsidP="009F0BDE">
      <w:pPr>
        <w:jc w:val="both"/>
        <w:rPr>
          <w:rFonts w:ascii="Montserrat Medium" w:hAnsi="Montserrat Medium" w:cs="Arial"/>
          <w:noProof/>
          <w:sz w:val="20"/>
        </w:rPr>
      </w:pPr>
    </w:p>
    <w:p w14:paraId="06D2975D" w14:textId="77777777" w:rsidR="009F0BDE" w:rsidRPr="009F0BDE" w:rsidRDefault="009F0BDE" w:rsidP="009F0BDE">
      <w:pPr>
        <w:rPr>
          <w:rFonts w:ascii="Montserrat Medium" w:hAnsi="Montserrat Medium" w:cs="Arial"/>
          <w:noProof/>
          <w:sz w:val="20"/>
        </w:rPr>
      </w:pPr>
    </w:p>
    <w:p w14:paraId="58057DE3" w14:textId="77777777" w:rsidR="009F0BDE" w:rsidRPr="009F0BDE" w:rsidRDefault="009F0BDE" w:rsidP="009F0BDE">
      <w:pPr>
        <w:widowControl w:val="0"/>
        <w:jc w:val="center"/>
        <w:rPr>
          <w:rFonts w:ascii="Montserrat Medium" w:hAnsi="Montserrat Medium" w:cs="Arial"/>
          <w:noProof/>
          <w:sz w:val="20"/>
          <w:lang w:eastAsia="es-ES"/>
        </w:rPr>
      </w:pPr>
      <w:r w:rsidRPr="009F0BDE">
        <w:rPr>
          <w:rFonts w:ascii="Montserrat Medium" w:hAnsi="Montserrat Medium" w:cs="Arial"/>
          <w:noProof/>
          <w:sz w:val="20"/>
          <w:lang w:eastAsia="es-ES"/>
        </w:rPr>
        <w:t>____________________________________________</w:t>
      </w:r>
    </w:p>
    <w:p w14:paraId="65BB42A8" w14:textId="77777777" w:rsidR="009F0BDE" w:rsidRPr="009F0BDE" w:rsidRDefault="009F0BDE" w:rsidP="009F0BDE">
      <w:pPr>
        <w:widowControl w:val="0"/>
        <w:jc w:val="center"/>
        <w:rPr>
          <w:rFonts w:ascii="Montserrat Medium" w:hAnsi="Montserrat Medium" w:cs="Arial"/>
          <w:noProof/>
          <w:sz w:val="20"/>
          <w:lang w:eastAsia="es-ES"/>
        </w:rPr>
      </w:pPr>
    </w:p>
    <w:p w14:paraId="5BF91506" w14:textId="77777777" w:rsidR="009F0BDE" w:rsidRPr="009F0BDE" w:rsidRDefault="009F0BDE" w:rsidP="009F0BDE">
      <w:pPr>
        <w:jc w:val="center"/>
        <w:rPr>
          <w:rFonts w:ascii="Montserrat Medium" w:hAnsi="Montserrat Medium" w:cs="Arial"/>
          <w:bCs/>
          <w:noProof/>
          <w:sz w:val="20"/>
        </w:rPr>
      </w:pPr>
      <w:r w:rsidRPr="009F0BDE">
        <w:rPr>
          <w:rFonts w:ascii="Montserrat Medium" w:hAnsi="Montserrat Medium" w:cs="Arial"/>
          <w:bCs/>
          <w:noProof/>
          <w:sz w:val="20"/>
        </w:rPr>
        <w:t>(Nombre y firma del Representante Legal)</w:t>
      </w:r>
    </w:p>
    <w:p w14:paraId="7DA879E4" w14:textId="77777777" w:rsidR="009F0BDE" w:rsidRPr="009F0BDE" w:rsidRDefault="009F0BDE" w:rsidP="009F0BDE">
      <w:pPr>
        <w:rPr>
          <w:rFonts w:ascii="Montserrat Medium" w:hAnsi="Montserrat Medium" w:cs="Arial"/>
          <w:bCs/>
          <w:noProof/>
          <w:sz w:val="20"/>
        </w:rPr>
      </w:pPr>
    </w:p>
    <w:p w14:paraId="4359238D" w14:textId="77777777" w:rsidR="009F0BDE" w:rsidRPr="009F0BDE" w:rsidRDefault="009F0BDE" w:rsidP="009F0BDE">
      <w:pPr>
        <w:rPr>
          <w:rFonts w:ascii="Montserrat Medium" w:hAnsi="Montserrat Medium" w:cs="Arial"/>
          <w:bCs/>
          <w:noProof/>
          <w:sz w:val="20"/>
        </w:rPr>
      </w:pPr>
    </w:p>
    <w:p w14:paraId="4DB5BEA6" w14:textId="77777777" w:rsidR="009F0BDE" w:rsidRPr="009F0BDE" w:rsidRDefault="009F0BDE" w:rsidP="009F0BDE">
      <w:pPr>
        <w:jc w:val="center"/>
        <w:rPr>
          <w:rFonts w:ascii="Montserrat Medium" w:hAnsi="Montserrat Medium" w:cs="Arial"/>
          <w:bCs/>
          <w:noProof/>
          <w:sz w:val="20"/>
        </w:rPr>
      </w:pPr>
    </w:p>
    <w:p w14:paraId="505FCBC2" w14:textId="77777777" w:rsidR="009F0BDE" w:rsidRPr="009F0BDE" w:rsidRDefault="009F0BDE" w:rsidP="009F0BDE">
      <w:pPr>
        <w:jc w:val="both"/>
      </w:pPr>
    </w:p>
    <w:p w14:paraId="0618A912" w14:textId="77777777" w:rsidR="009F0BDE" w:rsidRPr="009F0BDE" w:rsidRDefault="009F0BDE" w:rsidP="009F0BDE">
      <w:pPr>
        <w:jc w:val="both"/>
      </w:pPr>
    </w:p>
    <w:p w14:paraId="7B1AD7F9" w14:textId="77777777" w:rsidR="009F0BDE" w:rsidRPr="009F0BDE" w:rsidRDefault="009F0BDE" w:rsidP="009F0BDE">
      <w:pPr>
        <w:jc w:val="both"/>
      </w:pPr>
    </w:p>
    <w:p w14:paraId="4FDC73C0" w14:textId="77777777" w:rsidR="009F0BDE" w:rsidRPr="009F0BDE" w:rsidRDefault="009F0BDE" w:rsidP="009F0BDE">
      <w:pPr>
        <w:jc w:val="both"/>
      </w:pPr>
    </w:p>
    <w:p w14:paraId="10A33F95" w14:textId="77777777" w:rsidR="009532B3" w:rsidRDefault="009532B3" w:rsidP="00C46868"/>
    <w:p w14:paraId="145A9DB1" w14:textId="77777777" w:rsidR="009F0BDE" w:rsidRDefault="009F0BDE" w:rsidP="00C46868"/>
    <w:p w14:paraId="73605ECC" w14:textId="77777777" w:rsidR="009F0BDE" w:rsidRDefault="009F0BDE" w:rsidP="00C46868"/>
    <w:p w14:paraId="5321AD99" w14:textId="77777777" w:rsidR="009F0BDE" w:rsidRDefault="009F0BDE" w:rsidP="00C46868"/>
    <w:p w14:paraId="4E0D993A" w14:textId="77777777" w:rsidR="009F0BDE" w:rsidRDefault="009F0BDE" w:rsidP="00C46868"/>
    <w:p w14:paraId="7ABC2D51" w14:textId="77777777" w:rsidR="009F0BDE" w:rsidRDefault="009F0BDE" w:rsidP="00C46868"/>
    <w:p w14:paraId="2023882B" w14:textId="77777777" w:rsidR="009F0BDE" w:rsidRDefault="009F0BDE" w:rsidP="00C46868"/>
    <w:p w14:paraId="0E2BAA52" w14:textId="77777777" w:rsidR="009F0BDE" w:rsidRDefault="009F0BDE" w:rsidP="00C46868"/>
    <w:p w14:paraId="3C31D751" w14:textId="77777777" w:rsidR="009F0BDE" w:rsidRDefault="009F0BDE" w:rsidP="00C46868"/>
    <w:p w14:paraId="5F1E1BDC" w14:textId="77777777" w:rsidR="009F0BDE" w:rsidRDefault="009F0BDE" w:rsidP="00C46868"/>
    <w:p w14:paraId="211FB42B" w14:textId="77777777" w:rsidR="009F0BDE" w:rsidRDefault="009F0BDE" w:rsidP="00C46868"/>
    <w:p w14:paraId="584FA904" w14:textId="77777777" w:rsidR="009F0BDE" w:rsidRDefault="009F0BDE" w:rsidP="00C46868"/>
    <w:p w14:paraId="0313DEAA" w14:textId="77777777" w:rsidR="009F0BDE" w:rsidRDefault="009F0BDE" w:rsidP="00C46868"/>
    <w:p w14:paraId="2C51DBED" w14:textId="77777777" w:rsidR="009F0BDE" w:rsidRDefault="009F0BDE" w:rsidP="00C46868"/>
    <w:p w14:paraId="37BE79DB" w14:textId="77777777" w:rsidR="009F0BDE" w:rsidRPr="009F0BDE" w:rsidRDefault="009F0BDE" w:rsidP="009F0BDE">
      <w:pPr>
        <w:tabs>
          <w:tab w:val="left" w:leader="underscore" w:pos="6187"/>
          <w:tab w:val="left" w:leader="underscore" w:pos="7440"/>
          <w:tab w:val="left" w:leader="underscore" w:pos="9144"/>
        </w:tabs>
        <w:jc w:val="center"/>
        <w:rPr>
          <w:rFonts w:ascii="Montserrat Medium" w:hAnsi="Montserrat Medium" w:cs="Arial"/>
          <w:b/>
          <w:iCs/>
          <w:noProof/>
          <w:sz w:val="20"/>
        </w:rPr>
      </w:pPr>
      <w:r w:rsidRPr="009F0BDE">
        <w:rPr>
          <w:rFonts w:ascii="Montserrat Medium" w:hAnsi="Montserrat Medium" w:cs="Arial"/>
          <w:b/>
          <w:iCs/>
          <w:noProof/>
          <w:sz w:val="20"/>
        </w:rPr>
        <w:t>Formato No. 3 (TRES)</w:t>
      </w:r>
    </w:p>
    <w:p w14:paraId="21559C0E" w14:textId="77777777" w:rsidR="009F0BDE" w:rsidRPr="009F0BDE" w:rsidRDefault="009F0BDE" w:rsidP="009F0BDE">
      <w:pPr>
        <w:tabs>
          <w:tab w:val="left" w:leader="underscore" w:pos="6187"/>
          <w:tab w:val="left" w:leader="underscore" w:pos="7440"/>
          <w:tab w:val="left" w:leader="underscore" w:pos="9144"/>
        </w:tabs>
        <w:jc w:val="center"/>
        <w:rPr>
          <w:rFonts w:ascii="Montserrat Medium" w:hAnsi="Montserrat Medium" w:cs="Arial"/>
          <w:b/>
          <w:bCs/>
          <w:noProof/>
          <w:kern w:val="1"/>
          <w:sz w:val="20"/>
        </w:rPr>
      </w:pPr>
    </w:p>
    <w:p w14:paraId="6C50823A" w14:textId="77777777" w:rsidR="009F0BDE" w:rsidRPr="009F0BDE" w:rsidRDefault="009F0BDE" w:rsidP="009F0BDE">
      <w:pPr>
        <w:tabs>
          <w:tab w:val="left" w:leader="underscore" w:pos="6187"/>
          <w:tab w:val="left" w:leader="underscore" w:pos="7440"/>
          <w:tab w:val="left" w:leader="underscore" w:pos="9144"/>
        </w:tabs>
        <w:jc w:val="center"/>
        <w:rPr>
          <w:rFonts w:ascii="Montserrat Medium" w:hAnsi="Montserrat Medium" w:cs="Arial"/>
          <w:b/>
          <w:bCs/>
          <w:noProof/>
          <w:kern w:val="1"/>
          <w:sz w:val="20"/>
        </w:rPr>
      </w:pPr>
      <w:r w:rsidRPr="009F0BDE">
        <w:rPr>
          <w:rFonts w:ascii="Montserrat Medium" w:hAnsi="Montserrat Medium" w:cs="Arial"/>
          <w:b/>
          <w:bCs/>
          <w:noProof/>
          <w:kern w:val="1"/>
          <w:sz w:val="20"/>
        </w:rPr>
        <w:t>Formato relativo a la Declaración de Integridad del Licitante</w:t>
      </w:r>
    </w:p>
    <w:p w14:paraId="67A0CD4D" w14:textId="77777777" w:rsidR="009F0BDE" w:rsidRPr="009F0BDE" w:rsidRDefault="009F0BDE" w:rsidP="009F0BDE">
      <w:pPr>
        <w:tabs>
          <w:tab w:val="left" w:leader="underscore" w:pos="6187"/>
          <w:tab w:val="left" w:leader="underscore" w:pos="7440"/>
          <w:tab w:val="left" w:leader="underscore" w:pos="9144"/>
        </w:tabs>
        <w:jc w:val="center"/>
        <w:rPr>
          <w:rFonts w:ascii="Montserrat Medium" w:hAnsi="Montserrat Medium" w:cs="Arial"/>
          <w:b/>
          <w:iCs/>
          <w:noProof/>
          <w:sz w:val="20"/>
        </w:rPr>
      </w:pPr>
    </w:p>
    <w:p w14:paraId="1EF0E1E9" w14:textId="77777777" w:rsidR="009F0BDE" w:rsidRPr="009F0BDE" w:rsidRDefault="009F0BDE" w:rsidP="009F0BDE">
      <w:pPr>
        <w:jc w:val="right"/>
        <w:rPr>
          <w:rFonts w:ascii="Montserrat Medium" w:hAnsi="Montserrat Medium" w:cs="Arial"/>
          <w:noProof/>
          <w:sz w:val="20"/>
        </w:rPr>
      </w:pPr>
      <w:r w:rsidRPr="009F0BDE">
        <w:rPr>
          <w:rFonts w:ascii="Montserrat Medium" w:hAnsi="Montserrat Medium" w:cs="Arial"/>
          <w:noProof/>
          <w:sz w:val="20"/>
        </w:rPr>
        <w:t>Ciudad de _____________ , a _______ de ______ de 2024.</w:t>
      </w:r>
    </w:p>
    <w:p w14:paraId="1A176071" w14:textId="77777777" w:rsidR="009F0BDE" w:rsidRPr="009F0BDE" w:rsidRDefault="009F0BDE" w:rsidP="009F0BDE">
      <w:pPr>
        <w:jc w:val="both"/>
        <w:rPr>
          <w:rFonts w:ascii="Montserrat Medium" w:hAnsi="Montserrat Medium" w:cs="Arial"/>
          <w:noProof/>
          <w:sz w:val="20"/>
        </w:rPr>
      </w:pPr>
    </w:p>
    <w:p w14:paraId="0DDB9CC1" w14:textId="77777777" w:rsidR="009F0BDE" w:rsidRPr="009F0BDE" w:rsidRDefault="009F0BDE" w:rsidP="009F0BDE">
      <w:pPr>
        <w:jc w:val="both"/>
        <w:rPr>
          <w:rFonts w:ascii="Montserrat Medium" w:hAnsi="Montserrat Medium" w:cs="Arial"/>
          <w:noProof/>
          <w:sz w:val="20"/>
        </w:rPr>
      </w:pPr>
    </w:p>
    <w:p w14:paraId="3D195974" w14:textId="77777777" w:rsidR="009F0BDE" w:rsidRPr="009F0BDE" w:rsidRDefault="009F0BDE" w:rsidP="009F0BDE">
      <w:pPr>
        <w:jc w:val="both"/>
        <w:rPr>
          <w:rFonts w:ascii="Montserrat Medium" w:hAnsi="Montserrat Medium" w:cs="Arial"/>
          <w:noProof/>
          <w:sz w:val="20"/>
        </w:rPr>
      </w:pPr>
    </w:p>
    <w:p w14:paraId="1089799B" w14:textId="77777777" w:rsidR="009F0BDE" w:rsidRPr="009F0BDE" w:rsidRDefault="009F0BDE" w:rsidP="009F0BDE">
      <w:pPr>
        <w:jc w:val="both"/>
        <w:rPr>
          <w:rFonts w:ascii="Montserrat Medium" w:hAnsi="Montserrat Medium" w:cs="Arial"/>
          <w:noProof/>
          <w:sz w:val="20"/>
        </w:rPr>
      </w:pPr>
      <w:r w:rsidRPr="009F0BDE">
        <w:rPr>
          <w:rFonts w:ascii="Montserrat Medium" w:hAnsi="Montserrat Medium" w:cs="Arial"/>
          <w:noProof/>
          <w:sz w:val="20"/>
        </w:rPr>
        <w:t>Instituto Mexicano del Seguro Social</w:t>
      </w:r>
    </w:p>
    <w:p w14:paraId="050AE736" w14:textId="77777777" w:rsidR="009F0BDE" w:rsidRPr="009F0BDE" w:rsidRDefault="009F0BDE" w:rsidP="009F0BDE">
      <w:pPr>
        <w:jc w:val="both"/>
        <w:rPr>
          <w:rFonts w:ascii="Montserrat Medium" w:hAnsi="Montserrat Medium" w:cs="Arial"/>
          <w:noProof/>
          <w:sz w:val="20"/>
        </w:rPr>
      </w:pPr>
      <w:r w:rsidRPr="009F0BDE">
        <w:rPr>
          <w:rFonts w:ascii="Montserrat Medium" w:hAnsi="Montserrat Medium" w:cs="Arial"/>
          <w:noProof/>
          <w:sz w:val="20"/>
        </w:rPr>
        <w:t>Convocante</w:t>
      </w:r>
    </w:p>
    <w:p w14:paraId="0E54A311" w14:textId="6D80FBF1" w:rsidR="009F0BDE" w:rsidRPr="009F0BDE" w:rsidRDefault="009F0BDE" w:rsidP="009F0BDE">
      <w:pPr>
        <w:jc w:val="both"/>
        <w:rPr>
          <w:rFonts w:ascii="Montserrat Medium" w:hAnsi="Montserrat Medium" w:cs="Arial"/>
          <w:noProof/>
          <w:sz w:val="18"/>
          <w:szCs w:val="18"/>
        </w:rPr>
      </w:pPr>
      <w:r w:rsidRPr="009F0BDE">
        <w:rPr>
          <w:rFonts w:ascii="Montserrat Medium" w:hAnsi="Montserrat Medium" w:cs="Arial"/>
          <w:noProof/>
          <w:sz w:val="18"/>
          <w:szCs w:val="18"/>
        </w:rPr>
        <w:t>Licitación Ppublica Internacional Bajo la Cobertura de Tratados  No. LA-50-GYR-050GYR075-T</w:t>
      </w:r>
      <w:r w:rsidR="0073250A">
        <w:rPr>
          <w:rFonts w:ascii="Montserrat Medium" w:hAnsi="Montserrat Medium" w:cs="Arial"/>
          <w:noProof/>
          <w:sz w:val="18"/>
          <w:szCs w:val="18"/>
        </w:rPr>
        <w:t>-3-</w:t>
      </w:r>
      <w:r w:rsidRPr="009F0BDE">
        <w:rPr>
          <w:rFonts w:ascii="Montserrat Medium" w:hAnsi="Montserrat Medium" w:cs="Arial"/>
          <w:noProof/>
          <w:sz w:val="18"/>
          <w:szCs w:val="18"/>
        </w:rPr>
        <w:t>2025</w:t>
      </w:r>
    </w:p>
    <w:p w14:paraId="6000693D" w14:textId="77777777" w:rsidR="009F0BDE" w:rsidRPr="009F0BDE" w:rsidRDefault="009F0BDE" w:rsidP="009F0BDE">
      <w:pPr>
        <w:jc w:val="both"/>
        <w:rPr>
          <w:rFonts w:ascii="Montserrat Medium" w:hAnsi="Montserrat Medium" w:cs="Arial"/>
          <w:noProof/>
          <w:sz w:val="20"/>
        </w:rPr>
      </w:pPr>
    </w:p>
    <w:p w14:paraId="0AD22D7E" w14:textId="77777777" w:rsidR="009F0BDE" w:rsidRPr="009F0BDE" w:rsidRDefault="009F0BDE" w:rsidP="009F0BDE">
      <w:pPr>
        <w:jc w:val="both"/>
        <w:rPr>
          <w:rFonts w:ascii="Montserrat Medium" w:hAnsi="Montserrat Medium" w:cs="Arial"/>
          <w:noProof/>
          <w:sz w:val="20"/>
        </w:rPr>
      </w:pPr>
      <w:r w:rsidRPr="009F0BDE">
        <w:rPr>
          <w:rFonts w:ascii="Montserrat Medium" w:hAnsi="Montserrat Medium" w:cs="Arial"/>
          <w:noProof/>
          <w:sz w:val="20"/>
        </w:rPr>
        <w:t>P r e s e n t e.</w:t>
      </w:r>
    </w:p>
    <w:p w14:paraId="3C27F691" w14:textId="77777777" w:rsidR="009F0BDE" w:rsidRPr="009F0BDE" w:rsidRDefault="009F0BDE" w:rsidP="009F0BDE">
      <w:pPr>
        <w:jc w:val="both"/>
        <w:rPr>
          <w:rFonts w:ascii="Montserrat Medium" w:hAnsi="Montserrat Medium" w:cs="Arial"/>
          <w:noProof/>
          <w:sz w:val="20"/>
        </w:rPr>
      </w:pPr>
    </w:p>
    <w:p w14:paraId="642AF091" w14:textId="77777777" w:rsidR="009F0BDE" w:rsidRPr="009F0BDE" w:rsidRDefault="009F0BDE" w:rsidP="009F0BDE">
      <w:pPr>
        <w:jc w:val="both"/>
        <w:rPr>
          <w:rFonts w:ascii="Montserrat Medium" w:hAnsi="Montserrat Medium" w:cs="Arial"/>
          <w:noProof/>
          <w:sz w:val="20"/>
        </w:rPr>
      </w:pPr>
    </w:p>
    <w:p w14:paraId="5E5BC6FC" w14:textId="77777777" w:rsidR="009F0BDE" w:rsidRPr="009F0BDE" w:rsidRDefault="009F0BDE" w:rsidP="009F0BDE">
      <w:pPr>
        <w:jc w:val="both"/>
        <w:rPr>
          <w:rFonts w:ascii="Montserrat Medium" w:hAnsi="Montserrat Medium" w:cs="Arial"/>
          <w:noProof/>
          <w:sz w:val="20"/>
        </w:rPr>
      </w:pPr>
    </w:p>
    <w:p w14:paraId="01EDA95C" w14:textId="3F8A125C" w:rsidR="009F0BDE" w:rsidRPr="009F0BDE" w:rsidRDefault="009F0BDE" w:rsidP="009F0BDE">
      <w:pPr>
        <w:jc w:val="both"/>
        <w:rPr>
          <w:rFonts w:ascii="Montserrat Medium" w:hAnsi="Montserrat Medium" w:cs="Arial"/>
          <w:noProof/>
          <w:sz w:val="20"/>
        </w:rPr>
      </w:pPr>
      <w:r w:rsidRPr="009F0BDE">
        <w:rPr>
          <w:rFonts w:ascii="Montserrat Medium" w:hAnsi="Montserrat Medium" w:cs="Arial"/>
          <w:i/>
          <w:noProof/>
          <w:sz w:val="20"/>
        </w:rPr>
        <w:t xml:space="preserve">[Nombre del que suscribe el presente Anexo] </w:t>
      </w:r>
      <w:r w:rsidRPr="009F0BDE">
        <w:rPr>
          <w:rFonts w:ascii="Montserrat Medium" w:hAnsi="Montserrat Medium" w:cs="Arial"/>
          <w:noProof/>
          <w:sz w:val="20"/>
        </w:rPr>
        <w:t xml:space="preserve">en mi carácter de Representante Legal de la </w:t>
      </w:r>
      <w:r w:rsidRPr="009F0BDE">
        <w:rPr>
          <w:rFonts w:ascii="Montserrat Medium" w:hAnsi="Montserrat Medium" w:cs="Arial"/>
          <w:i/>
          <w:noProof/>
          <w:sz w:val="20"/>
        </w:rPr>
        <w:t>[Persona Física o Moral]</w:t>
      </w:r>
      <w:r w:rsidRPr="009F0BDE">
        <w:rPr>
          <w:rFonts w:ascii="Montserrat Medium" w:hAnsi="Montserrat Medium" w:cs="Arial"/>
          <w:noProof/>
          <w:sz w:val="20"/>
        </w:rPr>
        <w:t>, y en términos del numeral 4.1.3 de la Convocatoria a la Licitación Pública Internacional Bajo la Cobertura de Tratados Número LA-50-GYR-050GYR075-T</w:t>
      </w:r>
      <w:r w:rsidR="0073250A">
        <w:rPr>
          <w:rFonts w:ascii="Montserrat Medium" w:hAnsi="Montserrat Medium" w:cs="Arial"/>
          <w:noProof/>
          <w:sz w:val="20"/>
        </w:rPr>
        <w:t>-3-</w:t>
      </w:r>
      <w:r w:rsidRPr="009F0BDE">
        <w:rPr>
          <w:rFonts w:ascii="Montserrat Medium" w:hAnsi="Montserrat Medium" w:cs="Arial"/>
          <w:noProof/>
          <w:sz w:val="20"/>
        </w:rPr>
        <w:t>2025, dec</w:t>
      </w:r>
      <w:r w:rsidRPr="009F0BDE">
        <w:rPr>
          <w:rFonts w:ascii="Montserrat Medium" w:eastAsia="Heiti SC Light" w:hAnsi="Montserrat Medium" w:cs="Arial"/>
          <w:noProof/>
          <w:sz w:val="20"/>
        </w:rPr>
        <w:t>la</w:t>
      </w:r>
      <w:r w:rsidRPr="009F0BDE">
        <w:rPr>
          <w:rFonts w:ascii="Montserrat Medium" w:hAnsi="Montserrat Medium" w:cs="Arial"/>
          <w:noProof/>
          <w:sz w:val="20"/>
        </w:rPr>
        <w:t>ro</w:t>
      </w:r>
      <w:r w:rsidRPr="009F0BDE">
        <w:rPr>
          <w:rFonts w:ascii="Montserrat Medium" w:eastAsia="Heiti SC Light" w:hAnsi="Montserrat Medium" w:cs="Arial"/>
          <w:noProof/>
          <w:sz w:val="20"/>
        </w:rPr>
        <w:t xml:space="preserve"> </w:t>
      </w:r>
      <w:r w:rsidRPr="009F0BDE">
        <w:rPr>
          <w:rFonts w:ascii="Montserrat Medium" w:hAnsi="Montserrat Medium" w:cs="Arial"/>
          <w:noProof/>
          <w:sz w:val="20"/>
        </w:rPr>
        <w:t>b</w:t>
      </w:r>
      <w:r w:rsidRPr="009F0BDE">
        <w:rPr>
          <w:rFonts w:ascii="Montserrat Medium" w:eastAsia="Apple SD 산돌고딕 Neo 일반체" w:hAnsi="Montserrat Medium" w:cs="Arial"/>
          <w:noProof/>
          <w:sz w:val="20"/>
        </w:rPr>
        <w:t>a</w:t>
      </w:r>
      <w:r w:rsidRPr="009F0BDE">
        <w:rPr>
          <w:rFonts w:ascii="Montserrat Medium" w:hAnsi="Montserrat Medium" w:cs="Arial"/>
          <w:noProof/>
          <w:sz w:val="20"/>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1586F2E9" w14:textId="77777777" w:rsidR="009F0BDE" w:rsidRPr="009F0BDE" w:rsidRDefault="009F0BDE" w:rsidP="009F0BDE">
      <w:pPr>
        <w:jc w:val="both"/>
        <w:rPr>
          <w:rFonts w:ascii="Montserrat Medium" w:hAnsi="Montserrat Medium" w:cs="Arial"/>
          <w:noProof/>
          <w:sz w:val="20"/>
        </w:rPr>
      </w:pPr>
    </w:p>
    <w:p w14:paraId="752188DE" w14:textId="77777777" w:rsidR="009F0BDE" w:rsidRPr="009F0BDE" w:rsidRDefault="009F0BDE" w:rsidP="009F0BDE">
      <w:pPr>
        <w:jc w:val="both"/>
        <w:rPr>
          <w:rFonts w:ascii="Montserrat Medium" w:hAnsi="Montserrat Medium" w:cs="Arial"/>
          <w:noProof/>
          <w:sz w:val="20"/>
        </w:rPr>
      </w:pPr>
    </w:p>
    <w:p w14:paraId="228CB4A5" w14:textId="77777777" w:rsidR="009F0BDE" w:rsidRPr="009F0BDE" w:rsidRDefault="009F0BDE" w:rsidP="009F0BDE">
      <w:pPr>
        <w:jc w:val="both"/>
        <w:rPr>
          <w:rFonts w:ascii="Montserrat Medium" w:hAnsi="Montserrat Medium" w:cs="Arial"/>
          <w:noProof/>
          <w:sz w:val="20"/>
        </w:rPr>
      </w:pPr>
    </w:p>
    <w:p w14:paraId="0AFAEB7F" w14:textId="77777777" w:rsidR="009F0BDE" w:rsidRPr="009F0BDE" w:rsidRDefault="009F0BDE" w:rsidP="009F0BDE">
      <w:pPr>
        <w:jc w:val="both"/>
        <w:rPr>
          <w:rFonts w:ascii="Montserrat Medium" w:hAnsi="Montserrat Medium" w:cs="Arial"/>
          <w:noProof/>
          <w:sz w:val="20"/>
        </w:rPr>
      </w:pPr>
    </w:p>
    <w:p w14:paraId="57291A89" w14:textId="77777777" w:rsidR="009F0BDE" w:rsidRPr="009F0BDE" w:rsidRDefault="009F0BDE" w:rsidP="009F0BDE">
      <w:pPr>
        <w:jc w:val="center"/>
        <w:rPr>
          <w:rFonts w:ascii="Montserrat Medium" w:hAnsi="Montserrat Medium" w:cs="Arial"/>
          <w:noProof/>
          <w:sz w:val="20"/>
        </w:rPr>
      </w:pPr>
    </w:p>
    <w:p w14:paraId="5EEBEAD6" w14:textId="77777777" w:rsidR="009F0BDE" w:rsidRPr="009F0BDE" w:rsidRDefault="009F0BDE" w:rsidP="009F0BDE">
      <w:pPr>
        <w:widowControl w:val="0"/>
        <w:jc w:val="center"/>
        <w:rPr>
          <w:rFonts w:ascii="Montserrat Medium" w:hAnsi="Montserrat Medium" w:cs="Arial"/>
          <w:noProof/>
          <w:sz w:val="20"/>
          <w:lang w:eastAsia="es-ES"/>
        </w:rPr>
      </w:pPr>
      <w:r w:rsidRPr="009F0BDE">
        <w:rPr>
          <w:rFonts w:ascii="Montserrat Medium" w:hAnsi="Montserrat Medium" w:cs="Arial"/>
          <w:noProof/>
          <w:sz w:val="20"/>
          <w:lang w:eastAsia="es-ES"/>
        </w:rPr>
        <w:t>_____________________________________________</w:t>
      </w:r>
    </w:p>
    <w:p w14:paraId="1B9CF141" w14:textId="77777777" w:rsidR="009F0BDE" w:rsidRPr="009F0BDE" w:rsidRDefault="009F0BDE" w:rsidP="009F0BDE">
      <w:pPr>
        <w:tabs>
          <w:tab w:val="left" w:leader="underscore" w:pos="6187"/>
          <w:tab w:val="left" w:leader="underscore" w:pos="7440"/>
          <w:tab w:val="left" w:leader="underscore" w:pos="9144"/>
        </w:tabs>
        <w:jc w:val="center"/>
        <w:rPr>
          <w:rFonts w:ascii="Montserrat Medium" w:hAnsi="Montserrat Medium" w:cs="Arial"/>
          <w:bCs/>
          <w:noProof/>
          <w:sz w:val="20"/>
        </w:rPr>
      </w:pPr>
      <w:r w:rsidRPr="009F0BDE">
        <w:rPr>
          <w:rFonts w:ascii="Montserrat Medium" w:hAnsi="Montserrat Medium" w:cs="Arial"/>
          <w:bCs/>
          <w:noProof/>
          <w:sz w:val="20"/>
        </w:rPr>
        <w:t>(Nombre y firma del Representante Legal)</w:t>
      </w:r>
    </w:p>
    <w:p w14:paraId="6EE01876" w14:textId="77777777" w:rsidR="009F0BDE" w:rsidRPr="009F0BDE" w:rsidRDefault="009F0BDE" w:rsidP="009F0BDE">
      <w:pPr>
        <w:jc w:val="both"/>
      </w:pPr>
    </w:p>
    <w:p w14:paraId="26175C82" w14:textId="77777777" w:rsidR="009F0BDE" w:rsidRPr="009F0BDE" w:rsidRDefault="009F0BDE" w:rsidP="009F0BDE">
      <w:pPr>
        <w:jc w:val="both"/>
      </w:pPr>
    </w:p>
    <w:p w14:paraId="6944A198" w14:textId="77777777" w:rsidR="009F0BDE" w:rsidRPr="009F0BDE" w:rsidRDefault="009F0BDE" w:rsidP="009F0BDE">
      <w:pPr>
        <w:jc w:val="both"/>
      </w:pPr>
    </w:p>
    <w:p w14:paraId="08F8312B" w14:textId="77777777" w:rsidR="009F0BDE" w:rsidRPr="009F0BDE" w:rsidRDefault="009F0BDE" w:rsidP="009F0BDE">
      <w:pPr>
        <w:jc w:val="both"/>
      </w:pPr>
    </w:p>
    <w:p w14:paraId="3482F625" w14:textId="77777777" w:rsidR="009F0BDE" w:rsidRPr="009F0BDE" w:rsidRDefault="009F0BDE" w:rsidP="009F0BDE">
      <w:pPr>
        <w:jc w:val="both"/>
      </w:pPr>
    </w:p>
    <w:p w14:paraId="1F29B3C6" w14:textId="77777777" w:rsidR="009F0BDE" w:rsidRPr="009F0BDE" w:rsidRDefault="009F0BDE" w:rsidP="009F0BDE">
      <w:pPr>
        <w:jc w:val="both"/>
      </w:pPr>
    </w:p>
    <w:p w14:paraId="1DE26D9A" w14:textId="77777777" w:rsidR="009F0BDE" w:rsidRPr="009F0BDE" w:rsidRDefault="009F0BDE" w:rsidP="009F0BDE">
      <w:pPr>
        <w:jc w:val="both"/>
      </w:pPr>
    </w:p>
    <w:p w14:paraId="1293690A" w14:textId="77777777" w:rsidR="009F0BDE" w:rsidRPr="009F0BDE" w:rsidRDefault="009F0BDE" w:rsidP="009F0BDE">
      <w:pPr>
        <w:jc w:val="both"/>
      </w:pPr>
    </w:p>
    <w:p w14:paraId="3C317209" w14:textId="77777777" w:rsidR="009F0BDE" w:rsidRPr="009F0BDE" w:rsidRDefault="009F0BDE" w:rsidP="009F0BDE">
      <w:pPr>
        <w:jc w:val="both"/>
      </w:pPr>
    </w:p>
    <w:p w14:paraId="4FF08F19" w14:textId="77777777" w:rsidR="009F0BDE" w:rsidRPr="009F0BDE" w:rsidRDefault="009F0BDE" w:rsidP="009F0BDE">
      <w:pPr>
        <w:jc w:val="both"/>
      </w:pPr>
    </w:p>
    <w:p w14:paraId="5AAE8507" w14:textId="77777777" w:rsidR="009F0BDE" w:rsidRPr="009F0BDE" w:rsidRDefault="009F0BDE" w:rsidP="009F0BDE">
      <w:pPr>
        <w:jc w:val="both"/>
      </w:pPr>
    </w:p>
    <w:p w14:paraId="74323A4D" w14:textId="77777777" w:rsidR="009F0BDE" w:rsidRPr="009F0BDE" w:rsidRDefault="009F0BDE" w:rsidP="009F0BDE">
      <w:pPr>
        <w:jc w:val="both"/>
      </w:pPr>
    </w:p>
    <w:p w14:paraId="45F3973B" w14:textId="77777777" w:rsidR="009F0BDE" w:rsidRPr="009F0BDE" w:rsidRDefault="009F0BDE" w:rsidP="009F0BDE">
      <w:pPr>
        <w:jc w:val="both"/>
      </w:pPr>
    </w:p>
    <w:p w14:paraId="2CFD84A2" w14:textId="6AF3C7CC" w:rsidR="00D0488F" w:rsidRDefault="00D0488F">
      <w:pPr>
        <w:spacing w:after="200" w:line="276" w:lineRule="auto"/>
      </w:pPr>
      <w:r>
        <w:br w:type="page"/>
      </w:r>
    </w:p>
    <w:p w14:paraId="2544E016" w14:textId="77777777" w:rsidR="009F0BDE" w:rsidRPr="009F0BDE" w:rsidRDefault="009F0BDE" w:rsidP="009F0BDE">
      <w:pPr>
        <w:jc w:val="both"/>
      </w:pPr>
    </w:p>
    <w:p w14:paraId="14D5F84C" w14:textId="77777777" w:rsidR="009F0BDE" w:rsidRPr="009F0BDE" w:rsidRDefault="009F0BDE" w:rsidP="009F0BDE">
      <w:pPr>
        <w:jc w:val="both"/>
      </w:pPr>
    </w:p>
    <w:p w14:paraId="6FA32CFC" w14:textId="77777777" w:rsidR="009F0BDE" w:rsidRPr="009F0BDE" w:rsidRDefault="009F0BDE" w:rsidP="009F0BDE">
      <w:pPr>
        <w:rPr>
          <w:rFonts w:ascii="Montserrat Medium" w:hAnsi="Montserrat Medium" w:cs="Arial"/>
          <w:b/>
          <w:noProof/>
          <w:sz w:val="20"/>
        </w:rPr>
      </w:pPr>
    </w:p>
    <w:p w14:paraId="6201B449" w14:textId="77777777" w:rsidR="009F0BDE" w:rsidRPr="009F0BDE" w:rsidRDefault="009F0BDE" w:rsidP="009F0BDE">
      <w:pPr>
        <w:jc w:val="center"/>
        <w:rPr>
          <w:rFonts w:ascii="Montserrat Medium" w:hAnsi="Montserrat Medium" w:cs="Arial"/>
          <w:b/>
          <w:noProof/>
          <w:sz w:val="20"/>
        </w:rPr>
      </w:pPr>
      <w:r w:rsidRPr="009F0BDE">
        <w:rPr>
          <w:rFonts w:ascii="Montserrat Medium" w:hAnsi="Montserrat Medium" w:cs="Arial"/>
          <w:b/>
          <w:noProof/>
          <w:sz w:val="20"/>
        </w:rPr>
        <w:t>Formato No. 4 (CUATRO)</w:t>
      </w:r>
    </w:p>
    <w:p w14:paraId="766E2E5B" w14:textId="77777777" w:rsidR="009F0BDE" w:rsidRPr="009F0BDE" w:rsidRDefault="009F0BDE" w:rsidP="009F0BDE">
      <w:pPr>
        <w:jc w:val="center"/>
        <w:rPr>
          <w:rFonts w:ascii="Montserrat Medium" w:hAnsi="Montserrat Medium" w:cs="Arial"/>
          <w:b/>
          <w:noProof/>
          <w:sz w:val="20"/>
        </w:rPr>
      </w:pPr>
    </w:p>
    <w:p w14:paraId="7BF55117" w14:textId="77777777" w:rsidR="009F0BDE" w:rsidRPr="009F0BDE" w:rsidRDefault="009F0BDE" w:rsidP="009F0BDE">
      <w:pPr>
        <w:jc w:val="center"/>
        <w:rPr>
          <w:rFonts w:ascii="Montserrat Medium" w:hAnsi="Montserrat Medium" w:cs="Arial"/>
          <w:b/>
          <w:noProof/>
          <w:sz w:val="20"/>
        </w:rPr>
      </w:pPr>
    </w:p>
    <w:p w14:paraId="0D34DF43" w14:textId="77777777" w:rsidR="009F0BDE" w:rsidRPr="009F0BDE" w:rsidRDefault="009F0BDE" w:rsidP="009F0BDE">
      <w:pPr>
        <w:jc w:val="center"/>
        <w:rPr>
          <w:rFonts w:ascii="Montserrat Medium" w:hAnsi="Montserrat Medium" w:cs="Arial"/>
          <w:b/>
          <w:noProof/>
          <w:sz w:val="20"/>
        </w:rPr>
      </w:pPr>
      <w:r w:rsidRPr="009F0BDE">
        <w:rPr>
          <w:rFonts w:ascii="Montserrat Medium" w:hAnsi="Montserrat Medium" w:cs="Arial"/>
          <w:b/>
          <w:noProof/>
          <w:sz w:val="20"/>
        </w:rPr>
        <w:t>Formato de manifestación bajo protesta de decir verdad, de la estratificación de Micro, Pequeña o Mediana Empresa (MIPYMES)</w:t>
      </w:r>
    </w:p>
    <w:p w14:paraId="4065C337" w14:textId="77777777" w:rsidR="009F0BDE" w:rsidRPr="009F0BDE" w:rsidRDefault="009F0BDE" w:rsidP="009F0BDE">
      <w:pPr>
        <w:jc w:val="both"/>
        <w:rPr>
          <w:rFonts w:ascii="Montserrat Medium" w:hAnsi="Montserrat Medium" w:cs="Arial"/>
          <w:noProof/>
          <w:sz w:val="20"/>
        </w:rPr>
      </w:pPr>
    </w:p>
    <w:p w14:paraId="1AFEDF76" w14:textId="77777777" w:rsidR="009F0BDE" w:rsidRPr="009F0BDE" w:rsidRDefault="009F0BDE" w:rsidP="009F0BDE">
      <w:pPr>
        <w:jc w:val="right"/>
        <w:rPr>
          <w:rFonts w:ascii="Montserrat Medium" w:hAnsi="Montserrat Medium" w:cs="Arial"/>
          <w:sz w:val="20"/>
          <w:lang w:eastAsia="es-ES"/>
        </w:rPr>
      </w:pPr>
      <w:r w:rsidRPr="009F0BDE">
        <w:rPr>
          <w:rFonts w:ascii="Montserrat Medium" w:hAnsi="Montserrat Medium" w:cs="Arial"/>
          <w:sz w:val="20"/>
          <w:lang w:eastAsia="es-ES"/>
        </w:rPr>
        <w:t>_________ de __________ de _______   (</w:t>
      </w:r>
      <w:r w:rsidRPr="009F0BDE">
        <w:rPr>
          <w:rFonts w:ascii="Montserrat Medium" w:hAnsi="Montserrat Medium" w:cs="Arial"/>
          <w:b/>
          <w:sz w:val="20"/>
          <w:lang w:eastAsia="es-ES"/>
        </w:rPr>
        <w:t>1</w:t>
      </w:r>
      <w:r w:rsidRPr="009F0BDE">
        <w:rPr>
          <w:rFonts w:ascii="Montserrat Medium" w:hAnsi="Montserrat Medium" w:cs="Arial"/>
          <w:sz w:val="20"/>
          <w:lang w:eastAsia="es-ES"/>
        </w:rPr>
        <w:t>)</w:t>
      </w:r>
    </w:p>
    <w:p w14:paraId="3ECF7A79" w14:textId="77777777" w:rsidR="009F0BDE" w:rsidRPr="009F0BDE" w:rsidRDefault="009F0BDE" w:rsidP="009F0BDE">
      <w:pPr>
        <w:rPr>
          <w:rFonts w:ascii="Montserrat Medium" w:hAnsi="Montserrat Medium" w:cs="Arial"/>
          <w:sz w:val="20"/>
          <w:lang w:eastAsia="es-ES"/>
        </w:rPr>
      </w:pPr>
    </w:p>
    <w:p w14:paraId="389A4E2C" w14:textId="77777777" w:rsidR="009F0BDE" w:rsidRPr="009F0BDE" w:rsidRDefault="009F0BDE" w:rsidP="009F0BDE">
      <w:pPr>
        <w:jc w:val="both"/>
        <w:rPr>
          <w:rFonts w:ascii="Montserrat Medium" w:hAnsi="Montserrat Medium" w:cs="Arial"/>
          <w:sz w:val="20"/>
          <w:lang w:eastAsia="es-ES"/>
        </w:rPr>
      </w:pPr>
    </w:p>
    <w:p w14:paraId="12B5BC23" w14:textId="77777777" w:rsidR="009F0BDE" w:rsidRPr="009F0BDE" w:rsidRDefault="009F0BDE" w:rsidP="009F0BDE">
      <w:pPr>
        <w:jc w:val="both"/>
        <w:rPr>
          <w:rFonts w:ascii="Montserrat Medium" w:hAnsi="Montserrat Medium" w:cs="Arial"/>
          <w:sz w:val="20"/>
          <w:lang w:eastAsia="es-ES"/>
        </w:rPr>
      </w:pPr>
      <w:r w:rsidRPr="009F0BDE">
        <w:rPr>
          <w:rFonts w:ascii="Montserrat Medium" w:hAnsi="Montserrat Medium" w:cs="Arial"/>
          <w:sz w:val="20"/>
          <w:lang w:eastAsia="es-ES"/>
        </w:rPr>
        <w:t>_________ (</w:t>
      </w:r>
      <w:r w:rsidRPr="009F0BDE">
        <w:rPr>
          <w:rFonts w:ascii="Montserrat Medium" w:hAnsi="Montserrat Medium" w:cs="Arial"/>
          <w:b/>
          <w:sz w:val="20"/>
          <w:lang w:eastAsia="es-ES"/>
        </w:rPr>
        <w:t>2</w:t>
      </w:r>
      <w:r w:rsidRPr="009F0BDE">
        <w:rPr>
          <w:rFonts w:ascii="Montserrat Medium" w:hAnsi="Montserrat Medium" w:cs="Arial"/>
          <w:sz w:val="20"/>
          <w:lang w:eastAsia="es-ES"/>
        </w:rPr>
        <w:t>)________</w:t>
      </w:r>
    </w:p>
    <w:p w14:paraId="60FF4F7F" w14:textId="77777777" w:rsidR="009F0BDE" w:rsidRPr="009F0BDE" w:rsidRDefault="009F0BDE" w:rsidP="009F0BDE">
      <w:pPr>
        <w:jc w:val="both"/>
        <w:rPr>
          <w:rFonts w:ascii="Montserrat Medium" w:hAnsi="Montserrat Medium" w:cs="Arial"/>
          <w:sz w:val="20"/>
          <w:lang w:eastAsia="es-ES"/>
        </w:rPr>
      </w:pPr>
      <w:r w:rsidRPr="009F0BDE">
        <w:rPr>
          <w:rFonts w:ascii="Montserrat Medium" w:hAnsi="Montserrat Medium" w:cs="Arial"/>
          <w:sz w:val="20"/>
          <w:lang w:eastAsia="es-ES"/>
        </w:rPr>
        <w:t>P r e s e n t e.</w:t>
      </w:r>
    </w:p>
    <w:p w14:paraId="3D99B199" w14:textId="77777777" w:rsidR="009F0BDE" w:rsidRPr="009F0BDE" w:rsidRDefault="009F0BDE" w:rsidP="009F0BDE">
      <w:pPr>
        <w:jc w:val="both"/>
        <w:rPr>
          <w:rFonts w:ascii="Montserrat Medium" w:hAnsi="Montserrat Medium" w:cs="Arial"/>
          <w:sz w:val="20"/>
          <w:lang w:eastAsia="es-ES"/>
        </w:rPr>
      </w:pPr>
    </w:p>
    <w:p w14:paraId="4C3F1B17" w14:textId="77777777" w:rsidR="009F0BDE" w:rsidRPr="009F0BDE" w:rsidRDefault="009F0BDE" w:rsidP="009F0BDE">
      <w:pPr>
        <w:jc w:val="both"/>
        <w:rPr>
          <w:rFonts w:ascii="Montserrat Medium" w:hAnsi="Montserrat Medium" w:cs="Arial"/>
          <w:sz w:val="20"/>
          <w:lang w:eastAsia="es-ES"/>
        </w:rPr>
      </w:pPr>
      <w:r w:rsidRPr="009F0BDE">
        <w:rPr>
          <w:rFonts w:ascii="Montserrat Medium" w:hAnsi="Montserrat Medium" w:cs="Arial"/>
          <w:sz w:val="20"/>
          <w:lang w:eastAsia="es-ES"/>
        </w:rPr>
        <w:t>Me refiero al procedimiento de _________(</w:t>
      </w:r>
      <w:r w:rsidRPr="009F0BDE">
        <w:rPr>
          <w:rFonts w:ascii="Montserrat Medium" w:hAnsi="Montserrat Medium" w:cs="Arial"/>
          <w:b/>
          <w:sz w:val="20"/>
          <w:lang w:eastAsia="es-ES"/>
        </w:rPr>
        <w:t>3</w:t>
      </w:r>
      <w:r w:rsidRPr="009F0BDE">
        <w:rPr>
          <w:rFonts w:ascii="Montserrat Medium" w:hAnsi="Montserrat Medium" w:cs="Arial"/>
          <w:sz w:val="20"/>
          <w:lang w:eastAsia="es-ES"/>
        </w:rPr>
        <w:t>)________ No. ________(</w:t>
      </w:r>
      <w:r w:rsidRPr="009F0BDE">
        <w:rPr>
          <w:rFonts w:ascii="Montserrat Medium" w:hAnsi="Montserrat Medium" w:cs="Arial"/>
          <w:b/>
          <w:sz w:val="20"/>
          <w:lang w:eastAsia="es-ES"/>
        </w:rPr>
        <w:t>4</w:t>
      </w:r>
      <w:r w:rsidRPr="009F0BDE">
        <w:rPr>
          <w:rFonts w:ascii="Montserrat Medium" w:hAnsi="Montserrat Medium" w:cs="Arial"/>
          <w:sz w:val="20"/>
          <w:lang w:eastAsia="es-ES"/>
        </w:rPr>
        <w:t>) _______ en el que mi representada, la empresa_________(</w:t>
      </w:r>
      <w:r w:rsidRPr="009F0BDE">
        <w:rPr>
          <w:rFonts w:ascii="Montserrat Medium" w:hAnsi="Montserrat Medium" w:cs="Arial"/>
          <w:b/>
          <w:sz w:val="20"/>
          <w:lang w:eastAsia="es-ES"/>
        </w:rPr>
        <w:t>5</w:t>
      </w:r>
      <w:r w:rsidRPr="009F0BDE">
        <w:rPr>
          <w:rFonts w:ascii="Montserrat Medium" w:hAnsi="Montserrat Medium" w:cs="Arial"/>
          <w:sz w:val="20"/>
          <w:lang w:eastAsia="es-ES"/>
        </w:rPr>
        <w:t>)________, participa a través de la presente proposición.</w:t>
      </w:r>
    </w:p>
    <w:p w14:paraId="2BFF1966" w14:textId="77777777" w:rsidR="009F0BDE" w:rsidRPr="009F0BDE" w:rsidRDefault="009F0BDE" w:rsidP="009F0BDE">
      <w:pPr>
        <w:jc w:val="both"/>
        <w:rPr>
          <w:rFonts w:ascii="Montserrat Medium" w:hAnsi="Montserrat Medium" w:cs="Arial"/>
          <w:sz w:val="20"/>
          <w:lang w:eastAsia="es-ES"/>
        </w:rPr>
      </w:pPr>
    </w:p>
    <w:p w14:paraId="747E21F0" w14:textId="77777777" w:rsidR="009F0BDE" w:rsidRPr="009F0BDE" w:rsidRDefault="009F0BDE" w:rsidP="009F0BDE">
      <w:pPr>
        <w:jc w:val="both"/>
        <w:rPr>
          <w:rFonts w:ascii="Montserrat Medium" w:hAnsi="Montserrat Medium" w:cs="Arial"/>
          <w:sz w:val="20"/>
          <w:lang w:eastAsia="es-ES"/>
        </w:rPr>
      </w:pPr>
      <w:r w:rsidRPr="009F0BDE">
        <w:rPr>
          <w:rFonts w:ascii="Montserrat Medium" w:hAnsi="Montserrat Medium" w:cs="Arial"/>
          <w:sz w:val="20"/>
          <w:lang w:eastAsia="es-ES"/>
        </w:rPr>
        <w:t xml:space="preserve">Al respecto y de conformidad con lo dispuesto por el artículo 34 del Reglamento de la Ley de Adquisiciones, Arrendamientos y Servicios del Sector Público, </w:t>
      </w:r>
      <w:r w:rsidRPr="009F0BDE">
        <w:rPr>
          <w:rFonts w:ascii="Montserrat Medium" w:hAnsi="Montserrat Medium" w:cs="Arial"/>
          <w:b/>
          <w:sz w:val="20"/>
          <w:lang w:eastAsia="es-ES"/>
        </w:rPr>
        <w:t>MANIFIESTO BAJO PROTESTA DE DECIR VERDAD</w:t>
      </w:r>
      <w:r w:rsidRPr="009F0BDE">
        <w:rPr>
          <w:rFonts w:ascii="Montserrat Medium" w:hAnsi="Montserrat Medium" w:cs="Arial"/>
          <w:sz w:val="20"/>
          <w:lang w:eastAsia="es-ES"/>
        </w:rPr>
        <w:t xml:space="preserve"> que mi representada está constituida conforme a las leyes mexicanas, con Registro Federal de Contribuyentes _________(</w:t>
      </w:r>
      <w:r w:rsidRPr="009F0BDE">
        <w:rPr>
          <w:rFonts w:ascii="Montserrat Medium" w:hAnsi="Montserrat Medium" w:cs="Arial"/>
          <w:b/>
          <w:sz w:val="20"/>
          <w:lang w:eastAsia="es-ES"/>
        </w:rPr>
        <w:t>6</w:t>
      </w:r>
      <w:r w:rsidRPr="009F0BDE">
        <w:rPr>
          <w:rFonts w:ascii="Montserrat Medium" w:hAnsi="Montserrat Medium" w:cs="Arial"/>
          <w:sz w:val="20"/>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F0BDE">
        <w:rPr>
          <w:rFonts w:ascii="Montserrat Medium" w:hAnsi="Montserrat Medium" w:cs="Arial"/>
          <w:b/>
          <w:sz w:val="20"/>
          <w:lang w:eastAsia="es-ES"/>
        </w:rPr>
        <w:t>7</w:t>
      </w:r>
      <w:r w:rsidRPr="009F0BDE">
        <w:rPr>
          <w:rFonts w:ascii="Montserrat Medium" w:hAnsi="Montserrat Medium" w:cs="Arial"/>
          <w:sz w:val="20"/>
          <w:lang w:eastAsia="es-ES"/>
        </w:rPr>
        <w:t>)________, con base en lo cual se estatifica como una empresa _________(</w:t>
      </w:r>
      <w:r w:rsidRPr="009F0BDE">
        <w:rPr>
          <w:rFonts w:ascii="Montserrat Medium" w:hAnsi="Montserrat Medium" w:cs="Arial"/>
          <w:b/>
          <w:sz w:val="20"/>
          <w:lang w:eastAsia="es-ES"/>
        </w:rPr>
        <w:t>8</w:t>
      </w:r>
      <w:r w:rsidRPr="009F0BDE">
        <w:rPr>
          <w:rFonts w:ascii="Montserrat Medium" w:hAnsi="Montserrat Medium" w:cs="Arial"/>
          <w:sz w:val="20"/>
          <w:lang w:eastAsia="es-ES"/>
        </w:rPr>
        <w:t>)________.</w:t>
      </w:r>
    </w:p>
    <w:p w14:paraId="25E8E3C2" w14:textId="77777777" w:rsidR="009F0BDE" w:rsidRPr="009F0BDE" w:rsidRDefault="009F0BDE" w:rsidP="009F0BDE">
      <w:pPr>
        <w:jc w:val="both"/>
        <w:rPr>
          <w:rFonts w:ascii="Montserrat Medium" w:hAnsi="Montserrat Medium" w:cs="Arial"/>
          <w:sz w:val="20"/>
          <w:lang w:eastAsia="es-ES"/>
        </w:rPr>
      </w:pPr>
    </w:p>
    <w:p w14:paraId="72764EC8" w14:textId="77777777" w:rsidR="009F0BDE" w:rsidRPr="009F0BDE" w:rsidRDefault="009F0BDE" w:rsidP="009F0BDE">
      <w:pPr>
        <w:jc w:val="both"/>
        <w:rPr>
          <w:rFonts w:ascii="Montserrat Medium" w:hAnsi="Montserrat Medium" w:cs="Arial"/>
          <w:sz w:val="20"/>
          <w:lang w:eastAsia="es-ES"/>
        </w:rPr>
      </w:pPr>
      <w:r w:rsidRPr="009F0BDE">
        <w:rPr>
          <w:rFonts w:ascii="Montserrat Medium" w:hAnsi="Montserrat Medium" w:cs="Arial"/>
          <w:sz w:val="20"/>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FB94F89" w14:textId="77777777" w:rsidR="009F0BDE" w:rsidRPr="009F0BDE" w:rsidRDefault="009F0BDE" w:rsidP="009F0BDE">
      <w:pPr>
        <w:jc w:val="both"/>
        <w:rPr>
          <w:rFonts w:ascii="Montserrat Medium" w:hAnsi="Montserrat Medium" w:cs="Arial"/>
          <w:sz w:val="20"/>
          <w:lang w:eastAsia="es-ES"/>
        </w:rPr>
      </w:pPr>
    </w:p>
    <w:p w14:paraId="432CFE6E" w14:textId="77777777" w:rsidR="009F0BDE" w:rsidRPr="009F0BDE" w:rsidRDefault="009F0BDE" w:rsidP="009F0BDE">
      <w:pPr>
        <w:jc w:val="both"/>
        <w:rPr>
          <w:rFonts w:ascii="Montserrat Medium" w:hAnsi="Montserrat Medium" w:cs="Arial"/>
          <w:sz w:val="20"/>
          <w:lang w:eastAsia="es-ES"/>
        </w:rPr>
      </w:pPr>
    </w:p>
    <w:p w14:paraId="30299CA0" w14:textId="77777777" w:rsidR="009F0BDE" w:rsidRPr="009F0BDE" w:rsidRDefault="009F0BDE" w:rsidP="009F0BDE">
      <w:pPr>
        <w:jc w:val="center"/>
        <w:rPr>
          <w:rFonts w:ascii="Montserrat Medium" w:hAnsi="Montserrat Medium" w:cs="Arial"/>
          <w:b/>
          <w:sz w:val="20"/>
          <w:lang w:eastAsia="es-ES"/>
        </w:rPr>
      </w:pPr>
      <w:r w:rsidRPr="009F0BDE">
        <w:rPr>
          <w:rFonts w:ascii="Montserrat Medium" w:hAnsi="Montserrat Medium" w:cs="Arial"/>
          <w:b/>
          <w:sz w:val="20"/>
          <w:lang w:eastAsia="es-ES"/>
        </w:rPr>
        <w:t>A T E N T A M E N T E</w:t>
      </w:r>
    </w:p>
    <w:p w14:paraId="476A77B9" w14:textId="77777777" w:rsidR="009F0BDE" w:rsidRPr="009F0BDE" w:rsidRDefault="009F0BDE" w:rsidP="009F0BDE">
      <w:pPr>
        <w:jc w:val="center"/>
        <w:rPr>
          <w:rFonts w:ascii="Montserrat Medium" w:hAnsi="Montserrat Medium" w:cs="Arial"/>
          <w:sz w:val="20"/>
          <w:lang w:eastAsia="es-ES"/>
        </w:rPr>
      </w:pPr>
    </w:p>
    <w:p w14:paraId="5A7FC6A0" w14:textId="77777777" w:rsidR="009F0BDE" w:rsidRPr="009F0BDE" w:rsidRDefault="009F0BDE" w:rsidP="009F0BDE">
      <w:pPr>
        <w:jc w:val="center"/>
        <w:rPr>
          <w:rFonts w:ascii="Montserrat Medium" w:hAnsi="Montserrat Medium" w:cs="Arial"/>
          <w:sz w:val="20"/>
          <w:lang w:eastAsia="es-ES"/>
        </w:rPr>
      </w:pPr>
      <w:r w:rsidRPr="009F0BDE">
        <w:rPr>
          <w:rFonts w:ascii="Montserrat Medium" w:hAnsi="Montserrat Medium" w:cs="Arial"/>
          <w:sz w:val="20"/>
          <w:lang w:eastAsia="es-ES"/>
        </w:rPr>
        <w:t>___________(</w:t>
      </w:r>
      <w:r w:rsidRPr="009F0BDE">
        <w:rPr>
          <w:rFonts w:ascii="Montserrat Medium" w:hAnsi="Montserrat Medium" w:cs="Arial"/>
          <w:b/>
          <w:sz w:val="20"/>
          <w:lang w:eastAsia="es-ES"/>
        </w:rPr>
        <w:t>9</w:t>
      </w:r>
      <w:r w:rsidRPr="009F0BDE">
        <w:rPr>
          <w:rFonts w:ascii="Montserrat Medium" w:hAnsi="Montserrat Medium" w:cs="Arial"/>
          <w:sz w:val="20"/>
          <w:lang w:eastAsia="es-ES"/>
        </w:rPr>
        <w:t>)____________</w:t>
      </w:r>
    </w:p>
    <w:p w14:paraId="72F3E0D5" w14:textId="77777777" w:rsidR="009F0BDE" w:rsidRPr="009F0BDE" w:rsidRDefault="009F0BDE" w:rsidP="009F0BDE">
      <w:pPr>
        <w:jc w:val="center"/>
        <w:rPr>
          <w:rFonts w:ascii="Montserrat Medium" w:hAnsi="Montserrat Medium" w:cs="Arial"/>
          <w:bCs/>
          <w:noProof/>
          <w:sz w:val="20"/>
        </w:rPr>
      </w:pPr>
    </w:p>
    <w:p w14:paraId="11053D20" w14:textId="77777777" w:rsidR="009F0BDE" w:rsidRPr="009F0BDE" w:rsidRDefault="009F0BDE" w:rsidP="009F0BDE">
      <w:pPr>
        <w:jc w:val="both"/>
      </w:pPr>
    </w:p>
    <w:p w14:paraId="11069DEA" w14:textId="77777777" w:rsidR="009F0BDE" w:rsidRPr="009F0BDE" w:rsidRDefault="009F0BDE" w:rsidP="009F0BDE">
      <w:pPr>
        <w:jc w:val="both"/>
      </w:pPr>
    </w:p>
    <w:p w14:paraId="45E4D0B5" w14:textId="77777777" w:rsidR="009F0BDE" w:rsidRPr="009F0BDE" w:rsidRDefault="009F0BDE" w:rsidP="009F0BDE">
      <w:pPr>
        <w:jc w:val="both"/>
      </w:pPr>
    </w:p>
    <w:p w14:paraId="76277A28" w14:textId="77777777" w:rsidR="009F0BDE" w:rsidRPr="009F0BDE" w:rsidRDefault="009F0BDE" w:rsidP="009F0BDE">
      <w:pPr>
        <w:jc w:val="both"/>
      </w:pPr>
    </w:p>
    <w:p w14:paraId="63863888" w14:textId="77777777" w:rsidR="009F0BDE" w:rsidRPr="009F0BDE" w:rsidRDefault="009F0BDE" w:rsidP="009F0BDE">
      <w:pPr>
        <w:jc w:val="both"/>
      </w:pPr>
    </w:p>
    <w:p w14:paraId="2F3397BE" w14:textId="77777777" w:rsidR="009F0BDE" w:rsidRPr="009F0BDE" w:rsidRDefault="009F0BDE" w:rsidP="009F0BDE">
      <w:pPr>
        <w:jc w:val="both"/>
      </w:pPr>
    </w:p>
    <w:p w14:paraId="695121CC" w14:textId="77777777" w:rsidR="009F0BDE" w:rsidRPr="009F0BDE" w:rsidRDefault="009F0BDE" w:rsidP="009F0BDE">
      <w:pPr>
        <w:jc w:val="both"/>
      </w:pPr>
    </w:p>
    <w:p w14:paraId="688A7DC7" w14:textId="77777777" w:rsidR="009F0BDE" w:rsidRPr="009F0BDE" w:rsidRDefault="009F0BDE" w:rsidP="009F0BDE">
      <w:pPr>
        <w:jc w:val="both"/>
      </w:pPr>
    </w:p>
    <w:p w14:paraId="24082000" w14:textId="77777777" w:rsidR="009F0BDE" w:rsidRPr="009F0BDE" w:rsidRDefault="009F0BDE" w:rsidP="009F0BDE">
      <w:pPr>
        <w:jc w:val="both"/>
      </w:pPr>
    </w:p>
    <w:p w14:paraId="66C05845" w14:textId="77777777" w:rsidR="009F0BDE" w:rsidRPr="009F0BDE" w:rsidRDefault="009F0BDE" w:rsidP="009F0BDE">
      <w:pPr>
        <w:jc w:val="both"/>
      </w:pPr>
    </w:p>
    <w:p w14:paraId="7C0738B6" w14:textId="77777777" w:rsidR="009F0BDE" w:rsidRPr="009F0BDE" w:rsidRDefault="009F0BDE" w:rsidP="009F0BDE">
      <w:pPr>
        <w:jc w:val="both"/>
      </w:pPr>
    </w:p>
    <w:p w14:paraId="3C17A2AA" w14:textId="77777777" w:rsidR="009F0BDE" w:rsidRPr="009F0BDE" w:rsidRDefault="009F0BDE" w:rsidP="009F0BDE">
      <w:pPr>
        <w:keepNext/>
        <w:tabs>
          <w:tab w:val="num" w:pos="0"/>
        </w:tabs>
        <w:jc w:val="both"/>
        <w:outlineLvl w:val="0"/>
        <w:rPr>
          <w:rFonts w:ascii="Montserrat Medium" w:hAnsi="Montserrat Medium" w:cs="Arial"/>
          <w:b/>
          <w:bCs/>
          <w:noProof/>
          <w:kern w:val="1"/>
          <w:sz w:val="20"/>
        </w:rPr>
      </w:pPr>
      <w:r w:rsidRPr="009F0BDE">
        <w:rPr>
          <w:rFonts w:ascii="Montserrat Medium" w:hAnsi="Montserrat Medium" w:cs="Arial"/>
          <w:b/>
          <w:bCs/>
          <w:noProof/>
          <w:kern w:val="1"/>
          <w:sz w:val="20"/>
        </w:rPr>
        <w:lastRenderedPageBreak/>
        <w:t>Instructivo de llenado del formato de manifestación bajo protesta de decir verdad, de la estratificación de Micro, Pequeña o Mediana Empresa (MIPYMES)</w:t>
      </w:r>
    </w:p>
    <w:p w14:paraId="71C83A08" w14:textId="77777777" w:rsidR="009F0BDE" w:rsidRPr="009F0BDE" w:rsidRDefault="009F0BDE" w:rsidP="009F0BDE">
      <w:pPr>
        <w:jc w:val="both"/>
        <w:rPr>
          <w:rFonts w:ascii="Montserrat Medium" w:hAnsi="Montserrat Medium" w:cs="Arial"/>
          <w:noProof/>
          <w:sz w:val="20"/>
        </w:rPr>
      </w:pPr>
    </w:p>
    <w:p w14:paraId="296742CA" w14:textId="77777777" w:rsidR="009F0BDE" w:rsidRPr="009F0BDE" w:rsidRDefault="009F0BDE" w:rsidP="009F0BDE">
      <w:pPr>
        <w:jc w:val="both"/>
        <w:rPr>
          <w:rFonts w:ascii="Montserrat Medium" w:hAnsi="Montserrat Medium" w:cs="Arial"/>
          <w:b/>
          <w:noProof/>
          <w:sz w:val="20"/>
        </w:rPr>
      </w:pPr>
      <w:r w:rsidRPr="009F0BDE">
        <w:rPr>
          <w:rFonts w:ascii="Montserrat Medium" w:hAnsi="Montserrat Medium" w:cs="Arial"/>
          <w:b/>
          <w:noProof/>
          <w:sz w:val="20"/>
        </w:rPr>
        <w:t>Descripción</w:t>
      </w:r>
    </w:p>
    <w:p w14:paraId="7979F8DA" w14:textId="77777777" w:rsidR="009F0BDE" w:rsidRPr="009F0BDE" w:rsidRDefault="009F0BDE" w:rsidP="009F0BDE">
      <w:pPr>
        <w:jc w:val="both"/>
        <w:rPr>
          <w:rFonts w:ascii="Montserrat Medium" w:hAnsi="Montserrat Medium" w:cs="Arial"/>
          <w:noProof/>
          <w:sz w:val="20"/>
        </w:rPr>
      </w:pPr>
      <w:r w:rsidRPr="009F0BDE">
        <w:rPr>
          <w:rFonts w:ascii="Montserrat Medium" w:hAnsi="Montserrat Medium" w:cs="Arial"/>
          <w:noProof/>
          <w:sz w:val="20"/>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574CA93F" w14:textId="77777777" w:rsidR="009F0BDE" w:rsidRPr="009F0BDE" w:rsidRDefault="009F0BDE" w:rsidP="009F0BDE">
      <w:pPr>
        <w:jc w:val="both"/>
        <w:rPr>
          <w:rFonts w:ascii="Montserrat Medium" w:hAnsi="Montserrat Medium" w:cs="Arial"/>
          <w:noProof/>
          <w:sz w:val="20"/>
        </w:rPr>
      </w:pPr>
    </w:p>
    <w:p w14:paraId="3305BF03" w14:textId="77777777" w:rsidR="009F0BDE" w:rsidRPr="009F0BDE" w:rsidRDefault="009F0BDE" w:rsidP="009F0BDE">
      <w:pPr>
        <w:jc w:val="both"/>
        <w:rPr>
          <w:rFonts w:ascii="Montserrat Medium" w:hAnsi="Montserrat Medium" w:cs="Arial"/>
          <w:b/>
          <w:noProof/>
          <w:sz w:val="20"/>
        </w:rPr>
      </w:pPr>
      <w:r w:rsidRPr="009F0BDE">
        <w:rPr>
          <w:rFonts w:ascii="Montserrat Medium" w:hAnsi="Montserrat Medium" w:cs="Arial"/>
          <w:b/>
          <w:noProof/>
          <w:sz w:val="20"/>
        </w:rPr>
        <w:t>Instructivo de llenado</w:t>
      </w:r>
    </w:p>
    <w:p w14:paraId="7E7DA9DB" w14:textId="77777777" w:rsidR="009F0BDE" w:rsidRPr="009F0BDE" w:rsidRDefault="009F0BDE" w:rsidP="009F0BDE">
      <w:pPr>
        <w:jc w:val="both"/>
        <w:rPr>
          <w:rFonts w:ascii="Montserrat Medium" w:hAnsi="Montserrat Medium" w:cs="Arial"/>
          <w:sz w:val="20"/>
        </w:rPr>
      </w:pPr>
      <w:r w:rsidRPr="009F0BDE">
        <w:rPr>
          <w:rFonts w:ascii="Montserrat Medium" w:hAnsi="Montserrat Medium" w:cs="Arial"/>
          <w:sz w:val="20"/>
        </w:rPr>
        <w:t>Llenar los campos conforme aplique tomando en cuenta los rangos previstos en el Acuerdo antes mencionado.</w:t>
      </w:r>
    </w:p>
    <w:p w14:paraId="35EA399C" w14:textId="77777777" w:rsidR="009F0BDE" w:rsidRPr="009F0BDE" w:rsidRDefault="009F0BDE" w:rsidP="009F0BDE">
      <w:pPr>
        <w:jc w:val="both"/>
        <w:rPr>
          <w:rFonts w:ascii="Montserrat Medium" w:hAnsi="Montserrat Medium" w:cs="Arial"/>
          <w:sz w:val="20"/>
        </w:rPr>
      </w:pPr>
    </w:p>
    <w:p w14:paraId="75B0E3AB" w14:textId="77777777" w:rsidR="009F0BDE" w:rsidRPr="009F0BDE" w:rsidRDefault="009F0BDE" w:rsidP="009F0BDE">
      <w:pPr>
        <w:jc w:val="both"/>
        <w:rPr>
          <w:rFonts w:ascii="Montserrat Medium" w:hAnsi="Montserrat Medium" w:cs="Arial"/>
          <w:sz w:val="20"/>
        </w:rPr>
      </w:pPr>
      <w:r w:rsidRPr="009F0BDE">
        <w:rPr>
          <w:rFonts w:ascii="Montserrat Medium" w:hAnsi="Montserrat Medium" w:cs="Arial"/>
          <w:sz w:val="20"/>
        </w:rPr>
        <w:t>1. Señalar la fecha de suscripción del documento.</w:t>
      </w:r>
    </w:p>
    <w:p w14:paraId="1E1B1AB3" w14:textId="77777777" w:rsidR="009F0BDE" w:rsidRPr="009F0BDE" w:rsidRDefault="009F0BDE" w:rsidP="009F0BDE">
      <w:pPr>
        <w:jc w:val="both"/>
        <w:rPr>
          <w:rFonts w:ascii="Montserrat Medium" w:hAnsi="Montserrat Medium" w:cs="Arial"/>
          <w:sz w:val="20"/>
        </w:rPr>
      </w:pPr>
    </w:p>
    <w:p w14:paraId="10DBF702" w14:textId="77777777" w:rsidR="009F0BDE" w:rsidRPr="009F0BDE" w:rsidRDefault="009F0BDE" w:rsidP="009F0BDE">
      <w:pPr>
        <w:jc w:val="both"/>
        <w:rPr>
          <w:rFonts w:ascii="Montserrat Medium" w:hAnsi="Montserrat Medium" w:cs="Arial"/>
          <w:sz w:val="20"/>
        </w:rPr>
      </w:pPr>
      <w:r w:rsidRPr="009F0BDE">
        <w:rPr>
          <w:rFonts w:ascii="Montserrat Medium" w:hAnsi="Montserrat Medium" w:cs="Arial"/>
          <w:sz w:val="20"/>
        </w:rPr>
        <w:t>2. Anotar el nombre de la convocante.</w:t>
      </w:r>
    </w:p>
    <w:p w14:paraId="619FC11F" w14:textId="77777777" w:rsidR="009F0BDE" w:rsidRPr="009F0BDE" w:rsidRDefault="009F0BDE" w:rsidP="009F0BDE">
      <w:pPr>
        <w:jc w:val="both"/>
        <w:rPr>
          <w:rFonts w:ascii="Montserrat Medium" w:hAnsi="Montserrat Medium" w:cs="Arial"/>
          <w:sz w:val="20"/>
        </w:rPr>
      </w:pPr>
    </w:p>
    <w:p w14:paraId="48C0A158" w14:textId="77777777" w:rsidR="009F0BDE" w:rsidRPr="009F0BDE" w:rsidRDefault="009F0BDE" w:rsidP="009F0BDE">
      <w:pPr>
        <w:jc w:val="both"/>
        <w:rPr>
          <w:rFonts w:ascii="Montserrat Medium" w:hAnsi="Montserrat Medium" w:cs="Arial"/>
          <w:sz w:val="20"/>
        </w:rPr>
      </w:pPr>
      <w:r w:rsidRPr="009F0BDE">
        <w:rPr>
          <w:rFonts w:ascii="Montserrat Medium" w:hAnsi="Montserrat Medium" w:cs="Arial"/>
          <w:sz w:val="20"/>
        </w:rPr>
        <w:t>3. Precisar el procedimiento de contratación de que se trate (licitación pública o invitación a cuando menos tres personas, Adjudicación Directa).</w:t>
      </w:r>
    </w:p>
    <w:p w14:paraId="20FA9A11" w14:textId="77777777" w:rsidR="009F0BDE" w:rsidRPr="009F0BDE" w:rsidRDefault="009F0BDE" w:rsidP="009F0BDE">
      <w:pPr>
        <w:jc w:val="both"/>
        <w:rPr>
          <w:rFonts w:ascii="Montserrat Medium" w:hAnsi="Montserrat Medium" w:cs="Arial"/>
          <w:sz w:val="20"/>
        </w:rPr>
      </w:pPr>
    </w:p>
    <w:p w14:paraId="48F543A2" w14:textId="77777777" w:rsidR="009F0BDE" w:rsidRPr="009F0BDE" w:rsidRDefault="009F0BDE" w:rsidP="009F0BDE">
      <w:pPr>
        <w:jc w:val="both"/>
        <w:rPr>
          <w:rFonts w:ascii="Montserrat Medium" w:hAnsi="Montserrat Medium" w:cs="Arial"/>
          <w:sz w:val="20"/>
        </w:rPr>
      </w:pPr>
      <w:r w:rsidRPr="009F0BDE">
        <w:rPr>
          <w:rFonts w:ascii="Montserrat Medium" w:hAnsi="Montserrat Medium" w:cs="Arial"/>
          <w:sz w:val="20"/>
        </w:rPr>
        <w:t>4. Indicar el número de procedimiento de contratación asignado por CompraNet.</w:t>
      </w:r>
    </w:p>
    <w:p w14:paraId="0430864E" w14:textId="77777777" w:rsidR="009F0BDE" w:rsidRPr="009F0BDE" w:rsidRDefault="009F0BDE" w:rsidP="009F0BDE">
      <w:pPr>
        <w:jc w:val="both"/>
        <w:rPr>
          <w:rFonts w:ascii="Montserrat Medium" w:hAnsi="Montserrat Medium" w:cs="Arial"/>
          <w:sz w:val="20"/>
        </w:rPr>
      </w:pPr>
    </w:p>
    <w:p w14:paraId="549D19C1" w14:textId="77777777" w:rsidR="009F0BDE" w:rsidRPr="009F0BDE" w:rsidRDefault="009F0BDE" w:rsidP="009F0BDE">
      <w:pPr>
        <w:jc w:val="both"/>
        <w:rPr>
          <w:rFonts w:ascii="Montserrat Medium" w:hAnsi="Montserrat Medium" w:cs="Arial"/>
          <w:sz w:val="20"/>
        </w:rPr>
      </w:pPr>
      <w:r w:rsidRPr="009F0BDE">
        <w:rPr>
          <w:rFonts w:ascii="Montserrat Medium" w:hAnsi="Montserrat Medium" w:cs="Arial"/>
          <w:sz w:val="20"/>
        </w:rPr>
        <w:t>5. Anotar el nombre, razón social o denominación del licitante.</w:t>
      </w:r>
    </w:p>
    <w:p w14:paraId="29F1DC87" w14:textId="77777777" w:rsidR="009F0BDE" w:rsidRPr="009F0BDE" w:rsidRDefault="009F0BDE" w:rsidP="009F0BDE">
      <w:pPr>
        <w:jc w:val="both"/>
        <w:rPr>
          <w:rFonts w:ascii="Montserrat Medium" w:hAnsi="Montserrat Medium" w:cs="Arial"/>
          <w:sz w:val="20"/>
        </w:rPr>
      </w:pPr>
    </w:p>
    <w:p w14:paraId="3EA5F199" w14:textId="77777777" w:rsidR="009F0BDE" w:rsidRPr="009F0BDE" w:rsidRDefault="009F0BDE" w:rsidP="009F0BDE">
      <w:pPr>
        <w:jc w:val="both"/>
        <w:rPr>
          <w:rFonts w:ascii="Montserrat Medium" w:hAnsi="Montserrat Medium" w:cs="Arial"/>
          <w:sz w:val="20"/>
        </w:rPr>
      </w:pPr>
      <w:r w:rsidRPr="009F0BDE">
        <w:rPr>
          <w:rFonts w:ascii="Montserrat Medium" w:hAnsi="Montserrat Medium" w:cs="Arial"/>
          <w:sz w:val="20"/>
        </w:rPr>
        <w:t>6. Indicar el Registro Federal de Contribuyentes del licitante.</w:t>
      </w:r>
    </w:p>
    <w:p w14:paraId="7F324A27" w14:textId="77777777" w:rsidR="009F0BDE" w:rsidRPr="009F0BDE" w:rsidRDefault="009F0BDE" w:rsidP="009F0BDE">
      <w:pPr>
        <w:jc w:val="both"/>
        <w:rPr>
          <w:rFonts w:ascii="Montserrat Medium" w:hAnsi="Montserrat Medium" w:cs="Arial"/>
          <w:sz w:val="20"/>
        </w:rPr>
      </w:pPr>
    </w:p>
    <w:p w14:paraId="4753B6A0" w14:textId="77777777" w:rsidR="009F0BDE" w:rsidRPr="009F0BDE" w:rsidRDefault="009F0BDE" w:rsidP="009F0BDE">
      <w:pPr>
        <w:jc w:val="both"/>
        <w:rPr>
          <w:rFonts w:ascii="Montserrat Medium" w:hAnsi="Montserrat Medium" w:cs="Arial"/>
          <w:sz w:val="20"/>
        </w:rPr>
      </w:pPr>
      <w:r w:rsidRPr="009F0BDE">
        <w:rPr>
          <w:rFonts w:ascii="Montserrat Medium" w:hAnsi="Montserrat Medium" w:cs="Arial"/>
          <w:sz w:val="20"/>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8" w:history="1">
        <w:r w:rsidRPr="009F0BDE">
          <w:rPr>
            <w:rFonts w:ascii="Montserrat Medium" w:hAnsi="Montserrat Medium" w:cs="Arial"/>
            <w:color w:val="0000FF" w:themeColor="hyperlink"/>
            <w:sz w:val="20"/>
            <w:u w:val="single"/>
          </w:rPr>
          <w:t>http://www.comprasdegobierno.gob.mx/calculadora</w:t>
        </w:r>
      </w:hyperlink>
      <w:r w:rsidRPr="009F0BDE">
        <w:rPr>
          <w:rFonts w:ascii="Montserrat Medium" w:hAnsi="Montserrat Medium" w:cs="Arial"/>
          <w:sz w:val="20"/>
        </w:rPr>
        <w:t xml:space="preserve"> </w:t>
      </w:r>
    </w:p>
    <w:p w14:paraId="7191E6B9" w14:textId="77777777" w:rsidR="009F0BDE" w:rsidRPr="009F0BDE" w:rsidRDefault="009F0BDE" w:rsidP="009F0BDE">
      <w:pPr>
        <w:jc w:val="both"/>
        <w:rPr>
          <w:rFonts w:ascii="Montserrat Medium" w:hAnsi="Montserrat Medium" w:cs="Arial"/>
          <w:sz w:val="20"/>
        </w:rPr>
      </w:pPr>
      <w:r w:rsidRPr="009F0BDE">
        <w:rPr>
          <w:rFonts w:ascii="Montserrat Medium" w:hAnsi="Montserrat Medium" w:cs="Arial"/>
          <w:sz w:val="20"/>
        </w:rPr>
        <w:t>Para el concepto “Trabajadores”, utilizar el total de los trabajadores con los que cuenta la empresa a la fecha de la emisión de la manifestación.</w:t>
      </w:r>
    </w:p>
    <w:p w14:paraId="054D35CE" w14:textId="77777777" w:rsidR="009F0BDE" w:rsidRPr="009F0BDE" w:rsidRDefault="009F0BDE" w:rsidP="009F0BDE">
      <w:pPr>
        <w:jc w:val="both"/>
        <w:rPr>
          <w:rFonts w:ascii="Montserrat Medium" w:hAnsi="Montserrat Medium" w:cs="Arial"/>
          <w:sz w:val="20"/>
        </w:rPr>
      </w:pPr>
      <w:r w:rsidRPr="009F0BDE">
        <w:rPr>
          <w:rFonts w:ascii="Montserrat Medium" w:hAnsi="Montserrat Medium" w:cs="Arial"/>
          <w:sz w:val="20"/>
        </w:rPr>
        <w:t>Para el concepto “ventas anuales”, utilizar los datos conforme al reporte de su ejercicio fiscal correspondiente a la última declaración anual de impuestos federales, expresados en millones de pesos.</w:t>
      </w:r>
    </w:p>
    <w:p w14:paraId="7E15D734" w14:textId="77777777" w:rsidR="009F0BDE" w:rsidRPr="009F0BDE" w:rsidRDefault="009F0BDE" w:rsidP="009F0BDE">
      <w:pPr>
        <w:jc w:val="both"/>
        <w:rPr>
          <w:rFonts w:ascii="Montserrat Medium" w:hAnsi="Montserrat Medium" w:cs="Arial"/>
          <w:sz w:val="20"/>
        </w:rPr>
      </w:pPr>
    </w:p>
    <w:p w14:paraId="26EDEF03" w14:textId="77777777" w:rsidR="009F0BDE" w:rsidRPr="009F0BDE" w:rsidRDefault="009F0BDE" w:rsidP="009F0BDE">
      <w:pPr>
        <w:jc w:val="both"/>
        <w:rPr>
          <w:rFonts w:ascii="Montserrat Medium" w:hAnsi="Montserrat Medium" w:cs="Arial"/>
          <w:sz w:val="20"/>
        </w:rPr>
      </w:pPr>
      <w:r w:rsidRPr="009F0BDE">
        <w:rPr>
          <w:rFonts w:ascii="Montserrat Medium" w:hAnsi="Montserrat Medium" w:cs="Arial"/>
          <w:sz w:val="20"/>
        </w:rPr>
        <w:t xml:space="preserve">8. Señalar el tamaño de la empresa (Micro, Pequeña o Mediana), conforme al resultado de la operación señalada en el numeral anterior. </w:t>
      </w:r>
    </w:p>
    <w:p w14:paraId="10F70927" w14:textId="77777777" w:rsidR="009F0BDE" w:rsidRPr="009F0BDE" w:rsidRDefault="009F0BDE" w:rsidP="009F0BDE">
      <w:pPr>
        <w:jc w:val="both"/>
        <w:rPr>
          <w:rFonts w:ascii="Montserrat Medium" w:hAnsi="Montserrat Medium" w:cs="Arial"/>
          <w:sz w:val="20"/>
        </w:rPr>
      </w:pPr>
    </w:p>
    <w:p w14:paraId="7026E672" w14:textId="77777777" w:rsidR="009F0BDE" w:rsidRPr="009F0BDE" w:rsidRDefault="009F0BDE" w:rsidP="009F0BDE">
      <w:pPr>
        <w:jc w:val="both"/>
        <w:rPr>
          <w:rFonts w:ascii="Montserrat Medium" w:hAnsi="Montserrat Medium" w:cs="Arial"/>
          <w:sz w:val="20"/>
        </w:rPr>
      </w:pPr>
      <w:r w:rsidRPr="009F0BDE">
        <w:rPr>
          <w:rFonts w:ascii="Montserrat Medium" w:hAnsi="Montserrat Medium" w:cs="Arial"/>
          <w:sz w:val="20"/>
        </w:rPr>
        <w:t>9. Anotar el nombre y firma del apoderado o representante legal del licitante.</w:t>
      </w:r>
    </w:p>
    <w:p w14:paraId="1F6395FB" w14:textId="77777777" w:rsidR="009F0BDE" w:rsidRPr="009F0BDE" w:rsidRDefault="009F0BDE" w:rsidP="009F0BDE">
      <w:pPr>
        <w:jc w:val="center"/>
        <w:rPr>
          <w:rFonts w:ascii="Montserrat Medium" w:hAnsi="Montserrat Medium" w:cs="Arial"/>
          <w:bCs/>
          <w:noProof/>
          <w:sz w:val="20"/>
        </w:rPr>
      </w:pPr>
    </w:p>
    <w:p w14:paraId="4A7D8DAF" w14:textId="77777777" w:rsidR="009F0BDE" w:rsidRPr="009F0BDE" w:rsidRDefault="009F0BDE" w:rsidP="009F0BDE">
      <w:pPr>
        <w:jc w:val="both"/>
      </w:pPr>
    </w:p>
    <w:p w14:paraId="4DB141B3" w14:textId="77777777" w:rsidR="009F0BDE" w:rsidRPr="009F0BDE" w:rsidRDefault="009F0BDE" w:rsidP="009F0BDE">
      <w:pPr>
        <w:jc w:val="both"/>
      </w:pPr>
    </w:p>
    <w:p w14:paraId="243242AD" w14:textId="77777777" w:rsidR="009F0BDE" w:rsidRPr="009F0BDE" w:rsidRDefault="009F0BDE" w:rsidP="009F0BDE">
      <w:pPr>
        <w:jc w:val="both"/>
      </w:pPr>
    </w:p>
    <w:p w14:paraId="3734A7BD" w14:textId="77777777" w:rsidR="009F0BDE" w:rsidRPr="009F0BDE" w:rsidRDefault="009F0BDE" w:rsidP="009F0BDE">
      <w:pPr>
        <w:jc w:val="both"/>
      </w:pPr>
    </w:p>
    <w:p w14:paraId="7A13BCAC" w14:textId="77777777" w:rsidR="009F0BDE" w:rsidRPr="009F0BDE" w:rsidRDefault="009F0BDE" w:rsidP="009F0BDE">
      <w:pPr>
        <w:jc w:val="both"/>
      </w:pPr>
    </w:p>
    <w:p w14:paraId="623A0978" w14:textId="77777777" w:rsidR="009F0BDE" w:rsidRPr="009F0BDE" w:rsidRDefault="009F0BDE" w:rsidP="009F0BDE">
      <w:pPr>
        <w:jc w:val="both"/>
      </w:pPr>
    </w:p>
    <w:p w14:paraId="678A2B84" w14:textId="77777777" w:rsidR="009F0BDE" w:rsidRPr="009F0BDE" w:rsidRDefault="009F0BDE" w:rsidP="009F0BDE">
      <w:pPr>
        <w:jc w:val="both"/>
      </w:pPr>
    </w:p>
    <w:p w14:paraId="3AB44883" w14:textId="5E5572F3" w:rsidR="00D0488F" w:rsidRDefault="00D0488F">
      <w:pPr>
        <w:spacing w:after="200" w:line="276" w:lineRule="auto"/>
      </w:pPr>
      <w:r>
        <w:br w:type="page"/>
      </w:r>
    </w:p>
    <w:p w14:paraId="0F27AEA5" w14:textId="77777777" w:rsidR="009F0BDE" w:rsidRPr="009F0BDE" w:rsidRDefault="009F0BDE" w:rsidP="009F0BDE">
      <w:pPr>
        <w:jc w:val="both"/>
      </w:pPr>
    </w:p>
    <w:p w14:paraId="314E9019" w14:textId="77777777" w:rsidR="009F0BDE" w:rsidRPr="009F0BDE" w:rsidRDefault="009F0BDE" w:rsidP="009F0BDE">
      <w:pPr>
        <w:jc w:val="both"/>
      </w:pPr>
    </w:p>
    <w:p w14:paraId="2DFAE600" w14:textId="77777777" w:rsidR="009F0BDE" w:rsidRPr="009F0BDE" w:rsidRDefault="009F0BDE" w:rsidP="009F0BDE">
      <w:pPr>
        <w:jc w:val="center"/>
        <w:rPr>
          <w:rFonts w:ascii="Montserrat Medium" w:hAnsi="Montserrat Medium" w:cs="Arial"/>
          <w:b/>
          <w:noProof/>
          <w:sz w:val="20"/>
        </w:rPr>
      </w:pPr>
      <w:bookmarkStart w:id="66" w:name="FORMATO_5"/>
      <w:r w:rsidRPr="009F0BDE">
        <w:rPr>
          <w:rFonts w:ascii="Montserrat Medium" w:hAnsi="Montserrat Medium" w:cs="Arial"/>
          <w:b/>
          <w:noProof/>
          <w:sz w:val="20"/>
        </w:rPr>
        <w:t>Formato No. 5 (CINCO)</w:t>
      </w:r>
    </w:p>
    <w:bookmarkEnd w:id="66"/>
    <w:p w14:paraId="0D565C74" w14:textId="77777777" w:rsidR="009F0BDE" w:rsidRPr="009F0BDE" w:rsidRDefault="009F0BDE" w:rsidP="009F0BDE">
      <w:pPr>
        <w:tabs>
          <w:tab w:val="left" w:leader="underscore" w:pos="6187"/>
          <w:tab w:val="left" w:leader="underscore" w:pos="7440"/>
          <w:tab w:val="left" w:leader="underscore" w:pos="9144"/>
        </w:tabs>
        <w:jc w:val="center"/>
        <w:rPr>
          <w:rFonts w:ascii="Montserrat Medium" w:hAnsi="Montserrat Medium" w:cs="Arial"/>
          <w:b/>
          <w:iCs/>
          <w:noProof/>
          <w:sz w:val="20"/>
        </w:rPr>
      </w:pPr>
    </w:p>
    <w:p w14:paraId="4525886F" w14:textId="77777777" w:rsidR="009F0BDE" w:rsidRPr="009F0BDE" w:rsidRDefault="009F0BDE" w:rsidP="009F0BDE">
      <w:pPr>
        <w:tabs>
          <w:tab w:val="left" w:leader="underscore" w:pos="6187"/>
          <w:tab w:val="left" w:leader="underscore" w:pos="7440"/>
          <w:tab w:val="left" w:leader="underscore" w:pos="9144"/>
        </w:tabs>
        <w:jc w:val="center"/>
        <w:rPr>
          <w:rFonts w:ascii="Montserrat Medium" w:hAnsi="Montserrat Medium" w:cs="Arial"/>
          <w:b/>
          <w:noProof/>
          <w:sz w:val="18"/>
          <w:szCs w:val="18"/>
        </w:rPr>
      </w:pPr>
      <w:r w:rsidRPr="009F0BDE">
        <w:rPr>
          <w:rFonts w:ascii="Montserrat Medium" w:hAnsi="Montserrat Medium" w:cs="Arial"/>
          <w:b/>
          <w:noProof/>
          <w:sz w:val="18"/>
          <w:szCs w:val="18"/>
        </w:rPr>
        <w:t>Formato relativo al Modelo de Convenio de Participación Conjunta</w:t>
      </w:r>
    </w:p>
    <w:p w14:paraId="4BEFF04D" w14:textId="77777777" w:rsidR="009F0BDE" w:rsidRPr="009F0BDE" w:rsidRDefault="009F0BDE" w:rsidP="009F0BDE">
      <w:pPr>
        <w:tabs>
          <w:tab w:val="left" w:leader="underscore" w:pos="6187"/>
          <w:tab w:val="left" w:leader="underscore" w:pos="7440"/>
          <w:tab w:val="left" w:leader="underscore" w:pos="9144"/>
        </w:tabs>
        <w:jc w:val="center"/>
        <w:rPr>
          <w:rFonts w:ascii="Montserrat Medium" w:hAnsi="Montserrat Medium" w:cs="Arial"/>
          <w:b/>
          <w:noProof/>
          <w:sz w:val="18"/>
          <w:szCs w:val="18"/>
        </w:rPr>
      </w:pPr>
    </w:p>
    <w:p w14:paraId="4EE29BFA" w14:textId="77777777" w:rsidR="009F0BDE" w:rsidRPr="009F0BDE" w:rsidRDefault="009F0BDE" w:rsidP="009F0BDE">
      <w:pPr>
        <w:keepNext/>
        <w:jc w:val="center"/>
        <w:outlineLvl w:val="0"/>
        <w:rPr>
          <w:rFonts w:ascii="Montserrat Medium" w:hAnsi="Montserrat Medium" w:cs="Arial"/>
          <w:b/>
          <w:noProof/>
          <w:sz w:val="20"/>
          <w:lang w:eastAsia="es-ES"/>
        </w:rPr>
      </w:pPr>
    </w:p>
    <w:p w14:paraId="6686B623" w14:textId="77777777" w:rsidR="009F0BDE" w:rsidRPr="009F0BDE" w:rsidRDefault="009F0BDE" w:rsidP="009F0BDE">
      <w:pPr>
        <w:jc w:val="both"/>
        <w:rPr>
          <w:rFonts w:ascii="Montserrat Medium" w:hAnsi="Montserrat Medium" w:cs="Arial"/>
          <w:b/>
          <w:noProof/>
          <w:sz w:val="18"/>
          <w:szCs w:val="18"/>
          <w:lang w:val="es-ES"/>
        </w:rPr>
      </w:pPr>
      <w:r w:rsidRPr="009F0BDE">
        <w:rPr>
          <w:rFonts w:ascii="Montserrat Medium" w:hAnsi="Montserrat Medium" w:cs="Arial"/>
          <w:b/>
          <w:noProof/>
          <w:sz w:val="18"/>
          <w:szCs w:val="18"/>
          <w:lang w:val="es-ES"/>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9064144" w14:textId="77777777" w:rsidR="009F0BDE" w:rsidRPr="009F0BDE" w:rsidRDefault="009F0BDE" w:rsidP="009F0BDE">
      <w:pPr>
        <w:tabs>
          <w:tab w:val="left" w:pos="4866"/>
        </w:tabs>
        <w:jc w:val="both"/>
        <w:rPr>
          <w:rFonts w:ascii="Montserrat Medium" w:hAnsi="Montserrat Medium" w:cs="Arial"/>
          <w:b/>
          <w:noProof/>
          <w:sz w:val="18"/>
          <w:szCs w:val="18"/>
        </w:rPr>
      </w:pPr>
    </w:p>
    <w:p w14:paraId="6002C4C3" w14:textId="77777777" w:rsidR="009F0BDE" w:rsidRPr="009F0BDE" w:rsidRDefault="009F0BDE" w:rsidP="009F0BDE">
      <w:pPr>
        <w:tabs>
          <w:tab w:val="left" w:pos="4866"/>
        </w:tabs>
        <w:jc w:val="both"/>
        <w:rPr>
          <w:rFonts w:ascii="Montserrat Medium" w:hAnsi="Montserrat Medium" w:cs="Arial"/>
          <w:b/>
          <w:noProof/>
          <w:sz w:val="18"/>
          <w:szCs w:val="18"/>
        </w:rPr>
      </w:pPr>
      <w:r w:rsidRPr="009F0BDE">
        <w:rPr>
          <w:rFonts w:ascii="Montserrat Medium" w:hAnsi="Montserrat Medium" w:cs="Arial"/>
          <w:b/>
          <w:noProof/>
          <w:sz w:val="18"/>
          <w:szCs w:val="18"/>
        </w:rPr>
        <w:t>1.1 “EL PARTICIPANTE A”, DECLARA QUE:</w:t>
      </w:r>
    </w:p>
    <w:p w14:paraId="65435EBB" w14:textId="77777777" w:rsidR="009F0BDE" w:rsidRPr="009F0BDE" w:rsidRDefault="009F0BDE" w:rsidP="009F0BDE">
      <w:pPr>
        <w:tabs>
          <w:tab w:val="left" w:pos="1080"/>
        </w:tabs>
        <w:overflowPunct w:val="0"/>
        <w:autoSpaceDE w:val="0"/>
        <w:jc w:val="both"/>
        <w:textAlignment w:val="baseline"/>
        <w:rPr>
          <w:rFonts w:ascii="Montserrat Medium" w:hAnsi="Montserrat Medium" w:cs="Arial"/>
          <w:noProof/>
          <w:sz w:val="18"/>
          <w:szCs w:val="18"/>
          <w:lang w:val="es-ES"/>
        </w:rPr>
      </w:pPr>
    </w:p>
    <w:p w14:paraId="6496095E" w14:textId="77777777" w:rsidR="009F0BDE" w:rsidRPr="009F0BDE" w:rsidRDefault="009F0BDE" w:rsidP="009F0BDE">
      <w:pPr>
        <w:tabs>
          <w:tab w:val="left" w:pos="9897"/>
        </w:tabs>
        <w:ind w:left="1985" w:hanging="851"/>
        <w:jc w:val="both"/>
        <w:rPr>
          <w:rFonts w:ascii="Montserrat Medium" w:hAnsi="Montserrat Medium" w:cs="Arial"/>
          <w:noProof/>
          <w:sz w:val="18"/>
          <w:szCs w:val="18"/>
        </w:rPr>
      </w:pPr>
      <w:r w:rsidRPr="009F0BDE">
        <w:rPr>
          <w:rFonts w:ascii="Montserrat Medium" w:hAnsi="Montserrat Medium" w:cs="Arial"/>
          <w:b/>
          <w:bCs/>
          <w:noProof/>
          <w:sz w:val="18"/>
          <w:szCs w:val="18"/>
        </w:rPr>
        <w:t>1.1.1</w:t>
      </w:r>
      <w:r w:rsidRPr="009F0BDE">
        <w:rPr>
          <w:rFonts w:ascii="Montserrat Medium" w:hAnsi="Montserrat Medium" w:cs="Arial"/>
          <w:b/>
          <w:bCs/>
          <w:noProof/>
          <w:sz w:val="18"/>
          <w:szCs w:val="18"/>
        </w:rPr>
        <w:tab/>
      </w:r>
      <w:r w:rsidRPr="009F0BDE">
        <w:rPr>
          <w:rFonts w:ascii="Montserrat Medium" w:hAnsi="Montserrat Medium" w:cs="Arial"/>
          <w:noProof/>
          <w:sz w:val="18"/>
          <w:szCs w:val="18"/>
        </w:rPr>
        <w:t xml:space="preserve">ES UNA SOCIEDAD LEGALMENTE CONSTITUIDA, DE CONFORMIDAD CON LAS LEYES MEXICANAS, SEGÚN CONSTA EN EL TESTIMONIO DE LA ESCRITURA PÚBLICA </w:t>
      </w:r>
      <w:r w:rsidRPr="009F0BDE">
        <w:rPr>
          <w:rFonts w:ascii="Montserrat Medium" w:hAnsi="Montserrat Medium" w:cs="Arial"/>
          <w:b/>
          <w:i/>
          <w:noProof/>
          <w:sz w:val="18"/>
          <w:szCs w:val="18"/>
          <w:u w:val="single"/>
        </w:rPr>
        <w:t>(PÓLIZA)</w:t>
      </w:r>
      <w:r w:rsidRPr="009F0BDE">
        <w:rPr>
          <w:rFonts w:ascii="Montserrat Medium" w:hAnsi="Montserrat Medium" w:cs="Arial"/>
          <w:noProof/>
          <w:sz w:val="18"/>
          <w:szCs w:val="18"/>
        </w:rPr>
        <w:t xml:space="preserve"> NÚMERO ____, DE FECHA ____, OTORGADA ANTE LA FE DEL LIC. ____ NOTARIO </w:t>
      </w:r>
      <w:r w:rsidRPr="009F0BDE">
        <w:rPr>
          <w:rFonts w:ascii="Montserrat Medium" w:hAnsi="Montserrat Medium" w:cs="Arial"/>
          <w:b/>
          <w:i/>
          <w:noProof/>
          <w:sz w:val="18"/>
          <w:szCs w:val="18"/>
          <w:u w:val="single"/>
        </w:rPr>
        <w:t>(CORREDOR)</w:t>
      </w:r>
      <w:r w:rsidRPr="009F0BDE">
        <w:rPr>
          <w:rFonts w:ascii="Montserrat Medium" w:hAnsi="Montserrat Medium" w:cs="Arial"/>
          <w:noProof/>
          <w:sz w:val="18"/>
          <w:szCs w:val="18"/>
        </w:rPr>
        <w:t xml:space="preserve"> PÚBLICO NÚMERO ____, DEL ____, E INSCRITA EN EL REGISTRO PÚBLICO DE LA PROPIEDAD Y DE COMERCIO DE ______, EN EL FOLIO MERCANTIL ____ DE FECHA _____.</w:t>
      </w:r>
    </w:p>
    <w:p w14:paraId="6AF24864" w14:textId="77777777" w:rsidR="009F0BDE" w:rsidRPr="009F0BDE" w:rsidRDefault="009F0BDE" w:rsidP="009F0BDE">
      <w:pPr>
        <w:tabs>
          <w:tab w:val="left" w:pos="9897"/>
        </w:tabs>
        <w:ind w:left="1985" w:hanging="851"/>
        <w:jc w:val="both"/>
        <w:rPr>
          <w:rFonts w:ascii="Montserrat Medium" w:hAnsi="Montserrat Medium" w:cs="Arial"/>
          <w:b/>
          <w:noProof/>
          <w:sz w:val="18"/>
          <w:szCs w:val="18"/>
        </w:rPr>
      </w:pPr>
    </w:p>
    <w:p w14:paraId="6BD01E16" w14:textId="77777777" w:rsidR="009F0BDE" w:rsidRPr="009F0BDE" w:rsidRDefault="009F0BDE" w:rsidP="009F0BDE">
      <w:pPr>
        <w:tabs>
          <w:tab w:val="left" w:pos="9877"/>
        </w:tabs>
        <w:ind w:left="1980"/>
        <w:jc w:val="both"/>
        <w:rPr>
          <w:rFonts w:ascii="Montserrat Medium" w:hAnsi="Montserrat Medium" w:cs="Arial"/>
          <w:noProof/>
          <w:sz w:val="18"/>
          <w:szCs w:val="18"/>
        </w:rPr>
      </w:pPr>
      <w:r w:rsidRPr="009F0BDE">
        <w:rPr>
          <w:rFonts w:ascii="Montserrat Medium" w:hAnsi="Montserrat Medium" w:cs="Arial"/>
          <w:noProof/>
          <w:sz w:val="18"/>
          <w:szCs w:val="18"/>
        </w:rPr>
        <w:t xml:space="preserve">EL ACTA CONSTITUTIVA DE LA SOCIEDAD ____ </w:t>
      </w:r>
      <w:r w:rsidRPr="009F0BDE">
        <w:rPr>
          <w:rFonts w:ascii="Montserrat Medium" w:hAnsi="Montserrat Medium" w:cs="Arial"/>
          <w:b/>
          <w:i/>
          <w:noProof/>
          <w:sz w:val="18"/>
          <w:szCs w:val="18"/>
          <w:u w:val="single"/>
        </w:rPr>
        <w:t>(SI/NO)</w:t>
      </w:r>
      <w:r w:rsidRPr="009F0BDE">
        <w:rPr>
          <w:rFonts w:ascii="Montserrat Medium" w:hAnsi="Montserrat Medium" w:cs="Arial"/>
          <w:noProof/>
          <w:sz w:val="18"/>
          <w:szCs w:val="18"/>
        </w:rPr>
        <w:t xml:space="preserve"> HA TENIDO REFORMAS Y MODIFICACIONES.</w:t>
      </w:r>
    </w:p>
    <w:p w14:paraId="2A1F1247" w14:textId="77777777" w:rsidR="009F0BDE" w:rsidRPr="009F0BDE" w:rsidRDefault="009F0BDE" w:rsidP="009F0BDE">
      <w:pPr>
        <w:tabs>
          <w:tab w:val="left" w:pos="9877"/>
        </w:tabs>
        <w:ind w:left="1980"/>
        <w:jc w:val="both"/>
        <w:rPr>
          <w:rFonts w:ascii="Montserrat Medium" w:hAnsi="Montserrat Medium" w:cs="Arial"/>
          <w:noProof/>
          <w:sz w:val="18"/>
          <w:szCs w:val="18"/>
        </w:rPr>
      </w:pPr>
    </w:p>
    <w:p w14:paraId="050CF102" w14:textId="77777777" w:rsidR="009F0BDE" w:rsidRPr="009F0BDE" w:rsidRDefault="009F0BDE" w:rsidP="009F0BDE">
      <w:pPr>
        <w:tabs>
          <w:tab w:val="left" w:pos="9877"/>
        </w:tabs>
        <w:ind w:left="1980"/>
        <w:jc w:val="both"/>
        <w:rPr>
          <w:rFonts w:ascii="Montserrat Medium" w:hAnsi="Montserrat Medium" w:cs="Arial"/>
          <w:i/>
          <w:noProof/>
          <w:sz w:val="18"/>
          <w:szCs w:val="18"/>
          <w:u w:val="single"/>
        </w:rPr>
      </w:pPr>
      <w:r w:rsidRPr="009F0BDE">
        <w:rPr>
          <w:rFonts w:ascii="Montserrat Medium" w:hAnsi="Montserrat Medium" w:cs="Arial"/>
          <w:i/>
          <w:noProof/>
          <w:sz w:val="18"/>
          <w:szCs w:val="18"/>
          <w:u w:val="single"/>
        </w:rPr>
        <w:t>Nota: En su caso, se deberán relacionar las escrituras en que consten las reformas o modificaciones de la sociedad.</w:t>
      </w:r>
    </w:p>
    <w:p w14:paraId="5C868A94" w14:textId="77777777" w:rsidR="009F0BDE" w:rsidRPr="009F0BDE" w:rsidRDefault="009F0BDE" w:rsidP="009F0BDE">
      <w:pPr>
        <w:tabs>
          <w:tab w:val="left" w:pos="1957"/>
        </w:tabs>
        <w:jc w:val="both"/>
        <w:rPr>
          <w:rFonts w:ascii="Montserrat Medium" w:hAnsi="Montserrat Medium" w:cs="Arial"/>
          <w:noProof/>
          <w:sz w:val="18"/>
          <w:szCs w:val="18"/>
        </w:rPr>
      </w:pPr>
    </w:p>
    <w:p w14:paraId="307F3A17" w14:textId="77777777" w:rsidR="009F0BDE" w:rsidRPr="009F0BDE" w:rsidRDefault="009F0BDE" w:rsidP="009F0BDE">
      <w:pPr>
        <w:tabs>
          <w:tab w:val="left" w:pos="9877"/>
        </w:tabs>
        <w:ind w:left="1980"/>
        <w:jc w:val="both"/>
        <w:rPr>
          <w:rFonts w:ascii="Montserrat Medium" w:hAnsi="Montserrat Medium" w:cs="Arial"/>
          <w:noProof/>
          <w:sz w:val="18"/>
          <w:szCs w:val="18"/>
        </w:rPr>
      </w:pPr>
      <w:r w:rsidRPr="009F0BDE">
        <w:rPr>
          <w:rFonts w:ascii="Montserrat Medium" w:hAnsi="Montserrat Medium" w:cs="Arial"/>
          <w:noProof/>
          <w:sz w:val="18"/>
          <w:szCs w:val="18"/>
        </w:rPr>
        <w:t>LOS NOMBRES DE SUS SOCIOS SON:</w:t>
      </w:r>
    </w:p>
    <w:p w14:paraId="1BE45488" w14:textId="77777777" w:rsidR="009F0BDE" w:rsidRPr="009F0BDE" w:rsidRDefault="009F0BDE" w:rsidP="009F0BDE">
      <w:pPr>
        <w:tabs>
          <w:tab w:val="left" w:pos="9877"/>
        </w:tabs>
        <w:ind w:left="1980"/>
        <w:jc w:val="both"/>
        <w:rPr>
          <w:rFonts w:ascii="Montserrat Medium" w:hAnsi="Montserrat Medium" w:cs="Arial"/>
          <w:noProof/>
          <w:sz w:val="18"/>
          <w:szCs w:val="18"/>
        </w:rPr>
      </w:pPr>
    </w:p>
    <w:p w14:paraId="218BA685" w14:textId="77777777" w:rsidR="009F0BDE" w:rsidRPr="009F0BDE" w:rsidRDefault="009F0BDE" w:rsidP="009F0BDE">
      <w:pPr>
        <w:tabs>
          <w:tab w:val="left" w:pos="9877"/>
        </w:tabs>
        <w:ind w:left="1980"/>
        <w:jc w:val="both"/>
        <w:rPr>
          <w:rFonts w:ascii="Montserrat Medium" w:hAnsi="Montserrat Medium" w:cs="Arial"/>
          <w:noProof/>
          <w:sz w:val="18"/>
          <w:szCs w:val="18"/>
        </w:rPr>
      </w:pPr>
      <w:r w:rsidRPr="009F0BDE">
        <w:rPr>
          <w:rFonts w:ascii="Montserrat Medium" w:hAnsi="Montserrat Medium" w:cs="Arial"/>
          <w:noProof/>
          <w:sz w:val="18"/>
          <w:szCs w:val="18"/>
        </w:rPr>
        <w:t>_____________________ CON REGISTRO FEDERAL DE CONTRIBUYENTES _____________.</w:t>
      </w:r>
    </w:p>
    <w:p w14:paraId="0580103D" w14:textId="77777777" w:rsidR="009F0BDE" w:rsidRPr="009F0BDE" w:rsidRDefault="009F0BDE" w:rsidP="009F0BDE">
      <w:pPr>
        <w:tabs>
          <w:tab w:val="left" w:pos="9855"/>
        </w:tabs>
        <w:overflowPunct w:val="0"/>
        <w:autoSpaceDE w:val="0"/>
        <w:ind w:left="1971" w:hanging="727"/>
        <w:jc w:val="both"/>
        <w:textAlignment w:val="baseline"/>
        <w:rPr>
          <w:rFonts w:ascii="Montserrat Medium" w:hAnsi="Montserrat Medium" w:cs="Arial"/>
          <w:noProof/>
          <w:sz w:val="18"/>
          <w:szCs w:val="18"/>
          <w:lang w:val="es-ES"/>
        </w:rPr>
      </w:pPr>
    </w:p>
    <w:p w14:paraId="1CFBB86C" w14:textId="77777777" w:rsidR="009F0BDE" w:rsidRPr="009F0BDE" w:rsidRDefault="009F0BDE" w:rsidP="009F0BDE">
      <w:pPr>
        <w:tabs>
          <w:tab w:val="left" w:pos="9911"/>
        </w:tabs>
        <w:ind w:left="1985" w:hanging="851"/>
        <w:jc w:val="both"/>
        <w:rPr>
          <w:rFonts w:ascii="Montserrat Medium" w:hAnsi="Montserrat Medium" w:cs="Arial"/>
          <w:noProof/>
          <w:sz w:val="18"/>
          <w:szCs w:val="18"/>
        </w:rPr>
      </w:pPr>
      <w:r w:rsidRPr="009F0BDE">
        <w:rPr>
          <w:rFonts w:ascii="Montserrat Medium" w:hAnsi="Montserrat Medium" w:cs="Arial"/>
          <w:b/>
          <w:bCs/>
          <w:noProof/>
          <w:sz w:val="18"/>
          <w:szCs w:val="18"/>
        </w:rPr>
        <w:t>1.1.2</w:t>
      </w:r>
      <w:r w:rsidRPr="009F0BDE">
        <w:rPr>
          <w:rFonts w:ascii="Montserrat Medium" w:hAnsi="Montserrat Medium" w:cs="Arial"/>
          <w:b/>
          <w:bCs/>
          <w:noProof/>
          <w:sz w:val="18"/>
          <w:szCs w:val="18"/>
        </w:rPr>
        <w:tab/>
      </w:r>
      <w:r w:rsidRPr="009F0BDE">
        <w:rPr>
          <w:rFonts w:ascii="Montserrat Medium" w:hAnsi="Montserrat Medium" w:cs="Arial"/>
          <w:noProof/>
          <w:sz w:val="18"/>
          <w:szCs w:val="18"/>
        </w:rPr>
        <w:t>TIENE LOS SIGUIENTES REGISTROS OFICIALES: REGISTRO FEDERAL DE CONTRIBUYENTES NÚMERO __________ Y REGISTRO PATRONAL ANTE EL INSTITUTO MEXICANO DEL SEGURO SOCIAL NÚMERO _____.</w:t>
      </w:r>
    </w:p>
    <w:p w14:paraId="7FDECCEA" w14:textId="77777777" w:rsidR="009F0BDE" w:rsidRPr="009F0BDE" w:rsidRDefault="009F0BDE" w:rsidP="009F0BDE">
      <w:pPr>
        <w:tabs>
          <w:tab w:val="left" w:pos="9855"/>
        </w:tabs>
        <w:overflowPunct w:val="0"/>
        <w:autoSpaceDE w:val="0"/>
        <w:ind w:left="1971" w:hanging="727"/>
        <w:jc w:val="both"/>
        <w:textAlignment w:val="baseline"/>
        <w:rPr>
          <w:rFonts w:ascii="Montserrat Medium" w:hAnsi="Montserrat Medium" w:cs="Arial"/>
          <w:noProof/>
          <w:sz w:val="18"/>
          <w:szCs w:val="18"/>
          <w:lang w:val="es-ES"/>
        </w:rPr>
      </w:pPr>
    </w:p>
    <w:p w14:paraId="21682A5D" w14:textId="77777777" w:rsidR="009F0BDE" w:rsidRPr="009F0BDE" w:rsidRDefault="009F0BDE" w:rsidP="009F0BDE">
      <w:pPr>
        <w:tabs>
          <w:tab w:val="left" w:pos="9911"/>
        </w:tabs>
        <w:ind w:left="1985" w:hanging="851"/>
        <w:jc w:val="both"/>
        <w:rPr>
          <w:rFonts w:ascii="Montserrat Medium" w:hAnsi="Montserrat Medium" w:cs="Arial"/>
          <w:noProof/>
          <w:sz w:val="18"/>
          <w:szCs w:val="18"/>
        </w:rPr>
      </w:pPr>
      <w:r w:rsidRPr="009F0BDE">
        <w:rPr>
          <w:rFonts w:ascii="Montserrat Medium" w:hAnsi="Montserrat Medium" w:cs="Arial"/>
          <w:b/>
          <w:bCs/>
          <w:noProof/>
          <w:sz w:val="18"/>
          <w:szCs w:val="18"/>
        </w:rPr>
        <w:t>1.1.3</w:t>
      </w:r>
      <w:r w:rsidRPr="009F0BDE">
        <w:rPr>
          <w:rFonts w:ascii="Montserrat Medium" w:hAnsi="Montserrat Medium" w:cs="Arial"/>
          <w:b/>
          <w:bCs/>
          <w:noProof/>
          <w:sz w:val="18"/>
          <w:szCs w:val="18"/>
        </w:rPr>
        <w:tab/>
      </w:r>
      <w:r w:rsidRPr="009F0BDE">
        <w:rPr>
          <w:rFonts w:ascii="Montserrat Medium" w:hAnsi="Montserrat Medium" w:cs="Arial"/>
          <w:noProof/>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F0BDE">
        <w:rPr>
          <w:rFonts w:ascii="Montserrat Medium" w:hAnsi="Montserrat Medium" w:cs="Arial"/>
          <w:b/>
          <w:noProof/>
          <w:sz w:val="18"/>
          <w:szCs w:val="18"/>
        </w:rPr>
        <w:t>“BAJO PROTESTA DE DECIR VERDAD”</w:t>
      </w:r>
      <w:r w:rsidRPr="009F0BDE">
        <w:rPr>
          <w:rFonts w:ascii="Montserrat Medium" w:hAnsi="Montserrat Medium" w:cs="Arial"/>
          <w:noProof/>
          <w:sz w:val="18"/>
          <w:szCs w:val="18"/>
        </w:rPr>
        <w:t>, QUE DICHAS FACULTADES NO LE HAN SIDO REVOCADAS, NI LIMITADAS O MODIFICADAS EN FORMA ALGUNA, A LA FECHA EN QUE SE SUSCRIBE EL PRESENTE INSTRUMENTO JURÍDICO.</w:t>
      </w:r>
    </w:p>
    <w:p w14:paraId="342E0748" w14:textId="77777777" w:rsidR="009F0BDE" w:rsidRPr="009F0BDE" w:rsidRDefault="009F0BDE" w:rsidP="009F0BDE">
      <w:pPr>
        <w:tabs>
          <w:tab w:val="left" w:pos="9911"/>
        </w:tabs>
        <w:ind w:left="1985" w:hanging="851"/>
        <w:jc w:val="both"/>
        <w:rPr>
          <w:rFonts w:ascii="Montserrat Medium" w:hAnsi="Montserrat Medium" w:cs="Arial"/>
          <w:noProof/>
          <w:sz w:val="18"/>
          <w:szCs w:val="18"/>
        </w:rPr>
      </w:pPr>
    </w:p>
    <w:p w14:paraId="64DA124C" w14:textId="77777777" w:rsidR="009F0BDE" w:rsidRPr="009F0BDE" w:rsidRDefault="009F0BDE" w:rsidP="009F0BDE">
      <w:pPr>
        <w:tabs>
          <w:tab w:val="left" w:pos="9911"/>
        </w:tabs>
        <w:ind w:left="1985" w:hanging="851"/>
        <w:jc w:val="both"/>
        <w:rPr>
          <w:rFonts w:ascii="Montserrat Medium" w:hAnsi="Montserrat Medium" w:cs="Arial"/>
          <w:noProof/>
          <w:sz w:val="18"/>
          <w:szCs w:val="18"/>
        </w:rPr>
      </w:pPr>
      <w:r w:rsidRPr="009F0BDE">
        <w:rPr>
          <w:rFonts w:ascii="Montserrat Medium" w:hAnsi="Montserrat Medium" w:cs="Arial"/>
          <w:noProof/>
          <w:sz w:val="18"/>
          <w:szCs w:val="18"/>
        </w:rPr>
        <w:tab/>
        <w:t>EL DOMICILIO DEL REPRESENTANTE LEGAL ES EL UBICADO EN ______________.</w:t>
      </w:r>
    </w:p>
    <w:p w14:paraId="1CFCCFD8" w14:textId="77777777" w:rsidR="009F0BDE" w:rsidRPr="009F0BDE" w:rsidRDefault="009F0BDE" w:rsidP="009F0BDE">
      <w:pPr>
        <w:tabs>
          <w:tab w:val="left" w:pos="1854"/>
        </w:tabs>
        <w:overflowPunct w:val="0"/>
        <w:autoSpaceDE w:val="0"/>
        <w:jc w:val="both"/>
        <w:textAlignment w:val="baseline"/>
        <w:rPr>
          <w:rFonts w:ascii="Montserrat Medium" w:hAnsi="Montserrat Medium" w:cs="Arial"/>
          <w:noProof/>
          <w:sz w:val="18"/>
          <w:szCs w:val="18"/>
          <w:lang w:val="es-ES"/>
        </w:rPr>
      </w:pPr>
    </w:p>
    <w:p w14:paraId="29BE49F7" w14:textId="77777777" w:rsidR="009F0BDE" w:rsidRPr="009F0BDE" w:rsidRDefault="009F0BDE" w:rsidP="009F0BDE">
      <w:pPr>
        <w:tabs>
          <w:tab w:val="left" w:pos="9911"/>
        </w:tabs>
        <w:ind w:left="1985" w:hanging="851"/>
        <w:jc w:val="both"/>
        <w:rPr>
          <w:rFonts w:ascii="Montserrat Medium" w:hAnsi="Montserrat Medium" w:cs="Arial"/>
          <w:noProof/>
          <w:sz w:val="18"/>
          <w:szCs w:val="18"/>
        </w:rPr>
      </w:pPr>
      <w:r w:rsidRPr="009F0BDE">
        <w:rPr>
          <w:rFonts w:ascii="Montserrat Medium" w:hAnsi="Montserrat Medium" w:cs="Arial"/>
          <w:b/>
          <w:bCs/>
          <w:noProof/>
          <w:sz w:val="18"/>
          <w:szCs w:val="18"/>
        </w:rPr>
        <w:t>1.1.4</w:t>
      </w:r>
      <w:r w:rsidRPr="009F0BDE">
        <w:rPr>
          <w:rFonts w:ascii="Montserrat Medium" w:hAnsi="Montserrat Medium" w:cs="Arial"/>
          <w:b/>
          <w:bCs/>
          <w:noProof/>
          <w:sz w:val="18"/>
          <w:szCs w:val="18"/>
        </w:rPr>
        <w:tab/>
      </w:r>
      <w:r w:rsidRPr="009F0BDE">
        <w:rPr>
          <w:rFonts w:ascii="Montserrat Medium" w:hAnsi="Montserrat Medium" w:cs="Arial"/>
          <w:noProof/>
          <w:sz w:val="18"/>
          <w:szCs w:val="18"/>
        </w:rPr>
        <w:t>SU OBJETO SOCIAL, ENTRE OTROS CORRESPONDE A: ___________; POR LO QUE CUENTA CON LOS RECURSOS FINANCIEROS, TÉCNICOS, ADMINISTRATIVOS Y HUMANOS PARA OBLIGARSE, EN LOS TÉRMINOS Y CONDICIONES QUE SE ESTIPULAN EN EL PRESENTE CONVENIO.</w:t>
      </w:r>
    </w:p>
    <w:p w14:paraId="042860ED" w14:textId="77777777" w:rsidR="009F0BDE" w:rsidRPr="009F0BDE" w:rsidRDefault="009F0BDE" w:rsidP="009F0BDE">
      <w:pPr>
        <w:tabs>
          <w:tab w:val="left" w:pos="1854"/>
        </w:tabs>
        <w:overflowPunct w:val="0"/>
        <w:autoSpaceDE w:val="0"/>
        <w:jc w:val="both"/>
        <w:textAlignment w:val="baseline"/>
        <w:rPr>
          <w:rFonts w:ascii="Montserrat Medium" w:hAnsi="Montserrat Medium" w:cs="Arial"/>
          <w:noProof/>
          <w:sz w:val="18"/>
          <w:szCs w:val="18"/>
          <w:lang w:val="es-ES"/>
        </w:rPr>
      </w:pPr>
    </w:p>
    <w:p w14:paraId="1C1B0F8F" w14:textId="77777777" w:rsidR="009F0BDE" w:rsidRPr="009F0BDE" w:rsidRDefault="009F0BDE" w:rsidP="009F0BDE">
      <w:pPr>
        <w:tabs>
          <w:tab w:val="left" w:pos="9939"/>
        </w:tabs>
        <w:ind w:left="1985" w:hanging="851"/>
        <w:jc w:val="both"/>
        <w:rPr>
          <w:rFonts w:ascii="Montserrat Medium" w:hAnsi="Montserrat Medium" w:cs="Arial"/>
          <w:noProof/>
          <w:sz w:val="18"/>
          <w:szCs w:val="18"/>
        </w:rPr>
      </w:pPr>
      <w:r w:rsidRPr="009F0BDE">
        <w:rPr>
          <w:rFonts w:ascii="Montserrat Medium" w:hAnsi="Montserrat Medium" w:cs="Arial"/>
          <w:b/>
          <w:bCs/>
          <w:noProof/>
          <w:sz w:val="18"/>
          <w:szCs w:val="18"/>
        </w:rPr>
        <w:t>1.1.5</w:t>
      </w:r>
      <w:r w:rsidRPr="009F0BDE">
        <w:rPr>
          <w:rFonts w:ascii="Montserrat Medium" w:hAnsi="Montserrat Medium" w:cs="Arial"/>
          <w:b/>
          <w:bCs/>
          <w:noProof/>
          <w:sz w:val="18"/>
          <w:szCs w:val="18"/>
        </w:rPr>
        <w:tab/>
      </w:r>
      <w:r w:rsidRPr="009F0BDE">
        <w:rPr>
          <w:rFonts w:ascii="Montserrat Medium" w:hAnsi="Montserrat Medium" w:cs="Arial"/>
          <w:noProof/>
          <w:sz w:val="18"/>
          <w:szCs w:val="18"/>
        </w:rPr>
        <w:t>SEÑALA COMO DOMICILIO LEGAL PARA TODOS LOS EFECTOS QUE DERIVEN DEL PRESENTE CONVENIO, EL UBICADO EN:</w:t>
      </w:r>
    </w:p>
    <w:p w14:paraId="5530A1E9" w14:textId="77777777" w:rsidR="009F0BDE" w:rsidRPr="009F0BDE" w:rsidRDefault="009F0BDE" w:rsidP="009F0BDE">
      <w:pPr>
        <w:tabs>
          <w:tab w:val="left" w:pos="9939"/>
        </w:tabs>
        <w:ind w:left="1985" w:hanging="851"/>
        <w:jc w:val="both"/>
        <w:rPr>
          <w:rFonts w:ascii="Montserrat Medium" w:hAnsi="Montserrat Medium" w:cs="Arial"/>
          <w:noProof/>
          <w:sz w:val="18"/>
          <w:szCs w:val="18"/>
        </w:rPr>
      </w:pPr>
    </w:p>
    <w:p w14:paraId="45C053FE" w14:textId="0063A5AB" w:rsidR="00D0488F" w:rsidRDefault="00D0488F">
      <w:pPr>
        <w:spacing w:after="200" w:line="276" w:lineRule="auto"/>
        <w:rPr>
          <w:rFonts w:ascii="Montserrat Medium" w:hAnsi="Montserrat Medium" w:cs="Arial"/>
          <w:noProof/>
          <w:sz w:val="18"/>
          <w:szCs w:val="18"/>
        </w:rPr>
      </w:pPr>
      <w:r>
        <w:rPr>
          <w:rFonts w:ascii="Montserrat Medium" w:hAnsi="Montserrat Medium" w:cs="Arial"/>
          <w:noProof/>
          <w:sz w:val="18"/>
          <w:szCs w:val="18"/>
        </w:rPr>
        <w:br w:type="page"/>
      </w:r>
    </w:p>
    <w:p w14:paraId="09D74DAB" w14:textId="77777777" w:rsidR="009F0BDE" w:rsidRPr="009F0BDE" w:rsidRDefault="009F0BDE" w:rsidP="009F0BDE">
      <w:pPr>
        <w:tabs>
          <w:tab w:val="left" w:pos="9939"/>
        </w:tabs>
        <w:ind w:left="1985" w:hanging="851"/>
        <w:jc w:val="both"/>
        <w:rPr>
          <w:rFonts w:ascii="Montserrat Medium" w:hAnsi="Montserrat Medium" w:cs="Arial"/>
          <w:noProof/>
          <w:sz w:val="18"/>
          <w:szCs w:val="18"/>
        </w:rPr>
      </w:pPr>
    </w:p>
    <w:p w14:paraId="7E6303C6" w14:textId="77777777" w:rsidR="009F0BDE" w:rsidRPr="009F0BDE" w:rsidRDefault="009F0BDE" w:rsidP="009F0BDE">
      <w:pPr>
        <w:tabs>
          <w:tab w:val="left" w:pos="9939"/>
        </w:tabs>
        <w:ind w:left="1985" w:hanging="851"/>
        <w:jc w:val="both"/>
        <w:rPr>
          <w:rFonts w:ascii="Montserrat Medium" w:hAnsi="Montserrat Medium" w:cs="Arial"/>
          <w:noProof/>
          <w:sz w:val="18"/>
          <w:szCs w:val="18"/>
        </w:rPr>
      </w:pPr>
    </w:p>
    <w:p w14:paraId="3794AE3A" w14:textId="77777777" w:rsidR="009F0BDE" w:rsidRPr="009F0BDE" w:rsidRDefault="009F0BDE" w:rsidP="009F0BDE">
      <w:pPr>
        <w:tabs>
          <w:tab w:val="left" w:pos="4866"/>
        </w:tabs>
        <w:jc w:val="both"/>
        <w:rPr>
          <w:rFonts w:ascii="Montserrat Medium" w:hAnsi="Montserrat Medium" w:cs="Arial"/>
          <w:noProof/>
          <w:sz w:val="18"/>
          <w:szCs w:val="18"/>
        </w:rPr>
      </w:pPr>
      <w:r w:rsidRPr="009F0BDE">
        <w:rPr>
          <w:rFonts w:ascii="Montserrat Medium" w:hAnsi="Montserrat Medium" w:cs="Arial"/>
          <w:b/>
          <w:noProof/>
          <w:sz w:val="18"/>
          <w:szCs w:val="18"/>
        </w:rPr>
        <w:t>2.1 “EL PARTICIPANTE B”</w:t>
      </w:r>
      <w:r w:rsidRPr="009F0BDE">
        <w:rPr>
          <w:rFonts w:ascii="Montserrat Medium" w:hAnsi="Montserrat Medium" w:cs="Arial"/>
          <w:bCs/>
          <w:noProof/>
          <w:sz w:val="18"/>
          <w:szCs w:val="18"/>
        </w:rPr>
        <w:t>,</w:t>
      </w:r>
      <w:r w:rsidRPr="009F0BDE">
        <w:rPr>
          <w:rFonts w:ascii="Montserrat Medium" w:hAnsi="Montserrat Medium" w:cs="Arial"/>
          <w:noProof/>
          <w:sz w:val="18"/>
          <w:szCs w:val="18"/>
        </w:rPr>
        <w:t xml:space="preserve"> DECLARA QUE:</w:t>
      </w:r>
    </w:p>
    <w:p w14:paraId="5DECC51B" w14:textId="77777777" w:rsidR="009F0BDE" w:rsidRPr="009F0BDE" w:rsidRDefault="009F0BDE" w:rsidP="009F0BDE">
      <w:pPr>
        <w:tabs>
          <w:tab w:val="left" w:pos="4866"/>
        </w:tabs>
        <w:jc w:val="both"/>
        <w:rPr>
          <w:rFonts w:ascii="Montserrat Medium" w:hAnsi="Montserrat Medium" w:cs="Arial"/>
          <w:noProof/>
          <w:sz w:val="18"/>
          <w:szCs w:val="18"/>
        </w:rPr>
      </w:pPr>
    </w:p>
    <w:p w14:paraId="5F527513" w14:textId="77777777" w:rsidR="009F0BDE" w:rsidRPr="009F0BDE" w:rsidRDefault="009F0BDE" w:rsidP="009F0BDE">
      <w:pPr>
        <w:tabs>
          <w:tab w:val="left" w:pos="9939"/>
        </w:tabs>
        <w:ind w:left="1985" w:hanging="851"/>
        <w:jc w:val="both"/>
        <w:rPr>
          <w:rFonts w:ascii="Montserrat Medium" w:hAnsi="Montserrat Medium" w:cs="Arial"/>
          <w:noProof/>
          <w:sz w:val="18"/>
          <w:szCs w:val="18"/>
        </w:rPr>
      </w:pPr>
      <w:r w:rsidRPr="009F0BDE">
        <w:rPr>
          <w:rFonts w:ascii="Montserrat Medium" w:hAnsi="Montserrat Medium" w:cs="Arial"/>
          <w:b/>
          <w:bCs/>
          <w:noProof/>
          <w:sz w:val="18"/>
          <w:szCs w:val="18"/>
        </w:rPr>
        <w:t>2.1.1</w:t>
      </w:r>
      <w:r w:rsidRPr="009F0BDE">
        <w:rPr>
          <w:rFonts w:ascii="Montserrat Medium" w:hAnsi="Montserrat Medium" w:cs="Arial"/>
          <w:b/>
          <w:bCs/>
          <w:noProof/>
          <w:sz w:val="18"/>
          <w:szCs w:val="18"/>
        </w:rPr>
        <w:tab/>
      </w:r>
      <w:r w:rsidRPr="009F0BDE">
        <w:rPr>
          <w:rFonts w:ascii="Montserrat Medium" w:hAnsi="Montserrat Medium" w:cs="Arial"/>
          <w:noProof/>
          <w:sz w:val="18"/>
          <w:szCs w:val="18"/>
        </w:rPr>
        <w:t xml:space="preserve">ES UNA SOCIEDAD LEGALMENTE CONSTITUIDA DE CONFORMIDAD CON LAS LEYES DE LOS ESTADOS UNIDOS MEXICANOS, SEGÚN CONSTA EL TESTIMONIO </w:t>
      </w:r>
      <w:r w:rsidRPr="009F0BDE">
        <w:rPr>
          <w:rFonts w:ascii="Montserrat Medium" w:hAnsi="Montserrat Medium" w:cs="Arial"/>
          <w:b/>
          <w:i/>
          <w:noProof/>
          <w:sz w:val="18"/>
          <w:szCs w:val="18"/>
          <w:u w:val="single"/>
        </w:rPr>
        <w:t>(PÓLIZA)</w:t>
      </w:r>
      <w:r w:rsidRPr="009F0BDE">
        <w:rPr>
          <w:rFonts w:ascii="Montserrat Medium" w:hAnsi="Montserrat Medium" w:cs="Arial"/>
          <w:noProof/>
          <w:sz w:val="18"/>
          <w:szCs w:val="18"/>
        </w:rPr>
        <w:t xml:space="preserve"> DE LA ESCRITURA PÚBLICA NÚMERO ___, DE FECHA ___, PASADA ANTE LA FE DEL LIC. ____ NOTARIO </w:t>
      </w:r>
      <w:r w:rsidRPr="009F0BDE">
        <w:rPr>
          <w:rFonts w:ascii="Montserrat Medium" w:hAnsi="Montserrat Medium" w:cs="Arial"/>
          <w:b/>
          <w:i/>
          <w:noProof/>
          <w:sz w:val="18"/>
          <w:szCs w:val="18"/>
          <w:u w:val="single"/>
        </w:rPr>
        <w:t>(CORREDOR)</w:t>
      </w:r>
      <w:r w:rsidRPr="009F0BDE">
        <w:rPr>
          <w:rFonts w:ascii="Montserrat Medium" w:hAnsi="Montserrat Medium" w:cs="Arial"/>
          <w:noProof/>
          <w:sz w:val="18"/>
          <w:szCs w:val="18"/>
        </w:rPr>
        <w:t xml:space="preserve"> PÚBLICO NÚMERO ___, DEL __, E INSCRITA EN EL REGISTRO PÚBLICO DE LA PROPIEDAD Y DEL COMERCIO, EN EL FOLIO MERCANTIL NÚMERO ____ DE FECHA ____.</w:t>
      </w:r>
    </w:p>
    <w:p w14:paraId="796232B0" w14:textId="77777777" w:rsidR="009F0BDE" w:rsidRPr="009F0BDE" w:rsidRDefault="009F0BDE" w:rsidP="009F0BDE">
      <w:pPr>
        <w:tabs>
          <w:tab w:val="left" w:pos="9939"/>
        </w:tabs>
        <w:ind w:left="1985" w:hanging="851"/>
        <w:jc w:val="both"/>
        <w:rPr>
          <w:rFonts w:ascii="Montserrat Medium" w:hAnsi="Montserrat Medium" w:cs="Arial"/>
          <w:b/>
          <w:noProof/>
          <w:sz w:val="18"/>
          <w:szCs w:val="18"/>
        </w:rPr>
      </w:pPr>
    </w:p>
    <w:p w14:paraId="473F9381" w14:textId="77777777" w:rsidR="009F0BDE" w:rsidRPr="009F0BDE" w:rsidRDefault="009F0BDE" w:rsidP="009F0BDE">
      <w:pPr>
        <w:tabs>
          <w:tab w:val="left" w:pos="9877"/>
        </w:tabs>
        <w:ind w:left="1980"/>
        <w:jc w:val="both"/>
        <w:rPr>
          <w:rFonts w:ascii="Montserrat Medium" w:hAnsi="Montserrat Medium" w:cs="Arial"/>
          <w:noProof/>
          <w:sz w:val="18"/>
          <w:szCs w:val="18"/>
        </w:rPr>
      </w:pPr>
      <w:r w:rsidRPr="009F0BDE">
        <w:rPr>
          <w:rFonts w:ascii="Montserrat Medium" w:hAnsi="Montserrat Medium" w:cs="Arial"/>
          <w:noProof/>
          <w:sz w:val="18"/>
          <w:szCs w:val="18"/>
        </w:rPr>
        <w:t xml:space="preserve">EL ACTA CONSTITUTIVA DE LA SOCIEDAD __ </w:t>
      </w:r>
      <w:r w:rsidRPr="009F0BDE">
        <w:rPr>
          <w:rFonts w:ascii="Montserrat Medium" w:hAnsi="Montserrat Medium" w:cs="Arial"/>
          <w:b/>
          <w:i/>
          <w:noProof/>
          <w:sz w:val="18"/>
          <w:szCs w:val="18"/>
          <w:u w:val="single"/>
        </w:rPr>
        <w:t>(SI/NO)</w:t>
      </w:r>
      <w:r w:rsidRPr="009F0BDE">
        <w:rPr>
          <w:rFonts w:ascii="Montserrat Medium" w:hAnsi="Montserrat Medium" w:cs="Arial"/>
          <w:noProof/>
          <w:sz w:val="18"/>
          <w:szCs w:val="18"/>
        </w:rPr>
        <w:t xml:space="preserve"> HA TENIDO REFORMAS Y MODIFICACIONES.</w:t>
      </w:r>
    </w:p>
    <w:p w14:paraId="6D0AA895" w14:textId="77777777" w:rsidR="009F0BDE" w:rsidRPr="009F0BDE" w:rsidRDefault="009F0BDE" w:rsidP="009F0BDE">
      <w:pPr>
        <w:tabs>
          <w:tab w:val="left" w:pos="9877"/>
        </w:tabs>
        <w:ind w:left="1980"/>
        <w:jc w:val="both"/>
        <w:rPr>
          <w:rFonts w:ascii="Montserrat Medium" w:hAnsi="Montserrat Medium" w:cs="Arial"/>
          <w:noProof/>
          <w:sz w:val="18"/>
          <w:szCs w:val="18"/>
        </w:rPr>
      </w:pPr>
    </w:p>
    <w:p w14:paraId="4CF24B79" w14:textId="77777777" w:rsidR="009F0BDE" w:rsidRPr="009F0BDE" w:rsidRDefault="009F0BDE" w:rsidP="009F0BDE">
      <w:pPr>
        <w:tabs>
          <w:tab w:val="left" w:pos="9877"/>
        </w:tabs>
        <w:ind w:left="1980"/>
        <w:jc w:val="both"/>
        <w:rPr>
          <w:rFonts w:ascii="Montserrat Medium" w:hAnsi="Montserrat Medium" w:cs="Arial"/>
          <w:i/>
          <w:noProof/>
          <w:sz w:val="18"/>
          <w:szCs w:val="18"/>
          <w:u w:val="single"/>
        </w:rPr>
      </w:pPr>
      <w:r w:rsidRPr="009F0BDE">
        <w:rPr>
          <w:rFonts w:ascii="Montserrat Medium" w:hAnsi="Montserrat Medium" w:cs="Arial"/>
          <w:i/>
          <w:noProof/>
          <w:sz w:val="18"/>
          <w:szCs w:val="18"/>
          <w:u w:val="single"/>
        </w:rPr>
        <w:t>Nota: En su caso, se deberán relacionar las escrituras en que consten las reformas o modificaciones de la sociedad.</w:t>
      </w:r>
    </w:p>
    <w:p w14:paraId="064637CE" w14:textId="77777777" w:rsidR="009F0BDE" w:rsidRPr="009F0BDE" w:rsidRDefault="009F0BDE" w:rsidP="009F0BDE">
      <w:pPr>
        <w:tabs>
          <w:tab w:val="left" w:pos="1957"/>
        </w:tabs>
        <w:jc w:val="both"/>
        <w:rPr>
          <w:rFonts w:ascii="Montserrat Medium" w:hAnsi="Montserrat Medium" w:cs="Arial"/>
          <w:noProof/>
          <w:sz w:val="18"/>
          <w:szCs w:val="18"/>
        </w:rPr>
      </w:pPr>
    </w:p>
    <w:p w14:paraId="4ED77AF4" w14:textId="77777777" w:rsidR="009F0BDE" w:rsidRPr="009F0BDE" w:rsidRDefault="009F0BDE" w:rsidP="009F0BDE">
      <w:pPr>
        <w:tabs>
          <w:tab w:val="left" w:pos="9877"/>
        </w:tabs>
        <w:ind w:left="1980"/>
        <w:jc w:val="both"/>
        <w:rPr>
          <w:rFonts w:ascii="Montserrat Medium" w:hAnsi="Montserrat Medium" w:cs="Arial"/>
          <w:noProof/>
          <w:sz w:val="18"/>
          <w:szCs w:val="18"/>
        </w:rPr>
      </w:pPr>
      <w:r w:rsidRPr="009F0BDE">
        <w:rPr>
          <w:rFonts w:ascii="Montserrat Medium" w:hAnsi="Montserrat Medium" w:cs="Arial"/>
          <w:noProof/>
          <w:sz w:val="18"/>
          <w:szCs w:val="18"/>
        </w:rPr>
        <w:t>LOS NOMBRES DE SUS SOCIOS SON:</w:t>
      </w:r>
    </w:p>
    <w:p w14:paraId="3B94C76B" w14:textId="77777777" w:rsidR="009F0BDE" w:rsidRPr="009F0BDE" w:rsidRDefault="009F0BDE" w:rsidP="009F0BDE">
      <w:pPr>
        <w:tabs>
          <w:tab w:val="left" w:pos="9877"/>
        </w:tabs>
        <w:ind w:left="1980"/>
        <w:jc w:val="both"/>
        <w:rPr>
          <w:rFonts w:ascii="Montserrat Medium" w:hAnsi="Montserrat Medium" w:cs="Arial"/>
          <w:noProof/>
          <w:sz w:val="18"/>
          <w:szCs w:val="18"/>
        </w:rPr>
      </w:pPr>
    </w:p>
    <w:p w14:paraId="55B33979" w14:textId="77777777" w:rsidR="009F0BDE" w:rsidRPr="009F0BDE" w:rsidRDefault="009F0BDE" w:rsidP="009F0BDE">
      <w:pPr>
        <w:tabs>
          <w:tab w:val="left" w:pos="9877"/>
        </w:tabs>
        <w:ind w:left="1980"/>
        <w:jc w:val="both"/>
        <w:rPr>
          <w:rFonts w:ascii="Montserrat Medium" w:hAnsi="Montserrat Medium" w:cs="Arial"/>
          <w:noProof/>
          <w:sz w:val="18"/>
          <w:szCs w:val="18"/>
        </w:rPr>
      </w:pPr>
      <w:r w:rsidRPr="009F0BDE">
        <w:rPr>
          <w:rFonts w:ascii="Montserrat Medium" w:hAnsi="Montserrat Medium" w:cs="Arial"/>
          <w:noProof/>
          <w:sz w:val="18"/>
          <w:szCs w:val="18"/>
        </w:rPr>
        <w:t>_____________________ CON REGISTRO FEDERAL DE CONTRIBUYENTES ____.</w:t>
      </w:r>
    </w:p>
    <w:p w14:paraId="57B0BC7C" w14:textId="77777777" w:rsidR="009F0BDE" w:rsidRPr="009F0BDE" w:rsidRDefault="009F0BDE" w:rsidP="009F0BDE">
      <w:pPr>
        <w:tabs>
          <w:tab w:val="left" w:pos="9995"/>
        </w:tabs>
        <w:overflowPunct w:val="0"/>
        <w:autoSpaceDE w:val="0"/>
        <w:ind w:left="1999" w:hanging="865"/>
        <w:jc w:val="both"/>
        <w:textAlignment w:val="baseline"/>
        <w:rPr>
          <w:rFonts w:ascii="Montserrat Medium" w:hAnsi="Montserrat Medium" w:cs="Arial"/>
          <w:noProof/>
          <w:sz w:val="18"/>
          <w:szCs w:val="18"/>
          <w:lang w:val="es-ES"/>
        </w:rPr>
      </w:pPr>
    </w:p>
    <w:p w14:paraId="323BBF9C" w14:textId="77777777" w:rsidR="009F0BDE" w:rsidRPr="009F0BDE" w:rsidRDefault="009F0BDE" w:rsidP="009F0BDE">
      <w:pPr>
        <w:tabs>
          <w:tab w:val="left" w:pos="9939"/>
        </w:tabs>
        <w:ind w:left="1985" w:hanging="851"/>
        <w:jc w:val="both"/>
        <w:rPr>
          <w:rFonts w:ascii="Montserrat Medium" w:hAnsi="Montserrat Medium" w:cs="Arial"/>
          <w:noProof/>
          <w:sz w:val="18"/>
          <w:szCs w:val="18"/>
        </w:rPr>
      </w:pPr>
      <w:r w:rsidRPr="009F0BDE">
        <w:rPr>
          <w:rFonts w:ascii="Montserrat Medium" w:hAnsi="Montserrat Medium" w:cs="Arial"/>
          <w:b/>
          <w:bCs/>
          <w:noProof/>
          <w:sz w:val="18"/>
          <w:szCs w:val="18"/>
        </w:rPr>
        <w:t>2.1.2</w:t>
      </w:r>
      <w:r w:rsidRPr="009F0BDE">
        <w:rPr>
          <w:rFonts w:ascii="Montserrat Medium" w:hAnsi="Montserrat Medium" w:cs="Arial"/>
          <w:b/>
          <w:bCs/>
          <w:noProof/>
          <w:sz w:val="18"/>
          <w:szCs w:val="18"/>
        </w:rPr>
        <w:tab/>
      </w:r>
      <w:r w:rsidRPr="009F0BDE">
        <w:rPr>
          <w:rFonts w:ascii="Montserrat Medium" w:hAnsi="Montserrat Medium" w:cs="Arial"/>
          <w:noProof/>
          <w:sz w:val="18"/>
          <w:szCs w:val="18"/>
        </w:rPr>
        <w:t>TIENE LOS SIGUIENTES REGISTROS OFICIALES: REGISTRO FEDERAL DE CONTRIBUYENTES NÚMERO __________ Y REGISTRO PATRONAL ANTE EL INSTITUTO MEXICANO DEL SEGURO SOCIAL NÚMERO _____.</w:t>
      </w:r>
    </w:p>
    <w:p w14:paraId="39327FFD" w14:textId="77777777" w:rsidR="009F0BDE" w:rsidRPr="009F0BDE" w:rsidRDefault="009F0BDE" w:rsidP="009F0BDE">
      <w:pPr>
        <w:tabs>
          <w:tab w:val="left" w:pos="1854"/>
        </w:tabs>
        <w:overflowPunct w:val="0"/>
        <w:autoSpaceDE w:val="0"/>
        <w:jc w:val="both"/>
        <w:textAlignment w:val="baseline"/>
        <w:rPr>
          <w:rFonts w:ascii="Montserrat Medium" w:hAnsi="Montserrat Medium" w:cs="Arial"/>
          <w:noProof/>
          <w:sz w:val="18"/>
          <w:szCs w:val="18"/>
          <w:lang w:val="es-ES"/>
        </w:rPr>
      </w:pPr>
    </w:p>
    <w:p w14:paraId="6164EF37" w14:textId="77777777" w:rsidR="009F0BDE" w:rsidRPr="009F0BDE" w:rsidRDefault="009F0BDE" w:rsidP="009F0BDE">
      <w:pPr>
        <w:tabs>
          <w:tab w:val="left" w:pos="9911"/>
        </w:tabs>
        <w:ind w:left="1985" w:hanging="851"/>
        <w:jc w:val="both"/>
        <w:rPr>
          <w:rFonts w:ascii="Montserrat Medium" w:hAnsi="Montserrat Medium" w:cs="Arial"/>
          <w:noProof/>
          <w:sz w:val="18"/>
          <w:szCs w:val="18"/>
        </w:rPr>
      </w:pPr>
      <w:r w:rsidRPr="009F0BDE">
        <w:rPr>
          <w:rFonts w:ascii="Montserrat Medium" w:hAnsi="Montserrat Medium" w:cs="Arial"/>
          <w:b/>
          <w:bCs/>
          <w:noProof/>
          <w:sz w:val="18"/>
          <w:szCs w:val="18"/>
        </w:rPr>
        <w:t>2.1.3</w:t>
      </w:r>
      <w:r w:rsidRPr="009F0BDE">
        <w:rPr>
          <w:rFonts w:ascii="Montserrat Medium" w:hAnsi="Montserrat Medium" w:cs="Arial"/>
          <w:b/>
          <w:bCs/>
          <w:noProof/>
          <w:sz w:val="18"/>
          <w:szCs w:val="18"/>
        </w:rPr>
        <w:tab/>
      </w:r>
      <w:r w:rsidRPr="009F0BDE">
        <w:rPr>
          <w:rFonts w:ascii="Montserrat Medium" w:hAnsi="Montserrat Medium" w:cs="Arial"/>
          <w:noProof/>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F0BDE">
        <w:rPr>
          <w:rFonts w:ascii="Montserrat Medium" w:hAnsi="Montserrat Medium" w:cs="Arial"/>
          <w:b/>
          <w:noProof/>
          <w:sz w:val="18"/>
          <w:szCs w:val="18"/>
        </w:rPr>
        <w:t>“BAJO PROTESTA DE DECIR VERDAD”</w:t>
      </w:r>
      <w:r w:rsidRPr="009F0BDE">
        <w:rPr>
          <w:rFonts w:ascii="Montserrat Medium" w:hAnsi="Montserrat Medium" w:cs="Arial"/>
          <w:noProof/>
          <w:sz w:val="18"/>
          <w:szCs w:val="18"/>
        </w:rPr>
        <w:t xml:space="preserve"> QUE DICHAS FACULTADES NO LE HAN SIDO REVOCADAS, NI LIMITADAS O MODIFICADAS EN FORMA ALGUNA, A LA FECHA EN QUE SE SUSCRIBE EL PRESENTE INSTRUMENTO JURÍDICO.</w:t>
      </w:r>
    </w:p>
    <w:p w14:paraId="7839F6CE" w14:textId="77777777" w:rsidR="009F0BDE" w:rsidRPr="009F0BDE" w:rsidRDefault="009F0BDE" w:rsidP="009F0BDE">
      <w:pPr>
        <w:tabs>
          <w:tab w:val="left" w:pos="9911"/>
        </w:tabs>
        <w:ind w:left="1985" w:hanging="851"/>
        <w:jc w:val="both"/>
        <w:rPr>
          <w:rFonts w:ascii="Montserrat Medium" w:hAnsi="Montserrat Medium" w:cs="Arial"/>
          <w:b/>
          <w:noProof/>
          <w:sz w:val="18"/>
          <w:szCs w:val="18"/>
        </w:rPr>
      </w:pPr>
    </w:p>
    <w:p w14:paraId="62BE3744" w14:textId="77777777" w:rsidR="009F0BDE" w:rsidRPr="009F0BDE" w:rsidRDefault="009F0BDE" w:rsidP="009F0BDE">
      <w:pPr>
        <w:tabs>
          <w:tab w:val="left" w:pos="9891"/>
        </w:tabs>
        <w:ind w:left="1980"/>
        <w:jc w:val="both"/>
        <w:rPr>
          <w:rFonts w:ascii="Montserrat Medium" w:hAnsi="Montserrat Medium" w:cs="Arial"/>
          <w:noProof/>
          <w:sz w:val="18"/>
          <w:szCs w:val="18"/>
        </w:rPr>
      </w:pPr>
      <w:r w:rsidRPr="009F0BDE">
        <w:rPr>
          <w:rFonts w:ascii="Montserrat Medium" w:hAnsi="Montserrat Medium" w:cs="Arial"/>
          <w:noProof/>
          <w:sz w:val="18"/>
          <w:szCs w:val="18"/>
        </w:rPr>
        <w:t>EL DOMICILIO DE SU REPRESENTANTE LEGAL ES EL UBICADO EN _____.</w:t>
      </w:r>
    </w:p>
    <w:p w14:paraId="365B246A" w14:textId="77777777" w:rsidR="009F0BDE" w:rsidRPr="009F0BDE" w:rsidRDefault="009F0BDE" w:rsidP="009F0BDE">
      <w:pPr>
        <w:tabs>
          <w:tab w:val="left" w:pos="1854"/>
        </w:tabs>
        <w:overflowPunct w:val="0"/>
        <w:autoSpaceDE w:val="0"/>
        <w:jc w:val="both"/>
        <w:textAlignment w:val="baseline"/>
        <w:rPr>
          <w:rFonts w:ascii="Montserrat Medium" w:hAnsi="Montserrat Medium" w:cs="Arial"/>
          <w:noProof/>
          <w:sz w:val="18"/>
          <w:szCs w:val="18"/>
          <w:lang w:val="es-ES"/>
        </w:rPr>
      </w:pPr>
    </w:p>
    <w:p w14:paraId="6190C1E2" w14:textId="77777777" w:rsidR="009F0BDE" w:rsidRPr="009F0BDE" w:rsidRDefault="009F0BDE" w:rsidP="009F0BDE">
      <w:pPr>
        <w:tabs>
          <w:tab w:val="left" w:pos="9911"/>
        </w:tabs>
        <w:ind w:left="1985" w:hanging="851"/>
        <w:jc w:val="both"/>
        <w:rPr>
          <w:rFonts w:ascii="Montserrat Medium" w:hAnsi="Montserrat Medium" w:cs="Arial"/>
          <w:noProof/>
          <w:sz w:val="18"/>
          <w:szCs w:val="18"/>
        </w:rPr>
      </w:pPr>
      <w:r w:rsidRPr="009F0BDE">
        <w:rPr>
          <w:rFonts w:ascii="Montserrat Medium" w:hAnsi="Montserrat Medium" w:cs="Arial"/>
          <w:b/>
          <w:bCs/>
          <w:noProof/>
          <w:sz w:val="18"/>
          <w:szCs w:val="18"/>
        </w:rPr>
        <w:t>2.1.4</w:t>
      </w:r>
      <w:r w:rsidRPr="009F0BDE">
        <w:rPr>
          <w:rFonts w:ascii="Montserrat Medium" w:hAnsi="Montserrat Medium" w:cs="Arial"/>
          <w:b/>
          <w:bCs/>
          <w:noProof/>
          <w:sz w:val="18"/>
          <w:szCs w:val="18"/>
        </w:rPr>
        <w:tab/>
      </w:r>
      <w:r w:rsidRPr="009F0BDE">
        <w:rPr>
          <w:rFonts w:ascii="Montserrat Medium" w:hAnsi="Montserrat Medium" w:cs="Arial"/>
          <w:noProof/>
          <w:sz w:val="18"/>
          <w:szCs w:val="18"/>
        </w:rPr>
        <w:t>SU OBJETO SOCIAL, ENTRE OTROS CORRESPONDE A: ___________; POR LO QUE CUENTA CON LOS RECURSOS FINANCIEROS, TÉCNICOS, ADMINISTRATIVOS Y HUMANOS PARA OBLIGARSE, EN LOS TÉRMINOS Y CONDICIONES QUE SE ESTIPULAN EN EL PRESENTE CONVENIO.</w:t>
      </w:r>
    </w:p>
    <w:p w14:paraId="096AF0F8" w14:textId="77777777" w:rsidR="009F0BDE" w:rsidRPr="009F0BDE" w:rsidRDefault="009F0BDE" w:rsidP="009F0BDE">
      <w:pPr>
        <w:tabs>
          <w:tab w:val="left" w:pos="1854"/>
        </w:tabs>
        <w:overflowPunct w:val="0"/>
        <w:autoSpaceDE w:val="0"/>
        <w:jc w:val="both"/>
        <w:textAlignment w:val="baseline"/>
        <w:rPr>
          <w:rFonts w:ascii="Montserrat Medium" w:hAnsi="Montserrat Medium" w:cs="Arial"/>
          <w:noProof/>
          <w:sz w:val="18"/>
          <w:szCs w:val="18"/>
          <w:lang w:val="es-ES"/>
        </w:rPr>
      </w:pPr>
    </w:p>
    <w:p w14:paraId="66AB02DA" w14:textId="77777777" w:rsidR="009F0BDE" w:rsidRPr="009F0BDE" w:rsidRDefault="009F0BDE" w:rsidP="00C268F6">
      <w:pPr>
        <w:numPr>
          <w:ilvl w:val="2"/>
          <w:numId w:val="9"/>
        </w:numPr>
        <w:tabs>
          <w:tab w:val="left" w:pos="9883"/>
        </w:tabs>
        <w:suppressAutoHyphens/>
        <w:rPr>
          <w:rFonts w:ascii="Montserrat Medium" w:hAnsi="Montserrat Medium" w:cs="Arial"/>
          <w:noProof/>
          <w:sz w:val="18"/>
          <w:szCs w:val="18"/>
          <w:lang w:val="es-ES"/>
        </w:rPr>
      </w:pPr>
      <w:r w:rsidRPr="009F0BDE">
        <w:rPr>
          <w:rFonts w:ascii="Montserrat Medium" w:hAnsi="Montserrat Medium" w:cs="Arial"/>
          <w:noProof/>
          <w:sz w:val="18"/>
          <w:szCs w:val="18"/>
          <w:lang w:val="es-ES"/>
        </w:rPr>
        <w:t>SEÑALA COMO DOMICILIO LEGAL PARA TODOS LOS EFECTOS QUE DERIVEN DEL PRESENTE CONVENIO, EL UBICADO EN: __________________</w:t>
      </w:r>
    </w:p>
    <w:p w14:paraId="49995E34" w14:textId="77777777" w:rsidR="009F0BDE" w:rsidRPr="009F0BDE" w:rsidRDefault="009F0BDE" w:rsidP="009F0BDE">
      <w:pPr>
        <w:ind w:left="1985"/>
        <w:rPr>
          <w:rFonts w:ascii="Montserrat Medium" w:hAnsi="Montserrat Medium" w:cs="Arial"/>
          <w:b/>
          <w:noProof/>
          <w:sz w:val="18"/>
          <w:szCs w:val="18"/>
          <w:lang w:val="es-ES"/>
        </w:rPr>
      </w:pPr>
      <w:r w:rsidRPr="009F0BDE">
        <w:rPr>
          <w:rFonts w:ascii="Montserrat Medium" w:hAnsi="Montserrat Medium" w:cs="Arial"/>
          <w:b/>
          <w:i/>
          <w:noProof/>
          <w:sz w:val="18"/>
          <w:szCs w:val="18"/>
          <w:lang w:val="es-ES"/>
        </w:rPr>
        <w:t>(MENCIONAR E IDENTIFICAR A CUÁNTOS INTEGRANTES CONFORMAN LA PARTICIPACIÓN CONJUNTA PARA LA PRESENTACIÓN DE PROPOSICIONES)</w:t>
      </w:r>
      <w:r w:rsidRPr="009F0BDE">
        <w:rPr>
          <w:rFonts w:ascii="Montserrat Medium" w:hAnsi="Montserrat Medium" w:cs="Arial"/>
          <w:b/>
          <w:noProof/>
          <w:sz w:val="18"/>
          <w:szCs w:val="18"/>
          <w:lang w:val="es-ES"/>
        </w:rPr>
        <w:t>.</w:t>
      </w:r>
    </w:p>
    <w:p w14:paraId="1BBFD825" w14:textId="77777777" w:rsidR="009F0BDE" w:rsidRPr="009F0BDE" w:rsidRDefault="009F0BDE" w:rsidP="009F0BDE">
      <w:pPr>
        <w:ind w:left="567"/>
        <w:jc w:val="both"/>
        <w:rPr>
          <w:rFonts w:ascii="Montserrat Medium" w:hAnsi="Montserrat Medium" w:cs="Arial"/>
          <w:noProof/>
          <w:sz w:val="18"/>
          <w:szCs w:val="18"/>
        </w:rPr>
      </w:pPr>
    </w:p>
    <w:p w14:paraId="29D3C275" w14:textId="77777777" w:rsidR="009F0BDE" w:rsidRPr="009F0BDE" w:rsidRDefault="009F0BDE" w:rsidP="009F0BDE">
      <w:pPr>
        <w:tabs>
          <w:tab w:val="num" w:pos="0"/>
          <w:tab w:val="left" w:pos="5613"/>
        </w:tabs>
        <w:jc w:val="both"/>
        <w:rPr>
          <w:rFonts w:ascii="Montserrat Medium" w:hAnsi="Montserrat Medium" w:cs="Arial"/>
          <w:noProof/>
          <w:sz w:val="18"/>
          <w:szCs w:val="18"/>
        </w:rPr>
      </w:pPr>
      <w:r w:rsidRPr="009F0BDE">
        <w:rPr>
          <w:rFonts w:ascii="Montserrat Medium" w:hAnsi="Montserrat Medium" w:cs="Arial"/>
          <w:b/>
          <w:noProof/>
          <w:sz w:val="18"/>
          <w:szCs w:val="18"/>
        </w:rPr>
        <w:t>3.1 “LAS PARTES”</w:t>
      </w:r>
      <w:r w:rsidRPr="009F0BDE">
        <w:rPr>
          <w:rFonts w:ascii="Montserrat Medium" w:hAnsi="Montserrat Medium" w:cs="Arial"/>
          <w:noProof/>
          <w:sz w:val="18"/>
          <w:szCs w:val="18"/>
        </w:rPr>
        <w:t xml:space="preserve"> DECLARAN QUE:</w:t>
      </w:r>
    </w:p>
    <w:p w14:paraId="3BD7D321" w14:textId="77777777" w:rsidR="009F0BDE" w:rsidRPr="009F0BDE" w:rsidRDefault="009F0BDE" w:rsidP="009F0BDE">
      <w:pPr>
        <w:tabs>
          <w:tab w:val="left" w:pos="1272"/>
        </w:tabs>
        <w:overflowPunct w:val="0"/>
        <w:autoSpaceDE w:val="0"/>
        <w:jc w:val="both"/>
        <w:textAlignment w:val="baseline"/>
        <w:rPr>
          <w:rFonts w:ascii="Montserrat Medium" w:hAnsi="Montserrat Medium" w:cs="Arial"/>
          <w:noProof/>
          <w:sz w:val="18"/>
          <w:szCs w:val="18"/>
          <w:lang w:val="es-ES"/>
        </w:rPr>
      </w:pPr>
    </w:p>
    <w:p w14:paraId="61CB5D8C" w14:textId="77777777" w:rsidR="009F0BDE" w:rsidRPr="009F0BDE" w:rsidRDefault="009F0BDE" w:rsidP="009F0BDE">
      <w:pPr>
        <w:tabs>
          <w:tab w:val="left" w:pos="7200"/>
        </w:tabs>
        <w:ind w:left="1440" w:hanging="720"/>
        <w:jc w:val="both"/>
        <w:rPr>
          <w:rFonts w:ascii="Montserrat Medium" w:hAnsi="Montserrat Medium" w:cs="Arial"/>
          <w:noProof/>
          <w:sz w:val="18"/>
          <w:szCs w:val="18"/>
        </w:rPr>
      </w:pPr>
      <w:r w:rsidRPr="009F0BDE">
        <w:rPr>
          <w:rFonts w:ascii="Montserrat Medium" w:hAnsi="Montserrat Medium" w:cs="Arial"/>
          <w:b/>
          <w:noProof/>
          <w:sz w:val="18"/>
          <w:szCs w:val="18"/>
        </w:rPr>
        <w:t>3.1.1</w:t>
      </w:r>
      <w:r w:rsidRPr="009F0BDE">
        <w:rPr>
          <w:rFonts w:ascii="Montserrat Medium" w:hAnsi="Montserrat Medium" w:cs="Arial"/>
          <w:noProof/>
          <w:sz w:val="18"/>
          <w:szCs w:val="18"/>
        </w:rPr>
        <w:t xml:space="preserve"> CONOCEN LOS REQUISITOS Y CONDICIONES ESTIPULADAS EN LAS CONVOCATORIA DE LA CONVOCATORIA A LA  LICITACIÓN PÚBLICA NACIONAL NO. LA-50-GYR-050GYR075-N-6-2024.</w:t>
      </w:r>
    </w:p>
    <w:p w14:paraId="51D0A56A" w14:textId="77777777" w:rsidR="009F0BDE" w:rsidRPr="009F0BDE" w:rsidRDefault="009F0BDE" w:rsidP="009F0BDE">
      <w:pPr>
        <w:tabs>
          <w:tab w:val="left" w:pos="1854"/>
        </w:tabs>
        <w:overflowPunct w:val="0"/>
        <w:autoSpaceDE w:val="0"/>
        <w:jc w:val="both"/>
        <w:textAlignment w:val="baseline"/>
        <w:rPr>
          <w:rFonts w:ascii="Montserrat Medium" w:hAnsi="Montserrat Medium" w:cs="Arial"/>
          <w:noProof/>
          <w:sz w:val="18"/>
          <w:szCs w:val="18"/>
          <w:lang w:val="es-ES"/>
        </w:rPr>
      </w:pPr>
    </w:p>
    <w:p w14:paraId="4C66C061" w14:textId="77777777" w:rsidR="009F0BDE" w:rsidRPr="009F0BDE" w:rsidRDefault="009F0BDE" w:rsidP="009F0BDE">
      <w:pPr>
        <w:tabs>
          <w:tab w:val="left" w:pos="7200"/>
        </w:tabs>
        <w:ind w:left="1440" w:hanging="720"/>
        <w:jc w:val="both"/>
        <w:rPr>
          <w:rFonts w:ascii="Montserrat Medium" w:hAnsi="Montserrat Medium" w:cs="Arial"/>
          <w:noProof/>
          <w:sz w:val="18"/>
          <w:szCs w:val="18"/>
        </w:rPr>
      </w:pPr>
      <w:r w:rsidRPr="009F0BDE">
        <w:rPr>
          <w:rFonts w:ascii="Montserrat Medium" w:hAnsi="Montserrat Medium" w:cs="Arial"/>
          <w:b/>
          <w:noProof/>
          <w:sz w:val="18"/>
          <w:szCs w:val="18"/>
        </w:rPr>
        <w:t>3.1.2</w:t>
      </w:r>
      <w:r w:rsidRPr="009F0BDE">
        <w:rPr>
          <w:rFonts w:ascii="Montserrat Medium" w:hAnsi="Montserrat Medium" w:cs="Arial"/>
          <w:b/>
          <w:noProof/>
          <w:sz w:val="18"/>
          <w:szCs w:val="18"/>
        </w:rPr>
        <w:tab/>
      </w:r>
      <w:r w:rsidRPr="009F0BDE">
        <w:rPr>
          <w:rFonts w:ascii="Montserrat Medium" w:hAnsi="Montserrat Medium" w:cs="Arial"/>
          <w:noProof/>
          <w:sz w:val="18"/>
          <w:szCs w:val="18"/>
        </w:rPr>
        <w:t>MANIFIESTAN SU CONFORMIDAD EN FORMALIZAR EL PRESENTE CONVENIO, CON EL OBJETO DE PARTICIPAR CONJUNTAMENTE EN LA LICITACIÓN PÚBLICA NACIONAL, PRESENTANDO PROPOSICIÓN TÉCNICA Y ECONÓMICA, CUMPLIENDO CON LO ESTABLECIDO EN LA CONVOCATORIA DE LA INVI Y CON LO DISPUESTO EN LOS ARTÍCULOS 34, DE LA LEY DE ADQUISICIONES, ARRENDAMIENTOS Y SERVICIOS DEL SECTOR PÚBLICO Y 31 DE SU REGLAMENTO.</w:t>
      </w:r>
    </w:p>
    <w:p w14:paraId="1CEF2028" w14:textId="77777777" w:rsidR="009F0BDE" w:rsidRPr="009F0BDE" w:rsidRDefault="009F0BDE" w:rsidP="009F0BDE">
      <w:pPr>
        <w:ind w:left="1248" w:hanging="540"/>
        <w:rPr>
          <w:rFonts w:ascii="Montserrat Medium" w:hAnsi="Montserrat Medium" w:cs="Arial"/>
          <w:noProof/>
          <w:sz w:val="18"/>
          <w:szCs w:val="18"/>
          <w:lang w:val="es-ES"/>
        </w:rPr>
      </w:pPr>
      <w:r w:rsidRPr="009F0BDE">
        <w:rPr>
          <w:rFonts w:ascii="Montserrat Medium" w:hAnsi="Montserrat Medium" w:cs="Arial"/>
          <w:noProof/>
          <w:sz w:val="18"/>
          <w:szCs w:val="18"/>
          <w:lang w:val="es-ES"/>
        </w:rPr>
        <w:t>EXPUESTO LO ANTERIOR, LAS PARTES OTORGAN LAS SIGUIENTES:</w:t>
      </w:r>
    </w:p>
    <w:p w14:paraId="1CB16CFC" w14:textId="23CB439C" w:rsidR="00D0488F" w:rsidRDefault="00D0488F">
      <w:pPr>
        <w:spacing w:after="200" w:line="276" w:lineRule="auto"/>
        <w:rPr>
          <w:rFonts w:ascii="Montserrat Medium" w:hAnsi="Montserrat Medium" w:cs="Arial"/>
          <w:noProof/>
          <w:sz w:val="18"/>
          <w:szCs w:val="18"/>
          <w:lang w:val="es-ES"/>
        </w:rPr>
      </w:pPr>
      <w:r>
        <w:rPr>
          <w:rFonts w:ascii="Montserrat Medium" w:hAnsi="Montserrat Medium" w:cs="Arial"/>
          <w:noProof/>
          <w:sz w:val="18"/>
          <w:szCs w:val="18"/>
          <w:lang w:val="es-ES"/>
        </w:rPr>
        <w:br w:type="page"/>
      </w:r>
    </w:p>
    <w:p w14:paraId="47ED7926" w14:textId="77777777" w:rsidR="009F0BDE" w:rsidRPr="009F0BDE" w:rsidRDefault="009F0BDE" w:rsidP="009F0BDE">
      <w:pPr>
        <w:ind w:left="2340" w:hanging="540"/>
        <w:rPr>
          <w:rFonts w:ascii="Montserrat Medium" w:hAnsi="Montserrat Medium" w:cs="Arial"/>
          <w:noProof/>
          <w:sz w:val="18"/>
          <w:szCs w:val="18"/>
          <w:lang w:val="es-ES"/>
        </w:rPr>
      </w:pPr>
    </w:p>
    <w:p w14:paraId="5DAEB9D7" w14:textId="77777777" w:rsidR="009F0BDE" w:rsidRPr="009F0BDE" w:rsidRDefault="009F0BDE" w:rsidP="009F0BDE">
      <w:pPr>
        <w:jc w:val="center"/>
        <w:rPr>
          <w:rFonts w:ascii="Montserrat Medium" w:hAnsi="Montserrat Medium" w:cs="Arial"/>
          <w:b/>
          <w:noProof/>
          <w:sz w:val="18"/>
          <w:szCs w:val="18"/>
          <w:lang w:val="es-ES"/>
        </w:rPr>
      </w:pPr>
      <w:r w:rsidRPr="009F0BDE">
        <w:rPr>
          <w:rFonts w:ascii="Montserrat Medium" w:hAnsi="Montserrat Medium" w:cs="Arial"/>
          <w:b/>
          <w:noProof/>
          <w:sz w:val="18"/>
          <w:szCs w:val="18"/>
          <w:lang w:val="es-ES"/>
        </w:rPr>
        <w:t>CLÁUSULAS</w:t>
      </w:r>
    </w:p>
    <w:p w14:paraId="131C5316" w14:textId="77777777" w:rsidR="009F0BDE" w:rsidRPr="009F0BDE" w:rsidRDefault="009F0BDE" w:rsidP="009F0BDE">
      <w:pPr>
        <w:ind w:left="2340" w:hanging="540"/>
        <w:jc w:val="center"/>
        <w:rPr>
          <w:rFonts w:ascii="Montserrat Medium" w:hAnsi="Montserrat Medium" w:cs="Arial"/>
          <w:noProof/>
          <w:sz w:val="18"/>
          <w:szCs w:val="18"/>
          <w:lang w:val="es-ES"/>
        </w:rPr>
      </w:pPr>
    </w:p>
    <w:p w14:paraId="40AC2EA3" w14:textId="77777777" w:rsidR="009F0BDE" w:rsidRPr="009F0BDE" w:rsidRDefault="009F0BDE" w:rsidP="009F0BDE">
      <w:pPr>
        <w:ind w:left="1943" w:hanging="1403"/>
        <w:jc w:val="both"/>
        <w:rPr>
          <w:rFonts w:ascii="Montserrat Medium" w:hAnsi="Montserrat Medium" w:cs="Arial"/>
          <w:b/>
          <w:noProof/>
          <w:sz w:val="18"/>
          <w:szCs w:val="18"/>
          <w:lang w:val="es-ES"/>
        </w:rPr>
      </w:pPr>
      <w:r w:rsidRPr="009F0BDE">
        <w:rPr>
          <w:rFonts w:ascii="Montserrat Medium" w:hAnsi="Montserrat Medium" w:cs="Arial"/>
          <w:b/>
          <w:noProof/>
          <w:sz w:val="18"/>
          <w:szCs w:val="18"/>
          <w:lang w:val="es-ES"/>
        </w:rPr>
        <w:t>PRIMERA.-</w:t>
      </w:r>
      <w:r w:rsidRPr="009F0BDE">
        <w:rPr>
          <w:rFonts w:ascii="Montserrat Medium" w:hAnsi="Montserrat Medium" w:cs="Arial"/>
          <w:b/>
          <w:noProof/>
          <w:sz w:val="18"/>
          <w:szCs w:val="18"/>
          <w:lang w:val="es-ES"/>
        </w:rPr>
        <w:tab/>
        <w:t>OBJETO.- “PARTICIPACIÓN CONJUNTA”.</w:t>
      </w:r>
    </w:p>
    <w:p w14:paraId="2885ED2C" w14:textId="77777777" w:rsidR="009F0BDE" w:rsidRPr="009F0BDE" w:rsidRDefault="009F0BDE" w:rsidP="009F0BDE">
      <w:pPr>
        <w:ind w:left="1957" w:hanging="14"/>
        <w:jc w:val="both"/>
        <w:rPr>
          <w:rFonts w:ascii="Montserrat Medium" w:hAnsi="Montserrat Medium" w:cs="Arial"/>
          <w:noProof/>
          <w:sz w:val="18"/>
          <w:szCs w:val="18"/>
          <w:lang w:val="es-ES"/>
        </w:rPr>
      </w:pPr>
    </w:p>
    <w:p w14:paraId="34E86F2D" w14:textId="77777777" w:rsidR="009F0BDE" w:rsidRPr="009F0BDE" w:rsidRDefault="009F0BDE" w:rsidP="009F0BDE">
      <w:pPr>
        <w:ind w:left="1985"/>
        <w:jc w:val="both"/>
        <w:rPr>
          <w:rFonts w:ascii="Montserrat Medium" w:hAnsi="Montserrat Medium" w:cs="Arial"/>
          <w:noProof/>
          <w:sz w:val="18"/>
          <w:szCs w:val="18"/>
          <w:lang w:val="es-ES"/>
        </w:rPr>
      </w:pPr>
      <w:r w:rsidRPr="009F0BDE">
        <w:rPr>
          <w:rFonts w:ascii="Montserrat Medium" w:hAnsi="Montserrat Medium" w:cs="Arial"/>
          <w:b/>
          <w:noProof/>
          <w:sz w:val="18"/>
          <w:szCs w:val="18"/>
          <w:lang w:val="es-ES"/>
        </w:rPr>
        <w:t>“LAS PARTES”</w:t>
      </w:r>
      <w:r w:rsidRPr="009F0BDE">
        <w:rPr>
          <w:rFonts w:ascii="Montserrat Medium" w:hAnsi="Montserrat Medium" w:cs="Arial"/>
          <w:noProof/>
          <w:sz w:val="18"/>
          <w:szCs w:val="18"/>
          <w:lang w:val="es-ES"/>
        </w:rPr>
        <w:t xml:space="preserve"> CONVIENEN, EN CONJUNTAR SUS RECURSOS TÉCNICOS, LEGALES, ADMINISTRATIVOS, ECONÓMICOS Y FINANCIEROS PARA PRESENTAR PROPOSICIÓN TÉCNICA Y ECONÓMICA EN LA LICITACIÓN PÚBLICA NACIONAL NÚMERO </w:t>
      </w:r>
      <w:r w:rsidRPr="009F0BDE">
        <w:rPr>
          <w:rFonts w:ascii="Montserrat Medium" w:hAnsi="Montserrat Medium" w:cs="Arial"/>
          <w:b/>
          <w:noProof/>
          <w:sz w:val="18"/>
          <w:szCs w:val="18"/>
          <w:lang w:val="es-ES"/>
        </w:rPr>
        <w:t>LA-50-GYR-050GYR075-N-6-2024</w:t>
      </w:r>
      <w:r w:rsidRPr="009F0BDE">
        <w:rPr>
          <w:rFonts w:ascii="Montserrat Medium" w:hAnsi="Montserrat Medium" w:cs="Arial"/>
          <w:noProof/>
          <w:sz w:val="18"/>
          <w:szCs w:val="18"/>
          <w:lang w:val="es-ES"/>
        </w:rPr>
        <w:t xml:space="preserve"> Y EN CASO DE SER ADJUDICATARIO DEL CONTRATO, SE OBLIGAN A  PRESTAR LOS SERVICIOS  OBJETO DEL CONVENIO, CON LA PARTICIPACIÓN SIGUIENTE:</w:t>
      </w:r>
    </w:p>
    <w:p w14:paraId="53FDE20B" w14:textId="77777777" w:rsidR="009F0BDE" w:rsidRPr="009F0BDE" w:rsidRDefault="009F0BDE" w:rsidP="009F0BDE">
      <w:pPr>
        <w:ind w:left="1957" w:firstLine="28"/>
        <w:jc w:val="both"/>
        <w:rPr>
          <w:rFonts w:ascii="Montserrat Medium" w:hAnsi="Montserrat Medium" w:cs="Arial"/>
          <w:noProof/>
          <w:sz w:val="18"/>
          <w:szCs w:val="18"/>
          <w:lang w:val="es-ES"/>
        </w:rPr>
      </w:pPr>
    </w:p>
    <w:p w14:paraId="4DD5B1E3" w14:textId="77777777" w:rsidR="009F0BDE" w:rsidRPr="009F0BDE" w:rsidRDefault="009F0BDE" w:rsidP="009F0BDE">
      <w:pPr>
        <w:ind w:left="1957" w:hanging="14"/>
        <w:rPr>
          <w:rFonts w:ascii="Montserrat Medium" w:hAnsi="Montserrat Medium" w:cs="Arial"/>
          <w:noProof/>
          <w:sz w:val="18"/>
          <w:szCs w:val="18"/>
          <w:lang w:val="es-ES"/>
        </w:rPr>
      </w:pPr>
      <w:r w:rsidRPr="009F0BDE">
        <w:rPr>
          <w:rFonts w:ascii="Montserrat Medium" w:hAnsi="Montserrat Medium" w:cs="Arial"/>
          <w:b/>
          <w:noProof/>
          <w:sz w:val="18"/>
          <w:szCs w:val="18"/>
          <w:lang w:val="es-ES"/>
        </w:rPr>
        <w:t>PARTICIPANTE “A”:</w:t>
      </w:r>
      <w:r w:rsidRPr="009F0BDE">
        <w:rPr>
          <w:rFonts w:ascii="Montserrat Medium" w:hAnsi="Montserrat Medium" w:cs="Arial"/>
          <w:noProof/>
          <w:sz w:val="18"/>
          <w:szCs w:val="18"/>
          <w:lang w:val="es-ES"/>
        </w:rPr>
        <w:t xml:space="preserve"> </w:t>
      </w:r>
      <w:r w:rsidRPr="009F0BDE">
        <w:rPr>
          <w:rFonts w:ascii="Montserrat Medium" w:hAnsi="Montserrat Medium" w:cs="Arial"/>
          <w:b/>
          <w:i/>
          <w:noProof/>
          <w:sz w:val="18"/>
          <w:szCs w:val="18"/>
          <w:u w:val="single"/>
          <w:lang w:val="es-ES"/>
        </w:rPr>
        <w:t>(DESCRIBIR LA PARTE QUE SE OBLIGA A SUMINISTRAR)</w:t>
      </w:r>
      <w:r w:rsidRPr="009F0BDE">
        <w:rPr>
          <w:rFonts w:ascii="Montserrat Medium" w:hAnsi="Montserrat Medium" w:cs="Arial"/>
          <w:noProof/>
          <w:sz w:val="18"/>
          <w:szCs w:val="18"/>
          <w:lang w:val="es-ES"/>
        </w:rPr>
        <w:t>.</w:t>
      </w:r>
    </w:p>
    <w:p w14:paraId="1A162EE7" w14:textId="77777777" w:rsidR="009F0BDE" w:rsidRPr="009F0BDE" w:rsidRDefault="009F0BDE" w:rsidP="009F0BDE">
      <w:pPr>
        <w:ind w:left="1971"/>
        <w:rPr>
          <w:rFonts w:ascii="Montserrat Medium" w:hAnsi="Montserrat Medium" w:cs="Arial"/>
          <w:noProof/>
          <w:sz w:val="18"/>
          <w:szCs w:val="18"/>
          <w:lang w:val="es-ES"/>
        </w:rPr>
      </w:pPr>
    </w:p>
    <w:p w14:paraId="60121ACC" w14:textId="77777777" w:rsidR="009F0BDE" w:rsidRPr="009F0BDE" w:rsidRDefault="009F0BDE" w:rsidP="009F0BDE">
      <w:pPr>
        <w:ind w:left="1971"/>
        <w:rPr>
          <w:rFonts w:ascii="Montserrat Medium" w:hAnsi="Montserrat Medium" w:cs="Arial"/>
          <w:noProof/>
          <w:sz w:val="18"/>
          <w:szCs w:val="18"/>
          <w:lang w:val="es-ES"/>
        </w:rPr>
      </w:pPr>
      <w:r w:rsidRPr="009F0BDE">
        <w:rPr>
          <w:rFonts w:ascii="Montserrat Medium" w:hAnsi="Montserrat Medium" w:cs="Arial"/>
          <w:b/>
          <w:i/>
          <w:noProof/>
          <w:sz w:val="18"/>
          <w:szCs w:val="18"/>
          <w:u w:val="single"/>
          <w:lang w:val="es-ES"/>
        </w:rPr>
        <w:t>(CADA UNO DE LOS INTEGRANTES QUE CONFORMAN LA PARTICIPACIÓN CONJUNTA PARA LA PRESENTACIÓN DE PROPUESTAS DEBERÁ DESCRIBIR LA PARTE QUE SE OBLIGA A ENTREGAR)</w:t>
      </w:r>
      <w:r w:rsidRPr="009F0BDE">
        <w:rPr>
          <w:rFonts w:ascii="Montserrat Medium" w:hAnsi="Montserrat Medium" w:cs="Arial"/>
          <w:noProof/>
          <w:sz w:val="18"/>
          <w:szCs w:val="18"/>
          <w:lang w:val="es-ES"/>
        </w:rPr>
        <w:t>.</w:t>
      </w:r>
    </w:p>
    <w:p w14:paraId="319AFDDE" w14:textId="77777777" w:rsidR="009F0BDE" w:rsidRPr="009F0BDE" w:rsidRDefault="009F0BDE" w:rsidP="009F0BDE">
      <w:pPr>
        <w:ind w:left="1971"/>
        <w:rPr>
          <w:rFonts w:ascii="Montserrat Medium" w:hAnsi="Montserrat Medium" w:cs="Arial"/>
          <w:noProof/>
          <w:sz w:val="18"/>
          <w:szCs w:val="18"/>
          <w:lang w:val="es-ES"/>
        </w:rPr>
      </w:pPr>
    </w:p>
    <w:p w14:paraId="220A0DDC" w14:textId="77777777" w:rsidR="009F0BDE" w:rsidRPr="009F0BDE" w:rsidRDefault="009F0BDE" w:rsidP="009F0BDE">
      <w:pPr>
        <w:ind w:left="1943" w:hanging="1403"/>
        <w:rPr>
          <w:rFonts w:ascii="Montserrat Medium" w:hAnsi="Montserrat Medium" w:cs="Arial"/>
          <w:b/>
          <w:noProof/>
          <w:sz w:val="18"/>
          <w:szCs w:val="18"/>
          <w:lang w:val="es-ES"/>
        </w:rPr>
      </w:pPr>
      <w:r w:rsidRPr="009F0BDE">
        <w:rPr>
          <w:rFonts w:ascii="Montserrat Medium" w:hAnsi="Montserrat Medium" w:cs="Arial"/>
          <w:b/>
          <w:noProof/>
          <w:sz w:val="18"/>
          <w:szCs w:val="18"/>
          <w:lang w:val="es-ES"/>
        </w:rPr>
        <w:t>SEGUNDA.-</w:t>
      </w:r>
      <w:r w:rsidRPr="009F0BDE">
        <w:rPr>
          <w:rFonts w:ascii="Montserrat Medium" w:hAnsi="Montserrat Medium" w:cs="Arial"/>
          <w:b/>
          <w:noProof/>
          <w:sz w:val="18"/>
          <w:szCs w:val="18"/>
          <w:lang w:val="es-ES"/>
        </w:rPr>
        <w:tab/>
        <w:t>REPRESENTANTE COMÚN Y OBLIGADO SOLIDARIO.</w:t>
      </w:r>
    </w:p>
    <w:p w14:paraId="76C26D16" w14:textId="77777777" w:rsidR="009F0BDE" w:rsidRPr="009F0BDE" w:rsidRDefault="009F0BDE" w:rsidP="009F0BDE">
      <w:pPr>
        <w:ind w:left="1800" w:hanging="1260"/>
        <w:rPr>
          <w:rFonts w:ascii="Montserrat Medium" w:hAnsi="Montserrat Medium" w:cs="Arial"/>
          <w:noProof/>
          <w:sz w:val="18"/>
          <w:szCs w:val="18"/>
          <w:lang w:val="es-ES"/>
        </w:rPr>
      </w:pPr>
    </w:p>
    <w:p w14:paraId="1BDFDFBA" w14:textId="77777777" w:rsidR="009F0BDE" w:rsidRPr="009F0BDE" w:rsidRDefault="009F0BDE" w:rsidP="009F0BDE">
      <w:pPr>
        <w:ind w:left="1957" w:firstLine="14"/>
        <w:jc w:val="both"/>
        <w:rPr>
          <w:rFonts w:ascii="Montserrat Medium" w:hAnsi="Montserrat Medium" w:cs="Arial"/>
          <w:noProof/>
          <w:sz w:val="18"/>
          <w:szCs w:val="18"/>
          <w:lang w:val="es-ES"/>
        </w:rPr>
      </w:pPr>
      <w:r w:rsidRPr="009F0BDE">
        <w:rPr>
          <w:rFonts w:ascii="Montserrat Medium" w:hAnsi="Montserrat Medium" w:cs="Arial"/>
          <w:b/>
          <w:noProof/>
          <w:sz w:val="18"/>
          <w:szCs w:val="18"/>
          <w:lang w:val="es-ES"/>
        </w:rPr>
        <w:t xml:space="preserve">“LAS PARTES” </w:t>
      </w:r>
      <w:r w:rsidRPr="009F0BDE">
        <w:rPr>
          <w:rFonts w:ascii="Montserrat Medium" w:hAnsi="Montserrat Medium" w:cs="Arial"/>
          <w:noProof/>
          <w:sz w:val="18"/>
          <w:szCs w:val="18"/>
          <w:lang w:val="es-ES"/>
        </w:rPr>
        <w:t>ACEPTAN EXPRESAMENTE EN DESIGNAR COMO REPRESENTANTE COMÚN AL ____________, A TRAVÉS DEL PRESENTE INSTRUMENTO, OTORGÁNDOLE PODER AMPLIO Y SUFICIENTE, PARA ATENDER TODO LO RELACIONADO CON LAS PROPOSICIONES TÉCNICA Y ECONÓMICA EN EL PROCEDIMIENTO DE LICITACIÓN PÚBLICA NACIONAL, ASÍ COMO PARA SUSCRIBIR DICHAS PROPOSICIONES.</w:t>
      </w:r>
    </w:p>
    <w:p w14:paraId="7696AA6C" w14:textId="77777777" w:rsidR="009F0BDE" w:rsidRPr="009F0BDE" w:rsidRDefault="009F0BDE" w:rsidP="009F0BDE">
      <w:pPr>
        <w:ind w:left="1957" w:firstLine="14"/>
        <w:jc w:val="both"/>
        <w:rPr>
          <w:rFonts w:ascii="Montserrat Medium" w:hAnsi="Montserrat Medium" w:cs="Arial"/>
          <w:noProof/>
          <w:sz w:val="18"/>
          <w:szCs w:val="18"/>
          <w:lang w:val="es-ES"/>
        </w:rPr>
      </w:pPr>
    </w:p>
    <w:p w14:paraId="0D14F8DC" w14:textId="77777777" w:rsidR="009F0BDE" w:rsidRPr="009F0BDE" w:rsidRDefault="009F0BDE" w:rsidP="009F0BDE">
      <w:pPr>
        <w:ind w:left="1957" w:firstLine="14"/>
        <w:jc w:val="both"/>
        <w:rPr>
          <w:rFonts w:ascii="Montserrat Medium" w:hAnsi="Montserrat Medium" w:cs="Arial"/>
          <w:noProof/>
          <w:sz w:val="18"/>
          <w:szCs w:val="18"/>
          <w:lang w:val="es-ES"/>
        </w:rPr>
      </w:pPr>
      <w:r w:rsidRPr="009F0BDE">
        <w:rPr>
          <w:rFonts w:ascii="Montserrat Medium" w:hAnsi="Montserrat Medium" w:cs="Arial"/>
          <w:noProof/>
          <w:sz w:val="18"/>
          <w:szCs w:val="18"/>
          <w:lang w:val="es-E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89BBAB4" w14:textId="77777777" w:rsidR="009F0BDE" w:rsidRPr="009F0BDE" w:rsidRDefault="009F0BDE" w:rsidP="009F0BDE">
      <w:pPr>
        <w:ind w:left="1957" w:firstLine="14"/>
        <w:rPr>
          <w:rFonts w:ascii="Montserrat Medium" w:hAnsi="Montserrat Medium" w:cs="Arial"/>
          <w:noProof/>
          <w:sz w:val="18"/>
          <w:szCs w:val="18"/>
          <w:lang w:val="es-ES"/>
        </w:rPr>
      </w:pPr>
    </w:p>
    <w:p w14:paraId="095680BB" w14:textId="77777777" w:rsidR="009F0BDE" w:rsidRPr="009F0BDE" w:rsidRDefault="009F0BDE" w:rsidP="009F0BDE">
      <w:pPr>
        <w:ind w:left="1971" w:hanging="1431"/>
        <w:rPr>
          <w:rFonts w:ascii="Montserrat Medium" w:hAnsi="Montserrat Medium" w:cs="Arial"/>
          <w:b/>
          <w:noProof/>
          <w:sz w:val="18"/>
          <w:szCs w:val="18"/>
          <w:lang w:val="es-ES"/>
        </w:rPr>
      </w:pPr>
      <w:r w:rsidRPr="009F0BDE">
        <w:rPr>
          <w:rFonts w:ascii="Montserrat Medium" w:hAnsi="Montserrat Medium" w:cs="Arial"/>
          <w:b/>
          <w:noProof/>
          <w:sz w:val="18"/>
          <w:szCs w:val="18"/>
          <w:lang w:val="es-ES"/>
        </w:rPr>
        <w:t xml:space="preserve">TERCERA.- </w:t>
      </w:r>
      <w:r w:rsidRPr="009F0BDE">
        <w:rPr>
          <w:rFonts w:ascii="Montserrat Medium" w:hAnsi="Montserrat Medium" w:cs="Arial"/>
          <w:b/>
          <w:noProof/>
          <w:sz w:val="18"/>
          <w:szCs w:val="18"/>
          <w:lang w:val="es-ES"/>
        </w:rPr>
        <w:tab/>
        <w:t>DEL COBRO DE LAS FACTURAS.</w:t>
      </w:r>
    </w:p>
    <w:p w14:paraId="56954ACB" w14:textId="77777777" w:rsidR="009F0BDE" w:rsidRPr="009F0BDE" w:rsidRDefault="009F0BDE" w:rsidP="009F0BDE">
      <w:pPr>
        <w:ind w:left="1800" w:hanging="1260"/>
        <w:rPr>
          <w:rFonts w:ascii="Montserrat Medium" w:hAnsi="Montserrat Medium" w:cs="Arial"/>
          <w:noProof/>
          <w:sz w:val="18"/>
          <w:szCs w:val="18"/>
          <w:lang w:val="es-ES"/>
        </w:rPr>
      </w:pPr>
    </w:p>
    <w:p w14:paraId="386324D0" w14:textId="77777777" w:rsidR="009F0BDE" w:rsidRPr="009F0BDE" w:rsidRDefault="009F0BDE" w:rsidP="009F0BDE">
      <w:pPr>
        <w:ind w:left="1957" w:firstLine="14"/>
        <w:jc w:val="both"/>
        <w:rPr>
          <w:rFonts w:ascii="Montserrat Medium" w:hAnsi="Montserrat Medium" w:cs="Arial"/>
          <w:noProof/>
          <w:sz w:val="18"/>
          <w:szCs w:val="18"/>
          <w:lang w:val="es-ES"/>
        </w:rPr>
      </w:pPr>
      <w:r w:rsidRPr="009F0BDE">
        <w:rPr>
          <w:rFonts w:ascii="Montserrat Medium" w:hAnsi="Montserrat Medium" w:cs="Arial"/>
          <w:b/>
          <w:noProof/>
          <w:sz w:val="18"/>
          <w:szCs w:val="18"/>
          <w:lang w:val="es-ES"/>
        </w:rPr>
        <w:t>“LAS PARTES”</w:t>
      </w:r>
      <w:r w:rsidRPr="009F0BDE">
        <w:rPr>
          <w:rFonts w:ascii="Montserrat Medium" w:hAnsi="Montserrat Medium" w:cs="Arial"/>
          <w:noProof/>
          <w:sz w:val="18"/>
          <w:szCs w:val="18"/>
          <w:lang w:val="es-ES"/>
        </w:rPr>
        <w:t xml:space="preserve"> CONVIENEN EXPRESAMENTE, QUE “EL PARTICIPANTE______ </w:t>
      </w:r>
      <w:r w:rsidRPr="009F0BDE">
        <w:rPr>
          <w:rFonts w:ascii="Montserrat Medium" w:hAnsi="Montserrat Medium" w:cs="Arial"/>
          <w:b/>
          <w:i/>
          <w:noProof/>
          <w:sz w:val="18"/>
          <w:szCs w:val="18"/>
          <w:u w:val="single"/>
          <w:lang w:val="es-ES"/>
        </w:rPr>
        <w:t>(LOS PARTICIPANTES, DEBERÁN INDICAR CUÁL DE ELLOS ESTARÁ FACULTADO PARA REALIZAR EL COBRO)</w:t>
      </w:r>
      <w:r w:rsidRPr="009F0BDE">
        <w:rPr>
          <w:rFonts w:ascii="Montserrat Medium" w:hAnsi="Montserrat Medium" w:cs="Arial"/>
          <w:noProof/>
          <w:sz w:val="18"/>
          <w:szCs w:val="18"/>
          <w:lang w:val="es-ES"/>
        </w:rPr>
        <w:t xml:space="preserve">, PARA EFECTUAR EL COBRO DE LAS FACTURAS RELATIVAS A LOS SERVICIOS QUE SE PRESTEN AL IMSS, CON MOTIVO DEL CONTRATO QUE SE DERIVE DE LA LICITACIÓN PÚBLICA NACIONAL NÚMERO </w:t>
      </w:r>
      <w:r w:rsidRPr="009F0BDE">
        <w:rPr>
          <w:rFonts w:ascii="Montserrat Medium" w:hAnsi="Montserrat Medium" w:cs="Arial"/>
          <w:b/>
          <w:noProof/>
          <w:sz w:val="18"/>
          <w:szCs w:val="18"/>
          <w:lang w:val="es-ES"/>
        </w:rPr>
        <w:t>LA-50-GYR-050GYR075-N-6-2024</w:t>
      </w:r>
      <w:r w:rsidRPr="009F0BDE">
        <w:rPr>
          <w:rFonts w:ascii="Montserrat Medium" w:hAnsi="Montserrat Medium" w:cs="Arial"/>
          <w:noProof/>
          <w:sz w:val="18"/>
          <w:szCs w:val="18"/>
          <w:lang w:val="es-ES"/>
        </w:rPr>
        <w:t>.</w:t>
      </w:r>
    </w:p>
    <w:p w14:paraId="4E881BF3" w14:textId="77777777" w:rsidR="009F0BDE" w:rsidRPr="009F0BDE" w:rsidRDefault="009F0BDE" w:rsidP="009F0BDE">
      <w:pPr>
        <w:ind w:left="1985" w:hanging="1425"/>
        <w:jc w:val="both"/>
        <w:rPr>
          <w:rFonts w:ascii="Montserrat Medium" w:hAnsi="Montserrat Medium" w:cs="Arial"/>
          <w:bCs/>
          <w:noProof/>
          <w:sz w:val="18"/>
          <w:szCs w:val="18"/>
          <w:lang w:val="es-ES"/>
        </w:rPr>
      </w:pPr>
    </w:p>
    <w:p w14:paraId="56A511B1" w14:textId="77777777" w:rsidR="009F0BDE" w:rsidRPr="009F0BDE" w:rsidRDefault="009F0BDE" w:rsidP="009F0BDE">
      <w:pPr>
        <w:ind w:left="1985" w:hanging="1425"/>
        <w:jc w:val="both"/>
        <w:rPr>
          <w:rFonts w:ascii="Montserrat Medium" w:hAnsi="Montserrat Medium" w:cs="Arial"/>
          <w:b/>
          <w:noProof/>
          <w:sz w:val="18"/>
          <w:szCs w:val="18"/>
          <w:lang w:val="es-ES"/>
        </w:rPr>
      </w:pPr>
      <w:r w:rsidRPr="009F0BDE">
        <w:rPr>
          <w:rFonts w:ascii="Montserrat Medium" w:hAnsi="Montserrat Medium" w:cs="Arial"/>
          <w:b/>
          <w:noProof/>
          <w:sz w:val="18"/>
          <w:szCs w:val="18"/>
          <w:lang w:val="es-ES"/>
        </w:rPr>
        <w:t xml:space="preserve">CUARTA.- </w:t>
      </w:r>
      <w:r w:rsidRPr="009F0BDE">
        <w:rPr>
          <w:rFonts w:ascii="Montserrat Medium" w:hAnsi="Montserrat Medium" w:cs="Arial"/>
          <w:b/>
          <w:noProof/>
          <w:sz w:val="18"/>
          <w:szCs w:val="18"/>
          <w:lang w:val="es-ES"/>
        </w:rPr>
        <w:tab/>
        <w:t>VIGENCIA.</w:t>
      </w:r>
    </w:p>
    <w:p w14:paraId="15A49A08" w14:textId="77777777" w:rsidR="009F0BDE" w:rsidRPr="009F0BDE" w:rsidRDefault="009F0BDE" w:rsidP="009F0BDE">
      <w:pPr>
        <w:ind w:left="1985" w:hanging="1425"/>
        <w:jc w:val="both"/>
        <w:rPr>
          <w:rFonts w:ascii="Montserrat Medium" w:hAnsi="Montserrat Medium" w:cs="Arial"/>
          <w:bCs/>
          <w:noProof/>
          <w:sz w:val="18"/>
          <w:szCs w:val="18"/>
          <w:lang w:val="es-ES"/>
        </w:rPr>
      </w:pPr>
    </w:p>
    <w:p w14:paraId="66B5D981" w14:textId="77777777" w:rsidR="009F0BDE" w:rsidRPr="009F0BDE" w:rsidRDefault="009F0BDE" w:rsidP="009F0BDE">
      <w:pPr>
        <w:ind w:left="1985"/>
        <w:jc w:val="both"/>
        <w:rPr>
          <w:rFonts w:ascii="Montserrat Medium" w:hAnsi="Montserrat Medium" w:cs="Arial"/>
          <w:noProof/>
          <w:sz w:val="18"/>
          <w:szCs w:val="18"/>
          <w:lang w:val="es-ES"/>
        </w:rPr>
      </w:pPr>
      <w:r w:rsidRPr="009F0BDE">
        <w:rPr>
          <w:rFonts w:ascii="Montserrat Medium" w:hAnsi="Montserrat Medium" w:cs="Arial"/>
          <w:b/>
          <w:noProof/>
          <w:sz w:val="18"/>
          <w:szCs w:val="18"/>
          <w:lang w:val="es-ES"/>
        </w:rPr>
        <w:t xml:space="preserve">“LAS PARTES” </w:t>
      </w:r>
      <w:r w:rsidRPr="009F0BDE">
        <w:rPr>
          <w:rFonts w:ascii="Montserrat Medium" w:hAnsi="Montserrat Medium" w:cs="Arial"/>
          <w:noProof/>
          <w:sz w:val="18"/>
          <w:szCs w:val="18"/>
          <w:lang w:val="es-ES"/>
        </w:rPr>
        <w:t xml:space="preserve">CONVIENEN, EN QUE LA VIGENCIA DEL PRESENTE CONVENIO SERÁ EL DEL PERÍODO DURANTE EL CUAL SE DESARROLLE EL PROCEDIMIENTO DE LA LICITACIÓN PÚBLICA NACIONAL NÚMERO </w:t>
      </w:r>
      <w:r w:rsidRPr="009F0BDE">
        <w:rPr>
          <w:rFonts w:ascii="Montserrat Medium" w:hAnsi="Montserrat Medium" w:cs="Arial"/>
          <w:b/>
          <w:noProof/>
          <w:sz w:val="18"/>
          <w:szCs w:val="18"/>
          <w:lang w:val="es-ES"/>
        </w:rPr>
        <w:t>LA-50-GYR-050GYR075-N-6-2024</w:t>
      </w:r>
      <w:r w:rsidRPr="009F0BDE">
        <w:rPr>
          <w:rFonts w:ascii="Montserrat Medium" w:hAnsi="Montserrat Medium" w:cs="Arial"/>
          <w:noProof/>
          <w:sz w:val="18"/>
          <w:szCs w:val="18"/>
          <w:lang w:val="es-ES"/>
        </w:rPr>
        <w:t xml:space="preserve"> INCLUYENDO, EN SU CASO, DE RESULTAR ADJUDICADOS DEL CONTRATO, EL PLAZO QUE SE ESTIPULE EN ÉSTE Y EL QUE PUDIERA RESULTAR DE CONVENIOS DE MODIFICACIÓN.</w:t>
      </w:r>
    </w:p>
    <w:p w14:paraId="69661755" w14:textId="77777777" w:rsidR="009F0BDE" w:rsidRPr="009F0BDE" w:rsidRDefault="009F0BDE" w:rsidP="009F0BDE">
      <w:pPr>
        <w:rPr>
          <w:rFonts w:ascii="Montserrat Medium" w:hAnsi="Montserrat Medium" w:cs="Arial"/>
          <w:noProof/>
          <w:sz w:val="18"/>
          <w:szCs w:val="18"/>
          <w:lang w:val="es-ES"/>
        </w:rPr>
      </w:pPr>
    </w:p>
    <w:p w14:paraId="0C9A002F" w14:textId="77777777" w:rsidR="009F0BDE" w:rsidRPr="009F0BDE" w:rsidRDefault="009F0BDE" w:rsidP="009F0BDE">
      <w:pPr>
        <w:rPr>
          <w:rFonts w:ascii="Montserrat Medium" w:hAnsi="Montserrat Medium" w:cs="Arial"/>
          <w:noProof/>
          <w:sz w:val="18"/>
          <w:szCs w:val="18"/>
          <w:lang w:val="es-ES"/>
        </w:rPr>
      </w:pPr>
    </w:p>
    <w:p w14:paraId="0B05B88F" w14:textId="77777777" w:rsidR="009F0BDE" w:rsidRPr="009F0BDE" w:rsidRDefault="009F0BDE" w:rsidP="009F0BDE">
      <w:pPr>
        <w:rPr>
          <w:rFonts w:ascii="Montserrat Medium" w:hAnsi="Montserrat Medium" w:cs="Arial"/>
          <w:noProof/>
          <w:sz w:val="18"/>
          <w:szCs w:val="18"/>
          <w:lang w:val="es-ES"/>
        </w:rPr>
      </w:pPr>
    </w:p>
    <w:p w14:paraId="7586033D" w14:textId="77777777" w:rsidR="009F0BDE" w:rsidRPr="009F0BDE" w:rsidRDefault="009F0BDE" w:rsidP="009F0BDE">
      <w:pPr>
        <w:ind w:left="1999" w:hanging="1459"/>
        <w:rPr>
          <w:rFonts w:ascii="Montserrat Medium" w:hAnsi="Montserrat Medium" w:cs="Arial"/>
          <w:b/>
          <w:noProof/>
          <w:sz w:val="18"/>
          <w:szCs w:val="18"/>
          <w:lang w:val="es-ES"/>
        </w:rPr>
      </w:pPr>
      <w:r w:rsidRPr="009F0BDE">
        <w:rPr>
          <w:rFonts w:ascii="Montserrat Medium" w:hAnsi="Montserrat Medium" w:cs="Arial"/>
          <w:b/>
          <w:noProof/>
          <w:sz w:val="18"/>
          <w:szCs w:val="18"/>
          <w:lang w:val="es-ES"/>
        </w:rPr>
        <w:t>QUINTA.-</w:t>
      </w:r>
      <w:r w:rsidRPr="009F0BDE">
        <w:rPr>
          <w:rFonts w:ascii="Montserrat Medium" w:hAnsi="Montserrat Medium" w:cs="Arial"/>
          <w:b/>
          <w:noProof/>
          <w:sz w:val="18"/>
          <w:szCs w:val="18"/>
          <w:lang w:val="es-ES"/>
        </w:rPr>
        <w:tab/>
        <w:t>OBLIGACIONES.</w:t>
      </w:r>
    </w:p>
    <w:p w14:paraId="31372B54" w14:textId="77777777" w:rsidR="009F0BDE" w:rsidRPr="009F0BDE" w:rsidRDefault="009F0BDE" w:rsidP="009F0BDE">
      <w:pPr>
        <w:ind w:left="1800" w:hanging="1260"/>
        <w:rPr>
          <w:rFonts w:ascii="Montserrat Medium" w:hAnsi="Montserrat Medium" w:cs="Arial"/>
          <w:noProof/>
          <w:sz w:val="18"/>
          <w:szCs w:val="18"/>
          <w:lang w:val="es-ES"/>
        </w:rPr>
      </w:pPr>
    </w:p>
    <w:p w14:paraId="2C860C36" w14:textId="77777777" w:rsidR="009F0BDE" w:rsidRPr="009F0BDE" w:rsidRDefault="009F0BDE" w:rsidP="009F0BDE">
      <w:pPr>
        <w:ind w:left="1999" w:firstLine="14"/>
        <w:jc w:val="both"/>
        <w:rPr>
          <w:rFonts w:ascii="Montserrat Medium" w:hAnsi="Montserrat Medium" w:cs="Arial"/>
          <w:noProof/>
          <w:sz w:val="18"/>
          <w:szCs w:val="18"/>
          <w:lang w:val="es-ES"/>
        </w:rPr>
      </w:pPr>
      <w:r w:rsidRPr="009F0BDE">
        <w:rPr>
          <w:rFonts w:ascii="Montserrat Medium" w:hAnsi="Montserrat Medium" w:cs="Arial"/>
          <w:b/>
          <w:noProof/>
          <w:sz w:val="18"/>
          <w:szCs w:val="18"/>
          <w:lang w:val="es-ES"/>
        </w:rPr>
        <w:t>“LAS PARTES”</w:t>
      </w:r>
      <w:r w:rsidRPr="009F0BDE">
        <w:rPr>
          <w:rFonts w:ascii="Montserrat Medium" w:hAnsi="Montserrat Medium" w:cs="Arial"/>
          <w:noProof/>
          <w:sz w:val="18"/>
          <w:szCs w:val="18"/>
          <w:lang w:val="es-E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2D8F2D2A" w14:textId="77777777" w:rsidR="009F0BDE" w:rsidRPr="009F0BDE" w:rsidRDefault="009F0BDE" w:rsidP="009F0BDE">
      <w:pPr>
        <w:ind w:left="1999" w:firstLine="14"/>
        <w:jc w:val="both"/>
        <w:rPr>
          <w:rFonts w:ascii="Montserrat Medium" w:hAnsi="Montserrat Medium" w:cs="Arial"/>
          <w:noProof/>
          <w:sz w:val="18"/>
          <w:szCs w:val="18"/>
          <w:lang w:val="es-ES"/>
        </w:rPr>
      </w:pPr>
    </w:p>
    <w:p w14:paraId="68C46AEA" w14:textId="77777777" w:rsidR="009F0BDE" w:rsidRPr="009F0BDE" w:rsidRDefault="009F0BDE" w:rsidP="009F0BDE">
      <w:pPr>
        <w:ind w:left="1999" w:firstLine="14"/>
        <w:jc w:val="both"/>
        <w:rPr>
          <w:rFonts w:ascii="Montserrat Medium" w:hAnsi="Montserrat Medium" w:cs="Arial"/>
          <w:noProof/>
          <w:sz w:val="18"/>
          <w:szCs w:val="18"/>
          <w:lang w:val="es-ES"/>
        </w:rPr>
      </w:pPr>
      <w:r w:rsidRPr="009F0BDE">
        <w:rPr>
          <w:rFonts w:ascii="Montserrat Medium" w:hAnsi="Montserrat Medium" w:cs="Arial"/>
          <w:b/>
          <w:noProof/>
          <w:sz w:val="18"/>
          <w:szCs w:val="18"/>
          <w:lang w:val="es-ES"/>
        </w:rPr>
        <w:t>“LAS PARTES”</w:t>
      </w:r>
      <w:r w:rsidRPr="009F0BDE">
        <w:rPr>
          <w:rFonts w:ascii="Montserrat Medium" w:hAnsi="Montserrat Medium" w:cs="Arial"/>
          <w:noProof/>
          <w:sz w:val="18"/>
          <w:szCs w:val="18"/>
          <w:lang w:val="es-ES"/>
        </w:rPr>
        <w:t xml:space="preserve"> ACEPTAN Y SE OBLIGAN A PROTOCOLIZAR ANTE NOTARIO PÚBLICO EL PRESENTE CONVENIO, EN CASO DE RESULTAR ADJUDICADOS DEL CONTRATO QUE SE DERIVE DEL FALLO EMITIDO EN LA LICITACIÓN PÚBLICA NACIONAL NÚMERO </w:t>
      </w:r>
      <w:r w:rsidRPr="009F0BDE">
        <w:rPr>
          <w:rFonts w:ascii="Montserrat Medium" w:hAnsi="Montserrat Medium" w:cs="Arial"/>
          <w:b/>
          <w:noProof/>
          <w:sz w:val="18"/>
          <w:szCs w:val="18"/>
          <w:lang w:val="es-ES"/>
        </w:rPr>
        <w:t xml:space="preserve">LA-50-GYR-050GYR075-N-6-2024 </w:t>
      </w:r>
      <w:r w:rsidRPr="009F0BDE">
        <w:rPr>
          <w:rFonts w:ascii="Montserrat Medium" w:hAnsi="Montserrat Medium" w:cs="Arial"/>
          <w:noProof/>
          <w:sz w:val="18"/>
          <w:szCs w:val="18"/>
          <w:lang w:val="es-ES"/>
        </w:rPr>
        <w:t xml:space="preserve">EN </w:t>
      </w:r>
      <w:r w:rsidRPr="009F0BDE">
        <w:rPr>
          <w:rFonts w:ascii="Montserrat Medium" w:hAnsi="Montserrat Medium" w:cs="Arial"/>
          <w:noProof/>
          <w:sz w:val="18"/>
          <w:szCs w:val="18"/>
          <w:lang w:val="es-ES"/>
        </w:rPr>
        <w:lastRenderedPageBreak/>
        <w:t xml:space="preserve">QUE PARTICIPAN Y, QUE EL PRESENTE INSTRUMENTO, DEBIDAMENTE PROTOCOLIZADO, FORMARÁ PARTE INTEGRANTE  DEL CONTRATO QUE SUSCRIBAN LOS REPRESENTANTES LEGALES DE CADA INTEGRANTE Y EL IMSS. </w:t>
      </w:r>
    </w:p>
    <w:p w14:paraId="524677DC" w14:textId="77777777" w:rsidR="009F0BDE" w:rsidRPr="009F0BDE" w:rsidRDefault="009F0BDE" w:rsidP="009F0BDE">
      <w:pPr>
        <w:ind w:left="1957" w:firstLine="14"/>
        <w:jc w:val="both"/>
        <w:rPr>
          <w:rFonts w:ascii="Montserrat Medium" w:hAnsi="Montserrat Medium" w:cs="Arial"/>
          <w:noProof/>
          <w:sz w:val="18"/>
          <w:szCs w:val="18"/>
          <w:lang w:val="es-ES"/>
        </w:rPr>
      </w:pPr>
    </w:p>
    <w:p w14:paraId="74711F7D" w14:textId="77777777" w:rsidR="009F0BDE" w:rsidRPr="009F0BDE" w:rsidRDefault="009F0BDE" w:rsidP="009F0BDE">
      <w:pPr>
        <w:ind w:left="1957" w:firstLine="14"/>
        <w:jc w:val="both"/>
        <w:rPr>
          <w:rFonts w:ascii="Montserrat Medium" w:hAnsi="Montserrat Medium" w:cs="Arial"/>
          <w:noProof/>
          <w:sz w:val="18"/>
          <w:szCs w:val="18"/>
          <w:lang w:val="es-ES"/>
        </w:rPr>
      </w:pPr>
      <w:r w:rsidRPr="009F0BDE">
        <w:rPr>
          <w:rFonts w:ascii="Montserrat Medium" w:hAnsi="Montserrat Medium" w:cs="Arial"/>
          <w:noProof/>
          <w:sz w:val="18"/>
          <w:szCs w:val="18"/>
          <w:lang w:val="es-ES"/>
        </w:rPr>
        <w:t xml:space="preserve">LEÍDO QUE FUE EL PRESENTE CONVENIO POR </w:t>
      </w:r>
      <w:r w:rsidRPr="009F0BDE">
        <w:rPr>
          <w:rFonts w:ascii="Montserrat Medium" w:hAnsi="Montserrat Medium" w:cs="Arial"/>
          <w:b/>
          <w:noProof/>
          <w:sz w:val="18"/>
          <w:szCs w:val="18"/>
          <w:lang w:val="es-ES"/>
        </w:rPr>
        <w:t>“LAS PARTES”</w:t>
      </w:r>
      <w:r w:rsidRPr="009F0BDE">
        <w:rPr>
          <w:rFonts w:ascii="Montserrat Medium" w:hAnsi="Montserrat Medium" w:cs="Arial"/>
          <w:noProof/>
          <w:sz w:val="18"/>
          <w:szCs w:val="18"/>
          <w:lang w:val="es-ES"/>
        </w:rPr>
        <w:t xml:space="preserve"> Y ENTERADOS DE SU ALCANCE Y EFECTOS LEGALES, ACEPTANDO QUE NO EXISTIÓ ERROR, DOLO, VIOLENCIA O MALA FE, LO RATIFICAN Y FIRMAN, DE CONFORMIDAD EN LA CIUDAD DE MÉXICO, EL DÍA ___________ DE _________ DE 20___.</w:t>
      </w:r>
    </w:p>
    <w:p w14:paraId="32D2062E" w14:textId="77777777" w:rsidR="009F0BDE" w:rsidRPr="009F0BDE" w:rsidRDefault="009F0BDE" w:rsidP="009F0BDE">
      <w:pPr>
        <w:ind w:left="1957" w:firstLine="14"/>
        <w:rPr>
          <w:rFonts w:ascii="Montserrat Medium" w:hAnsi="Montserrat Medium" w:cs="Arial"/>
          <w:noProof/>
          <w:sz w:val="18"/>
          <w:szCs w:val="18"/>
          <w:lang w:val="es-ES"/>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9F0BDE" w:rsidRPr="009F0BDE" w14:paraId="636BBC84" w14:textId="77777777" w:rsidTr="00185663">
        <w:tc>
          <w:tcPr>
            <w:tcW w:w="3600" w:type="dxa"/>
            <w:tcBorders>
              <w:top w:val="nil"/>
              <w:left w:val="nil"/>
              <w:bottom w:val="single" w:sz="4" w:space="0" w:color="000000"/>
              <w:right w:val="nil"/>
            </w:tcBorders>
            <w:hideMark/>
          </w:tcPr>
          <w:p w14:paraId="3E43F1A5" w14:textId="77777777" w:rsidR="009F0BDE" w:rsidRPr="009F0BDE" w:rsidRDefault="009F0BDE" w:rsidP="009F0BDE">
            <w:pPr>
              <w:snapToGrid w:val="0"/>
              <w:ind w:left="540" w:hanging="540"/>
              <w:jc w:val="center"/>
              <w:rPr>
                <w:rFonts w:ascii="Montserrat Medium" w:hAnsi="Montserrat Medium" w:cs="Arial"/>
                <w:b/>
                <w:noProof/>
                <w:sz w:val="18"/>
                <w:szCs w:val="18"/>
                <w:lang w:val="es-ES"/>
              </w:rPr>
            </w:pPr>
            <w:r w:rsidRPr="009F0BDE">
              <w:rPr>
                <w:rFonts w:ascii="Montserrat Medium" w:hAnsi="Montserrat Medium" w:cs="Arial"/>
                <w:noProof/>
                <w:sz w:val="18"/>
                <w:szCs w:val="18"/>
                <w:lang w:val="es-ES"/>
              </w:rPr>
              <w:t>“</w:t>
            </w:r>
            <w:r w:rsidRPr="009F0BDE">
              <w:rPr>
                <w:rFonts w:ascii="Montserrat Medium" w:hAnsi="Montserrat Medium" w:cs="Arial"/>
                <w:b/>
                <w:noProof/>
                <w:sz w:val="18"/>
                <w:szCs w:val="18"/>
                <w:lang w:val="es-ES"/>
              </w:rPr>
              <w:t>EL PARTICIPANTE A”</w:t>
            </w:r>
          </w:p>
        </w:tc>
        <w:tc>
          <w:tcPr>
            <w:tcW w:w="720" w:type="dxa"/>
          </w:tcPr>
          <w:p w14:paraId="4F9A261A" w14:textId="77777777" w:rsidR="009F0BDE" w:rsidRPr="009F0BDE" w:rsidRDefault="009F0BDE" w:rsidP="009F0BDE">
            <w:pPr>
              <w:snapToGrid w:val="0"/>
              <w:ind w:hanging="540"/>
              <w:jc w:val="center"/>
              <w:rPr>
                <w:rFonts w:ascii="Montserrat Medium" w:hAnsi="Montserrat Medium" w:cs="Arial"/>
                <w:noProof/>
                <w:sz w:val="18"/>
                <w:szCs w:val="18"/>
                <w:lang w:val="es-ES"/>
              </w:rPr>
            </w:pPr>
          </w:p>
          <w:p w14:paraId="67B48125" w14:textId="77777777" w:rsidR="009F0BDE" w:rsidRPr="009F0BDE" w:rsidRDefault="009F0BDE" w:rsidP="009F0BDE">
            <w:pPr>
              <w:ind w:hanging="540"/>
              <w:jc w:val="center"/>
              <w:rPr>
                <w:rFonts w:ascii="Montserrat Medium" w:hAnsi="Montserrat Medium" w:cs="Arial"/>
                <w:noProof/>
                <w:sz w:val="18"/>
                <w:szCs w:val="18"/>
                <w:lang w:val="es-ES"/>
              </w:rPr>
            </w:pPr>
          </w:p>
          <w:p w14:paraId="12CB5025" w14:textId="77777777" w:rsidR="009F0BDE" w:rsidRPr="009F0BDE" w:rsidRDefault="009F0BDE" w:rsidP="009F0BDE">
            <w:pPr>
              <w:ind w:hanging="540"/>
              <w:jc w:val="center"/>
              <w:rPr>
                <w:rFonts w:ascii="Montserrat Medium" w:hAnsi="Montserrat Medium" w:cs="Arial"/>
                <w:noProof/>
                <w:sz w:val="18"/>
                <w:szCs w:val="18"/>
                <w:lang w:val="es-ES"/>
              </w:rPr>
            </w:pPr>
          </w:p>
        </w:tc>
        <w:tc>
          <w:tcPr>
            <w:tcW w:w="3240" w:type="dxa"/>
            <w:tcBorders>
              <w:top w:val="nil"/>
              <w:left w:val="nil"/>
              <w:bottom w:val="single" w:sz="4" w:space="0" w:color="000000"/>
              <w:right w:val="nil"/>
            </w:tcBorders>
          </w:tcPr>
          <w:p w14:paraId="1CCE5DE8" w14:textId="77777777" w:rsidR="009F0BDE" w:rsidRPr="009F0BDE" w:rsidRDefault="009F0BDE" w:rsidP="009F0BDE">
            <w:pPr>
              <w:snapToGrid w:val="0"/>
              <w:ind w:hanging="540"/>
              <w:jc w:val="center"/>
              <w:rPr>
                <w:rFonts w:ascii="Montserrat Medium" w:hAnsi="Montserrat Medium" w:cs="Arial"/>
                <w:b/>
                <w:noProof/>
                <w:sz w:val="18"/>
                <w:szCs w:val="18"/>
                <w:lang w:val="es-ES"/>
              </w:rPr>
            </w:pPr>
            <w:r w:rsidRPr="009F0BDE">
              <w:rPr>
                <w:rFonts w:ascii="Montserrat Medium" w:hAnsi="Montserrat Medium" w:cs="Arial"/>
                <w:b/>
                <w:noProof/>
                <w:sz w:val="18"/>
                <w:szCs w:val="18"/>
                <w:lang w:val="es-ES"/>
              </w:rPr>
              <w:t xml:space="preserve">     “EL PARTICIPANTE B”</w:t>
            </w:r>
          </w:p>
          <w:p w14:paraId="33F5452E" w14:textId="77777777" w:rsidR="009F0BDE" w:rsidRPr="009F0BDE" w:rsidRDefault="009F0BDE" w:rsidP="009F0BDE">
            <w:pPr>
              <w:ind w:hanging="540"/>
              <w:jc w:val="center"/>
              <w:rPr>
                <w:rFonts w:ascii="Montserrat Medium" w:hAnsi="Montserrat Medium" w:cs="Arial"/>
                <w:b/>
                <w:noProof/>
                <w:sz w:val="18"/>
                <w:szCs w:val="18"/>
                <w:lang w:val="es-ES"/>
              </w:rPr>
            </w:pPr>
          </w:p>
        </w:tc>
      </w:tr>
      <w:tr w:rsidR="009F0BDE" w:rsidRPr="009F0BDE" w14:paraId="0BA735C9" w14:textId="77777777" w:rsidTr="00185663">
        <w:tc>
          <w:tcPr>
            <w:tcW w:w="3600" w:type="dxa"/>
            <w:tcBorders>
              <w:top w:val="single" w:sz="4" w:space="0" w:color="000000"/>
              <w:left w:val="nil"/>
              <w:bottom w:val="nil"/>
              <w:right w:val="nil"/>
            </w:tcBorders>
            <w:hideMark/>
          </w:tcPr>
          <w:p w14:paraId="372C06BE" w14:textId="77777777" w:rsidR="009F0BDE" w:rsidRPr="009F0BDE" w:rsidRDefault="009F0BDE" w:rsidP="009F0BDE">
            <w:pPr>
              <w:keepNext/>
              <w:snapToGrid w:val="0"/>
              <w:jc w:val="center"/>
              <w:outlineLvl w:val="2"/>
              <w:rPr>
                <w:rFonts w:ascii="Montserrat Medium" w:hAnsi="Montserrat Medium" w:cs="Arial"/>
                <w:b/>
                <w:bCs/>
                <w:noProof/>
                <w:sz w:val="18"/>
                <w:szCs w:val="18"/>
              </w:rPr>
            </w:pPr>
            <w:r w:rsidRPr="009F0BDE">
              <w:rPr>
                <w:rFonts w:ascii="Montserrat Medium" w:hAnsi="Montserrat Medium" w:cs="Arial"/>
                <w:b/>
                <w:bCs/>
                <w:noProof/>
                <w:sz w:val="18"/>
                <w:szCs w:val="18"/>
              </w:rPr>
              <w:t>NOMBRE Y CARGO</w:t>
            </w:r>
          </w:p>
          <w:p w14:paraId="2F0B8B5B" w14:textId="77777777" w:rsidR="009F0BDE" w:rsidRPr="009F0BDE" w:rsidRDefault="009F0BDE" w:rsidP="009F0BDE">
            <w:pPr>
              <w:jc w:val="center"/>
              <w:rPr>
                <w:rFonts w:ascii="Montserrat Medium" w:hAnsi="Montserrat Medium" w:cs="Arial"/>
                <w:b/>
                <w:noProof/>
                <w:sz w:val="18"/>
                <w:szCs w:val="18"/>
              </w:rPr>
            </w:pPr>
            <w:r w:rsidRPr="009F0BDE">
              <w:rPr>
                <w:rFonts w:ascii="Montserrat Medium" w:hAnsi="Montserrat Medium" w:cs="Arial"/>
                <w:b/>
                <w:noProof/>
                <w:sz w:val="18"/>
                <w:szCs w:val="18"/>
              </w:rPr>
              <w:t>DEL APODERADO LEGAL</w:t>
            </w:r>
          </w:p>
        </w:tc>
        <w:tc>
          <w:tcPr>
            <w:tcW w:w="720" w:type="dxa"/>
          </w:tcPr>
          <w:p w14:paraId="68EDDDD9" w14:textId="77777777" w:rsidR="009F0BDE" w:rsidRPr="009F0BDE" w:rsidRDefault="009F0BDE" w:rsidP="009F0BDE">
            <w:pPr>
              <w:snapToGrid w:val="0"/>
              <w:ind w:hanging="540"/>
              <w:jc w:val="center"/>
              <w:rPr>
                <w:rFonts w:ascii="Montserrat Medium" w:hAnsi="Montserrat Medium" w:cs="Arial"/>
                <w:noProof/>
                <w:sz w:val="18"/>
                <w:szCs w:val="18"/>
                <w:lang w:val="es-ES"/>
              </w:rPr>
            </w:pPr>
          </w:p>
        </w:tc>
        <w:tc>
          <w:tcPr>
            <w:tcW w:w="3240" w:type="dxa"/>
            <w:tcBorders>
              <w:top w:val="single" w:sz="4" w:space="0" w:color="000000"/>
              <w:left w:val="nil"/>
              <w:bottom w:val="nil"/>
              <w:right w:val="nil"/>
            </w:tcBorders>
            <w:hideMark/>
          </w:tcPr>
          <w:p w14:paraId="0864CC17" w14:textId="77777777" w:rsidR="009F0BDE" w:rsidRPr="009F0BDE" w:rsidRDefault="009F0BDE" w:rsidP="009F0BDE">
            <w:pPr>
              <w:snapToGrid w:val="0"/>
              <w:jc w:val="center"/>
              <w:rPr>
                <w:rFonts w:ascii="Montserrat Medium" w:hAnsi="Montserrat Medium" w:cs="Arial"/>
                <w:b/>
                <w:noProof/>
                <w:sz w:val="18"/>
                <w:szCs w:val="18"/>
              </w:rPr>
            </w:pPr>
            <w:r w:rsidRPr="009F0BDE">
              <w:rPr>
                <w:rFonts w:ascii="Montserrat Medium" w:hAnsi="Montserrat Medium" w:cs="Arial"/>
                <w:b/>
                <w:noProof/>
                <w:sz w:val="18"/>
                <w:szCs w:val="18"/>
              </w:rPr>
              <w:t xml:space="preserve">NOMBRE Y CARGO </w:t>
            </w:r>
          </w:p>
          <w:p w14:paraId="1DF6444E" w14:textId="77777777" w:rsidR="009F0BDE" w:rsidRPr="009F0BDE" w:rsidRDefault="009F0BDE" w:rsidP="009F0BDE">
            <w:pPr>
              <w:jc w:val="center"/>
              <w:rPr>
                <w:rFonts w:ascii="Montserrat Medium" w:hAnsi="Montserrat Medium" w:cs="Arial"/>
                <w:b/>
                <w:noProof/>
                <w:sz w:val="18"/>
                <w:szCs w:val="18"/>
              </w:rPr>
            </w:pPr>
            <w:r w:rsidRPr="009F0BDE">
              <w:rPr>
                <w:rFonts w:ascii="Montserrat Medium" w:hAnsi="Montserrat Medium" w:cs="Arial"/>
                <w:b/>
                <w:noProof/>
                <w:sz w:val="18"/>
                <w:szCs w:val="18"/>
              </w:rPr>
              <w:t>DEL APODERADO LEGAL</w:t>
            </w:r>
          </w:p>
        </w:tc>
      </w:tr>
    </w:tbl>
    <w:p w14:paraId="28C72481" w14:textId="77777777" w:rsidR="009F0BDE" w:rsidRPr="009F0BDE" w:rsidRDefault="009F0BDE" w:rsidP="009F0BDE">
      <w:pPr>
        <w:keepNext/>
        <w:jc w:val="center"/>
        <w:outlineLvl w:val="0"/>
        <w:rPr>
          <w:rFonts w:ascii="Montserrat Medium" w:hAnsi="Montserrat Medium" w:cs="Arial"/>
          <w:b/>
          <w:noProof/>
          <w:sz w:val="20"/>
          <w:lang w:eastAsia="es-ES"/>
        </w:rPr>
      </w:pPr>
    </w:p>
    <w:p w14:paraId="7AD04373" w14:textId="77777777" w:rsidR="009F0BDE" w:rsidRPr="009F0BDE" w:rsidRDefault="009F0BDE" w:rsidP="009F0BDE">
      <w:pPr>
        <w:keepNext/>
        <w:jc w:val="center"/>
        <w:outlineLvl w:val="0"/>
        <w:rPr>
          <w:rFonts w:ascii="Montserrat Medium" w:hAnsi="Montserrat Medium" w:cs="Arial"/>
          <w:b/>
          <w:noProof/>
          <w:sz w:val="20"/>
          <w:lang w:eastAsia="es-ES"/>
        </w:rPr>
      </w:pPr>
    </w:p>
    <w:p w14:paraId="22B883C5" w14:textId="77777777" w:rsidR="009F0BDE" w:rsidRPr="009F0BDE" w:rsidRDefault="009F0BDE" w:rsidP="009F0BDE">
      <w:pPr>
        <w:keepNext/>
        <w:jc w:val="center"/>
        <w:outlineLvl w:val="0"/>
        <w:rPr>
          <w:rFonts w:ascii="Montserrat Medium" w:hAnsi="Montserrat Medium" w:cs="Arial"/>
          <w:b/>
          <w:noProof/>
          <w:sz w:val="20"/>
          <w:lang w:eastAsia="es-ES"/>
        </w:rPr>
      </w:pPr>
    </w:p>
    <w:p w14:paraId="1BA3F31C" w14:textId="77777777" w:rsidR="009F0BDE" w:rsidRPr="009F0BDE" w:rsidRDefault="009F0BDE" w:rsidP="009F0BDE">
      <w:pPr>
        <w:keepNext/>
        <w:jc w:val="center"/>
        <w:outlineLvl w:val="0"/>
        <w:rPr>
          <w:rFonts w:ascii="Montserrat Medium" w:hAnsi="Montserrat Medium" w:cs="Arial"/>
          <w:b/>
          <w:noProof/>
          <w:sz w:val="20"/>
          <w:lang w:eastAsia="es-ES"/>
        </w:rPr>
      </w:pPr>
    </w:p>
    <w:p w14:paraId="7BB24B24" w14:textId="77777777" w:rsidR="009F0BDE" w:rsidRPr="009F0BDE" w:rsidRDefault="009F0BDE" w:rsidP="009F0BDE">
      <w:pPr>
        <w:keepNext/>
        <w:jc w:val="center"/>
        <w:outlineLvl w:val="0"/>
        <w:rPr>
          <w:rFonts w:ascii="Montserrat Medium" w:hAnsi="Montserrat Medium" w:cs="Arial"/>
          <w:b/>
          <w:noProof/>
          <w:sz w:val="20"/>
          <w:lang w:eastAsia="es-ES"/>
        </w:rPr>
      </w:pPr>
    </w:p>
    <w:p w14:paraId="01F99958" w14:textId="77777777" w:rsidR="009F0BDE" w:rsidRPr="009F0BDE" w:rsidRDefault="009F0BDE" w:rsidP="009F0BDE">
      <w:pPr>
        <w:keepNext/>
        <w:jc w:val="center"/>
        <w:outlineLvl w:val="0"/>
        <w:rPr>
          <w:rFonts w:ascii="Montserrat Medium" w:hAnsi="Montserrat Medium" w:cs="Arial"/>
          <w:b/>
          <w:noProof/>
          <w:sz w:val="20"/>
          <w:lang w:eastAsia="es-ES"/>
        </w:rPr>
      </w:pPr>
    </w:p>
    <w:p w14:paraId="5F7C82C8" w14:textId="77777777" w:rsidR="009F0BDE" w:rsidRPr="009F0BDE" w:rsidRDefault="009F0BDE" w:rsidP="009F0BDE">
      <w:pPr>
        <w:keepNext/>
        <w:jc w:val="center"/>
        <w:outlineLvl w:val="0"/>
        <w:rPr>
          <w:rFonts w:ascii="Montserrat Medium" w:hAnsi="Montserrat Medium" w:cs="Arial"/>
          <w:b/>
          <w:noProof/>
          <w:sz w:val="20"/>
          <w:lang w:eastAsia="es-ES"/>
        </w:rPr>
      </w:pPr>
    </w:p>
    <w:p w14:paraId="46B22D3E" w14:textId="77777777" w:rsidR="009F0BDE" w:rsidRPr="009F0BDE" w:rsidRDefault="009F0BDE" w:rsidP="009F0BDE">
      <w:pPr>
        <w:keepNext/>
        <w:jc w:val="center"/>
        <w:outlineLvl w:val="0"/>
        <w:rPr>
          <w:rFonts w:ascii="Montserrat Medium" w:hAnsi="Montserrat Medium" w:cs="Arial"/>
          <w:b/>
          <w:noProof/>
          <w:sz w:val="20"/>
          <w:lang w:eastAsia="es-ES"/>
        </w:rPr>
      </w:pPr>
    </w:p>
    <w:p w14:paraId="3C7E744C" w14:textId="77777777" w:rsidR="009F0BDE" w:rsidRPr="009F0BDE" w:rsidRDefault="009F0BDE" w:rsidP="009F0BDE">
      <w:pPr>
        <w:keepNext/>
        <w:jc w:val="center"/>
        <w:outlineLvl w:val="0"/>
        <w:rPr>
          <w:rFonts w:ascii="Montserrat Medium" w:hAnsi="Montserrat Medium" w:cs="Arial"/>
          <w:b/>
          <w:noProof/>
          <w:sz w:val="20"/>
          <w:lang w:eastAsia="es-ES"/>
        </w:rPr>
      </w:pPr>
    </w:p>
    <w:p w14:paraId="5A405A1B" w14:textId="77777777" w:rsidR="009F0BDE" w:rsidRPr="009F0BDE" w:rsidRDefault="009F0BDE" w:rsidP="009F0BDE">
      <w:pPr>
        <w:keepNext/>
        <w:jc w:val="center"/>
        <w:outlineLvl w:val="0"/>
        <w:rPr>
          <w:rFonts w:ascii="Montserrat Medium" w:hAnsi="Montserrat Medium" w:cs="Arial"/>
          <w:b/>
          <w:noProof/>
          <w:sz w:val="20"/>
          <w:lang w:eastAsia="es-ES"/>
        </w:rPr>
      </w:pPr>
    </w:p>
    <w:p w14:paraId="71CD971F" w14:textId="77777777" w:rsidR="009F0BDE" w:rsidRPr="009F0BDE" w:rsidRDefault="009F0BDE" w:rsidP="009F0BDE">
      <w:pPr>
        <w:keepNext/>
        <w:jc w:val="center"/>
        <w:outlineLvl w:val="0"/>
        <w:rPr>
          <w:rFonts w:ascii="Montserrat Medium" w:hAnsi="Montserrat Medium" w:cs="Arial"/>
          <w:b/>
          <w:noProof/>
          <w:sz w:val="20"/>
          <w:lang w:eastAsia="es-ES"/>
        </w:rPr>
      </w:pPr>
    </w:p>
    <w:p w14:paraId="772B6DE1" w14:textId="77777777" w:rsidR="009F0BDE" w:rsidRPr="009F0BDE" w:rsidRDefault="009F0BDE" w:rsidP="009F0BDE">
      <w:pPr>
        <w:keepNext/>
        <w:jc w:val="center"/>
        <w:outlineLvl w:val="0"/>
        <w:rPr>
          <w:rFonts w:ascii="Montserrat Medium" w:hAnsi="Montserrat Medium" w:cs="Arial"/>
          <w:b/>
          <w:noProof/>
          <w:sz w:val="20"/>
          <w:lang w:eastAsia="es-ES"/>
        </w:rPr>
      </w:pPr>
    </w:p>
    <w:p w14:paraId="5823470D" w14:textId="77777777" w:rsidR="009F0BDE" w:rsidRPr="009F0BDE" w:rsidRDefault="009F0BDE" w:rsidP="009F0BDE">
      <w:pPr>
        <w:keepNext/>
        <w:jc w:val="center"/>
        <w:outlineLvl w:val="0"/>
        <w:rPr>
          <w:rFonts w:ascii="Montserrat Medium" w:hAnsi="Montserrat Medium" w:cs="Arial"/>
          <w:b/>
          <w:noProof/>
          <w:sz w:val="20"/>
          <w:lang w:eastAsia="es-ES"/>
        </w:rPr>
      </w:pPr>
    </w:p>
    <w:p w14:paraId="5C69905E" w14:textId="77777777" w:rsidR="009F0BDE" w:rsidRPr="009F0BDE" w:rsidRDefault="009F0BDE" w:rsidP="009F0BDE">
      <w:pPr>
        <w:spacing w:after="200" w:line="276" w:lineRule="auto"/>
        <w:rPr>
          <w:rFonts w:ascii="Montserrat Medium" w:hAnsi="Montserrat Medium" w:cs="Arial"/>
          <w:b/>
          <w:noProof/>
          <w:sz w:val="20"/>
          <w:lang w:eastAsia="es-ES"/>
        </w:rPr>
      </w:pPr>
      <w:r w:rsidRPr="009F0BDE">
        <w:rPr>
          <w:rFonts w:ascii="Montserrat Medium" w:hAnsi="Montserrat Medium" w:cs="Arial"/>
          <w:b/>
          <w:noProof/>
          <w:sz w:val="20"/>
          <w:lang w:eastAsia="es-ES"/>
        </w:rPr>
        <w:br w:type="page"/>
      </w:r>
    </w:p>
    <w:p w14:paraId="58D44D66" w14:textId="77777777" w:rsidR="009F0BDE" w:rsidRPr="009F0BDE" w:rsidRDefault="009F0BDE" w:rsidP="009F0BDE">
      <w:pPr>
        <w:keepNext/>
        <w:jc w:val="center"/>
        <w:outlineLvl w:val="0"/>
        <w:rPr>
          <w:rFonts w:ascii="Montserrat Medium" w:hAnsi="Montserrat Medium" w:cs="Arial"/>
          <w:b/>
          <w:noProof/>
          <w:sz w:val="20"/>
          <w:lang w:eastAsia="es-ES"/>
        </w:rPr>
      </w:pPr>
    </w:p>
    <w:p w14:paraId="63AA276E" w14:textId="77777777" w:rsidR="009F0BDE" w:rsidRPr="009F0BDE" w:rsidRDefault="009F0BDE" w:rsidP="009F0BDE">
      <w:pPr>
        <w:keepNext/>
        <w:jc w:val="center"/>
        <w:outlineLvl w:val="0"/>
        <w:rPr>
          <w:rFonts w:ascii="Montserrat Medium" w:hAnsi="Montserrat Medium" w:cs="Arial"/>
          <w:b/>
          <w:noProof/>
          <w:sz w:val="20"/>
          <w:lang w:eastAsia="es-ES"/>
        </w:rPr>
      </w:pPr>
    </w:p>
    <w:p w14:paraId="11B79DF3" w14:textId="77777777" w:rsidR="009F0BDE" w:rsidRPr="009F0BDE" w:rsidRDefault="009F0BDE" w:rsidP="009F0BDE">
      <w:pPr>
        <w:keepNext/>
        <w:jc w:val="center"/>
        <w:outlineLvl w:val="0"/>
        <w:rPr>
          <w:rFonts w:ascii="Montserrat Medium" w:hAnsi="Montserrat Medium" w:cs="Arial"/>
          <w:b/>
          <w:noProof/>
          <w:sz w:val="20"/>
          <w:lang w:eastAsia="es-ES"/>
        </w:rPr>
      </w:pPr>
      <w:r w:rsidRPr="009F0BDE">
        <w:rPr>
          <w:rFonts w:ascii="Montserrat Medium" w:hAnsi="Montserrat Medium" w:cs="Arial"/>
          <w:b/>
          <w:noProof/>
          <w:sz w:val="20"/>
          <w:lang w:eastAsia="es-ES"/>
        </w:rPr>
        <w:t>Formato No. 6 (SEIS)</w:t>
      </w:r>
    </w:p>
    <w:p w14:paraId="4C3337D6" w14:textId="77777777" w:rsidR="009F0BDE" w:rsidRPr="009F0BDE" w:rsidRDefault="009F0BDE" w:rsidP="009F0BDE">
      <w:pPr>
        <w:keepNext/>
        <w:jc w:val="center"/>
        <w:outlineLvl w:val="0"/>
        <w:rPr>
          <w:rFonts w:ascii="Montserrat Medium" w:hAnsi="Montserrat Medium" w:cs="Arial"/>
          <w:b/>
          <w:noProof/>
          <w:sz w:val="20"/>
          <w:lang w:eastAsia="es-ES"/>
        </w:rPr>
      </w:pPr>
    </w:p>
    <w:p w14:paraId="63F1EE4C" w14:textId="77777777" w:rsidR="009F0BDE" w:rsidRPr="009F0BDE" w:rsidRDefault="009F0BDE" w:rsidP="00C268F6">
      <w:pPr>
        <w:numPr>
          <w:ilvl w:val="0"/>
          <w:numId w:val="10"/>
        </w:numPr>
        <w:pBdr>
          <w:bottom w:val="single" w:sz="6" w:space="1" w:color="auto"/>
        </w:pBdr>
        <w:tabs>
          <w:tab w:val="num" w:pos="720"/>
          <w:tab w:val="center" w:pos="4419"/>
          <w:tab w:val="right" w:pos="8838"/>
        </w:tabs>
        <w:suppressAutoHyphens/>
        <w:jc w:val="center"/>
        <w:rPr>
          <w:rFonts w:ascii="Montserrat Medium" w:hAnsi="Montserrat Medium"/>
          <w:sz w:val="20"/>
          <w:lang w:val="es-ES"/>
        </w:rPr>
      </w:pPr>
      <w:r w:rsidRPr="009F0BDE">
        <w:rPr>
          <w:rFonts w:ascii="Montserrat Medium" w:hAnsi="Montserrat Medium"/>
          <w:sz w:val="20"/>
          <w:lang w:val="es-ES"/>
        </w:rPr>
        <w:t>INSTITUTO MEXICANO DEL SEGURO SOCIAL</w:t>
      </w:r>
    </w:p>
    <w:p w14:paraId="534FC67B" w14:textId="77777777" w:rsidR="009F0BDE" w:rsidRPr="009F0BDE" w:rsidRDefault="009F0BDE" w:rsidP="00C268F6">
      <w:pPr>
        <w:numPr>
          <w:ilvl w:val="0"/>
          <w:numId w:val="10"/>
        </w:numPr>
        <w:tabs>
          <w:tab w:val="num" w:pos="720"/>
        </w:tabs>
        <w:suppressAutoHyphens/>
        <w:jc w:val="center"/>
        <w:rPr>
          <w:rFonts w:ascii="Montserrat Medium" w:hAnsi="Montserrat Medium" w:cs="Arial"/>
          <w:sz w:val="20"/>
          <w:lang w:val="es-ES"/>
        </w:rPr>
      </w:pPr>
      <w:r w:rsidRPr="009F0BDE">
        <w:rPr>
          <w:rFonts w:ascii="Montserrat Medium" w:hAnsi="Montserrat Medium" w:cs="Arial"/>
          <w:sz w:val="20"/>
          <w:lang w:val="es-ES"/>
        </w:rPr>
        <w:t>DELEGACIÓN ESTATAL QUERÉTARO</w:t>
      </w:r>
    </w:p>
    <w:p w14:paraId="367E339A" w14:textId="77777777" w:rsidR="009F0BDE" w:rsidRPr="009F0BDE" w:rsidRDefault="009F0BDE" w:rsidP="00C268F6">
      <w:pPr>
        <w:numPr>
          <w:ilvl w:val="0"/>
          <w:numId w:val="10"/>
        </w:numPr>
        <w:tabs>
          <w:tab w:val="num" w:pos="720"/>
        </w:tabs>
        <w:suppressAutoHyphens/>
        <w:jc w:val="center"/>
        <w:rPr>
          <w:rFonts w:ascii="Montserrat Medium" w:hAnsi="Montserrat Medium" w:cs="Arial"/>
          <w:sz w:val="20"/>
          <w:lang w:val="es-ES"/>
        </w:rPr>
      </w:pPr>
    </w:p>
    <w:p w14:paraId="228E6966" w14:textId="77777777" w:rsidR="009F0BDE" w:rsidRPr="009F0BDE" w:rsidRDefault="009F0BDE" w:rsidP="00C268F6">
      <w:pPr>
        <w:numPr>
          <w:ilvl w:val="0"/>
          <w:numId w:val="10"/>
        </w:numPr>
        <w:tabs>
          <w:tab w:val="num" w:pos="720"/>
        </w:tabs>
        <w:suppressAutoHyphens/>
        <w:jc w:val="center"/>
        <w:rPr>
          <w:rFonts w:ascii="Montserrat Medium" w:hAnsi="Montserrat Medium" w:cs="Arial"/>
          <w:sz w:val="20"/>
          <w:lang w:val="es-ES"/>
        </w:rPr>
      </w:pPr>
    </w:p>
    <w:p w14:paraId="4C6E2859" w14:textId="2830BFA0" w:rsidR="009F0BDE" w:rsidRPr="009F0BDE" w:rsidRDefault="009F0BDE" w:rsidP="00C268F6">
      <w:pPr>
        <w:numPr>
          <w:ilvl w:val="0"/>
          <w:numId w:val="10"/>
        </w:numPr>
        <w:tabs>
          <w:tab w:val="num" w:pos="720"/>
        </w:tabs>
        <w:suppressAutoHyphens/>
        <w:jc w:val="both"/>
        <w:rPr>
          <w:rFonts w:ascii="Montserrat Medium" w:hAnsi="Montserrat Medium" w:cs="Arial"/>
          <w:sz w:val="20"/>
          <w:lang w:val="es-ES"/>
        </w:rPr>
      </w:pPr>
      <w:r w:rsidRPr="009F0BDE">
        <w:rPr>
          <w:rFonts w:ascii="Montserrat Medium" w:hAnsi="Montserrat Medium" w:cs="Arial"/>
          <w:sz w:val="20"/>
          <w:lang w:val="es-ES"/>
        </w:rPr>
        <w:t>LOS DATOS PERSONALES RECABADOS SERÁN PROTEGIDOS, INCORPORADOS Y TRATADOS EN EL EXPEDIENTE DEL PROCEDIMIENTO DE LICITACIÓN PÚBLICA, NÚMERO:</w:t>
      </w:r>
      <w:r w:rsidRPr="009F0BDE">
        <w:rPr>
          <w:rFonts w:ascii="Montserrat Medium" w:hAnsi="Montserrat Medium" w:cs="Arial"/>
          <w:b/>
          <w:sz w:val="20"/>
          <w:lang w:val="es-ES"/>
        </w:rPr>
        <w:t xml:space="preserve"> LA-50-GYR-050GYR075-T</w:t>
      </w:r>
      <w:r w:rsidR="0073250A">
        <w:rPr>
          <w:rFonts w:ascii="Montserrat Medium" w:hAnsi="Montserrat Medium" w:cs="Arial"/>
          <w:b/>
          <w:sz w:val="20"/>
          <w:lang w:val="es-ES"/>
        </w:rPr>
        <w:t>-3-</w:t>
      </w:r>
      <w:r w:rsidRPr="009F0BDE">
        <w:rPr>
          <w:rFonts w:ascii="Montserrat Medium" w:hAnsi="Montserrat Medium" w:cs="Arial"/>
          <w:b/>
          <w:sz w:val="20"/>
          <w:lang w:val="es-ES"/>
        </w:rPr>
        <w:t xml:space="preserve">2025, </w:t>
      </w:r>
      <w:r w:rsidRPr="009F0BDE">
        <w:rPr>
          <w:rFonts w:ascii="Montserrat Medium" w:hAnsi="Montserrat Medium" w:cs="Arial"/>
          <w:sz w:val="20"/>
          <w:lang w:val="es-ES"/>
        </w:rPr>
        <w:t>CON FUNDAMENTO EN LOS ARTÍCULOS 20 AL 26 Y 40 DE LA LEY FEDERAL DE TRANSPARENCIA Y ACCESO A LA INFORMACIÓN PÚBLICA GUBERNAMENTAL, CUYA FINALIDAD ES LA DE PARTICIPAR EN EL PROCEDIMIENTO DE LICITACIÓN PÚBLICA, NÚMERO</w:t>
      </w:r>
      <w:r w:rsidRPr="009F0BDE">
        <w:rPr>
          <w:rFonts w:ascii="Montserrat Medium" w:hAnsi="Montserrat Medium" w:cs="Arial"/>
          <w:b/>
          <w:sz w:val="20"/>
          <w:lang w:val="es-ES"/>
        </w:rPr>
        <w:t>: LA-50-GYR-050GYR075-T</w:t>
      </w:r>
      <w:r w:rsidR="0073250A">
        <w:rPr>
          <w:rFonts w:ascii="Montserrat Medium" w:hAnsi="Montserrat Medium" w:cs="Arial"/>
          <w:b/>
          <w:sz w:val="20"/>
          <w:lang w:val="es-ES"/>
        </w:rPr>
        <w:t>-3-</w:t>
      </w:r>
      <w:r w:rsidRPr="009F0BDE">
        <w:rPr>
          <w:rFonts w:ascii="Montserrat Medium" w:hAnsi="Montserrat Medium" w:cs="Arial"/>
          <w:b/>
          <w:sz w:val="20"/>
          <w:lang w:val="es-ES"/>
        </w:rPr>
        <w:t xml:space="preserve">2025 </w:t>
      </w:r>
      <w:r w:rsidRPr="009F0BDE">
        <w:rPr>
          <w:rFonts w:ascii="Montserrat Medium" w:hAnsi="Montserrat Medium" w:cs="Arial"/>
          <w:sz w:val="20"/>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9" w:history="1">
        <w:r w:rsidRPr="009F0BDE">
          <w:rPr>
            <w:rFonts w:ascii="Montserrat Medium" w:hAnsi="Montserrat Medium" w:cs="Arial"/>
            <w:color w:val="0000FF"/>
            <w:sz w:val="20"/>
            <w:u w:val="single"/>
            <w:lang w:val="es-ES"/>
          </w:rPr>
          <w:t>www.ifai.org.mx</w:t>
        </w:r>
      </w:hyperlink>
      <w:r w:rsidRPr="009F0BDE">
        <w:rPr>
          <w:rFonts w:ascii="Montserrat Medium" w:hAnsi="Montserrat Medium" w:cs="Arial"/>
          <w:sz w:val="20"/>
          <w:lang w:val="es-ES"/>
        </w:rPr>
        <w:t>.  LO ANTERIOR SE INFORMA EN CUMPLIMIENTO DEL DECIMOSÉPTIMO DE LOS LINEAMIENTOS DE PROTECCIÓN DE DATOS PERSONALES, PUBLICADOS EN EL DIARIO OFICIAL DE LA FEDERACIÓN EL 30 DE SEPTIEMBRE DE 2005.</w:t>
      </w:r>
    </w:p>
    <w:p w14:paraId="390EC44F" w14:textId="77777777" w:rsidR="009F0BDE" w:rsidRPr="009F0BDE" w:rsidRDefault="009F0BDE" w:rsidP="00C268F6">
      <w:pPr>
        <w:numPr>
          <w:ilvl w:val="0"/>
          <w:numId w:val="10"/>
        </w:numPr>
        <w:tabs>
          <w:tab w:val="num" w:pos="720"/>
        </w:tabs>
        <w:suppressAutoHyphens/>
        <w:jc w:val="both"/>
        <w:rPr>
          <w:rFonts w:ascii="Montserrat Medium" w:hAnsi="Montserrat Medium" w:cs="Arial"/>
          <w:sz w:val="20"/>
          <w:lang w:val="es-ES"/>
        </w:rPr>
      </w:pPr>
    </w:p>
    <w:p w14:paraId="068DECB6" w14:textId="77777777" w:rsidR="009F0BDE" w:rsidRPr="009F0BDE" w:rsidRDefault="009F0BDE" w:rsidP="00C268F6">
      <w:pPr>
        <w:numPr>
          <w:ilvl w:val="0"/>
          <w:numId w:val="10"/>
        </w:numPr>
        <w:tabs>
          <w:tab w:val="num" w:pos="720"/>
        </w:tabs>
        <w:suppressAutoHyphens/>
        <w:jc w:val="right"/>
        <w:rPr>
          <w:rFonts w:ascii="Montserrat Medium" w:hAnsi="Montserrat Medium" w:cs="Arial"/>
          <w:sz w:val="20"/>
          <w:lang w:val="es-ES"/>
        </w:rPr>
      </w:pPr>
      <w:r w:rsidRPr="009F0BDE">
        <w:rPr>
          <w:rFonts w:ascii="Montserrat Medium" w:hAnsi="Montserrat Medium" w:cs="Arial"/>
          <w:sz w:val="20"/>
          <w:lang w:val="es-ES"/>
        </w:rPr>
        <w:t>____________________</w:t>
      </w:r>
      <w:r w:rsidRPr="009F0BDE">
        <w:rPr>
          <w:rFonts w:ascii="Montserrat Medium" w:hAnsi="Montserrat Medium" w:cs="Arial"/>
          <w:b/>
          <w:sz w:val="20"/>
          <w:lang w:val="es-ES"/>
        </w:rPr>
        <w:t>., A ___ DE ____________  DEL 2024</w:t>
      </w:r>
      <w:r w:rsidRPr="009F0BDE">
        <w:rPr>
          <w:rFonts w:ascii="Montserrat Medium" w:hAnsi="Montserrat Medium" w:cs="Arial"/>
          <w:sz w:val="20"/>
          <w:lang w:val="es-ES"/>
        </w:rPr>
        <w:t>.</w:t>
      </w:r>
    </w:p>
    <w:p w14:paraId="0DBEA5B6" w14:textId="77777777" w:rsidR="009F0BDE" w:rsidRPr="009F0BDE" w:rsidRDefault="009F0BDE" w:rsidP="00C268F6">
      <w:pPr>
        <w:numPr>
          <w:ilvl w:val="0"/>
          <w:numId w:val="10"/>
        </w:numPr>
        <w:tabs>
          <w:tab w:val="num" w:pos="720"/>
        </w:tabs>
        <w:suppressAutoHyphens/>
        <w:jc w:val="both"/>
        <w:rPr>
          <w:rFonts w:ascii="Montserrat Medium" w:hAnsi="Montserrat Medium" w:cs="Arial"/>
          <w:sz w:val="20"/>
          <w:lang w:val="es-ES"/>
        </w:rPr>
      </w:pPr>
    </w:p>
    <w:p w14:paraId="65E7F54E" w14:textId="77777777" w:rsidR="009F0BDE" w:rsidRPr="009F0BDE" w:rsidRDefault="009F0BDE" w:rsidP="009F0BDE">
      <w:pPr>
        <w:keepNext/>
        <w:jc w:val="center"/>
        <w:outlineLvl w:val="0"/>
        <w:rPr>
          <w:rFonts w:ascii="Montserrat Medium" w:hAnsi="Montserrat Medium" w:cs="Arial"/>
          <w:b/>
          <w:noProof/>
          <w:sz w:val="20"/>
          <w:lang w:eastAsia="es-ES"/>
        </w:rPr>
      </w:pPr>
    </w:p>
    <w:p w14:paraId="0EBAA866" w14:textId="77777777" w:rsidR="009F0BDE" w:rsidRPr="009F0BDE" w:rsidRDefault="009F0BDE" w:rsidP="009F0BDE">
      <w:pPr>
        <w:ind w:left="432"/>
        <w:jc w:val="both"/>
        <w:rPr>
          <w:rFonts w:ascii="Montserrat Medium" w:hAnsi="Montserrat Medium" w:cs="Arial"/>
          <w:sz w:val="20"/>
          <w:lang w:val="es-ES"/>
        </w:rPr>
      </w:pPr>
    </w:p>
    <w:p w14:paraId="29DB1C96" w14:textId="77777777" w:rsidR="009F0BDE" w:rsidRPr="009F0BDE" w:rsidRDefault="009F0BDE" w:rsidP="00C268F6">
      <w:pPr>
        <w:numPr>
          <w:ilvl w:val="0"/>
          <w:numId w:val="10"/>
        </w:numPr>
        <w:tabs>
          <w:tab w:val="num" w:pos="720"/>
        </w:tabs>
        <w:suppressAutoHyphens/>
        <w:jc w:val="center"/>
        <w:rPr>
          <w:rFonts w:ascii="Montserrat Medium" w:hAnsi="Montserrat Medium" w:cs="Arial"/>
          <w:sz w:val="20"/>
          <w:lang w:val="es-ES"/>
        </w:rPr>
      </w:pPr>
      <w:r w:rsidRPr="009F0BDE">
        <w:rPr>
          <w:rFonts w:ascii="Montserrat Medium" w:hAnsi="Montserrat Medium" w:cs="Arial"/>
          <w:sz w:val="20"/>
          <w:lang w:val="es-ES"/>
        </w:rPr>
        <w:t>_________________________________________________</w:t>
      </w:r>
    </w:p>
    <w:p w14:paraId="55E45D90" w14:textId="77777777" w:rsidR="009F0BDE" w:rsidRPr="009F0BDE" w:rsidRDefault="009F0BDE" w:rsidP="00C268F6">
      <w:pPr>
        <w:numPr>
          <w:ilvl w:val="0"/>
          <w:numId w:val="10"/>
        </w:numPr>
        <w:tabs>
          <w:tab w:val="num" w:pos="720"/>
        </w:tabs>
        <w:suppressAutoHyphens/>
        <w:jc w:val="center"/>
        <w:rPr>
          <w:rFonts w:ascii="Montserrat Medium" w:hAnsi="Montserrat Medium" w:cs="Arial"/>
          <w:sz w:val="20"/>
          <w:lang w:val="es-ES"/>
        </w:rPr>
      </w:pPr>
      <w:r w:rsidRPr="009F0BDE">
        <w:rPr>
          <w:rFonts w:ascii="Montserrat Medium" w:hAnsi="Montserrat Medium" w:cs="Arial"/>
          <w:sz w:val="20"/>
          <w:lang w:val="es-ES"/>
        </w:rPr>
        <w:t>NOMBRE DE LA COMPAÑÍA QUE REPRESENTA</w:t>
      </w:r>
    </w:p>
    <w:p w14:paraId="34E64A8F" w14:textId="77777777" w:rsidR="009F0BDE" w:rsidRPr="009F0BDE" w:rsidRDefault="009F0BDE" w:rsidP="009F0BDE">
      <w:pPr>
        <w:jc w:val="center"/>
        <w:rPr>
          <w:rFonts w:ascii="Montserrat Medium" w:hAnsi="Montserrat Medium" w:cs="Arial"/>
          <w:sz w:val="20"/>
          <w:lang w:val="es-ES"/>
        </w:rPr>
      </w:pPr>
    </w:p>
    <w:p w14:paraId="01C72359" w14:textId="77777777" w:rsidR="009F0BDE" w:rsidRPr="009F0BDE" w:rsidRDefault="009F0BDE" w:rsidP="009F0BDE">
      <w:pPr>
        <w:jc w:val="center"/>
        <w:rPr>
          <w:rFonts w:ascii="Montserrat Medium" w:hAnsi="Montserrat Medium" w:cs="Arial"/>
          <w:sz w:val="20"/>
          <w:lang w:val="es-ES"/>
        </w:rPr>
      </w:pPr>
      <w:r w:rsidRPr="009F0BDE">
        <w:rPr>
          <w:rFonts w:ascii="Montserrat Medium" w:hAnsi="Montserrat Medium" w:cs="Arial"/>
          <w:sz w:val="20"/>
          <w:lang w:val="es-ES"/>
        </w:rPr>
        <w:t xml:space="preserve">         NOMBRE Y FIRMA DEL REPRESENTANTE LEGAL</w:t>
      </w:r>
    </w:p>
    <w:p w14:paraId="4FA3C72D" w14:textId="77777777" w:rsidR="009F0BDE" w:rsidRPr="009F0BDE" w:rsidRDefault="009F0BDE" w:rsidP="009F0BDE">
      <w:pPr>
        <w:jc w:val="center"/>
        <w:rPr>
          <w:rFonts w:ascii="Montserrat Medium" w:hAnsi="Montserrat Medium" w:cs="Arial"/>
          <w:sz w:val="20"/>
          <w:lang w:val="es-ES"/>
        </w:rPr>
      </w:pPr>
    </w:p>
    <w:p w14:paraId="591CEBE1" w14:textId="77777777" w:rsidR="009F0BDE" w:rsidRPr="009F0BDE" w:rsidRDefault="009F0BDE" w:rsidP="009F0BDE">
      <w:pPr>
        <w:jc w:val="center"/>
        <w:rPr>
          <w:rFonts w:ascii="Montserrat Medium" w:hAnsi="Montserrat Medium" w:cs="Arial"/>
          <w:sz w:val="20"/>
          <w:lang w:val="es-ES"/>
        </w:rPr>
      </w:pPr>
    </w:p>
    <w:p w14:paraId="4592021C" w14:textId="77777777" w:rsidR="009F0BDE" w:rsidRPr="009F0BDE" w:rsidRDefault="009F0BDE" w:rsidP="009F0BDE">
      <w:pPr>
        <w:jc w:val="center"/>
        <w:rPr>
          <w:rFonts w:ascii="Montserrat Medium" w:hAnsi="Montserrat Medium" w:cs="Arial"/>
          <w:sz w:val="20"/>
          <w:lang w:val="es-ES"/>
        </w:rPr>
      </w:pPr>
    </w:p>
    <w:p w14:paraId="0D67D12E" w14:textId="77777777" w:rsidR="009F0BDE" w:rsidRPr="009F0BDE" w:rsidRDefault="009F0BDE" w:rsidP="009F0BDE">
      <w:pPr>
        <w:jc w:val="center"/>
        <w:rPr>
          <w:rFonts w:ascii="Montserrat Medium" w:hAnsi="Montserrat Medium" w:cs="Arial"/>
          <w:sz w:val="20"/>
          <w:lang w:val="es-ES"/>
        </w:rPr>
      </w:pPr>
    </w:p>
    <w:p w14:paraId="62D07F7E" w14:textId="77777777" w:rsidR="009F0BDE" w:rsidRPr="009F0BDE" w:rsidRDefault="009F0BDE" w:rsidP="009F0BDE">
      <w:pPr>
        <w:jc w:val="center"/>
        <w:rPr>
          <w:rFonts w:ascii="Montserrat Medium" w:hAnsi="Montserrat Medium" w:cs="Arial"/>
          <w:sz w:val="20"/>
          <w:lang w:val="es-ES"/>
        </w:rPr>
      </w:pPr>
    </w:p>
    <w:p w14:paraId="73B7DDEF" w14:textId="77777777" w:rsidR="009F0BDE" w:rsidRPr="009F0BDE" w:rsidRDefault="009F0BDE" w:rsidP="009F0BDE">
      <w:pPr>
        <w:jc w:val="center"/>
        <w:rPr>
          <w:rFonts w:ascii="Montserrat Medium" w:hAnsi="Montserrat Medium" w:cs="Arial"/>
          <w:sz w:val="20"/>
          <w:lang w:val="es-ES"/>
        </w:rPr>
      </w:pPr>
    </w:p>
    <w:p w14:paraId="6FCA1FDE" w14:textId="77777777" w:rsidR="009F0BDE" w:rsidRPr="009F0BDE" w:rsidRDefault="009F0BDE" w:rsidP="009F0BDE">
      <w:pPr>
        <w:jc w:val="center"/>
        <w:rPr>
          <w:rFonts w:ascii="Montserrat Medium" w:hAnsi="Montserrat Medium" w:cs="Arial"/>
          <w:sz w:val="20"/>
          <w:lang w:val="es-ES"/>
        </w:rPr>
      </w:pPr>
    </w:p>
    <w:p w14:paraId="38358634" w14:textId="77777777" w:rsidR="009F0BDE" w:rsidRPr="009F0BDE" w:rsidRDefault="009F0BDE" w:rsidP="009F0BDE">
      <w:pPr>
        <w:spacing w:after="200" w:line="276" w:lineRule="auto"/>
        <w:rPr>
          <w:rFonts w:ascii="Montserrat Medium" w:hAnsi="Montserrat Medium" w:cs="Arial"/>
          <w:sz w:val="20"/>
          <w:lang w:val="es-ES"/>
        </w:rPr>
      </w:pPr>
      <w:r w:rsidRPr="009F0BDE">
        <w:rPr>
          <w:rFonts w:ascii="Montserrat Medium" w:hAnsi="Montserrat Medium" w:cs="Arial"/>
          <w:sz w:val="20"/>
          <w:lang w:val="es-ES"/>
        </w:rPr>
        <w:br w:type="page"/>
      </w:r>
    </w:p>
    <w:p w14:paraId="786A4AC9" w14:textId="77777777" w:rsidR="009F0BDE" w:rsidRPr="009F0BDE" w:rsidRDefault="009F0BDE" w:rsidP="009F0BDE">
      <w:pPr>
        <w:jc w:val="center"/>
        <w:rPr>
          <w:rFonts w:ascii="Montserrat Medium" w:hAnsi="Montserrat Medium" w:cs="Arial"/>
          <w:sz w:val="20"/>
          <w:lang w:val="es-ES"/>
        </w:rPr>
      </w:pPr>
    </w:p>
    <w:p w14:paraId="20C3EF51" w14:textId="77777777" w:rsidR="009F0BDE" w:rsidRPr="009F0BDE" w:rsidRDefault="009F0BDE" w:rsidP="009F0BDE">
      <w:pPr>
        <w:jc w:val="center"/>
        <w:rPr>
          <w:rFonts w:ascii="Montserrat Medium" w:hAnsi="Montserrat Medium" w:cs="Arial"/>
          <w:sz w:val="20"/>
          <w:lang w:val="es-ES"/>
        </w:rPr>
      </w:pPr>
    </w:p>
    <w:p w14:paraId="17C0B84A" w14:textId="77777777" w:rsidR="009F0BDE" w:rsidRPr="009F0BDE" w:rsidRDefault="009F0BDE" w:rsidP="009F0BDE">
      <w:pPr>
        <w:tabs>
          <w:tab w:val="left" w:pos="480"/>
        </w:tabs>
        <w:jc w:val="center"/>
        <w:rPr>
          <w:rFonts w:ascii="Montserrat Medium" w:hAnsi="Montserrat Medium" w:cs="Arial"/>
          <w:b/>
          <w:bCs/>
          <w:noProof/>
          <w:kern w:val="1"/>
          <w:sz w:val="20"/>
        </w:rPr>
      </w:pPr>
      <w:r w:rsidRPr="009F0BDE">
        <w:rPr>
          <w:rFonts w:ascii="Montserrat Medium" w:hAnsi="Montserrat Medium" w:cs="Arial"/>
          <w:b/>
          <w:bCs/>
          <w:noProof/>
          <w:kern w:val="1"/>
          <w:sz w:val="20"/>
        </w:rPr>
        <w:t>Formato No. 7 (SIETE)</w:t>
      </w:r>
    </w:p>
    <w:p w14:paraId="576ABBC2" w14:textId="77777777" w:rsidR="009F0BDE" w:rsidRPr="009F0BDE" w:rsidRDefault="009F0BDE" w:rsidP="009F0BDE">
      <w:pPr>
        <w:tabs>
          <w:tab w:val="left" w:pos="480"/>
        </w:tabs>
        <w:jc w:val="center"/>
        <w:rPr>
          <w:rFonts w:ascii="Montserrat Medium" w:hAnsi="Montserrat Medium" w:cs="Arial"/>
          <w:b/>
          <w:bCs/>
          <w:noProof/>
          <w:kern w:val="1"/>
          <w:sz w:val="20"/>
        </w:rPr>
      </w:pPr>
    </w:p>
    <w:p w14:paraId="34B1E941" w14:textId="77777777" w:rsidR="009F0BDE" w:rsidRPr="009F0BDE" w:rsidRDefault="009F0BDE" w:rsidP="009F0BDE">
      <w:pPr>
        <w:tabs>
          <w:tab w:val="left" w:pos="480"/>
        </w:tabs>
        <w:jc w:val="center"/>
        <w:rPr>
          <w:rFonts w:ascii="Montserrat Medium" w:hAnsi="Montserrat Medium" w:cs="Arial"/>
          <w:b/>
          <w:bCs/>
          <w:noProof/>
          <w:kern w:val="1"/>
          <w:sz w:val="20"/>
        </w:rPr>
      </w:pPr>
      <w:r w:rsidRPr="009F0BDE">
        <w:rPr>
          <w:rFonts w:ascii="Montserrat Medium" w:hAnsi="Montserrat Medium" w:cs="Arial"/>
          <w:b/>
          <w:bCs/>
          <w:noProof/>
          <w:kern w:val="1"/>
          <w:sz w:val="20"/>
        </w:rPr>
        <w:t>Formato relativo a la Propuesta Económica</w:t>
      </w:r>
    </w:p>
    <w:p w14:paraId="284E2C0B" w14:textId="77777777" w:rsidR="009F0BDE" w:rsidRPr="009F0BDE" w:rsidRDefault="009F0BDE" w:rsidP="009F0BDE">
      <w:pPr>
        <w:jc w:val="center"/>
        <w:rPr>
          <w:rFonts w:ascii="Montserrat Medium" w:hAnsi="Montserrat Medium" w:cs="Arial"/>
          <w:b/>
          <w:bCs/>
          <w:noProof/>
          <w:kern w:val="1"/>
          <w:sz w:val="20"/>
        </w:rPr>
      </w:pPr>
    </w:p>
    <w:p w14:paraId="59FC7C22" w14:textId="7830D5CD" w:rsidR="009F0BDE" w:rsidRPr="009F0BDE" w:rsidRDefault="009F0BDE" w:rsidP="009F0BDE">
      <w:pPr>
        <w:jc w:val="center"/>
        <w:rPr>
          <w:rFonts w:ascii="Montserrat Medium" w:hAnsi="Montserrat Medium" w:cs="Arial"/>
          <w:bCs/>
          <w:noProof/>
          <w:sz w:val="20"/>
        </w:rPr>
      </w:pPr>
      <w:r w:rsidRPr="009F0BDE">
        <w:rPr>
          <w:rFonts w:ascii="Montserrat Medium" w:hAnsi="Montserrat Medium" w:cs="Arial"/>
          <w:bCs/>
          <w:noProof/>
          <w:sz w:val="20"/>
        </w:rPr>
        <w:t>LICITACIÓN PÚBLICA  INTERNACIONAL BAJO LA COBERTURA DE TRATADOS NO. LA-50-GYR-050GYR075-T</w:t>
      </w:r>
      <w:r w:rsidR="0073250A">
        <w:rPr>
          <w:rFonts w:ascii="Montserrat Medium" w:hAnsi="Montserrat Medium" w:cs="Arial"/>
          <w:bCs/>
          <w:noProof/>
          <w:sz w:val="20"/>
        </w:rPr>
        <w:t>-3-</w:t>
      </w:r>
      <w:r w:rsidRPr="009F0BDE">
        <w:rPr>
          <w:rFonts w:ascii="Montserrat Medium" w:hAnsi="Montserrat Medium" w:cs="Arial"/>
          <w:bCs/>
          <w:noProof/>
          <w:sz w:val="20"/>
        </w:rPr>
        <w:t>2025</w:t>
      </w:r>
    </w:p>
    <w:p w14:paraId="463311E6" w14:textId="77777777" w:rsidR="009F0BDE" w:rsidRPr="009F0BDE" w:rsidRDefault="009F0BDE" w:rsidP="009F0BDE">
      <w:pPr>
        <w:jc w:val="center"/>
        <w:rPr>
          <w:rFonts w:ascii="Montserrat Medium" w:hAnsi="Montserrat Medium" w:cs="Arial"/>
          <w:bCs/>
          <w:noProof/>
          <w:sz w:val="20"/>
        </w:rPr>
      </w:pPr>
    </w:p>
    <w:p w14:paraId="30426D76" w14:textId="77777777" w:rsidR="009F0BDE" w:rsidRPr="009F0BDE" w:rsidRDefault="009F0BDE" w:rsidP="009F0BDE">
      <w:pPr>
        <w:jc w:val="center"/>
        <w:rPr>
          <w:rFonts w:ascii="Montserrat Medium" w:hAnsi="Montserrat Medium" w:cs="Arial"/>
          <w:bCs/>
          <w:noProof/>
          <w:sz w:val="20"/>
        </w:rPr>
      </w:pPr>
      <w:r w:rsidRPr="009F0BDE">
        <w:rPr>
          <w:rFonts w:ascii="Montserrat Medium" w:hAnsi="Montserrat Medium" w:cs="Arial"/>
          <w:bCs/>
          <w:noProof/>
          <w:sz w:val="20"/>
        </w:rPr>
        <w:t>SERVICIO MÉDICO INTEGRAL PARA PROCEDIMIENTOS DE MÍNIMA INVASIÓN, PAQUETE 3</w:t>
      </w:r>
    </w:p>
    <w:p w14:paraId="7F6E1796" w14:textId="77777777" w:rsidR="009F0BDE" w:rsidRPr="009F0BDE" w:rsidRDefault="009F0BDE" w:rsidP="009F0BDE">
      <w:pPr>
        <w:jc w:val="both"/>
        <w:outlineLvl w:val="0"/>
        <w:rPr>
          <w:rFonts w:ascii="Montserrat Medium" w:hAnsi="Montserrat Medium" w:cs="Arial"/>
          <w:b/>
          <w:sz w:val="20"/>
          <w:u w:val="single"/>
          <w:lang w:eastAsia="es-ES"/>
        </w:rPr>
      </w:pP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9F0BDE" w:rsidRPr="009F0BDE" w14:paraId="6A771D67" w14:textId="77777777" w:rsidTr="00185663">
        <w:trPr>
          <w:tblCellSpacing w:w="20" w:type="dxa"/>
          <w:jc w:val="center"/>
        </w:trPr>
        <w:tc>
          <w:tcPr>
            <w:tcW w:w="3397" w:type="pct"/>
            <w:shd w:val="clear" w:color="auto" w:fill="auto"/>
          </w:tcPr>
          <w:p w14:paraId="3D8BDFE3"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9F0BDE">
              <w:rPr>
                <w:rFonts w:ascii="Montserrat Medium" w:hAnsi="Montserrat Medium" w:cs="Arial"/>
                <w:b/>
                <w:sz w:val="16"/>
                <w:szCs w:val="16"/>
              </w:rPr>
              <w:t>NOMBRE DEL LICITANTE __________________________________________________</w:t>
            </w:r>
          </w:p>
          <w:p w14:paraId="3A18CDD3"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9F0BDE">
              <w:rPr>
                <w:rFonts w:ascii="Montserrat Medium" w:hAnsi="Montserrat Medium" w:cs="Arial"/>
                <w:b/>
                <w:sz w:val="16"/>
                <w:szCs w:val="16"/>
              </w:rPr>
              <w:t>NOMBRE DEL FABRICANTE</w:t>
            </w:r>
          </w:p>
        </w:tc>
        <w:tc>
          <w:tcPr>
            <w:tcW w:w="1545" w:type="pct"/>
            <w:shd w:val="clear" w:color="auto" w:fill="auto"/>
          </w:tcPr>
          <w:p w14:paraId="649CE0A1"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lang w:val="en-US"/>
              </w:rPr>
            </w:pPr>
            <w:r w:rsidRPr="009F0BDE">
              <w:rPr>
                <w:rFonts w:ascii="Montserrat Medium" w:hAnsi="Montserrat Medium" w:cs="Arial"/>
                <w:b/>
                <w:sz w:val="16"/>
                <w:szCs w:val="16"/>
                <w:lang w:val="en-US"/>
              </w:rPr>
              <w:t>R.F.C. ________________________________</w:t>
            </w:r>
          </w:p>
          <w:p w14:paraId="71627D8A"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lang w:val="en-US"/>
              </w:rPr>
            </w:pPr>
            <w:r w:rsidRPr="009F0BDE">
              <w:rPr>
                <w:rFonts w:ascii="Montserrat Medium" w:hAnsi="Montserrat Medium" w:cs="Arial"/>
                <w:b/>
                <w:sz w:val="16"/>
                <w:szCs w:val="16"/>
                <w:lang w:val="en-US"/>
              </w:rPr>
              <w:t>NUM. PROVEEDOR IMSS________________</w:t>
            </w:r>
          </w:p>
        </w:tc>
      </w:tr>
      <w:tr w:rsidR="009F0BDE" w:rsidRPr="009F0BDE" w14:paraId="6028BE6E" w14:textId="77777777" w:rsidTr="00185663">
        <w:trPr>
          <w:tblCellSpacing w:w="20" w:type="dxa"/>
          <w:jc w:val="center"/>
        </w:trPr>
        <w:tc>
          <w:tcPr>
            <w:tcW w:w="3397" w:type="pct"/>
            <w:shd w:val="clear" w:color="auto" w:fill="auto"/>
          </w:tcPr>
          <w:p w14:paraId="76AFE570"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9F0BDE">
              <w:rPr>
                <w:rFonts w:ascii="Montserrat Medium" w:hAnsi="Montserrat Medium" w:cs="Arial"/>
                <w:b/>
                <w:sz w:val="16"/>
                <w:szCs w:val="16"/>
              </w:rPr>
              <w:t>DOMICILIO _______________________________________________________________</w:t>
            </w:r>
          </w:p>
          <w:p w14:paraId="5501DE8A"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9F0BDE">
              <w:rPr>
                <w:rFonts w:ascii="Montserrat Medium" w:hAnsi="Montserrat Medium" w:cs="Arial"/>
                <w:b/>
                <w:sz w:val="16"/>
                <w:szCs w:val="16"/>
              </w:rPr>
              <w:t>_________________________________________________________________________</w:t>
            </w:r>
          </w:p>
          <w:p w14:paraId="43C340DB"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9F0BDE">
              <w:rPr>
                <w:rFonts w:ascii="Montserrat Medium" w:hAnsi="Montserrat Medium" w:cs="Arial"/>
                <w:b/>
                <w:sz w:val="16"/>
                <w:szCs w:val="16"/>
              </w:rPr>
              <w:t>TELÉFONO Y FAX_________________________________________________________</w:t>
            </w:r>
          </w:p>
          <w:p w14:paraId="349BDA8A"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p>
          <w:p w14:paraId="5A1BB6D3"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9F0BDE">
              <w:rPr>
                <w:rFonts w:ascii="Montserrat Medium" w:hAnsi="Montserrat Medium" w:cs="Arial"/>
                <w:b/>
                <w:sz w:val="16"/>
                <w:szCs w:val="16"/>
              </w:rPr>
              <w:t>CORREO ELECTRONICO: ________________________________________________</w:t>
            </w:r>
          </w:p>
          <w:p w14:paraId="74419C8F"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p>
          <w:p w14:paraId="142006F9"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6"/>
              </w:rPr>
            </w:pPr>
            <w:r w:rsidRPr="009F0BDE">
              <w:rPr>
                <w:rFonts w:ascii="Montserrat Medium" w:hAnsi="Montserrat Medium" w:cs="Arial"/>
                <w:b/>
                <w:sz w:val="16"/>
                <w:szCs w:val="16"/>
              </w:rPr>
              <w:t>ESTRATIFICACIÓN: MICRO (  ) PEQUEÑA (  ) MEDIANA (  )  OTRO: _____________</w:t>
            </w:r>
          </w:p>
          <w:p w14:paraId="2BB83D06"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p>
        </w:tc>
        <w:tc>
          <w:tcPr>
            <w:tcW w:w="1545" w:type="pct"/>
            <w:shd w:val="clear" w:color="auto" w:fill="auto"/>
          </w:tcPr>
          <w:p w14:paraId="5609DC5B"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p>
          <w:p w14:paraId="53576C58"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9F0BDE">
              <w:rPr>
                <w:rFonts w:ascii="Montserrat Medium" w:hAnsi="Montserrat Medium" w:cs="Arial"/>
                <w:b/>
                <w:sz w:val="16"/>
                <w:szCs w:val="16"/>
              </w:rPr>
              <w:t>FECHA:</w:t>
            </w:r>
          </w:p>
          <w:p w14:paraId="5BE44B47" w14:textId="77777777" w:rsidR="009F0BDE" w:rsidRPr="009F0BDE" w:rsidRDefault="009F0BDE" w:rsidP="009F0BDE">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9F0BDE">
              <w:rPr>
                <w:rFonts w:ascii="Montserrat Medium" w:hAnsi="Montserrat Medium" w:cs="Arial"/>
                <w:b/>
                <w:sz w:val="16"/>
                <w:szCs w:val="16"/>
              </w:rPr>
              <w:t>____________________________________</w:t>
            </w:r>
          </w:p>
        </w:tc>
      </w:tr>
    </w:tbl>
    <w:p w14:paraId="161E616C" w14:textId="77777777" w:rsidR="009F0BDE" w:rsidRPr="009F0BDE" w:rsidRDefault="009F0BDE" w:rsidP="009F0BDE">
      <w:pPr>
        <w:rPr>
          <w:rFonts w:ascii="Montserrat Medium" w:hAnsi="Montserrat Medium" w:cs="Arial"/>
          <w:b/>
          <w:sz w:val="16"/>
          <w:szCs w:val="16"/>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
        <w:gridCol w:w="281"/>
        <w:gridCol w:w="631"/>
        <w:gridCol w:w="78"/>
        <w:gridCol w:w="347"/>
        <w:gridCol w:w="916"/>
        <w:gridCol w:w="502"/>
        <w:gridCol w:w="992"/>
        <w:gridCol w:w="3467"/>
        <w:gridCol w:w="567"/>
        <w:gridCol w:w="567"/>
        <w:gridCol w:w="1559"/>
      </w:tblGrid>
      <w:tr w:rsidR="009F0BDE" w:rsidRPr="009F0BDE" w14:paraId="02EE2564" w14:textId="77777777" w:rsidTr="00185663">
        <w:trPr>
          <w:trHeight w:val="270"/>
        </w:trPr>
        <w:tc>
          <w:tcPr>
            <w:tcW w:w="369" w:type="dxa"/>
            <w:tcBorders>
              <w:bottom w:val="single" w:sz="4" w:space="0" w:color="auto"/>
            </w:tcBorders>
            <w:shd w:val="clear" w:color="auto" w:fill="E5B8B7" w:themeFill="accent2" w:themeFillTint="66"/>
            <w:vAlign w:val="center"/>
            <w:hideMark/>
          </w:tcPr>
          <w:p w14:paraId="268C2F72" w14:textId="77777777" w:rsidR="009F0BDE" w:rsidRPr="009F0BDE" w:rsidRDefault="009F0BDE" w:rsidP="009F0BDE">
            <w:pPr>
              <w:rPr>
                <w:sz w:val="18"/>
                <w:szCs w:val="18"/>
                <w:lang w:eastAsia="es-MX"/>
              </w:rPr>
            </w:pPr>
            <w:r w:rsidRPr="009F0BDE">
              <w:rPr>
                <w:sz w:val="18"/>
                <w:szCs w:val="18"/>
                <w:lang w:eastAsia="es-MX"/>
              </w:rPr>
              <w:t>Pda.</w:t>
            </w:r>
          </w:p>
        </w:tc>
        <w:tc>
          <w:tcPr>
            <w:tcW w:w="281" w:type="dxa"/>
            <w:tcBorders>
              <w:bottom w:val="single" w:sz="4" w:space="0" w:color="auto"/>
            </w:tcBorders>
            <w:shd w:val="clear" w:color="auto" w:fill="E5B8B7" w:themeFill="accent2" w:themeFillTint="66"/>
            <w:vAlign w:val="center"/>
            <w:hideMark/>
          </w:tcPr>
          <w:p w14:paraId="6B04FFA1" w14:textId="77777777" w:rsidR="009F0BDE" w:rsidRPr="009F0BDE" w:rsidRDefault="009F0BDE" w:rsidP="009F0BDE">
            <w:pPr>
              <w:rPr>
                <w:sz w:val="18"/>
                <w:szCs w:val="18"/>
                <w:lang w:eastAsia="es-MX"/>
              </w:rPr>
            </w:pPr>
            <w:r w:rsidRPr="009F0BDE">
              <w:rPr>
                <w:sz w:val="18"/>
                <w:szCs w:val="18"/>
                <w:lang w:eastAsia="es-MX"/>
              </w:rPr>
              <w:t>Pq</w:t>
            </w:r>
          </w:p>
        </w:tc>
        <w:tc>
          <w:tcPr>
            <w:tcW w:w="631" w:type="dxa"/>
            <w:tcBorders>
              <w:bottom w:val="single" w:sz="4" w:space="0" w:color="auto"/>
            </w:tcBorders>
            <w:shd w:val="clear" w:color="auto" w:fill="E5B8B7" w:themeFill="accent2" w:themeFillTint="66"/>
            <w:vAlign w:val="center"/>
            <w:hideMark/>
          </w:tcPr>
          <w:p w14:paraId="39CFADD0" w14:textId="77777777" w:rsidR="009F0BDE" w:rsidRPr="009F0BDE" w:rsidRDefault="009F0BDE" w:rsidP="009F0BDE">
            <w:pPr>
              <w:rPr>
                <w:sz w:val="18"/>
                <w:szCs w:val="18"/>
                <w:lang w:eastAsia="es-MX"/>
              </w:rPr>
            </w:pPr>
            <w:r w:rsidRPr="009F0BDE">
              <w:rPr>
                <w:sz w:val="18"/>
                <w:szCs w:val="18"/>
                <w:lang w:eastAsia="es-MX"/>
              </w:rPr>
              <w:t>Tipo</w:t>
            </w:r>
          </w:p>
        </w:tc>
        <w:tc>
          <w:tcPr>
            <w:tcW w:w="425" w:type="dxa"/>
            <w:gridSpan w:val="2"/>
            <w:tcBorders>
              <w:bottom w:val="single" w:sz="4" w:space="0" w:color="auto"/>
            </w:tcBorders>
            <w:shd w:val="clear" w:color="auto" w:fill="E5B8B7" w:themeFill="accent2" w:themeFillTint="66"/>
            <w:vAlign w:val="center"/>
            <w:hideMark/>
          </w:tcPr>
          <w:p w14:paraId="6F4BD4CF" w14:textId="77777777" w:rsidR="009F0BDE" w:rsidRPr="009F0BDE" w:rsidRDefault="009F0BDE" w:rsidP="009F0BDE">
            <w:pPr>
              <w:rPr>
                <w:sz w:val="18"/>
                <w:szCs w:val="18"/>
                <w:lang w:eastAsia="es-MX"/>
              </w:rPr>
            </w:pPr>
            <w:r w:rsidRPr="009F0BDE">
              <w:rPr>
                <w:sz w:val="18"/>
                <w:szCs w:val="18"/>
                <w:lang w:eastAsia="es-MX"/>
              </w:rPr>
              <w:t>No.</w:t>
            </w:r>
          </w:p>
        </w:tc>
        <w:tc>
          <w:tcPr>
            <w:tcW w:w="916" w:type="dxa"/>
            <w:tcBorders>
              <w:bottom w:val="single" w:sz="4" w:space="0" w:color="auto"/>
            </w:tcBorders>
            <w:shd w:val="clear" w:color="auto" w:fill="E5B8B7" w:themeFill="accent2" w:themeFillTint="66"/>
            <w:vAlign w:val="center"/>
          </w:tcPr>
          <w:p w14:paraId="4B2FF7A5" w14:textId="77777777" w:rsidR="009F0BDE" w:rsidRPr="009F0BDE" w:rsidRDefault="009F0BDE" w:rsidP="009F0BDE">
            <w:pPr>
              <w:jc w:val="center"/>
              <w:rPr>
                <w:sz w:val="18"/>
                <w:szCs w:val="18"/>
                <w:lang w:eastAsia="es-MX"/>
              </w:rPr>
            </w:pPr>
            <w:r w:rsidRPr="009F0BDE">
              <w:rPr>
                <w:sz w:val="18"/>
                <w:szCs w:val="18"/>
                <w:lang w:eastAsia="es-MX"/>
              </w:rPr>
              <w:t>CLP</w:t>
            </w:r>
          </w:p>
        </w:tc>
        <w:tc>
          <w:tcPr>
            <w:tcW w:w="502" w:type="dxa"/>
            <w:tcBorders>
              <w:bottom w:val="single" w:sz="4" w:space="0" w:color="auto"/>
            </w:tcBorders>
            <w:shd w:val="clear" w:color="auto" w:fill="E5B8B7" w:themeFill="accent2" w:themeFillTint="66"/>
            <w:vAlign w:val="center"/>
            <w:hideMark/>
          </w:tcPr>
          <w:p w14:paraId="0A3C44E5" w14:textId="77777777" w:rsidR="009F0BDE" w:rsidRPr="009F0BDE" w:rsidRDefault="009F0BDE" w:rsidP="009F0BDE">
            <w:pPr>
              <w:rPr>
                <w:sz w:val="18"/>
                <w:szCs w:val="18"/>
                <w:lang w:eastAsia="es-MX"/>
              </w:rPr>
            </w:pPr>
            <w:r w:rsidRPr="009F0BDE">
              <w:rPr>
                <w:sz w:val="18"/>
                <w:szCs w:val="18"/>
                <w:lang w:eastAsia="es-MX"/>
              </w:rPr>
              <w:t>Localidad</w:t>
            </w:r>
          </w:p>
        </w:tc>
        <w:tc>
          <w:tcPr>
            <w:tcW w:w="992" w:type="dxa"/>
            <w:tcBorders>
              <w:bottom w:val="single" w:sz="4" w:space="0" w:color="auto"/>
            </w:tcBorders>
            <w:shd w:val="clear" w:color="auto" w:fill="E5B8B7" w:themeFill="accent2" w:themeFillTint="66"/>
            <w:vAlign w:val="center"/>
            <w:hideMark/>
          </w:tcPr>
          <w:p w14:paraId="452BB166" w14:textId="77777777" w:rsidR="009F0BDE" w:rsidRPr="009F0BDE" w:rsidRDefault="009F0BDE" w:rsidP="009F0BDE">
            <w:pPr>
              <w:rPr>
                <w:sz w:val="18"/>
                <w:szCs w:val="18"/>
                <w:lang w:eastAsia="es-MX"/>
              </w:rPr>
            </w:pPr>
            <w:r w:rsidRPr="009F0BDE">
              <w:rPr>
                <w:sz w:val="18"/>
                <w:szCs w:val="18"/>
                <w:lang w:eastAsia="es-MX"/>
              </w:rPr>
              <w:t>CLVSI</w:t>
            </w:r>
          </w:p>
        </w:tc>
        <w:tc>
          <w:tcPr>
            <w:tcW w:w="3467" w:type="dxa"/>
            <w:tcBorders>
              <w:bottom w:val="single" w:sz="4" w:space="0" w:color="auto"/>
            </w:tcBorders>
            <w:shd w:val="clear" w:color="auto" w:fill="E5B8B7" w:themeFill="accent2" w:themeFillTint="66"/>
            <w:noWrap/>
            <w:vAlign w:val="center"/>
            <w:hideMark/>
          </w:tcPr>
          <w:p w14:paraId="38417657" w14:textId="77777777" w:rsidR="009F0BDE" w:rsidRPr="009F0BDE" w:rsidRDefault="009F0BDE" w:rsidP="009F0BDE">
            <w:pPr>
              <w:rPr>
                <w:sz w:val="18"/>
                <w:szCs w:val="18"/>
                <w:lang w:eastAsia="es-MX"/>
              </w:rPr>
            </w:pPr>
            <w:r w:rsidRPr="009F0BDE">
              <w:rPr>
                <w:sz w:val="18"/>
                <w:szCs w:val="18"/>
                <w:lang w:eastAsia="es-MX"/>
              </w:rPr>
              <w:t>Nombre_ Procedimiento</w:t>
            </w:r>
          </w:p>
        </w:tc>
        <w:tc>
          <w:tcPr>
            <w:tcW w:w="567" w:type="dxa"/>
            <w:tcBorders>
              <w:bottom w:val="single" w:sz="4" w:space="0" w:color="auto"/>
            </w:tcBorders>
            <w:shd w:val="clear" w:color="auto" w:fill="E5B8B7" w:themeFill="accent2" w:themeFillTint="66"/>
            <w:vAlign w:val="center"/>
            <w:hideMark/>
          </w:tcPr>
          <w:p w14:paraId="4265AABE" w14:textId="77777777" w:rsidR="009F0BDE" w:rsidRPr="009F0BDE" w:rsidRDefault="009F0BDE" w:rsidP="009F0BDE">
            <w:pPr>
              <w:rPr>
                <w:sz w:val="18"/>
                <w:szCs w:val="18"/>
                <w:lang w:eastAsia="es-MX"/>
              </w:rPr>
            </w:pPr>
            <w:r w:rsidRPr="009F0BDE">
              <w:rPr>
                <w:sz w:val="18"/>
                <w:szCs w:val="18"/>
                <w:lang w:eastAsia="es-MX"/>
              </w:rPr>
              <w:t>Min</w:t>
            </w:r>
          </w:p>
        </w:tc>
        <w:tc>
          <w:tcPr>
            <w:tcW w:w="567" w:type="dxa"/>
            <w:shd w:val="clear" w:color="auto" w:fill="E5B8B7" w:themeFill="accent2" w:themeFillTint="66"/>
            <w:vAlign w:val="center"/>
            <w:hideMark/>
          </w:tcPr>
          <w:p w14:paraId="51540B45" w14:textId="77777777" w:rsidR="009F0BDE" w:rsidRPr="009F0BDE" w:rsidRDefault="009F0BDE" w:rsidP="009F0BDE">
            <w:pPr>
              <w:rPr>
                <w:sz w:val="18"/>
                <w:szCs w:val="18"/>
                <w:lang w:eastAsia="es-MX"/>
              </w:rPr>
            </w:pPr>
            <w:r w:rsidRPr="009F0BDE">
              <w:rPr>
                <w:sz w:val="18"/>
                <w:szCs w:val="18"/>
                <w:lang w:eastAsia="es-MX"/>
              </w:rPr>
              <w:t>Max</w:t>
            </w:r>
          </w:p>
        </w:tc>
        <w:tc>
          <w:tcPr>
            <w:tcW w:w="1559" w:type="dxa"/>
            <w:shd w:val="clear" w:color="auto" w:fill="E5B8B7" w:themeFill="accent2" w:themeFillTint="66"/>
            <w:vAlign w:val="center"/>
          </w:tcPr>
          <w:p w14:paraId="20414483" w14:textId="77777777" w:rsidR="009F0BDE" w:rsidRPr="009F0BDE" w:rsidRDefault="009F0BDE" w:rsidP="009F0BDE">
            <w:pPr>
              <w:jc w:val="center"/>
              <w:rPr>
                <w:sz w:val="18"/>
                <w:szCs w:val="18"/>
                <w:lang w:eastAsia="es-MX"/>
              </w:rPr>
            </w:pPr>
            <w:r w:rsidRPr="009F0BDE">
              <w:rPr>
                <w:sz w:val="18"/>
                <w:szCs w:val="18"/>
                <w:lang w:eastAsia="es-MX"/>
              </w:rPr>
              <w:t>PRECIO UNITARIO ANTES DEL IVA</w:t>
            </w:r>
          </w:p>
        </w:tc>
      </w:tr>
      <w:tr w:rsidR="009F0BDE" w:rsidRPr="009F0BDE" w14:paraId="3D4664CF" w14:textId="77777777" w:rsidTr="00B11C47">
        <w:trPr>
          <w:trHeight w:val="270"/>
        </w:trPr>
        <w:tc>
          <w:tcPr>
            <w:tcW w:w="369" w:type="dxa"/>
            <w:vMerge w:val="restart"/>
            <w:shd w:val="clear" w:color="auto" w:fill="auto"/>
            <w:vAlign w:val="center"/>
            <w:hideMark/>
          </w:tcPr>
          <w:p w14:paraId="051D31F7" w14:textId="77777777" w:rsidR="009F0BDE" w:rsidRPr="009F0BDE" w:rsidRDefault="009F0BDE" w:rsidP="009F0BDE">
            <w:pPr>
              <w:rPr>
                <w:sz w:val="18"/>
                <w:szCs w:val="18"/>
                <w:lang w:eastAsia="es-MX"/>
              </w:rPr>
            </w:pPr>
            <w:r w:rsidRPr="009F0BDE">
              <w:rPr>
                <w:sz w:val="18"/>
                <w:szCs w:val="18"/>
                <w:lang w:eastAsia="es-MX"/>
              </w:rPr>
              <w:t>1</w:t>
            </w:r>
          </w:p>
        </w:tc>
        <w:tc>
          <w:tcPr>
            <w:tcW w:w="281" w:type="dxa"/>
            <w:shd w:val="clear" w:color="auto" w:fill="auto"/>
            <w:noWrap/>
            <w:vAlign w:val="center"/>
            <w:hideMark/>
          </w:tcPr>
          <w:p w14:paraId="4C1292E5" w14:textId="77777777" w:rsidR="009F0BDE" w:rsidRPr="009F0BDE" w:rsidRDefault="009F0BDE" w:rsidP="009F0BDE">
            <w:pPr>
              <w:rPr>
                <w:sz w:val="18"/>
                <w:szCs w:val="18"/>
                <w:lang w:eastAsia="es-MX"/>
              </w:rPr>
            </w:pPr>
            <w:r w:rsidRPr="009F0BDE">
              <w:rPr>
                <w:sz w:val="18"/>
                <w:szCs w:val="18"/>
                <w:lang w:eastAsia="es-MX"/>
              </w:rPr>
              <w:t>3</w:t>
            </w:r>
          </w:p>
        </w:tc>
        <w:tc>
          <w:tcPr>
            <w:tcW w:w="631" w:type="dxa"/>
            <w:shd w:val="clear" w:color="auto" w:fill="auto"/>
            <w:noWrap/>
            <w:vAlign w:val="center"/>
            <w:hideMark/>
          </w:tcPr>
          <w:p w14:paraId="7F9A3491" w14:textId="77777777" w:rsidR="009F0BDE" w:rsidRPr="009F0BDE" w:rsidRDefault="009F0BDE" w:rsidP="009F0BDE">
            <w:pPr>
              <w:rPr>
                <w:sz w:val="18"/>
                <w:szCs w:val="18"/>
                <w:lang w:eastAsia="es-MX"/>
              </w:rPr>
            </w:pPr>
            <w:r w:rsidRPr="009F0BDE">
              <w:rPr>
                <w:sz w:val="18"/>
                <w:szCs w:val="18"/>
                <w:lang w:eastAsia="es-MX"/>
              </w:rPr>
              <w:t>UMAA</w:t>
            </w:r>
          </w:p>
        </w:tc>
        <w:tc>
          <w:tcPr>
            <w:tcW w:w="425" w:type="dxa"/>
            <w:gridSpan w:val="2"/>
            <w:shd w:val="clear" w:color="auto" w:fill="auto"/>
            <w:noWrap/>
            <w:vAlign w:val="center"/>
            <w:hideMark/>
          </w:tcPr>
          <w:p w14:paraId="59DFAA57" w14:textId="77777777" w:rsidR="009F0BDE" w:rsidRPr="009F0BDE" w:rsidRDefault="009F0BDE" w:rsidP="009F0BDE">
            <w:pPr>
              <w:rPr>
                <w:sz w:val="18"/>
                <w:szCs w:val="18"/>
                <w:lang w:eastAsia="es-MX"/>
              </w:rPr>
            </w:pPr>
            <w:r w:rsidRPr="009F0BDE">
              <w:rPr>
                <w:sz w:val="18"/>
                <w:szCs w:val="18"/>
                <w:lang w:eastAsia="es-MX"/>
              </w:rPr>
              <w:t>1</w:t>
            </w:r>
          </w:p>
        </w:tc>
        <w:tc>
          <w:tcPr>
            <w:tcW w:w="916" w:type="dxa"/>
            <w:shd w:val="clear" w:color="auto" w:fill="auto"/>
          </w:tcPr>
          <w:p w14:paraId="7496BB9F" w14:textId="77777777" w:rsidR="009F0BDE" w:rsidRPr="009F0BDE" w:rsidRDefault="009F0BDE" w:rsidP="009F0BDE">
            <w:pPr>
              <w:rPr>
                <w:sz w:val="18"/>
                <w:szCs w:val="18"/>
                <w:lang w:eastAsia="es-MX"/>
              </w:rPr>
            </w:pPr>
            <w:r w:rsidRPr="009F0BDE">
              <w:rPr>
                <w:sz w:val="18"/>
                <w:szCs w:val="18"/>
                <w:lang w:eastAsia="es-MX"/>
              </w:rPr>
              <w:t>230146UA2151</w:t>
            </w:r>
          </w:p>
        </w:tc>
        <w:tc>
          <w:tcPr>
            <w:tcW w:w="502" w:type="dxa"/>
            <w:shd w:val="clear" w:color="auto" w:fill="auto"/>
            <w:noWrap/>
            <w:vAlign w:val="center"/>
          </w:tcPr>
          <w:p w14:paraId="55A8B1CE" w14:textId="77777777" w:rsidR="009F0BDE" w:rsidRPr="009F0BDE" w:rsidRDefault="009F0BDE" w:rsidP="009F0BDE">
            <w:pPr>
              <w:rPr>
                <w:sz w:val="18"/>
                <w:szCs w:val="18"/>
                <w:lang w:eastAsia="es-MX"/>
              </w:rPr>
            </w:pPr>
            <w:r w:rsidRPr="009F0BDE">
              <w:rPr>
                <w:sz w:val="18"/>
                <w:szCs w:val="18"/>
                <w:lang w:eastAsia="es-MX"/>
              </w:rPr>
              <w:t>Qro.</w:t>
            </w:r>
          </w:p>
        </w:tc>
        <w:tc>
          <w:tcPr>
            <w:tcW w:w="992" w:type="dxa"/>
            <w:shd w:val="clear" w:color="auto" w:fill="auto"/>
            <w:noWrap/>
            <w:vAlign w:val="center"/>
            <w:hideMark/>
          </w:tcPr>
          <w:p w14:paraId="43BA0D2B" w14:textId="77777777" w:rsidR="009F0BDE" w:rsidRPr="009F0BDE" w:rsidRDefault="009F0BDE" w:rsidP="009F0BDE">
            <w:pPr>
              <w:rPr>
                <w:sz w:val="18"/>
                <w:szCs w:val="18"/>
                <w:lang w:eastAsia="es-MX"/>
              </w:rPr>
            </w:pPr>
            <w:r w:rsidRPr="009F0BDE">
              <w:rPr>
                <w:sz w:val="18"/>
                <w:szCs w:val="18"/>
                <w:lang w:eastAsia="es-MX"/>
              </w:rPr>
              <w:t>10.01.004</w:t>
            </w:r>
          </w:p>
        </w:tc>
        <w:tc>
          <w:tcPr>
            <w:tcW w:w="3467" w:type="dxa"/>
            <w:shd w:val="clear" w:color="auto" w:fill="auto"/>
            <w:noWrap/>
            <w:vAlign w:val="center"/>
            <w:hideMark/>
          </w:tcPr>
          <w:p w14:paraId="53980296" w14:textId="77777777" w:rsidR="009F0BDE" w:rsidRPr="009F0BDE" w:rsidRDefault="009F0BDE" w:rsidP="009F0BDE">
            <w:pPr>
              <w:rPr>
                <w:sz w:val="18"/>
                <w:szCs w:val="18"/>
                <w:lang w:eastAsia="es-MX"/>
              </w:rPr>
            </w:pPr>
            <w:r w:rsidRPr="009F0BDE">
              <w:rPr>
                <w:sz w:val="18"/>
                <w:szCs w:val="18"/>
                <w:lang w:eastAsia="es-MX"/>
              </w:rPr>
              <w:t xml:space="preserve">Artroscopia de  hombro  sin  implante </w:t>
            </w:r>
          </w:p>
        </w:tc>
        <w:tc>
          <w:tcPr>
            <w:tcW w:w="567" w:type="dxa"/>
            <w:shd w:val="clear" w:color="auto" w:fill="auto"/>
            <w:noWrap/>
            <w:vAlign w:val="center"/>
          </w:tcPr>
          <w:p w14:paraId="09A817C7" w14:textId="56AC58F1" w:rsidR="009F0BDE" w:rsidRPr="009F0BDE" w:rsidRDefault="00B11C47" w:rsidP="00B11C47">
            <w:pPr>
              <w:jc w:val="center"/>
              <w:rPr>
                <w:sz w:val="18"/>
                <w:szCs w:val="18"/>
                <w:lang w:eastAsia="es-MX"/>
              </w:rPr>
            </w:pPr>
            <w:r>
              <w:rPr>
                <w:sz w:val="18"/>
                <w:szCs w:val="18"/>
                <w:lang w:eastAsia="es-MX"/>
              </w:rPr>
              <w:t>1</w:t>
            </w:r>
          </w:p>
        </w:tc>
        <w:tc>
          <w:tcPr>
            <w:tcW w:w="567" w:type="dxa"/>
            <w:shd w:val="clear" w:color="auto" w:fill="auto"/>
            <w:noWrap/>
            <w:vAlign w:val="center"/>
          </w:tcPr>
          <w:p w14:paraId="10A4D442" w14:textId="2CDCE7AC" w:rsidR="009F0BDE" w:rsidRPr="009F0BDE" w:rsidRDefault="00B11C47" w:rsidP="00B11C47">
            <w:pPr>
              <w:jc w:val="center"/>
              <w:rPr>
                <w:sz w:val="18"/>
                <w:szCs w:val="18"/>
                <w:lang w:eastAsia="es-MX"/>
              </w:rPr>
            </w:pPr>
            <w:r>
              <w:rPr>
                <w:sz w:val="18"/>
                <w:szCs w:val="18"/>
                <w:lang w:eastAsia="es-MX"/>
              </w:rPr>
              <w:t>1</w:t>
            </w:r>
          </w:p>
        </w:tc>
        <w:tc>
          <w:tcPr>
            <w:tcW w:w="1559" w:type="dxa"/>
            <w:shd w:val="clear" w:color="auto" w:fill="auto"/>
            <w:vAlign w:val="center"/>
          </w:tcPr>
          <w:p w14:paraId="1E6FACD7" w14:textId="77777777" w:rsidR="009F0BDE" w:rsidRPr="009F0BDE" w:rsidRDefault="009F0BDE" w:rsidP="009F0BDE">
            <w:pPr>
              <w:jc w:val="center"/>
              <w:rPr>
                <w:sz w:val="18"/>
                <w:szCs w:val="18"/>
                <w:lang w:eastAsia="es-MX"/>
              </w:rPr>
            </w:pPr>
          </w:p>
        </w:tc>
      </w:tr>
      <w:tr w:rsidR="009F0BDE" w:rsidRPr="009F0BDE" w14:paraId="3A906252" w14:textId="77777777" w:rsidTr="00B11C47">
        <w:trPr>
          <w:trHeight w:val="270"/>
        </w:trPr>
        <w:tc>
          <w:tcPr>
            <w:tcW w:w="369" w:type="dxa"/>
            <w:vMerge/>
            <w:shd w:val="clear" w:color="auto" w:fill="auto"/>
            <w:vAlign w:val="center"/>
            <w:hideMark/>
          </w:tcPr>
          <w:p w14:paraId="50963596" w14:textId="77777777" w:rsidR="009F0BDE" w:rsidRPr="009F0BDE" w:rsidRDefault="009F0BDE" w:rsidP="009F0BDE">
            <w:pPr>
              <w:rPr>
                <w:sz w:val="18"/>
                <w:szCs w:val="18"/>
                <w:lang w:eastAsia="es-MX"/>
              </w:rPr>
            </w:pPr>
          </w:p>
        </w:tc>
        <w:tc>
          <w:tcPr>
            <w:tcW w:w="281" w:type="dxa"/>
            <w:shd w:val="clear" w:color="auto" w:fill="auto"/>
            <w:noWrap/>
            <w:vAlign w:val="center"/>
            <w:hideMark/>
          </w:tcPr>
          <w:p w14:paraId="2D9293E9" w14:textId="77777777" w:rsidR="009F0BDE" w:rsidRPr="009F0BDE" w:rsidRDefault="009F0BDE" w:rsidP="009F0BDE">
            <w:pPr>
              <w:rPr>
                <w:sz w:val="18"/>
                <w:szCs w:val="18"/>
                <w:lang w:eastAsia="es-MX"/>
              </w:rPr>
            </w:pPr>
            <w:r w:rsidRPr="009F0BDE">
              <w:rPr>
                <w:sz w:val="18"/>
                <w:szCs w:val="18"/>
                <w:lang w:eastAsia="es-MX"/>
              </w:rPr>
              <w:t>3</w:t>
            </w:r>
          </w:p>
        </w:tc>
        <w:tc>
          <w:tcPr>
            <w:tcW w:w="631" w:type="dxa"/>
            <w:shd w:val="clear" w:color="auto" w:fill="auto"/>
            <w:noWrap/>
            <w:vAlign w:val="center"/>
            <w:hideMark/>
          </w:tcPr>
          <w:p w14:paraId="6B411201" w14:textId="77777777" w:rsidR="009F0BDE" w:rsidRPr="009F0BDE" w:rsidRDefault="009F0BDE" w:rsidP="009F0BDE">
            <w:pPr>
              <w:rPr>
                <w:sz w:val="18"/>
                <w:szCs w:val="18"/>
                <w:lang w:eastAsia="es-MX"/>
              </w:rPr>
            </w:pPr>
            <w:r w:rsidRPr="009F0BDE">
              <w:rPr>
                <w:sz w:val="18"/>
                <w:szCs w:val="18"/>
                <w:lang w:eastAsia="es-MX"/>
              </w:rPr>
              <w:t>UMAA</w:t>
            </w:r>
          </w:p>
        </w:tc>
        <w:tc>
          <w:tcPr>
            <w:tcW w:w="425" w:type="dxa"/>
            <w:gridSpan w:val="2"/>
            <w:shd w:val="clear" w:color="auto" w:fill="auto"/>
            <w:noWrap/>
            <w:vAlign w:val="center"/>
            <w:hideMark/>
          </w:tcPr>
          <w:p w14:paraId="3A5CB1B1" w14:textId="77777777" w:rsidR="009F0BDE" w:rsidRPr="009F0BDE" w:rsidRDefault="009F0BDE" w:rsidP="009F0BDE">
            <w:pPr>
              <w:rPr>
                <w:sz w:val="18"/>
                <w:szCs w:val="18"/>
                <w:lang w:eastAsia="es-MX"/>
              </w:rPr>
            </w:pPr>
            <w:r w:rsidRPr="009F0BDE">
              <w:rPr>
                <w:sz w:val="18"/>
                <w:szCs w:val="18"/>
                <w:lang w:eastAsia="es-MX"/>
              </w:rPr>
              <w:t>1</w:t>
            </w:r>
          </w:p>
        </w:tc>
        <w:tc>
          <w:tcPr>
            <w:tcW w:w="916" w:type="dxa"/>
            <w:shd w:val="clear" w:color="auto" w:fill="auto"/>
          </w:tcPr>
          <w:p w14:paraId="11199A90" w14:textId="77777777" w:rsidR="009F0BDE" w:rsidRPr="009F0BDE" w:rsidRDefault="009F0BDE" w:rsidP="009F0BDE">
            <w:pPr>
              <w:rPr>
                <w:sz w:val="18"/>
                <w:szCs w:val="18"/>
                <w:lang w:eastAsia="es-MX"/>
              </w:rPr>
            </w:pPr>
            <w:r w:rsidRPr="009F0BDE">
              <w:rPr>
                <w:sz w:val="18"/>
                <w:szCs w:val="18"/>
                <w:lang w:eastAsia="es-MX"/>
              </w:rPr>
              <w:t>230146UA2151</w:t>
            </w:r>
          </w:p>
        </w:tc>
        <w:tc>
          <w:tcPr>
            <w:tcW w:w="502" w:type="dxa"/>
            <w:shd w:val="clear" w:color="auto" w:fill="auto"/>
            <w:noWrap/>
            <w:vAlign w:val="center"/>
          </w:tcPr>
          <w:p w14:paraId="1E4B2FD3" w14:textId="77777777" w:rsidR="009F0BDE" w:rsidRPr="009F0BDE" w:rsidRDefault="009F0BDE" w:rsidP="009F0BDE">
            <w:pPr>
              <w:rPr>
                <w:sz w:val="18"/>
                <w:szCs w:val="18"/>
                <w:lang w:eastAsia="es-MX"/>
              </w:rPr>
            </w:pPr>
            <w:r w:rsidRPr="009F0BDE">
              <w:rPr>
                <w:sz w:val="18"/>
                <w:szCs w:val="18"/>
                <w:lang w:eastAsia="es-MX"/>
              </w:rPr>
              <w:t>Qro.</w:t>
            </w:r>
          </w:p>
        </w:tc>
        <w:tc>
          <w:tcPr>
            <w:tcW w:w="992" w:type="dxa"/>
            <w:shd w:val="clear" w:color="auto" w:fill="auto"/>
            <w:noWrap/>
            <w:vAlign w:val="center"/>
            <w:hideMark/>
          </w:tcPr>
          <w:p w14:paraId="45767D41" w14:textId="77777777" w:rsidR="009F0BDE" w:rsidRPr="009F0BDE" w:rsidRDefault="009F0BDE" w:rsidP="009F0BDE">
            <w:pPr>
              <w:rPr>
                <w:sz w:val="18"/>
                <w:szCs w:val="18"/>
                <w:lang w:eastAsia="es-MX"/>
              </w:rPr>
            </w:pPr>
            <w:r w:rsidRPr="009F0BDE">
              <w:rPr>
                <w:sz w:val="18"/>
                <w:szCs w:val="18"/>
                <w:lang w:eastAsia="es-MX"/>
              </w:rPr>
              <w:t>10.01.008</w:t>
            </w:r>
          </w:p>
        </w:tc>
        <w:tc>
          <w:tcPr>
            <w:tcW w:w="3467" w:type="dxa"/>
            <w:shd w:val="clear" w:color="auto" w:fill="auto"/>
            <w:noWrap/>
            <w:vAlign w:val="center"/>
            <w:hideMark/>
          </w:tcPr>
          <w:p w14:paraId="6DB00B04" w14:textId="77777777" w:rsidR="009F0BDE" w:rsidRPr="009F0BDE" w:rsidRDefault="009F0BDE" w:rsidP="009F0BDE">
            <w:pPr>
              <w:rPr>
                <w:sz w:val="18"/>
                <w:szCs w:val="18"/>
                <w:lang w:eastAsia="es-MX"/>
              </w:rPr>
            </w:pPr>
            <w:r w:rsidRPr="009F0BDE">
              <w:rPr>
                <w:sz w:val="18"/>
                <w:szCs w:val="18"/>
                <w:lang w:eastAsia="es-MX"/>
              </w:rPr>
              <w:t>Artroscopía de rodilla con implante.</w:t>
            </w:r>
          </w:p>
        </w:tc>
        <w:tc>
          <w:tcPr>
            <w:tcW w:w="567" w:type="dxa"/>
            <w:shd w:val="clear" w:color="auto" w:fill="auto"/>
            <w:noWrap/>
            <w:vAlign w:val="center"/>
          </w:tcPr>
          <w:p w14:paraId="15A38195" w14:textId="31B08E52" w:rsidR="009F0BDE" w:rsidRPr="009F0BDE" w:rsidRDefault="00B11C47" w:rsidP="00B11C47">
            <w:pPr>
              <w:jc w:val="center"/>
              <w:rPr>
                <w:sz w:val="18"/>
                <w:szCs w:val="18"/>
                <w:lang w:eastAsia="es-MX"/>
              </w:rPr>
            </w:pPr>
            <w:r>
              <w:rPr>
                <w:sz w:val="18"/>
                <w:szCs w:val="18"/>
                <w:lang w:eastAsia="es-MX"/>
              </w:rPr>
              <w:t>1</w:t>
            </w:r>
          </w:p>
        </w:tc>
        <w:tc>
          <w:tcPr>
            <w:tcW w:w="567" w:type="dxa"/>
            <w:shd w:val="clear" w:color="auto" w:fill="auto"/>
            <w:noWrap/>
            <w:vAlign w:val="center"/>
          </w:tcPr>
          <w:p w14:paraId="3CAEDE9C" w14:textId="5D50BBA6" w:rsidR="009F0BDE" w:rsidRPr="009F0BDE" w:rsidRDefault="00B11C47" w:rsidP="00B11C47">
            <w:pPr>
              <w:jc w:val="center"/>
              <w:rPr>
                <w:sz w:val="18"/>
                <w:szCs w:val="18"/>
                <w:lang w:eastAsia="es-MX"/>
              </w:rPr>
            </w:pPr>
            <w:r>
              <w:rPr>
                <w:sz w:val="18"/>
                <w:szCs w:val="18"/>
                <w:lang w:eastAsia="es-MX"/>
              </w:rPr>
              <w:t>1</w:t>
            </w:r>
          </w:p>
        </w:tc>
        <w:tc>
          <w:tcPr>
            <w:tcW w:w="1559" w:type="dxa"/>
            <w:shd w:val="clear" w:color="auto" w:fill="auto"/>
            <w:vAlign w:val="center"/>
          </w:tcPr>
          <w:p w14:paraId="1B9EEA54" w14:textId="77777777" w:rsidR="009F0BDE" w:rsidRPr="009F0BDE" w:rsidRDefault="009F0BDE" w:rsidP="009F0BDE">
            <w:pPr>
              <w:jc w:val="center"/>
              <w:rPr>
                <w:sz w:val="18"/>
                <w:szCs w:val="18"/>
                <w:lang w:eastAsia="es-MX"/>
              </w:rPr>
            </w:pPr>
          </w:p>
        </w:tc>
      </w:tr>
      <w:tr w:rsidR="009F0BDE" w:rsidRPr="009F0BDE" w14:paraId="0C67F8E3" w14:textId="77777777" w:rsidTr="00B11C47">
        <w:trPr>
          <w:trHeight w:val="270"/>
        </w:trPr>
        <w:tc>
          <w:tcPr>
            <w:tcW w:w="369" w:type="dxa"/>
            <w:vMerge/>
            <w:shd w:val="clear" w:color="auto" w:fill="auto"/>
            <w:vAlign w:val="center"/>
            <w:hideMark/>
          </w:tcPr>
          <w:p w14:paraId="5018BA68" w14:textId="77777777" w:rsidR="009F0BDE" w:rsidRPr="009F0BDE" w:rsidRDefault="009F0BDE" w:rsidP="009F0BDE">
            <w:pPr>
              <w:rPr>
                <w:sz w:val="18"/>
                <w:szCs w:val="18"/>
                <w:lang w:eastAsia="es-MX"/>
              </w:rPr>
            </w:pPr>
          </w:p>
        </w:tc>
        <w:tc>
          <w:tcPr>
            <w:tcW w:w="281" w:type="dxa"/>
            <w:shd w:val="clear" w:color="auto" w:fill="auto"/>
            <w:noWrap/>
            <w:vAlign w:val="center"/>
            <w:hideMark/>
          </w:tcPr>
          <w:p w14:paraId="5FB400B8" w14:textId="77777777" w:rsidR="009F0BDE" w:rsidRPr="009F0BDE" w:rsidRDefault="009F0BDE" w:rsidP="009F0BDE">
            <w:pPr>
              <w:rPr>
                <w:sz w:val="18"/>
                <w:szCs w:val="18"/>
                <w:lang w:eastAsia="es-MX"/>
              </w:rPr>
            </w:pPr>
            <w:r w:rsidRPr="009F0BDE">
              <w:rPr>
                <w:sz w:val="18"/>
                <w:szCs w:val="18"/>
                <w:lang w:eastAsia="es-MX"/>
              </w:rPr>
              <w:t>3</w:t>
            </w:r>
          </w:p>
        </w:tc>
        <w:tc>
          <w:tcPr>
            <w:tcW w:w="631" w:type="dxa"/>
            <w:shd w:val="clear" w:color="auto" w:fill="auto"/>
            <w:noWrap/>
            <w:vAlign w:val="center"/>
            <w:hideMark/>
          </w:tcPr>
          <w:p w14:paraId="178C83FD" w14:textId="77777777" w:rsidR="009F0BDE" w:rsidRPr="009F0BDE" w:rsidRDefault="009F0BDE" w:rsidP="009F0BDE">
            <w:pPr>
              <w:rPr>
                <w:sz w:val="18"/>
                <w:szCs w:val="18"/>
                <w:lang w:eastAsia="es-MX"/>
              </w:rPr>
            </w:pPr>
            <w:r w:rsidRPr="009F0BDE">
              <w:rPr>
                <w:sz w:val="18"/>
                <w:szCs w:val="18"/>
                <w:lang w:eastAsia="es-MX"/>
              </w:rPr>
              <w:t>UMAA</w:t>
            </w:r>
          </w:p>
        </w:tc>
        <w:tc>
          <w:tcPr>
            <w:tcW w:w="425" w:type="dxa"/>
            <w:gridSpan w:val="2"/>
            <w:shd w:val="clear" w:color="auto" w:fill="auto"/>
            <w:noWrap/>
            <w:vAlign w:val="center"/>
            <w:hideMark/>
          </w:tcPr>
          <w:p w14:paraId="04B03F08" w14:textId="77777777" w:rsidR="009F0BDE" w:rsidRPr="009F0BDE" w:rsidRDefault="009F0BDE" w:rsidP="009F0BDE">
            <w:pPr>
              <w:rPr>
                <w:sz w:val="18"/>
                <w:szCs w:val="18"/>
                <w:lang w:eastAsia="es-MX"/>
              </w:rPr>
            </w:pPr>
            <w:r w:rsidRPr="009F0BDE">
              <w:rPr>
                <w:sz w:val="18"/>
                <w:szCs w:val="18"/>
                <w:lang w:eastAsia="es-MX"/>
              </w:rPr>
              <w:t>1</w:t>
            </w:r>
          </w:p>
        </w:tc>
        <w:tc>
          <w:tcPr>
            <w:tcW w:w="916" w:type="dxa"/>
            <w:shd w:val="clear" w:color="auto" w:fill="auto"/>
          </w:tcPr>
          <w:p w14:paraId="786EB945" w14:textId="77777777" w:rsidR="009F0BDE" w:rsidRPr="009F0BDE" w:rsidRDefault="009F0BDE" w:rsidP="009F0BDE">
            <w:pPr>
              <w:rPr>
                <w:sz w:val="18"/>
                <w:szCs w:val="18"/>
                <w:lang w:eastAsia="es-MX"/>
              </w:rPr>
            </w:pPr>
            <w:r w:rsidRPr="009F0BDE">
              <w:rPr>
                <w:sz w:val="18"/>
                <w:szCs w:val="18"/>
                <w:lang w:eastAsia="es-MX"/>
              </w:rPr>
              <w:t>230146UA2151</w:t>
            </w:r>
          </w:p>
        </w:tc>
        <w:tc>
          <w:tcPr>
            <w:tcW w:w="502" w:type="dxa"/>
            <w:shd w:val="clear" w:color="auto" w:fill="auto"/>
            <w:noWrap/>
            <w:vAlign w:val="center"/>
          </w:tcPr>
          <w:p w14:paraId="4AC68214" w14:textId="77777777" w:rsidR="009F0BDE" w:rsidRPr="009F0BDE" w:rsidRDefault="009F0BDE" w:rsidP="009F0BDE">
            <w:pPr>
              <w:rPr>
                <w:sz w:val="18"/>
                <w:szCs w:val="18"/>
                <w:lang w:eastAsia="es-MX"/>
              </w:rPr>
            </w:pPr>
            <w:r w:rsidRPr="009F0BDE">
              <w:rPr>
                <w:sz w:val="18"/>
                <w:szCs w:val="18"/>
                <w:lang w:eastAsia="es-MX"/>
              </w:rPr>
              <w:t>Qro.</w:t>
            </w:r>
          </w:p>
        </w:tc>
        <w:tc>
          <w:tcPr>
            <w:tcW w:w="992" w:type="dxa"/>
            <w:shd w:val="clear" w:color="auto" w:fill="auto"/>
            <w:noWrap/>
            <w:vAlign w:val="center"/>
            <w:hideMark/>
          </w:tcPr>
          <w:p w14:paraId="3C791667" w14:textId="77777777" w:rsidR="009F0BDE" w:rsidRPr="009F0BDE" w:rsidRDefault="009F0BDE" w:rsidP="009F0BDE">
            <w:pPr>
              <w:rPr>
                <w:sz w:val="18"/>
                <w:szCs w:val="18"/>
                <w:lang w:eastAsia="es-MX"/>
              </w:rPr>
            </w:pPr>
            <w:r w:rsidRPr="009F0BDE">
              <w:rPr>
                <w:sz w:val="18"/>
                <w:szCs w:val="18"/>
                <w:lang w:eastAsia="es-MX"/>
              </w:rPr>
              <w:t>10.01.010</w:t>
            </w:r>
          </w:p>
        </w:tc>
        <w:tc>
          <w:tcPr>
            <w:tcW w:w="3467" w:type="dxa"/>
            <w:shd w:val="clear" w:color="auto" w:fill="auto"/>
            <w:noWrap/>
            <w:vAlign w:val="center"/>
            <w:hideMark/>
          </w:tcPr>
          <w:p w14:paraId="0C5D3ECB" w14:textId="77777777" w:rsidR="009F0BDE" w:rsidRPr="009F0BDE" w:rsidRDefault="009F0BDE" w:rsidP="009F0BDE">
            <w:pPr>
              <w:rPr>
                <w:sz w:val="18"/>
                <w:szCs w:val="18"/>
                <w:lang w:eastAsia="es-MX"/>
              </w:rPr>
            </w:pPr>
            <w:r w:rsidRPr="009F0BDE">
              <w:rPr>
                <w:sz w:val="18"/>
                <w:szCs w:val="18"/>
                <w:lang w:eastAsia="es-MX"/>
              </w:rPr>
              <w:t>Artroscopía de rodilla.</w:t>
            </w:r>
          </w:p>
        </w:tc>
        <w:tc>
          <w:tcPr>
            <w:tcW w:w="567" w:type="dxa"/>
            <w:shd w:val="clear" w:color="auto" w:fill="auto"/>
            <w:noWrap/>
            <w:vAlign w:val="center"/>
          </w:tcPr>
          <w:p w14:paraId="703EAF42" w14:textId="7D3BC3AA" w:rsidR="009F0BDE" w:rsidRPr="009F0BDE" w:rsidRDefault="00B11C47" w:rsidP="00B11C47">
            <w:pPr>
              <w:jc w:val="center"/>
              <w:rPr>
                <w:sz w:val="18"/>
                <w:szCs w:val="18"/>
                <w:lang w:eastAsia="es-MX"/>
              </w:rPr>
            </w:pPr>
            <w:r>
              <w:rPr>
                <w:sz w:val="18"/>
                <w:szCs w:val="18"/>
                <w:lang w:eastAsia="es-MX"/>
              </w:rPr>
              <w:t>1</w:t>
            </w:r>
          </w:p>
        </w:tc>
        <w:tc>
          <w:tcPr>
            <w:tcW w:w="567" w:type="dxa"/>
            <w:shd w:val="clear" w:color="auto" w:fill="auto"/>
            <w:noWrap/>
            <w:vAlign w:val="center"/>
          </w:tcPr>
          <w:p w14:paraId="2FD67C0D" w14:textId="78CE5454" w:rsidR="009F0BDE" w:rsidRPr="009F0BDE" w:rsidRDefault="00B11C47" w:rsidP="00B11C47">
            <w:pPr>
              <w:jc w:val="center"/>
              <w:rPr>
                <w:sz w:val="18"/>
                <w:szCs w:val="18"/>
                <w:lang w:eastAsia="es-MX"/>
              </w:rPr>
            </w:pPr>
            <w:r>
              <w:rPr>
                <w:sz w:val="18"/>
                <w:szCs w:val="18"/>
                <w:lang w:eastAsia="es-MX"/>
              </w:rPr>
              <w:t>1</w:t>
            </w:r>
          </w:p>
        </w:tc>
        <w:tc>
          <w:tcPr>
            <w:tcW w:w="1559" w:type="dxa"/>
            <w:shd w:val="clear" w:color="auto" w:fill="auto"/>
            <w:vAlign w:val="center"/>
          </w:tcPr>
          <w:p w14:paraId="5261C8FA" w14:textId="77777777" w:rsidR="009F0BDE" w:rsidRPr="009F0BDE" w:rsidRDefault="009F0BDE" w:rsidP="009F0BDE">
            <w:pPr>
              <w:jc w:val="center"/>
              <w:rPr>
                <w:sz w:val="18"/>
                <w:szCs w:val="18"/>
                <w:lang w:eastAsia="es-MX"/>
              </w:rPr>
            </w:pPr>
          </w:p>
        </w:tc>
      </w:tr>
      <w:tr w:rsidR="009F0BDE" w:rsidRPr="009F0BDE" w14:paraId="1BD8DD22" w14:textId="77777777" w:rsidTr="00B11C47">
        <w:trPr>
          <w:trHeight w:val="270"/>
        </w:trPr>
        <w:tc>
          <w:tcPr>
            <w:tcW w:w="369" w:type="dxa"/>
            <w:vMerge/>
            <w:tcBorders>
              <w:bottom w:val="single" w:sz="4" w:space="0" w:color="auto"/>
            </w:tcBorders>
            <w:shd w:val="clear" w:color="auto" w:fill="auto"/>
            <w:vAlign w:val="center"/>
            <w:hideMark/>
          </w:tcPr>
          <w:p w14:paraId="0BC3DCAF" w14:textId="77777777" w:rsidR="009F0BDE" w:rsidRPr="009F0BDE" w:rsidRDefault="009F0BDE" w:rsidP="009F0BDE">
            <w:pPr>
              <w:rPr>
                <w:sz w:val="18"/>
                <w:szCs w:val="18"/>
                <w:lang w:eastAsia="es-MX"/>
              </w:rPr>
            </w:pPr>
          </w:p>
        </w:tc>
        <w:tc>
          <w:tcPr>
            <w:tcW w:w="281" w:type="dxa"/>
            <w:tcBorders>
              <w:bottom w:val="single" w:sz="4" w:space="0" w:color="auto"/>
            </w:tcBorders>
            <w:shd w:val="clear" w:color="auto" w:fill="auto"/>
            <w:noWrap/>
            <w:vAlign w:val="center"/>
            <w:hideMark/>
          </w:tcPr>
          <w:p w14:paraId="73F5CC3C" w14:textId="77777777" w:rsidR="009F0BDE" w:rsidRPr="009F0BDE" w:rsidRDefault="009F0BDE" w:rsidP="009F0BDE">
            <w:pPr>
              <w:rPr>
                <w:sz w:val="18"/>
                <w:szCs w:val="18"/>
                <w:lang w:eastAsia="es-MX"/>
              </w:rPr>
            </w:pPr>
            <w:r w:rsidRPr="009F0BDE">
              <w:rPr>
                <w:sz w:val="18"/>
                <w:szCs w:val="18"/>
                <w:lang w:eastAsia="es-MX"/>
              </w:rPr>
              <w:t>3</w:t>
            </w:r>
          </w:p>
        </w:tc>
        <w:tc>
          <w:tcPr>
            <w:tcW w:w="631" w:type="dxa"/>
            <w:tcBorders>
              <w:bottom w:val="single" w:sz="4" w:space="0" w:color="auto"/>
            </w:tcBorders>
            <w:shd w:val="clear" w:color="auto" w:fill="auto"/>
            <w:noWrap/>
            <w:vAlign w:val="center"/>
            <w:hideMark/>
          </w:tcPr>
          <w:p w14:paraId="37A90F83" w14:textId="77777777" w:rsidR="009F0BDE" w:rsidRPr="009F0BDE" w:rsidRDefault="009F0BDE" w:rsidP="009F0BDE">
            <w:pPr>
              <w:rPr>
                <w:sz w:val="18"/>
                <w:szCs w:val="18"/>
                <w:lang w:eastAsia="es-MX"/>
              </w:rPr>
            </w:pPr>
            <w:r w:rsidRPr="009F0BDE">
              <w:rPr>
                <w:sz w:val="18"/>
                <w:szCs w:val="18"/>
                <w:lang w:eastAsia="es-MX"/>
              </w:rPr>
              <w:t>UMAA</w:t>
            </w:r>
          </w:p>
        </w:tc>
        <w:tc>
          <w:tcPr>
            <w:tcW w:w="425" w:type="dxa"/>
            <w:gridSpan w:val="2"/>
            <w:tcBorders>
              <w:bottom w:val="single" w:sz="4" w:space="0" w:color="auto"/>
            </w:tcBorders>
            <w:shd w:val="clear" w:color="auto" w:fill="auto"/>
            <w:noWrap/>
            <w:vAlign w:val="center"/>
            <w:hideMark/>
          </w:tcPr>
          <w:p w14:paraId="6BC4D5DA" w14:textId="77777777" w:rsidR="009F0BDE" w:rsidRPr="009F0BDE" w:rsidRDefault="009F0BDE" w:rsidP="009F0BDE">
            <w:pPr>
              <w:rPr>
                <w:sz w:val="18"/>
                <w:szCs w:val="18"/>
                <w:lang w:eastAsia="es-MX"/>
              </w:rPr>
            </w:pPr>
            <w:r w:rsidRPr="009F0BDE">
              <w:rPr>
                <w:sz w:val="18"/>
                <w:szCs w:val="18"/>
                <w:lang w:eastAsia="es-MX"/>
              </w:rPr>
              <w:t>1</w:t>
            </w:r>
          </w:p>
        </w:tc>
        <w:tc>
          <w:tcPr>
            <w:tcW w:w="916" w:type="dxa"/>
            <w:tcBorders>
              <w:bottom w:val="single" w:sz="4" w:space="0" w:color="auto"/>
            </w:tcBorders>
            <w:shd w:val="clear" w:color="auto" w:fill="auto"/>
          </w:tcPr>
          <w:p w14:paraId="794CEE0C" w14:textId="77777777" w:rsidR="009F0BDE" w:rsidRPr="009F0BDE" w:rsidRDefault="009F0BDE" w:rsidP="009F0BDE">
            <w:pPr>
              <w:rPr>
                <w:sz w:val="18"/>
                <w:szCs w:val="18"/>
                <w:lang w:eastAsia="es-MX"/>
              </w:rPr>
            </w:pPr>
            <w:r w:rsidRPr="009F0BDE">
              <w:rPr>
                <w:sz w:val="18"/>
                <w:szCs w:val="18"/>
                <w:lang w:eastAsia="es-MX"/>
              </w:rPr>
              <w:t>230146UA2151</w:t>
            </w:r>
          </w:p>
        </w:tc>
        <w:tc>
          <w:tcPr>
            <w:tcW w:w="502" w:type="dxa"/>
            <w:tcBorders>
              <w:bottom w:val="single" w:sz="4" w:space="0" w:color="auto"/>
            </w:tcBorders>
            <w:shd w:val="clear" w:color="auto" w:fill="auto"/>
            <w:noWrap/>
            <w:vAlign w:val="center"/>
          </w:tcPr>
          <w:p w14:paraId="17554B42" w14:textId="77777777" w:rsidR="009F0BDE" w:rsidRPr="009F0BDE" w:rsidRDefault="009F0BDE" w:rsidP="009F0BDE">
            <w:pPr>
              <w:rPr>
                <w:sz w:val="18"/>
                <w:szCs w:val="18"/>
                <w:lang w:eastAsia="es-MX"/>
              </w:rPr>
            </w:pPr>
            <w:r w:rsidRPr="009F0BDE">
              <w:rPr>
                <w:sz w:val="18"/>
                <w:szCs w:val="18"/>
                <w:lang w:eastAsia="es-MX"/>
              </w:rPr>
              <w:t>Qro.</w:t>
            </w:r>
          </w:p>
        </w:tc>
        <w:tc>
          <w:tcPr>
            <w:tcW w:w="992" w:type="dxa"/>
            <w:tcBorders>
              <w:bottom w:val="single" w:sz="4" w:space="0" w:color="auto"/>
            </w:tcBorders>
            <w:shd w:val="clear" w:color="auto" w:fill="auto"/>
            <w:noWrap/>
            <w:vAlign w:val="center"/>
            <w:hideMark/>
          </w:tcPr>
          <w:p w14:paraId="3E34D10F" w14:textId="77777777" w:rsidR="009F0BDE" w:rsidRPr="009F0BDE" w:rsidRDefault="009F0BDE" w:rsidP="009F0BDE">
            <w:pPr>
              <w:rPr>
                <w:sz w:val="18"/>
                <w:szCs w:val="18"/>
                <w:lang w:eastAsia="es-MX"/>
              </w:rPr>
            </w:pPr>
            <w:r w:rsidRPr="009F0BDE">
              <w:rPr>
                <w:sz w:val="18"/>
                <w:szCs w:val="18"/>
                <w:lang w:eastAsia="es-MX"/>
              </w:rPr>
              <w:t>10.01.011</w:t>
            </w:r>
          </w:p>
        </w:tc>
        <w:tc>
          <w:tcPr>
            <w:tcW w:w="3467" w:type="dxa"/>
            <w:tcBorders>
              <w:bottom w:val="single" w:sz="4" w:space="0" w:color="auto"/>
            </w:tcBorders>
            <w:shd w:val="clear" w:color="auto" w:fill="auto"/>
            <w:noWrap/>
            <w:vAlign w:val="center"/>
            <w:hideMark/>
          </w:tcPr>
          <w:p w14:paraId="0B44FB21" w14:textId="77777777" w:rsidR="009F0BDE" w:rsidRPr="009F0BDE" w:rsidRDefault="009F0BDE" w:rsidP="009F0BDE">
            <w:pPr>
              <w:rPr>
                <w:sz w:val="18"/>
                <w:szCs w:val="18"/>
                <w:lang w:eastAsia="es-MX"/>
              </w:rPr>
            </w:pPr>
            <w:r w:rsidRPr="009F0BDE">
              <w:rPr>
                <w:sz w:val="18"/>
                <w:szCs w:val="18"/>
                <w:lang w:eastAsia="es-MX"/>
              </w:rPr>
              <w:t>Artroscopia de hombro con implante.</w:t>
            </w:r>
          </w:p>
        </w:tc>
        <w:tc>
          <w:tcPr>
            <w:tcW w:w="567" w:type="dxa"/>
            <w:tcBorders>
              <w:bottom w:val="single" w:sz="4" w:space="0" w:color="auto"/>
            </w:tcBorders>
            <w:shd w:val="clear" w:color="auto" w:fill="auto"/>
            <w:noWrap/>
            <w:vAlign w:val="center"/>
          </w:tcPr>
          <w:p w14:paraId="7062C9D2" w14:textId="1E861939" w:rsidR="009F0BDE" w:rsidRPr="009F0BDE" w:rsidRDefault="00B11C47" w:rsidP="00B11C47">
            <w:pPr>
              <w:jc w:val="center"/>
              <w:rPr>
                <w:sz w:val="18"/>
                <w:szCs w:val="18"/>
                <w:lang w:eastAsia="es-MX"/>
              </w:rPr>
            </w:pPr>
            <w:r>
              <w:rPr>
                <w:sz w:val="18"/>
                <w:szCs w:val="18"/>
                <w:lang w:eastAsia="es-MX"/>
              </w:rPr>
              <w:t>1</w:t>
            </w:r>
          </w:p>
        </w:tc>
        <w:tc>
          <w:tcPr>
            <w:tcW w:w="567" w:type="dxa"/>
            <w:tcBorders>
              <w:bottom w:val="single" w:sz="4" w:space="0" w:color="auto"/>
            </w:tcBorders>
            <w:shd w:val="clear" w:color="auto" w:fill="auto"/>
            <w:noWrap/>
            <w:vAlign w:val="center"/>
          </w:tcPr>
          <w:p w14:paraId="18E57D45" w14:textId="1982592E" w:rsidR="009F0BDE" w:rsidRPr="009F0BDE" w:rsidRDefault="00B11C47" w:rsidP="00B11C47">
            <w:pPr>
              <w:jc w:val="center"/>
              <w:rPr>
                <w:sz w:val="18"/>
                <w:szCs w:val="18"/>
                <w:lang w:eastAsia="es-MX"/>
              </w:rPr>
            </w:pPr>
            <w:r>
              <w:rPr>
                <w:sz w:val="18"/>
                <w:szCs w:val="18"/>
                <w:lang w:eastAsia="es-MX"/>
              </w:rPr>
              <w:t>1</w:t>
            </w:r>
          </w:p>
        </w:tc>
        <w:tc>
          <w:tcPr>
            <w:tcW w:w="1559" w:type="dxa"/>
            <w:shd w:val="clear" w:color="auto" w:fill="auto"/>
            <w:vAlign w:val="center"/>
          </w:tcPr>
          <w:p w14:paraId="37037CD6" w14:textId="77777777" w:rsidR="009F0BDE" w:rsidRPr="009F0BDE" w:rsidRDefault="009F0BDE" w:rsidP="009F0BDE">
            <w:pPr>
              <w:jc w:val="center"/>
              <w:rPr>
                <w:sz w:val="18"/>
                <w:szCs w:val="18"/>
                <w:lang w:eastAsia="es-MX"/>
              </w:rPr>
            </w:pPr>
          </w:p>
        </w:tc>
      </w:tr>
      <w:tr w:rsidR="009F0BDE" w:rsidRPr="009F0BDE" w14:paraId="51E1A6E3" w14:textId="77777777" w:rsidTr="00185663">
        <w:trPr>
          <w:trHeight w:val="270"/>
        </w:trPr>
        <w:tc>
          <w:tcPr>
            <w:tcW w:w="369" w:type="dxa"/>
            <w:tcBorders>
              <w:top w:val="nil"/>
              <w:left w:val="nil"/>
              <w:bottom w:val="nil"/>
              <w:right w:val="nil"/>
            </w:tcBorders>
            <w:shd w:val="clear" w:color="auto" w:fill="auto"/>
            <w:vAlign w:val="center"/>
          </w:tcPr>
          <w:p w14:paraId="69A82E73" w14:textId="77777777" w:rsidR="009F0BDE" w:rsidRPr="009F0BDE" w:rsidRDefault="009F0BDE" w:rsidP="009F0BDE">
            <w:pPr>
              <w:rPr>
                <w:sz w:val="18"/>
                <w:szCs w:val="18"/>
                <w:lang w:eastAsia="es-MX"/>
              </w:rPr>
            </w:pPr>
          </w:p>
        </w:tc>
        <w:tc>
          <w:tcPr>
            <w:tcW w:w="281" w:type="dxa"/>
            <w:tcBorders>
              <w:top w:val="nil"/>
              <w:left w:val="nil"/>
              <w:bottom w:val="nil"/>
              <w:right w:val="nil"/>
            </w:tcBorders>
            <w:shd w:val="clear" w:color="auto" w:fill="auto"/>
            <w:noWrap/>
            <w:vAlign w:val="center"/>
          </w:tcPr>
          <w:p w14:paraId="740AEE75" w14:textId="77777777" w:rsidR="009F0BDE" w:rsidRPr="009F0BDE" w:rsidRDefault="009F0BDE" w:rsidP="009F0BDE">
            <w:pPr>
              <w:rPr>
                <w:sz w:val="18"/>
                <w:szCs w:val="18"/>
                <w:lang w:eastAsia="es-MX"/>
              </w:rPr>
            </w:pPr>
          </w:p>
        </w:tc>
        <w:tc>
          <w:tcPr>
            <w:tcW w:w="631" w:type="dxa"/>
            <w:tcBorders>
              <w:top w:val="nil"/>
              <w:left w:val="nil"/>
              <w:bottom w:val="nil"/>
              <w:right w:val="nil"/>
            </w:tcBorders>
            <w:shd w:val="clear" w:color="auto" w:fill="auto"/>
            <w:noWrap/>
            <w:vAlign w:val="center"/>
          </w:tcPr>
          <w:p w14:paraId="626AE1EF" w14:textId="77777777" w:rsidR="009F0BDE" w:rsidRPr="009F0BDE" w:rsidRDefault="009F0BDE" w:rsidP="009F0BDE">
            <w:pPr>
              <w:rPr>
                <w:sz w:val="18"/>
                <w:szCs w:val="18"/>
                <w:lang w:eastAsia="es-MX"/>
              </w:rPr>
            </w:pPr>
          </w:p>
        </w:tc>
        <w:tc>
          <w:tcPr>
            <w:tcW w:w="425" w:type="dxa"/>
            <w:gridSpan w:val="2"/>
            <w:tcBorders>
              <w:top w:val="nil"/>
              <w:left w:val="nil"/>
              <w:bottom w:val="nil"/>
              <w:right w:val="nil"/>
            </w:tcBorders>
            <w:shd w:val="clear" w:color="auto" w:fill="auto"/>
            <w:noWrap/>
            <w:vAlign w:val="center"/>
          </w:tcPr>
          <w:p w14:paraId="396A692A" w14:textId="77777777" w:rsidR="009F0BDE" w:rsidRPr="009F0BDE" w:rsidRDefault="009F0BDE" w:rsidP="009F0BDE">
            <w:pPr>
              <w:rPr>
                <w:sz w:val="18"/>
                <w:szCs w:val="18"/>
                <w:lang w:eastAsia="es-MX"/>
              </w:rPr>
            </w:pPr>
          </w:p>
        </w:tc>
        <w:tc>
          <w:tcPr>
            <w:tcW w:w="916" w:type="dxa"/>
            <w:tcBorders>
              <w:top w:val="nil"/>
              <w:left w:val="nil"/>
              <w:bottom w:val="nil"/>
              <w:right w:val="nil"/>
            </w:tcBorders>
            <w:shd w:val="clear" w:color="auto" w:fill="auto"/>
          </w:tcPr>
          <w:p w14:paraId="425133D8" w14:textId="77777777" w:rsidR="009F0BDE" w:rsidRPr="009F0BDE" w:rsidRDefault="009F0BDE" w:rsidP="009F0BDE">
            <w:pPr>
              <w:rPr>
                <w:sz w:val="18"/>
                <w:szCs w:val="18"/>
                <w:lang w:eastAsia="es-MX"/>
              </w:rPr>
            </w:pPr>
          </w:p>
        </w:tc>
        <w:tc>
          <w:tcPr>
            <w:tcW w:w="502" w:type="dxa"/>
            <w:tcBorders>
              <w:top w:val="nil"/>
              <w:left w:val="nil"/>
              <w:bottom w:val="nil"/>
              <w:right w:val="nil"/>
            </w:tcBorders>
            <w:shd w:val="clear" w:color="auto" w:fill="auto"/>
            <w:noWrap/>
            <w:vAlign w:val="center"/>
          </w:tcPr>
          <w:p w14:paraId="403EB92A" w14:textId="77777777" w:rsidR="009F0BDE" w:rsidRPr="009F0BDE" w:rsidRDefault="009F0BDE" w:rsidP="009F0BDE">
            <w:pPr>
              <w:rPr>
                <w:sz w:val="18"/>
                <w:szCs w:val="18"/>
                <w:lang w:eastAsia="es-MX"/>
              </w:rPr>
            </w:pPr>
          </w:p>
        </w:tc>
        <w:tc>
          <w:tcPr>
            <w:tcW w:w="992" w:type="dxa"/>
            <w:tcBorders>
              <w:top w:val="nil"/>
              <w:left w:val="nil"/>
              <w:bottom w:val="nil"/>
              <w:right w:val="nil"/>
            </w:tcBorders>
            <w:shd w:val="clear" w:color="auto" w:fill="auto"/>
            <w:noWrap/>
            <w:vAlign w:val="center"/>
          </w:tcPr>
          <w:p w14:paraId="415255FA" w14:textId="77777777" w:rsidR="009F0BDE" w:rsidRPr="009F0BDE" w:rsidRDefault="009F0BDE" w:rsidP="009F0BDE">
            <w:pPr>
              <w:rPr>
                <w:sz w:val="18"/>
                <w:szCs w:val="18"/>
                <w:lang w:eastAsia="es-MX"/>
              </w:rPr>
            </w:pPr>
          </w:p>
        </w:tc>
        <w:tc>
          <w:tcPr>
            <w:tcW w:w="3467" w:type="dxa"/>
            <w:tcBorders>
              <w:top w:val="nil"/>
              <w:left w:val="nil"/>
              <w:bottom w:val="nil"/>
              <w:right w:val="single" w:sz="4" w:space="0" w:color="auto"/>
            </w:tcBorders>
            <w:shd w:val="clear" w:color="auto" w:fill="auto"/>
            <w:noWrap/>
            <w:vAlign w:val="center"/>
          </w:tcPr>
          <w:p w14:paraId="0EB929DF" w14:textId="77777777" w:rsidR="009F0BDE" w:rsidRPr="009F0BDE" w:rsidRDefault="009F0BDE" w:rsidP="009F0BDE">
            <w:pPr>
              <w:jc w:val="center"/>
              <w:rPr>
                <w:rFonts w:ascii="Montserrat" w:hAnsi="Montserrat" w:cs="Calibri"/>
                <w:b/>
                <w:bCs/>
                <w:color w:val="000000"/>
                <w:sz w:val="18"/>
                <w:szCs w:val="18"/>
              </w:rPr>
            </w:pPr>
          </w:p>
        </w:tc>
        <w:tc>
          <w:tcPr>
            <w:tcW w:w="1134" w:type="dxa"/>
            <w:gridSpan w:val="2"/>
            <w:tcBorders>
              <w:left w:val="single" w:sz="4" w:space="0" w:color="auto"/>
            </w:tcBorders>
            <w:shd w:val="clear" w:color="auto" w:fill="auto"/>
            <w:noWrap/>
            <w:vAlign w:val="bottom"/>
          </w:tcPr>
          <w:p w14:paraId="7087FF83" w14:textId="77777777" w:rsidR="009F0BDE" w:rsidRPr="009F0BDE" w:rsidRDefault="009F0BDE" w:rsidP="009F0BDE">
            <w:pPr>
              <w:jc w:val="center"/>
              <w:rPr>
                <w:rFonts w:ascii="Montserrat" w:hAnsi="Montserrat" w:cs="Calibri"/>
                <w:b/>
                <w:bCs/>
                <w:color w:val="000000"/>
                <w:sz w:val="16"/>
                <w:szCs w:val="16"/>
              </w:rPr>
            </w:pPr>
            <w:r w:rsidRPr="009F0BDE">
              <w:rPr>
                <w:rFonts w:ascii="Montserrat" w:hAnsi="Montserrat" w:cs="Calibri"/>
                <w:b/>
                <w:bCs/>
                <w:color w:val="000000"/>
                <w:sz w:val="16"/>
                <w:szCs w:val="16"/>
              </w:rPr>
              <w:t>SUBTOTAL</w:t>
            </w:r>
          </w:p>
        </w:tc>
        <w:tc>
          <w:tcPr>
            <w:tcW w:w="1559" w:type="dxa"/>
            <w:shd w:val="clear" w:color="auto" w:fill="auto"/>
            <w:vAlign w:val="center"/>
          </w:tcPr>
          <w:p w14:paraId="2C624AF0" w14:textId="77777777" w:rsidR="009F0BDE" w:rsidRPr="009F0BDE" w:rsidRDefault="009F0BDE" w:rsidP="009F0BDE">
            <w:pPr>
              <w:jc w:val="center"/>
              <w:rPr>
                <w:sz w:val="18"/>
                <w:szCs w:val="18"/>
                <w:lang w:eastAsia="es-MX"/>
              </w:rPr>
            </w:pPr>
          </w:p>
        </w:tc>
      </w:tr>
      <w:tr w:rsidR="009F0BDE" w:rsidRPr="009F0BDE" w14:paraId="7ADAD2F7" w14:textId="77777777" w:rsidTr="00185663">
        <w:trPr>
          <w:trHeight w:val="270"/>
        </w:trPr>
        <w:tc>
          <w:tcPr>
            <w:tcW w:w="369" w:type="dxa"/>
            <w:tcBorders>
              <w:top w:val="nil"/>
              <w:left w:val="nil"/>
              <w:bottom w:val="nil"/>
              <w:right w:val="nil"/>
            </w:tcBorders>
            <w:shd w:val="clear" w:color="auto" w:fill="auto"/>
            <w:vAlign w:val="center"/>
          </w:tcPr>
          <w:p w14:paraId="58CC3A2A" w14:textId="77777777" w:rsidR="009F0BDE" w:rsidRPr="009F0BDE" w:rsidRDefault="009F0BDE" w:rsidP="009F0BDE">
            <w:pPr>
              <w:rPr>
                <w:sz w:val="18"/>
                <w:szCs w:val="18"/>
                <w:lang w:eastAsia="es-MX"/>
              </w:rPr>
            </w:pPr>
          </w:p>
        </w:tc>
        <w:tc>
          <w:tcPr>
            <w:tcW w:w="281" w:type="dxa"/>
            <w:tcBorders>
              <w:top w:val="nil"/>
              <w:left w:val="nil"/>
              <w:bottom w:val="nil"/>
              <w:right w:val="nil"/>
            </w:tcBorders>
            <w:shd w:val="clear" w:color="auto" w:fill="auto"/>
            <w:noWrap/>
            <w:vAlign w:val="center"/>
          </w:tcPr>
          <w:p w14:paraId="2DE04615" w14:textId="77777777" w:rsidR="009F0BDE" w:rsidRPr="009F0BDE" w:rsidRDefault="009F0BDE" w:rsidP="009F0BDE">
            <w:pPr>
              <w:rPr>
                <w:sz w:val="18"/>
                <w:szCs w:val="18"/>
                <w:lang w:eastAsia="es-MX"/>
              </w:rPr>
            </w:pPr>
          </w:p>
        </w:tc>
        <w:tc>
          <w:tcPr>
            <w:tcW w:w="631" w:type="dxa"/>
            <w:tcBorders>
              <w:top w:val="nil"/>
              <w:left w:val="nil"/>
              <w:bottom w:val="nil"/>
              <w:right w:val="nil"/>
            </w:tcBorders>
            <w:shd w:val="clear" w:color="auto" w:fill="auto"/>
            <w:noWrap/>
            <w:vAlign w:val="center"/>
          </w:tcPr>
          <w:p w14:paraId="0FED71E4" w14:textId="77777777" w:rsidR="009F0BDE" w:rsidRPr="009F0BDE" w:rsidRDefault="009F0BDE" w:rsidP="009F0BDE">
            <w:pPr>
              <w:rPr>
                <w:sz w:val="18"/>
                <w:szCs w:val="18"/>
                <w:lang w:eastAsia="es-MX"/>
              </w:rPr>
            </w:pPr>
          </w:p>
        </w:tc>
        <w:tc>
          <w:tcPr>
            <w:tcW w:w="425" w:type="dxa"/>
            <w:gridSpan w:val="2"/>
            <w:tcBorders>
              <w:top w:val="nil"/>
              <w:left w:val="nil"/>
              <w:bottom w:val="nil"/>
              <w:right w:val="nil"/>
            </w:tcBorders>
            <w:shd w:val="clear" w:color="auto" w:fill="auto"/>
            <w:noWrap/>
            <w:vAlign w:val="center"/>
          </w:tcPr>
          <w:p w14:paraId="2336FEA3" w14:textId="77777777" w:rsidR="009F0BDE" w:rsidRPr="009F0BDE" w:rsidRDefault="009F0BDE" w:rsidP="009F0BDE">
            <w:pPr>
              <w:rPr>
                <w:sz w:val="18"/>
                <w:szCs w:val="18"/>
                <w:lang w:eastAsia="es-MX"/>
              </w:rPr>
            </w:pPr>
          </w:p>
        </w:tc>
        <w:tc>
          <w:tcPr>
            <w:tcW w:w="916" w:type="dxa"/>
            <w:tcBorders>
              <w:top w:val="nil"/>
              <w:left w:val="nil"/>
              <w:bottom w:val="nil"/>
              <w:right w:val="nil"/>
            </w:tcBorders>
            <w:shd w:val="clear" w:color="auto" w:fill="auto"/>
          </w:tcPr>
          <w:p w14:paraId="0FD37FA5" w14:textId="77777777" w:rsidR="009F0BDE" w:rsidRPr="009F0BDE" w:rsidRDefault="009F0BDE" w:rsidP="009F0BDE">
            <w:pPr>
              <w:rPr>
                <w:sz w:val="18"/>
                <w:szCs w:val="18"/>
                <w:lang w:eastAsia="es-MX"/>
              </w:rPr>
            </w:pPr>
          </w:p>
        </w:tc>
        <w:tc>
          <w:tcPr>
            <w:tcW w:w="502" w:type="dxa"/>
            <w:tcBorders>
              <w:top w:val="nil"/>
              <w:left w:val="nil"/>
              <w:bottom w:val="nil"/>
              <w:right w:val="nil"/>
            </w:tcBorders>
            <w:shd w:val="clear" w:color="auto" w:fill="auto"/>
            <w:noWrap/>
            <w:vAlign w:val="center"/>
          </w:tcPr>
          <w:p w14:paraId="3FD49AE8" w14:textId="77777777" w:rsidR="009F0BDE" w:rsidRPr="009F0BDE" w:rsidRDefault="009F0BDE" w:rsidP="009F0BDE">
            <w:pPr>
              <w:rPr>
                <w:sz w:val="18"/>
                <w:szCs w:val="18"/>
                <w:lang w:eastAsia="es-MX"/>
              </w:rPr>
            </w:pPr>
          </w:p>
        </w:tc>
        <w:tc>
          <w:tcPr>
            <w:tcW w:w="992" w:type="dxa"/>
            <w:tcBorders>
              <w:top w:val="nil"/>
              <w:left w:val="nil"/>
              <w:bottom w:val="nil"/>
              <w:right w:val="nil"/>
            </w:tcBorders>
            <w:shd w:val="clear" w:color="auto" w:fill="auto"/>
            <w:noWrap/>
            <w:vAlign w:val="center"/>
          </w:tcPr>
          <w:p w14:paraId="5A479870" w14:textId="77777777" w:rsidR="009F0BDE" w:rsidRPr="009F0BDE" w:rsidRDefault="009F0BDE" w:rsidP="009F0BDE">
            <w:pPr>
              <w:rPr>
                <w:sz w:val="18"/>
                <w:szCs w:val="18"/>
                <w:lang w:eastAsia="es-MX"/>
              </w:rPr>
            </w:pPr>
          </w:p>
        </w:tc>
        <w:tc>
          <w:tcPr>
            <w:tcW w:w="3467" w:type="dxa"/>
            <w:tcBorders>
              <w:top w:val="nil"/>
              <w:left w:val="nil"/>
              <w:bottom w:val="nil"/>
              <w:right w:val="single" w:sz="4" w:space="0" w:color="auto"/>
            </w:tcBorders>
            <w:shd w:val="clear" w:color="auto" w:fill="auto"/>
            <w:noWrap/>
            <w:vAlign w:val="center"/>
          </w:tcPr>
          <w:p w14:paraId="07AFD895" w14:textId="77777777" w:rsidR="009F0BDE" w:rsidRPr="009F0BDE" w:rsidRDefault="009F0BDE" w:rsidP="009F0BDE">
            <w:pPr>
              <w:jc w:val="center"/>
              <w:rPr>
                <w:rFonts w:ascii="Montserrat" w:hAnsi="Montserrat" w:cs="Calibri"/>
                <w:b/>
                <w:bCs/>
                <w:color w:val="000000"/>
                <w:sz w:val="18"/>
                <w:szCs w:val="18"/>
              </w:rPr>
            </w:pPr>
          </w:p>
        </w:tc>
        <w:tc>
          <w:tcPr>
            <w:tcW w:w="1134" w:type="dxa"/>
            <w:gridSpan w:val="2"/>
            <w:tcBorders>
              <w:left w:val="single" w:sz="4" w:space="0" w:color="auto"/>
            </w:tcBorders>
            <w:shd w:val="clear" w:color="auto" w:fill="auto"/>
            <w:noWrap/>
            <w:vAlign w:val="bottom"/>
          </w:tcPr>
          <w:p w14:paraId="00148215" w14:textId="77777777" w:rsidR="009F0BDE" w:rsidRPr="009F0BDE" w:rsidRDefault="009F0BDE" w:rsidP="009F0BDE">
            <w:pPr>
              <w:jc w:val="center"/>
              <w:rPr>
                <w:rFonts w:ascii="Montserrat" w:hAnsi="Montserrat" w:cs="Calibri"/>
                <w:b/>
                <w:bCs/>
                <w:color w:val="000000"/>
                <w:sz w:val="16"/>
                <w:szCs w:val="16"/>
              </w:rPr>
            </w:pPr>
            <w:r w:rsidRPr="009F0BDE">
              <w:rPr>
                <w:rFonts w:ascii="Montserrat" w:hAnsi="Montserrat" w:cs="Calibri"/>
                <w:b/>
                <w:bCs/>
                <w:color w:val="000000"/>
                <w:sz w:val="16"/>
                <w:szCs w:val="16"/>
              </w:rPr>
              <w:t>IVA</w:t>
            </w:r>
          </w:p>
        </w:tc>
        <w:tc>
          <w:tcPr>
            <w:tcW w:w="1559" w:type="dxa"/>
            <w:shd w:val="clear" w:color="auto" w:fill="auto"/>
            <w:vAlign w:val="center"/>
          </w:tcPr>
          <w:p w14:paraId="2DCF0AB7" w14:textId="77777777" w:rsidR="009F0BDE" w:rsidRPr="009F0BDE" w:rsidRDefault="009F0BDE" w:rsidP="009F0BDE">
            <w:pPr>
              <w:jc w:val="center"/>
              <w:rPr>
                <w:sz w:val="18"/>
                <w:szCs w:val="18"/>
                <w:lang w:eastAsia="es-MX"/>
              </w:rPr>
            </w:pPr>
          </w:p>
        </w:tc>
      </w:tr>
      <w:tr w:rsidR="009F0BDE" w:rsidRPr="009F0BDE" w14:paraId="14D41345" w14:textId="77777777" w:rsidTr="00185663">
        <w:trPr>
          <w:trHeight w:val="270"/>
        </w:trPr>
        <w:tc>
          <w:tcPr>
            <w:tcW w:w="369" w:type="dxa"/>
            <w:tcBorders>
              <w:top w:val="nil"/>
              <w:left w:val="nil"/>
              <w:bottom w:val="nil"/>
              <w:right w:val="nil"/>
            </w:tcBorders>
            <w:shd w:val="clear" w:color="auto" w:fill="auto"/>
            <w:vAlign w:val="center"/>
          </w:tcPr>
          <w:p w14:paraId="37DC35F5" w14:textId="77777777" w:rsidR="009F0BDE" w:rsidRPr="009F0BDE" w:rsidRDefault="009F0BDE" w:rsidP="009F0BDE">
            <w:pPr>
              <w:rPr>
                <w:sz w:val="18"/>
                <w:szCs w:val="18"/>
                <w:lang w:eastAsia="es-MX"/>
              </w:rPr>
            </w:pPr>
          </w:p>
        </w:tc>
        <w:tc>
          <w:tcPr>
            <w:tcW w:w="281" w:type="dxa"/>
            <w:tcBorders>
              <w:top w:val="nil"/>
              <w:left w:val="nil"/>
              <w:bottom w:val="nil"/>
              <w:right w:val="nil"/>
            </w:tcBorders>
            <w:shd w:val="clear" w:color="auto" w:fill="auto"/>
            <w:noWrap/>
            <w:vAlign w:val="center"/>
          </w:tcPr>
          <w:p w14:paraId="160EC4F5" w14:textId="77777777" w:rsidR="009F0BDE" w:rsidRPr="009F0BDE" w:rsidRDefault="009F0BDE" w:rsidP="009F0BDE">
            <w:pPr>
              <w:rPr>
                <w:sz w:val="18"/>
                <w:szCs w:val="18"/>
                <w:lang w:eastAsia="es-MX"/>
              </w:rPr>
            </w:pPr>
          </w:p>
        </w:tc>
        <w:tc>
          <w:tcPr>
            <w:tcW w:w="631" w:type="dxa"/>
            <w:tcBorders>
              <w:top w:val="nil"/>
              <w:left w:val="nil"/>
              <w:bottom w:val="nil"/>
              <w:right w:val="nil"/>
            </w:tcBorders>
            <w:shd w:val="clear" w:color="auto" w:fill="auto"/>
            <w:noWrap/>
            <w:vAlign w:val="center"/>
          </w:tcPr>
          <w:p w14:paraId="4FA6B362" w14:textId="77777777" w:rsidR="009F0BDE" w:rsidRPr="009F0BDE" w:rsidRDefault="009F0BDE" w:rsidP="009F0BDE">
            <w:pPr>
              <w:rPr>
                <w:sz w:val="18"/>
                <w:szCs w:val="18"/>
                <w:lang w:eastAsia="es-MX"/>
              </w:rPr>
            </w:pPr>
          </w:p>
        </w:tc>
        <w:tc>
          <w:tcPr>
            <w:tcW w:w="425" w:type="dxa"/>
            <w:gridSpan w:val="2"/>
            <w:tcBorders>
              <w:top w:val="nil"/>
              <w:left w:val="nil"/>
              <w:bottom w:val="nil"/>
              <w:right w:val="nil"/>
            </w:tcBorders>
            <w:shd w:val="clear" w:color="auto" w:fill="auto"/>
            <w:noWrap/>
            <w:vAlign w:val="center"/>
          </w:tcPr>
          <w:p w14:paraId="493CA246" w14:textId="77777777" w:rsidR="009F0BDE" w:rsidRPr="009F0BDE" w:rsidRDefault="009F0BDE" w:rsidP="009F0BDE">
            <w:pPr>
              <w:rPr>
                <w:sz w:val="18"/>
                <w:szCs w:val="18"/>
                <w:lang w:eastAsia="es-MX"/>
              </w:rPr>
            </w:pPr>
          </w:p>
        </w:tc>
        <w:tc>
          <w:tcPr>
            <w:tcW w:w="916" w:type="dxa"/>
            <w:tcBorders>
              <w:top w:val="nil"/>
              <w:left w:val="nil"/>
              <w:bottom w:val="nil"/>
              <w:right w:val="nil"/>
            </w:tcBorders>
            <w:shd w:val="clear" w:color="auto" w:fill="auto"/>
          </w:tcPr>
          <w:p w14:paraId="362A31F2" w14:textId="77777777" w:rsidR="009F0BDE" w:rsidRPr="009F0BDE" w:rsidRDefault="009F0BDE" w:rsidP="009F0BDE">
            <w:pPr>
              <w:rPr>
                <w:sz w:val="18"/>
                <w:szCs w:val="18"/>
                <w:lang w:eastAsia="es-MX"/>
              </w:rPr>
            </w:pPr>
          </w:p>
        </w:tc>
        <w:tc>
          <w:tcPr>
            <w:tcW w:w="502" w:type="dxa"/>
            <w:tcBorders>
              <w:top w:val="nil"/>
              <w:left w:val="nil"/>
              <w:bottom w:val="nil"/>
              <w:right w:val="nil"/>
            </w:tcBorders>
            <w:shd w:val="clear" w:color="auto" w:fill="auto"/>
            <w:noWrap/>
            <w:vAlign w:val="center"/>
          </w:tcPr>
          <w:p w14:paraId="0BCAD494" w14:textId="77777777" w:rsidR="009F0BDE" w:rsidRPr="009F0BDE" w:rsidRDefault="009F0BDE" w:rsidP="009F0BDE">
            <w:pPr>
              <w:rPr>
                <w:sz w:val="18"/>
                <w:szCs w:val="18"/>
                <w:lang w:eastAsia="es-MX"/>
              </w:rPr>
            </w:pPr>
          </w:p>
        </w:tc>
        <w:tc>
          <w:tcPr>
            <w:tcW w:w="992" w:type="dxa"/>
            <w:tcBorders>
              <w:top w:val="nil"/>
              <w:left w:val="nil"/>
              <w:bottom w:val="nil"/>
              <w:right w:val="nil"/>
            </w:tcBorders>
            <w:shd w:val="clear" w:color="auto" w:fill="auto"/>
            <w:noWrap/>
            <w:vAlign w:val="center"/>
          </w:tcPr>
          <w:p w14:paraId="7F49E610" w14:textId="77777777" w:rsidR="009F0BDE" w:rsidRPr="009F0BDE" w:rsidRDefault="009F0BDE" w:rsidP="009F0BDE">
            <w:pPr>
              <w:rPr>
                <w:sz w:val="18"/>
                <w:szCs w:val="18"/>
                <w:lang w:eastAsia="es-MX"/>
              </w:rPr>
            </w:pPr>
          </w:p>
        </w:tc>
        <w:tc>
          <w:tcPr>
            <w:tcW w:w="3467" w:type="dxa"/>
            <w:tcBorders>
              <w:top w:val="nil"/>
              <w:left w:val="nil"/>
              <w:bottom w:val="nil"/>
              <w:right w:val="single" w:sz="4" w:space="0" w:color="auto"/>
            </w:tcBorders>
            <w:shd w:val="clear" w:color="auto" w:fill="auto"/>
            <w:noWrap/>
            <w:vAlign w:val="center"/>
          </w:tcPr>
          <w:p w14:paraId="510BEBC6" w14:textId="77777777" w:rsidR="009F0BDE" w:rsidRPr="009F0BDE" w:rsidRDefault="009F0BDE" w:rsidP="009F0BDE">
            <w:pPr>
              <w:jc w:val="center"/>
              <w:rPr>
                <w:rFonts w:ascii="Montserrat" w:hAnsi="Montserrat" w:cs="Calibri"/>
                <w:b/>
                <w:bCs/>
                <w:color w:val="000000"/>
                <w:sz w:val="18"/>
                <w:szCs w:val="18"/>
              </w:rPr>
            </w:pPr>
          </w:p>
        </w:tc>
        <w:tc>
          <w:tcPr>
            <w:tcW w:w="1134" w:type="dxa"/>
            <w:gridSpan w:val="2"/>
            <w:tcBorders>
              <w:left w:val="single" w:sz="4" w:space="0" w:color="auto"/>
            </w:tcBorders>
            <w:shd w:val="clear" w:color="auto" w:fill="auto"/>
            <w:noWrap/>
            <w:vAlign w:val="bottom"/>
          </w:tcPr>
          <w:p w14:paraId="5160DD6D" w14:textId="77777777" w:rsidR="009F0BDE" w:rsidRPr="009F0BDE" w:rsidRDefault="009F0BDE" w:rsidP="009F0BDE">
            <w:pPr>
              <w:jc w:val="center"/>
              <w:rPr>
                <w:rFonts w:ascii="Montserrat" w:hAnsi="Montserrat" w:cs="Calibri"/>
                <w:b/>
                <w:bCs/>
                <w:color w:val="000000"/>
                <w:sz w:val="16"/>
                <w:szCs w:val="16"/>
              </w:rPr>
            </w:pPr>
            <w:r w:rsidRPr="009F0BDE">
              <w:rPr>
                <w:rFonts w:ascii="Montserrat" w:hAnsi="Montserrat" w:cs="Calibri"/>
                <w:b/>
                <w:bCs/>
                <w:color w:val="000000"/>
                <w:sz w:val="16"/>
                <w:szCs w:val="16"/>
              </w:rPr>
              <w:t>TOTAL</w:t>
            </w:r>
          </w:p>
        </w:tc>
        <w:tc>
          <w:tcPr>
            <w:tcW w:w="1559" w:type="dxa"/>
            <w:shd w:val="clear" w:color="auto" w:fill="auto"/>
            <w:vAlign w:val="center"/>
          </w:tcPr>
          <w:p w14:paraId="0C1B77EA" w14:textId="77777777" w:rsidR="009F0BDE" w:rsidRPr="009F0BDE" w:rsidRDefault="009F0BDE" w:rsidP="009F0BDE">
            <w:pPr>
              <w:jc w:val="center"/>
              <w:rPr>
                <w:sz w:val="18"/>
                <w:szCs w:val="18"/>
                <w:lang w:eastAsia="es-MX"/>
              </w:rPr>
            </w:pPr>
          </w:p>
        </w:tc>
      </w:tr>
      <w:tr w:rsidR="009F0BDE" w:rsidRPr="009F0BDE" w14:paraId="20FB8A1B" w14:textId="77777777" w:rsidTr="00185663">
        <w:trPr>
          <w:trHeight w:val="270"/>
        </w:trPr>
        <w:tc>
          <w:tcPr>
            <w:tcW w:w="369" w:type="dxa"/>
            <w:tcBorders>
              <w:top w:val="nil"/>
              <w:left w:val="nil"/>
              <w:bottom w:val="nil"/>
              <w:right w:val="nil"/>
            </w:tcBorders>
            <w:shd w:val="clear" w:color="auto" w:fill="auto"/>
            <w:vAlign w:val="center"/>
          </w:tcPr>
          <w:p w14:paraId="26F3E794" w14:textId="77777777" w:rsidR="009F0BDE" w:rsidRPr="009F0BDE" w:rsidRDefault="009F0BDE" w:rsidP="009F0BDE">
            <w:pPr>
              <w:rPr>
                <w:sz w:val="18"/>
                <w:szCs w:val="18"/>
                <w:lang w:eastAsia="es-MX"/>
              </w:rPr>
            </w:pPr>
          </w:p>
        </w:tc>
        <w:tc>
          <w:tcPr>
            <w:tcW w:w="281" w:type="dxa"/>
            <w:tcBorders>
              <w:top w:val="single" w:sz="4" w:space="0" w:color="auto"/>
              <w:left w:val="nil"/>
              <w:bottom w:val="nil"/>
              <w:right w:val="nil"/>
            </w:tcBorders>
            <w:shd w:val="clear" w:color="auto" w:fill="auto"/>
            <w:noWrap/>
            <w:vAlign w:val="center"/>
          </w:tcPr>
          <w:p w14:paraId="7607E45E" w14:textId="77777777" w:rsidR="009F0BDE" w:rsidRPr="009F0BDE" w:rsidRDefault="009F0BDE" w:rsidP="009F0BDE">
            <w:pPr>
              <w:rPr>
                <w:sz w:val="18"/>
                <w:szCs w:val="18"/>
                <w:lang w:eastAsia="es-MX"/>
              </w:rPr>
            </w:pPr>
          </w:p>
        </w:tc>
        <w:tc>
          <w:tcPr>
            <w:tcW w:w="709" w:type="dxa"/>
            <w:gridSpan w:val="2"/>
            <w:tcBorders>
              <w:top w:val="single" w:sz="4" w:space="0" w:color="auto"/>
              <w:left w:val="nil"/>
              <w:right w:val="nil"/>
            </w:tcBorders>
            <w:shd w:val="clear" w:color="auto" w:fill="auto"/>
          </w:tcPr>
          <w:p w14:paraId="27D0CE8E" w14:textId="77777777" w:rsidR="009F0BDE" w:rsidRPr="009F0BDE" w:rsidRDefault="009F0BDE" w:rsidP="009F0BDE">
            <w:pPr>
              <w:rPr>
                <w:sz w:val="18"/>
                <w:szCs w:val="18"/>
                <w:lang w:eastAsia="es-MX"/>
              </w:rPr>
            </w:pPr>
          </w:p>
        </w:tc>
        <w:tc>
          <w:tcPr>
            <w:tcW w:w="8917" w:type="dxa"/>
            <w:gridSpan w:val="8"/>
            <w:tcBorders>
              <w:top w:val="single" w:sz="4" w:space="0" w:color="auto"/>
              <w:left w:val="nil"/>
            </w:tcBorders>
            <w:shd w:val="clear" w:color="auto" w:fill="auto"/>
            <w:noWrap/>
            <w:vAlign w:val="center"/>
          </w:tcPr>
          <w:p w14:paraId="1090E05A" w14:textId="77777777" w:rsidR="009F0BDE" w:rsidRPr="009F0BDE" w:rsidRDefault="009F0BDE" w:rsidP="009F0BDE">
            <w:pPr>
              <w:rPr>
                <w:sz w:val="18"/>
                <w:szCs w:val="18"/>
                <w:lang w:eastAsia="es-MX"/>
              </w:rPr>
            </w:pPr>
            <w:r w:rsidRPr="009F0BDE">
              <w:rPr>
                <w:sz w:val="18"/>
                <w:szCs w:val="18"/>
                <w:lang w:eastAsia="es-MX"/>
              </w:rPr>
              <w:t>NOTA: LAS CANTIDADES SON ENUNCIATIVAS, MAS NO LIMITATIVAS UNICAMENTE DEBERA APEGARSE AL DICTAMEN  PRESUPUESTAL QUE RESPALDA EL MONTO MÁXIMO ADJUDICADO PARA ESTA PARTIDA</w:t>
            </w:r>
          </w:p>
        </w:tc>
      </w:tr>
    </w:tbl>
    <w:p w14:paraId="6CEDE421" w14:textId="77777777" w:rsidR="009F0BDE" w:rsidRPr="009F0BDE" w:rsidRDefault="009F0BDE" w:rsidP="009F0BDE">
      <w:pPr>
        <w:rPr>
          <w:rFonts w:ascii="Montserrat Medium" w:hAnsi="Montserrat Medium" w:cs="Arial"/>
          <w:b/>
          <w:sz w:val="16"/>
          <w:szCs w:val="16"/>
        </w:rPr>
      </w:pPr>
    </w:p>
    <w:p w14:paraId="7D55BA46" w14:textId="77777777" w:rsidR="009F0BDE" w:rsidRPr="009F0BDE" w:rsidRDefault="009F0BDE" w:rsidP="009F0BDE">
      <w:pPr>
        <w:rPr>
          <w:rFonts w:ascii="Montserrat Medium" w:hAnsi="Montserrat Medium" w:cs="Arial"/>
          <w:b/>
          <w:sz w:val="16"/>
          <w:szCs w:val="16"/>
        </w:rPr>
      </w:pPr>
      <w:r w:rsidRPr="009F0BDE">
        <w:rPr>
          <w:rFonts w:ascii="Montserrat Medium" w:hAnsi="Montserrat Medium" w:cs="Arial"/>
          <w:b/>
          <w:sz w:val="16"/>
          <w:szCs w:val="16"/>
        </w:rPr>
        <w:t>BIENES DE CONSUMO COMPLEMENTARIOS</w:t>
      </w:r>
    </w:p>
    <w:p w14:paraId="5CD80C09" w14:textId="77777777" w:rsidR="009F0BDE" w:rsidRPr="009F0BDE" w:rsidRDefault="009F0BDE" w:rsidP="009F0BDE">
      <w:pPr>
        <w:rPr>
          <w:rFonts w:ascii="Montserrat Medium" w:hAnsi="Montserrat Medium" w:cs="Arial"/>
          <w:b/>
          <w:sz w:val="16"/>
          <w:szCs w:val="16"/>
        </w:rPr>
      </w:pPr>
    </w:p>
    <w:tbl>
      <w:tblPr>
        <w:tblW w:w="1035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3974"/>
        <w:gridCol w:w="709"/>
        <w:gridCol w:w="567"/>
        <w:gridCol w:w="567"/>
        <w:gridCol w:w="992"/>
        <w:gridCol w:w="993"/>
        <w:gridCol w:w="708"/>
        <w:gridCol w:w="708"/>
      </w:tblGrid>
      <w:tr w:rsidR="00B11C47" w:rsidRPr="009F0BDE" w14:paraId="2382B5C2" w14:textId="35065489" w:rsidTr="00EE30BF">
        <w:trPr>
          <w:trHeight w:val="300"/>
        </w:trPr>
        <w:tc>
          <w:tcPr>
            <w:tcW w:w="1134" w:type="dxa"/>
            <w:shd w:val="clear" w:color="000000" w:fill="FDE9D9"/>
            <w:noWrap/>
            <w:vAlign w:val="center"/>
            <w:hideMark/>
          </w:tcPr>
          <w:p w14:paraId="675291CE" w14:textId="77777777" w:rsidR="00B11C47" w:rsidRPr="009F0BDE" w:rsidRDefault="00B11C47" w:rsidP="009F0BDE">
            <w:pPr>
              <w:jc w:val="center"/>
              <w:rPr>
                <w:rFonts w:ascii="Montserrat" w:eastAsia="Times New Roman" w:hAnsi="Montserrat"/>
                <w:bCs/>
                <w:sz w:val="16"/>
                <w:szCs w:val="16"/>
                <w:lang w:eastAsia="es-MX"/>
              </w:rPr>
            </w:pPr>
            <w:r w:rsidRPr="009F0BDE">
              <w:rPr>
                <w:rFonts w:ascii="Montserrat" w:eastAsia="Times New Roman" w:hAnsi="Montserrat"/>
                <w:bCs/>
                <w:sz w:val="16"/>
                <w:szCs w:val="16"/>
                <w:lang w:eastAsia="es-MX"/>
              </w:rPr>
              <w:t>CLVSI</w:t>
            </w:r>
          </w:p>
        </w:tc>
        <w:tc>
          <w:tcPr>
            <w:tcW w:w="3974" w:type="dxa"/>
            <w:shd w:val="clear" w:color="000000" w:fill="FDE9D9"/>
            <w:vAlign w:val="center"/>
            <w:hideMark/>
          </w:tcPr>
          <w:p w14:paraId="65B07230" w14:textId="77777777" w:rsidR="00B11C47" w:rsidRPr="009F0BDE" w:rsidRDefault="00B11C47" w:rsidP="009F0BDE">
            <w:pPr>
              <w:jc w:val="center"/>
              <w:rPr>
                <w:rFonts w:ascii="Montserrat" w:eastAsia="Times New Roman" w:hAnsi="Montserrat"/>
                <w:bCs/>
                <w:sz w:val="16"/>
                <w:szCs w:val="16"/>
                <w:lang w:eastAsia="es-MX"/>
              </w:rPr>
            </w:pPr>
            <w:r w:rsidRPr="009F0BDE">
              <w:rPr>
                <w:rFonts w:ascii="Montserrat" w:eastAsia="Times New Roman" w:hAnsi="Montserrat"/>
                <w:bCs/>
                <w:sz w:val="16"/>
                <w:szCs w:val="16"/>
                <w:lang w:eastAsia="es-MX"/>
              </w:rPr>
              <w:t>Nombre Bien De Consumo Complementario</w:t>
            </w:r>
          </w:p>
        </w:tc>
        <w:tc>
          <w:tcPr>
            <w:tcW w:w="709" w:type="dxa"/>
            <w:shd w:val="clear" w:color="000000" w:fill="FDE9D9"/>
            <w:noWrap/>
            <w:vAlign w:val="center"/>
            <w:hideMark/>
          </w:tcPr>
          <w:p w14:paraId="3D1979EC" w14:textId="77777777" w:rsidR="00B11C47" w:rsidRPr="009F0BDE" w:rsidRDefault="00B11C47" w:rsidP="009F0BDE">
            <w:pPr>
              <w:jc w:val="center"/>
              <w:rPr>
                <w:rFonts w:ascii="Montserrat" w:eastAsia="Times New Roman" w:hAnsi="Montserrat"/>
                <w:bCs/>
                <w:sz w:val="16"/>
                <w:szCs w:val="16"/>
                <w:lang w:eastAsia="es-MX"/>
              </w:rPr>
            </w:pPr>
            <w:r w:rsidRPr="009F0BDE">
              <w:rPr>
                <w:rFonts w:ascii="Montserrat" w:eastAsia="Times New Roman" w:hAnsi="Montserrat"/>
                <w:bCs/>
                <w:sz w:val="16"/>
                <w:szCs w:val="16"/>
                <w:lang w:eastAsia="es-MX"/>
              </w:rPr>
              <w:t>CAN</w:t>
            </w:r>
          </w:p>
          <w:p w14:paraId="15672E73" w14:textId="77777777" w:rsidR="00B11C47" w:rsidRPr="009F0BDE" w:rsidRDefault="00B11C47" w:rsidP="009F0BDE">
            <w:pPr>
              <w:jc w:val="center"/>
              <w:rPr>
                <w:rFonts w:ascii="Montserrat" w:eastAsia="Times New Roman" w:hAnsi="Montserrat"/>
                <w:bCs/>
                <w:sz w:val="16"/>
                <w:szCs w:val="16"/>
                <w:lang w:eastAsia="es-MX"/>
              </w:rPr>
            </w:pPr>
            <w:r w:rsidRPr="009F0BDE">
              <w:rPr>
                <w:rFonts w:ascii="Montserrat" w:eastAsia="Times New Roman" w:hAnsi="Montserrat"/>
                <w:bCs/>
                <w:sz w:val="16"/>
                <w:szCs w:val="16"/>
                <w:lang w:eastAsia="es-MX"/>
              </w:rPr>
              <w:t>MIN</w:t>
            </w:r>
          </w:p>
        </w:tc>
        <w:tc>
          <w:tcPr>
            <w:tcW w:w="567" w:type="dxa"/>
            <w:shd w:val="clear" w:color="000000" w:fill="FDE9D9"/>
          </w:tcPr>
          <w:p w14:paraId="326DB1D8" w14:textId="77777777" w:rsidR="00B11C47" w:rsidRPr="009F0BDE" w:rsidRDefault="00B11C47" w:rsidP="009F0BDE">
            <w:pPr>
              <w:jc w:val="center"/>
              <w:rPr>
                <w:rFonts w:ascii="Montserrat" w:eastAsia="Times New Roman" w:hAnsi="Montserrat"/>
                <w:bCs/>
                <w:sz w:val="16"/>
                <w:szCs w:val="16"/>
                <w:lang w:eastAsia="es-MX"/>
              </w:rPr>
            </w:pPr>
            <w:r w:rsidRPr="009F0BDE">
              <w:rPr>
                <w:rFonts w:ascii="Montserrat" w:eastAsia="Times New Roman" w:hAnsi="Montserrat"/>
                <w:bCs/>
                <w:sz w:val="16"/>
                <w:szCs w:val="16"/>
                <w:lang w:eastAsia="es-MX"/>
              </w:rPr>
              <w:t>CAN MAX</w:t>
            </w:r>
          </w:p>
        </w:tc>
        <w:tc>
          <w:tcPr>
            <w:tcW w:w="567" w:type="dxa"/>
            <w:shd w:val="clear" w:color="000000" w:fill="FDE9D9"/>
            <w:vAlign w:val="center"/>
          </w:tcPr>
          <w:p w14:paraId="354C6A8F" w14:textId="77777777" w:rsidR="00B11C47" w:rsidRPr="009F0BDE" w:rsidRDefault="00B11C47" w:rsidP="009F0BDE">
            <w:pPr>
              <w:jc w:val="center"/>
              <w:rPr>
                <w:rFonts w:ascii="Montserrat" w:eastAsia="Times New Roman" w:hAnsi="Montserrat"/>
                <w:bCs/>
                <w:sz w:val="16"/>
                <w:szCs w:val="16"/>
                <w:lang w:eastAsia="es-MX"/>
              </w:rPr>
            </w:pPr>
            <w:r w:rsidRPr="009F0BDE">
              <w:rPr>
                <w:rFonts w:ascii="Montserrat" w:eastAsia="Times New Roman" w:hAnsi="Montserrat"/>
                <w:bCs/>
                <w:sz w:val="16"/>
                <w:szCs w:val="16"/>
                <w:lang w:eastAsia="es-MX"/>
              </w:rPr>
              <w:t>MARCA</w:t>
            </w:r>
          </w:p>
        </w:tc>
        <w:tc>
          <w:tcPr>
            <w:tcW w:w="992" w:type="dxa"/>
            <w:shd w:val="clear" w:color="000000" w:fill="FDE9D9"/>
            <w:vAlign w:val="center"/>
          </w:tcPr>
          <w:p w14:paraId="4FA0C78A" w14:textId="77777777" w:rsidR="00B11C47" w:rsidRPr="009F0BDE" w:rsidRDefault="00B11C47" w:rsidP="009F0BDE">
            <w:pPr>
              <w:jc w:val="center"/>
              <w:rPr>
                <w:rFonts w:ascii="Montserrat" w:eastAsia="Times New Roman" w:hAnsi="Montserrat"/>
                <w:bCs/>
                <w:sz w:val="16"/>
                <w:szCs w:val="16"/>
                <w:lang w:eastAsia="es-MX"/>
              </w:rPr>
            </w:pPr>
            <w:r w:rsidRPr="009F0BDE">
              <w:rPr>
                <w:rFonts w:ascii="Montserrat" w:eastAsia="Times New Roman" w:hAnsi="Montserrat"/>
                <w:bCs/>
                <w:sz w:val="16"/>
                <w:szCs w:val="16"/>
                <w:lang w:eastAsia="es-MX"/>
              </w:rPr>
              <w:t>PAIS DE ORIGEN</w:t>
            </w:r>
          </w:p>
        </w:tc>
        <w:tc>
          <w:tcPr>
            <w:tcW w:w="993" w:type="dxa"/>
            <w:shd w:val="clear" w:color="000000" w:fill="FDE9D9"/>
            <w:vAlign w:val="center"/>
          </w:tcPr>
          <w:p w14:paraId="6613DFEF" w14:textId="77777777" w:rsidR="00B11C47" w:rsidRPr="009F0BDE" w:rsidRDefault="00B11C47" w:rsidP="009F0BDE">
            <w:pPr>
              <w:jc w:val="center"/>
              <w:rPr>
                <w:rFonts w:ascii="Montserrat" w:eastAsia="Times New Roman" w:hAnsi="Montserrat"/>
                <w:bCs/>
                <w:sz w:val="16"/>
                <w:szCs w:val="16"/>
                <w:lang w:eastAsia="es-MX"/>
              </w:rPr>
            </w:pPr>
            <w:r w:rsidRPr="009F0BDE">
              <w:rPr>
                <w:rFonts w:ascii="Montserrat" w:eastAsia="Times New Roman" w:hAnsi="Montserrat"/>
                <w:bCs/>
                <w:sz w:val="16"/>
                <w:szCs w:val="16"/>
                <w:lang w:eastAsia="es-MX"/>
              </w:rPr>
              <w:t>P.U. ANTES DEL IVA</w:t>
            </w:r>
          </w:p>
        </w:tc>
        <w:tc>
          <w:tcPr>
            <w:tcW w:w="708" w:type="dxa"/>
            <w:shd w:val="clear" w:color="000000" w:fill="FDE9D9"/>
            <w:vAlign w:val="center"/>
          </w:tcPr>
          <w:p w14:paraId="66A54822" w14:textId="0BFF9943" w:rsidR="00B11C47" w:rsidRPr="00EE30BF" w:rsidRDefault="00B11C47" w:rsidP="00EE30BF">
            <w:pPr>
              <w:jc w:val="center"/>
              <w:rPr>
                <w:rFonts w:ascii="Montserrat" w:eastAsia="Times New Roman" w:hAnsi="Montserrat"/>
                <w:bCs/>
                <w:sz w:val="14"/>
                <w:szCs w:val="14"/>
                <w:lang w:eastAsia="es-MX"/>
              </w:rPr>
            </w:pPr>
            <w:r w:rsidRPr="00EE30BF">
              <w:rPr>
                <w:rFonts w:ascii="Montserrat" w:eastAsia="Times New Roman" w:hAnsi="Montserrat"/>
                <w:bCs/>
                <w:sz w:val="14"/>
                <w:szCs w:val="14"/>
                <w:lang w:eastAsia="es-MX"/>
              </w:rPr>
              <w:t>Total Minimo</w:t>
            </w:r>
          </w:p>
        </w:tc>
        <w:tc>
          <w:tcPr>
            <w:tcW w:w="708" w:type="dxa"/>
            <w:shd w:val="clear" w:color="000000" w:fill="FDE9D9"/>
            <w:vAlign w:val="center"/>
          </w:tcPr>
          <w:p w14:paraId="4EE5E708" w14:textId="4B271CC7" w:rsidR="00B11C47" w:rsidRPr="00EE30BF" w:rsidRDefault="00B11C47" w:rsidP="00EE30BF">
            <w:pPr>
              <w:jc w:val="center"/>
              <w:rPr>
                <w:rFonts w:ascii="Montserrat" w:eastAsia="Times New Roman" w:hAnsi="Montserrat"/>
                <w:bCs/>
                <w:sz w:val="14"/>
                <w:szCs w:val="14"/>
                <w:lang w:eastAsia="es-MX"/>
              </w:rPr>
            </w:pPr>
            <w:r w:rsidRPr="00EE30BF">
              <w:rPr>
                <w:rFonts w:ascii="Montserrat" w:eastAsia="Times New Roman" w:hAnsi="Montserrat"/>
                <w:bCs/>
                <w:sz w:val="14"/>
                <w:szCs w:val="14"/>
                <w:lang w:eastAsia="es-MX"/>
              </w:rPr>
              <w:t>Total Máximo</w:t>
            </w:r>
          </w:p>
        </w:tc>
      </w:tr>
      <w:tr w:rsidR="00B11C47" w:rsidRPr="009F0BDE" w14:paraId="1F9C123C" w14:textId="64DD00E2" w:rsidTr="00B11C47">
        <w:trPr>
          <w:trHeight w:val="315"/>
        </w:trPr>
        <w:tc>
          <w:tcPr>
            <w:tcW w:w="1134" w:type="dxa"/>
            <w:shd w:val="clear" w:color="auto" w:fill="auto"/>
            <w:noWrap/>
            <w:vAlign w:val="center"/>
            <w:hideMark/>
          </w:tcPr>
          <w:p w14:paraId="68839676"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10.01.901</w:t>
            </w:r>
          </w:p>
        </w:tc>
        <w:tc>
          <w:tcPr>
            <w:tcW w:w="3974" w:type="dxa"/>
            <w:shd w:val="clear" w:color="auto" w:fill="auto"/>
            <w:noWrap/>
            <w:vAlign w:val="center"/>
            <w:hideMark/>
          </w:tcPr>
          <w:p w14:paraId="1B30158B"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 xml:space="preserve">Tornillo canulado cilíndrico de interferencia, en aleación de titanio o biodegradable, para la fijación del injerto en la plastía de ligamentos cruzados con rosca no cortante, diámetro de 7 a 10 mm., longitud de 25 a 35 mm., incluye medidas intermedias entre las especificadas, pza. </w:t>
            </w:r>
          </w:p>
        </w:tc>
        <w:tc>
          <w:tcPr>
            <w:tcW w:w="709" w:type="dxa"/>
            <w:shd w:val="clear" w:color="000000" w:fill="FFFFFF"/>
            <w:noWrap/>
            <w:vAlign w:val="center"/>
            <w:hideMark/>
          </w:tcPr>
          <w:p w14:paraId="1EB745D2"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77FE5856"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738FCD48"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6EC32EAD"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50E295DD"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743E2FC2"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0D77DC49"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62790C17" w14:textId="4A4A8B80" w:rsidTr="00B11C47">
        <w:trPr>
          <w:trHeight w:val="315"/>
        </w:trPr>
        <w:tc>
          <w:tcPr>
            <w:tcW w:w="1134" w:type="dxa"/>
            <w:shd w:val="clear" w:color="auto" w:fill="auto"/>
            <w:noWrap/>
            <w:vAlign w:val="center"/>
            <w:hideMark/>
          </w:tcPr>
          <w:p w14:paraId="41743E32"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lastRenderedPageBreak/>
              <w:t>10.01.902</w:t>
            </w:r>
          </w:p>
        </w:tc>
        <w:tc>
          <w:tcPr>
            <w:tcW w:w="3974" w:type="dxa"/>
            <w:shd w:val="clear" w:color="auto" w:fill="auto"/>
            <w:noWrap/>
            <w:vAlign w:val="center"/>
            <w:hideMark/>
          </w:tcPr>
          <w:p w14:paraId="2382D90F"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Equipo de injerto osteocondral mosaicoplastia  y accesorios necesarios para su uso.</w:t>
            </w:r>
          </w:p>
        </w:tc>
        <w:tc>
          <w:tcPr>
            <w:tcW w:w="709" w:type="dxa"/>
            <w:shd w:val="clear" w:color="000000" w:fill="FFFFFF"/>
            <w:noWrap/>
            <w:vAlign w:val="center"/>
            <w:hideMark/>
          </w:tcPr>
          <w:p w14:paraId="6DCDE691"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0F134BE1"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7252AC4F"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68A94E07"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42236225"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74C9EB2A"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28D68312"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2621BE63" w14:textId="486F0DA6" w:rsidTr="00B11C47">
        <w:trPr>
          <w:trHeight w:val="315"/>
        </w:trPr>
        <w:tc>
          <w:tcPr>
            <w:tcW w:w="1134" w:type="dxa"/>
            <w:shd w:val="clear" w:color="auto" w:fill="auto"/>
            <w:noWrap/>
            <w:vAlign w:val="center"/>
            <w:hideMark/>
          </w:tcPr>
          <w:p w14:paraId="58D1C8B6"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10.01.903</w:t>
            </w:r>
          </w:p>
        </w:tc>
        <w:tc>
          <w:tcPr>
            <w:tcW w:w="3974" w:type="dxa"/>
            <w:shd w:val="clear" w:color="auto" w:fill="auto"/>
            <w:noWrap/>
            <w:vAlign w:val="center"/>
            <w:hideMark/>
          </w:tcPr>
          <w:p w14:paraId="030DDFB6"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Anclas biodegradable  o compuestas sin nudo de 2.6 a 6.5 mm.</w:t>
            </w:r>
          </w:p>
        </w:tc>
        <w:tc>
          <w:tcPr>
            <w:tcW w:w="709" w:type="dxa"/>
            <w:shd w:val="clear" w:color="000000" w:fill="FFFFFF"/>
            <w:noWrap/>
            <w:vAlign w:val="center"/>
            <w:hideMark/>
          </w:tcPr>
          <w:p w14:paraId="464C0AAE"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6E428C94"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0A17F2AB"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53C548FC"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528DD498"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6711F0C9"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676B776A"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795585E8" w14:textId="20D0FCBE" w:rsidTr="00B11C47">
        <w:trPr>
          <w:trHeight w:val="315"/>
        </w:trPr>
        <w:tc>
          <w:tcPr>
            <w:tcW w:w="1134" w:type="dxa"/>
            <w:shd w:val="clear" w:color="auto" w:fill="auto"/>
            <w:noWrap/>
            <w:vAlign w:val="center"/>
            <w:hideMark/>
          </w:tcPr>
          <w:p w14:paraId="77919668"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10.01.904</w:t>
            </w:r>
          </w:p>
        </w:tc>
        <w:tc>
          <w:tcPr>
            <w:tcW w:w="3974" w:type="dxa"/>
            <w:shd w:val="clear" w:color="auto" w:fill="auto"/>
            <w:noWrap/>
            <w:vAlign w:val="center"/>
            <w:hideMark/>
          </w:tcPr>
          <w:p w14:paraId="274407B2"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 xml:space="preserve">Tornillo  de biotenodesis o similar compuesto o biocompatible diversas medidas.                                                                                                                                                                            </w:t>
            </w:r>
          </w:p>
        </w:tc>
        <w:tc>
          <w:tcPr>
            <w:tcW w:w="709" w:type="dxa"/>
            <w:shd w:val="clear" w:color="000000" w:fill="FFFFFF"/>
            <w:noWrap/>
            <w:vAlign w:val="center"/>
            <w:hideMark/>
          </w:tcPr>
          <w:p w14:paraId="77E81180"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1CF4538A"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6435884F"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74BB1ADC"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490253CC"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1638790D"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0C7CD9B2"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6530066D" w14:textId="2CB83EE2" w:rsidTr="00B11C47">
        <w:trPr>
          <w:trHeight w:val="315"/>
        </w:trPr>
        <w:tc>
          <w:tcPr>
            <w:tcW w:w="1134" w:type="dxa"/>
            <w:shd w:val="clear" w:color="auto" w:fill="auto"/>
            <w:noWrap/>
            <w:vAlign w:val="center"/>
            <w:hideMark/>
          </w:tcPr>
          <w:p w14:paraId="60FF1C73"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10.01.905</w:t>
            </w:r>
          </w:p>
        </w:tc>
        <w:tc>
          <w:tcPr>
            <w:tcW w:w="3974" w:type="dxa"/>
            <w:shd w:val="clear" w:color="auto" w:fill="auto"/>
            <w:noWrap/>
            <w:vAlign w:val="center"/>
            <w:hideMark/>
          </w:tcPr>
          <w:p w14:paraId="35F35BB1"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Tornillo de revisión o tornillo de interferencia.</w:t>
            </w:r>
          </w:p>
        </w:tc>
        <w:tc>
          <w:tcPr>
            <w:tcW w:w="709" w:type="dxa"/>
            <w:shd w:val="clear" w:color="000000" w:fill="FFFFFF"/>
            <w:noWrap/>
            <w:vAlign w:val="center"/>
            <w:hideMark/>
          </w:tcPr>
          <w:p w14:paraId="54116F10"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3BDEA9E1"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6827FA3F"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60B83719"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1626AFB9"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094BE775"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335126F0"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7EDC4631" w14:textId="4B4F9FED" w:rsidTr="00B11C47">
        <w:trPr>
          <w:trHeight w:val="315"/>
        </w:trPr>
        <w:tc>
          <w:tcPr>
            <w:tcW w:w="1134" w:type="dxa"/>
            <w:shd w:val="clear" w:color="auto" w:fill="auto"/>
            <w:noWrap/>
            <w:vAlign w:val="center"/>
            <w:hideMark/>
          </w:tcPr>
          <w:p w14:paraId="7E73629A"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10.01.906</w:t>
            </w:r>
          </w:p>
        </w:tc>
        <w:tc>
          <w:tcPr>
            <w:tcW w:w="3974" w:type="dxa"/>
            <w:shd w:val="clear" w:color="auto" w:fill="auto"/>
            <w:noWrap/>
            <w:vAlign w:val="center"/>
            <w:hideMark/>
          </w:tcPr>
          <w:p w14:paraId="2B9ABA70"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Sistema de cortico femoral.</w:t>
            </w:r>
          </w:p>
        </w:tc>
        <w:tc>
          <w:tcPr>
            <w:tcW w:w="709" w:type="dxa"/>
            <w:shd w:val="clear" w:color="000000" w:fill="FFFFFF"/>
            <w:noWrap/>
            <w:vAlign w:val="center"/>
            <w:hideMark/>
          </w:tcPr>
          <w:p w14:paraId="69EF2457"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16520CA7"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64BC1D7C"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1FC40E71"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3F6ACA36"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22B12A3C"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48B71FAA"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71DEE6E3" w14:textId="34468B0F" w:rsidTr="00B11C47">
        <w:trPr>
          <w:trHeight w:val="315"/>
        </w:trPr>
        <w:tc>
          <w:tcPr>
            <w:tcW w:w="1134" w:type="dxa"/>
            <w:shd w:val="clear" w:color="auto" w:fill="auto"/>
            <w:noWrap/>
            <w:vAlign w:val="center"/>
            <w:hideMark/>
          </w:tcPr>
          <w:p w14:paraId="637DB811"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10.01.907</w:t>
            </w:r>
          </w:p>
        </w:tc>
        <w:tc>
          <w:tcPr>
            <w:tcW w:w="3974" w:type="dxa"/>
            <w:shd w:val="clear" w:color="auto" w:fill="auto"/>
            <w:noWrap/>
            <w:vAlign w:val="center"/>
            <w:hideMark/>
          </w:tcPr>
          <w:p w14:paraId="690B3E2A"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Sistema de cortico femoral de revisión o dispositivo de fijación.</w:t>
            </w:r>
          </w:p>
        </w:tc>
        <w:tc>
          <w:tcPr>
            <w:tcW w:w="709" w:type="dxa"/>
            <w:shd w:val="clear" w:color="000000" w:fill="FFFFFF"/>
            <w:noWrap/>
            <w:vAlign w:val="center"/>
            <w:hideMark/>
          </w:tcPr>
          <w:p w14:paraId="6F5CB0DD"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51FA05CC"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7FBD3228"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183A1A93"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081A3E91"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0C5733B4"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1151912C"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66AC16E3" w14:textId="013B0CD8" w:rsidTr="00B11C47">
        <w:trPr>
          <w:trHeight w:val="315"/>
        </w:trPr>
        <w:tc>
          <w:tcPr>
            <w:tcW w:w="1134" w:type="dxa"/>
            <w:shd w:val="clear" w:color="auto" w:fill="auto"/>
            <w:noWrap/>
            <w:vAlign w:val="center"/>
            <w:hideMark/>
          </w:tcPr>
          <w:p w14:paraId="0F4C84BC"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10.01.908</w:t>
            </w:r>
          </w:p>
        </w:tc>
        <w:tc>
          <w:tcPr>
            <w:tcW w:w="3974" w:type="dxa"/>
            <w:shd w:val="clear" w:color="auto" w:fill="auto"/>
            <w:noWrap/>
            <w:vAlign w:val="center"/>
            <w:hideMark/>
          </w:tcPr>
          <w:p w14:paraId="058CD3ED"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Sistema de reparación todo-dentro con nudo deslizante con implante, ya sea no absorbible o con suturas.</w:t>
            </w:r>
          </w:p>
        </w:tc>
        <w:tc>
          <w:tcPr>
            <w:tcW w:w="709" w:type="dxa"/>
            <w:shd w:val="clear" w:color="000000" w:fill="FFFFFF"/>
            <w:noWrap/>
            <w:vAlign w:val="center"/>
            <w:hideMark/>
          </w:tcPr>
          <w:p w14:paraId="06AAE459"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6506D51D"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522AAEDF"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4A838C15"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33A1F120"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7C9F18E5"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5168755D"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0225D693" w14:textId="2F6B41C9" w:rsidTr="00B11C47">
        <w:trPr>
          <w:trHeight w:val="1206"/>
        </w:trPr>
        <w:tc>
          <w:tcPr>
            <w:tcW w:w="1134" w:type="dxa"/>
            <w:shd w:val="clear" w:color="auto" w:fill="auto"/>
            <w:noWrap/>
            <w:vAlign w:val="center"/>
            <w:hideMark/>
          </w:tcPr>
          <w:p w14:paraId="72F7007E"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10.01.909</w:t>
            </w:r>
          </w:p>
        </w:tc>
        <w:tc>
          <w:tcPr>
            <w:tcW w:w="3974" w:type="dxa"/>
            <w:shd w:val="clear" w:color="auto" w:fill="auto"/>
            <w:noWrap/>
            <w:vAlign w:val="center"/>
            <w:hideMark/>
          </w:tcPr>
          <w:p w14:paraId="08DACF8C"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Sistema para reparación de mango rotador tipo ancla O tornillo biodegradable tipo saca corchos,  montado en pieza de mano y sutura de 3.5 a 6.5 mm., de diámetro, con o sin agujas. 2 o 4 o 6 hilos.</w:t>
            </w:r>
          </w:p>
        </w:tc>
        <w:tc>
          <w:tcPr>
            <w:tcW w:w="709" w:type="dxa"/>
            <w:shd w:val="clear" w:color="000000" w:fill="FFFFFF"/>
            <w:noWrap/>
            <w:vAlign w:val="center"/>
            <w:hideMark/>
          </w:tcPr>
          <w:p w14:paraId="4D58E561"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6664AAEE"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3EFE4D7E"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3CEFBD3B"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543B4DD5"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348B4935"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40C78886"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6E6B5A31" w14:textId="41CD419D" w:rsidTr="00B11C47">
        <w:trPr>
          <w:trHeight w:val="315"/>
        </w:trPr>
        <w:tc>
          <w:tcPr>
            <w:tcW w:w="1134" w:type="dxa"/>
            <w:shd w:val="clear" w:color="auto" w:fill="auto"/>
            <w:noWrap/>
            <w:vAlign w:val="center"/>
            <w:hideMark/>
          </w:tcPr>
          <w:p w14:paraId="00A571FD"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10.01.911</w:t>
            </w:r>
          </w:p>
        </w:tc>
        <w:tc>
          <w:tcPr>
            <w:tcW w:w="3974" w:type="dxa"/>
            <w:shd w:val="clear" w:color="auto" w:fill="auto"/>
            <w:noWrap/>
            <w:vAlign w:val="center"/>
            <w:hideMark/>
          </w:tcPr>
          <w:p w14:paraId="6612AD4F"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Sistema de fijación del reborde glenoideo, con cabeza de 2.8 a 3.5 mm., de diámetro</w:t>
            </w:r>
          </w:p>
        </w:tc>
        <w:tc>
          <w:tcPr>
            <w:tcW w:w="709" w:type="dxa"/>
            <w:shd w:val="clear" w:color="000000" w:fill="FFFFFF"/>
            <w:noWrap/>
            <w:vAlign w:val="center"/>
            <w:hideMark/>
          </w:tcPr>
          <w:p w14:paraId="758F9B96"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2150CC2B"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33B55F12"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500CFA06"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1CE092C5"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10B1AC0E"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7A5B0211"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671A5606" w14:textId="106B44CF" w:rsidTr="00B11C47">
        <w:trPr>
          <w:trHeight w:val="315"/>
        </w:trPr>
        <w:tc>
          <w:tcPr>
            <w:tcW w:w="1134" w:type="dxa"/>
            <w:shd w:val="clear" w:color="auto" w:fill="auto"/>
            <w:noWrap/>
            <w:vAlign w:val="center"/>
            <w:hideMark/>
          </w:tcPr>
          <w:p w14:paraId="277006B5"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10.01.914</w:t>
            </w:r>
          </w:p>
        </w:tc>
        <w:tc>
          <w:tcPr>
            <w:tcW w:w="3974" w:type="dxa"/>
            <w:shd w:val="clear" w:color="auto" w:fill="auto"/>
            <w:noWrap/>
            <w:vAlign w:val="center"/>
            <w:hideMark/>
          </w:tcPr>
          <w:p w14:paraId="0FBE1FCE"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Consumibles para distractores de artroscopia de tobillo, hombro en decúbito lateral, hombro en silla de playa, y artroscopia de muñeca.</w:t>
            </w:r>
          </w:p>
        </w:tc>
        <w:tc>
          <w:tcPr>
            <w:tcW w:w="709" w:type="dxa"/>
            <w:shd w:val="clear" w:color="000000" w:fill="FFFFFF"/>
            <w:noWrap/>
            <w:vAlign w:val="center"/>
            <w:hideMark/>
          </w:tcPr>
          <w:p w14:paraId="0BD6D158"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4B29D697"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1F1A2C7C"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4A294B6A"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2D3F0E74"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3EA53E35"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7E3B6BC6"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529E77AC" w14:textId="48A27C12" w:rsidTr="00B11C47">
        <w:trPr>
          <w:trHeight w:val="808"/>
        </w:trPr>
        <w:tc>
          <w:tcPr>
            <w:tcW w:w="1134" w:type="dxa"/>
            <w:shd w:val="clear" w:color="auto" w:fill="auto"/>
            <w:noWrap/>
            <w:vAlign w:val="center"/>
            <w:hideMark/>
          </w:tcPr>
          <w:p w14:paraId="786314DE"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10.01.915</w:t>
            </w:r>
          </w:p>
        </w:tc>
        <w:tc>
          <w:tcPr>
            <w:tcW w:w="3974" w:type="dxa"/>
            <w:shd w:val="clear" w:color="auto" w:fill="auto"/>
            <w:noWrap/>
            <w:vAlign w:val="center"/>
            <w:hideMark/>
          </w:tcPr>
          <w:p w14:paraId="0C24900C"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Sistema de reducción acromio clavicular por botones corticales y sutura de especialidad / o kit de reparación AC: Incluye implante AC, alambre para pasar suturas y empujador de nudos.</w:t>
            </w:r>
          </w:p>
        </w:tc>
        <w:tc>
          <w:tcPr>
            <w:tcW w:w="709" w:type="dxa"/>
            <w:shd w:val="clear" w:color="000000" w:fill="FFFFFF"/>
            <w:noWrap/>
            <w:vAlign w:val="center"/>
            <w:hideMark/>
          </w:tcPr>
          <w:p w14:paraId="71B6D886"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0E9D876A"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4C60B55D"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351A920B"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576180FE"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77975F26"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1C7EA32C"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2DF77212" w14:textId="4146804A" w:rsidTr="00B11C47">
        <w:trPr>
          <w:trHeight w:val="315"/>
        </w:trPr>
        <w:tc>
          <w:tcPr>
            <w:tcW w:w="1134" w:type="dxa"/>
            <w:shd w:val="clear" w:color="auto" w:fill="auto"/>
            <w:noWrap/>
            <w:vAlign w:val="center"/>
            <w:hideMark/>
          </w:tcPr>
          <w:p w14:paraId="2461F4CD"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10.01.916</w:t>
            </w:r>
          </w:p>
        </w:tc>
        <w:tc>
          <w:tcPr>
            <w:tcW w:w="3974" w:type="dxa"/>
            <w:shd w:val="clear" w:color="auto" w:fill="auto"/>
            <w:noWrap/>
            <w:vAlign w:val="center"/>
            <w:hideMark/>
          </w:tcPr>
          <w:p w14:paraId="5CF924DA"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Fresa cortante ovalada o  esférica para hueso duro y cartílago de 3.0 a 5.5 mm., diámetro por 10.5 a 17 cm., de longitud.</w:t>
            </w:r>
          </w:p>
        </w:tc>
        <w:tc>
          <w:tcPr>
            <w:tcW w:w="709" w:type="dxa"/>
            <w:shd w:val="clear" w:color="000000" w:fill="FFFFFF"/>
            <w:noWrap/>
            <w:vAlign w:val="center"/>
            <w:hideMark/>
          </w:tcPr>
          <w:p w14:paraId="5D07AADE"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0A32E12A"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5CF4CBEB"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363FD109"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494317DE"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3BFEC4FA"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48B45E4A"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18BD85CC" w14:textId="4A921AB1" w:rsidTr="00B11C47">
        <w:trPr>
          <w:trHeight w:val="315"/>
        </w:trPr>
        <w:tc>
          <w:tcPr>
            <w:tcW w:w="1134" w:type="dxa"/>
            <w:shd w:val="clear" w:color="auto" w:fill="auto"/>
            <w:noWrap/>
            <w:vAlign w:val="center"/>
          </w:tcPr>
          <w:p w14:paraId="08DFEEE4"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10.01.917</w:t>
            </w:r>
          </w:p>
        </w:tc>
        <w:tc>
          <w:tcPr>
            <w:tcW w:w="3974" w:type="dxa"/>
            <w:shd w:val="clear" w:color="auto" w:fill="auto"/>
            <w:noWrap/>
            <w:vAlign w:val="center"/>
          </w:tcPr>
          <w:p w14:paraId="11DC45D9"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Sistema de anclaje para labrum de cadera tipo ancla metálica o absorbible, entre 2.3 y 2.9 mm.</w:t>
            </w:r>
          </w:p>
        </w:tc>
        <w:tc>
          <w:tcPr>
            <w:tcW w:w="709" w:type="dxa"/>
            <w:shd w:val="clear" w:color="000000" w:fill="FFFFFF"/>
            <w:noWrap/>
            <w:vAlign w:val="center"/>
          </w:tcPr>
          <w:p w14:paraId="4A703EF8"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shd w:val="clear" w:color="000000" w:fill="FFFFFF"/>
            <w:vAlign w:val="center"/>
          </w:tcPr>
          <w:p w14:paraId="4F2C7F38"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shd w:val="clear" w:color="000000" w:fill="FFFFFF"/>
            <w:vAlign w:val="center"/>
          </w:tcPr>
          <w:p w14:paraId="791959FD" w14:textId="77777777" w:rsidR="00B11C47" w:rsidRPr="009F0BDE" w:rsidRDefault="00B11C47" w:rsidP="009F0BDE">
            <w:pPr>
              <w:jc w:val="center"/>
              <w:rPr>
                <w:rFonts w:ascii="Montserrat" w:eastAsia="Times New Roman" w:hAnsi="Montserrat"/>
                <w:sz w:val="20"/>
                <w:szCs w:val="20"/>
                <w:lang w:eastAsia="es-MX"/>
              </w:rPr>
            </w:pPr>
          </w:p>
        </w:tc>
        <w:tc>
          <w:tcPr>
            <w:tcW w:w="992" w:type="dxa"/>
            <w:shd w:val="clear" w:color="000000" w:fill="FFFFFF"/>
            <w:vAlign w:val="center"/>
          </w:tcPr>
          <w:p w14:paraId="5C9E2629"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3A2AD86C"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63E363BA"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6216E206"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1785AE49" w14:textId="22E9E556" w:rsidTr="00EE30BF">
        <w:trPr>
          <w:trHeight w:val="315"/>
        </w:trPr>
        <w:tc>
          <w:tcPr>
            <w:tcW w:w="1134" w:type="dxa"/>
            <w:tcBorders>
              <w:bottom w:val="single" w:sz="4" w:space="0" w:color="auto"/>
            </w:tcBorders>
            <w:shd w:val="clear" w:color="auto" w:fill="auto"/>
            <w:noWrap/>
            <w:vAlign w:val="center"/>
            <w:hideMark/>
          </w:tcPr>
          <w:p w14:paraId="39C29F6D"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lastRenderedPageBreak/>
              <w:t>10.01.919</w:t>
            </w:r>
          </w:p>
        </w:tc>
        <w:tc>
          <w:tcPr>
            <w:tcW w:w="3974" w:type="dxa"/>
            <w:tcBorders>
              <w:bottom w:val="single" w:sz="4" w:space="0" w:color="auto"/>
            </w:tcBorders>
            <w:shd w:val="clear" w:color="auto" w:fill="auto"/>
            <w:noWrap/>
            <w:vAlign w:val="center"/>
            <w:hideMark/>
          </w:tcPr>
          <w:p w14:paraId="7A6AFAE6"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Pasadores de sutura con monofilamento recto, 45° izquierda, derecha, 70 y 45 hacia arriba.</w:t>
            </w:r>
          </w:p>
        </w:tc>
        <w:tc>
          <w:tcPr>
            <w:tcW w:w="709" w:type="dxa"/>
            <w:tcBorders>
              <w:bottom w:val="single" w:sz="4" w:space="0" w:color="auto"/>
            </w:tcBorders>
            <w:shd w:val="clear" w:color="000000" w:fill="FFFFFF"/>
            <w:noWrap/>
            <w:vAlign w:val="center"/>
            <w:hideMark/>
          </w:tcPr>
          <w:p w14:paraId="752855BE"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tcBorders>
              <w:bottom w:val="single" w:sz="4" w:space="0" w:color="auto"/>
            </w:tcBorders>
            <w:shd w:val="clear" w:color="000000" w:fill="FFFFFF"/>
            <w:vAlign w:val="center"/>
          </w:tcPr>
          <w:p w14:paraId="276E5488"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tcBorders>
              <w:bottom w:val="single" w:sz="4" w:space="0" w:color="auto"/>
            </w:tcBorders>
            <w:shd w:val="clear" w:color="000000" w:fill="FFFFFF"/>
            <w:vAlign w:val="center"/>
          </w:tcPr>
          <w:p w14:paraId="4EADBEA5" w14:textId="77777777" w:rsidR="00B11C47" w:rsidRPr="009F0BDE" w:rsidRDefault="00B11C47" w:rsidP="009F0BDE">
            <w:pPr>
              <w:jc w:val="center"/>
              <w:rPr>
                <w:rFonts w:ascii="Montserrat" w:eastAsia="Times New Roman" w:hAnsi="Montserrat"/>
                <w:sz w:val="20"/>
                <w:szCs w:val="20"/>
                <w:lang w:eastAsia="es-MX"/>
              </w:rPr>
            </w:pPr>
          </w:p>
        </w:tc>
        <w:tc>
          <w:tcPr>
            <w:tcW w:w="992" w:type="dxa"/>
            <w:tcBorders>
              <w:bottom w:val="single" w:sz="4" w:space="0" w:color="auto"/>
            </w:tcBorders>
            <w:shd w:val="clear" w:color="000000" w:fill="FFFFFF"/>
            <w:vAlign w:val="center"/>
          </w:tcPr>
          <w:p w14:paraId="7A77A697"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5B3EE936"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30818C5C"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020FCFF7" w14:textId="77777777" w:rsidR="00B11C47" w:rsidRPr="009F0BDE" w:rsidRDefault="00B11C47" w:rsidP="009F0BDE">
            <w:pPr>
              <w:jc w:val="center"/>
              <w:rPr>
                <w:rFonts w:ascii="Montserrat" w:eastAsia="Times New Roman" w:hAnsi="Montserrat"/>
                <w:sz w:val="20"/>
                <w:szCs w:val="20"/>
                <w:lang w:eastAsia="es-MX"/>
              </w:rPr>
            </w:pPr>
          </w:p>
        </w:tc>
      </w:tr>
      <w:tr w:rsidR="00B11C47" w:rsidRPr="009F0BDE" w14:paraId="7C1AA9FD" w14:textId="33A9E14A" w:rsidTr="00EE30BF">
        <w:trPr>
          <w:trHeight w:val="315"/>
        </w:trPr>
        <w:tc>
          <w:tcPr>
            <w:tcW w:w="1134" w:type="dxa"/>
            <w:tcBorders>
              <w:bottom w:val="single" w:sz="4" w:space="0" w:color="auto"/>
            </w:tcBorders>
            <w:shd w:val="clear" w:color="auto" w:fill="auto"/>
            <w:noWrap/>
            <w:vAlign w:val="center"/>
            <w:hideMark/>
          </w:tcPr>
          <w:p w14:paraId="7E7BEF0C" w14:textId="77777777" w:rsidR="00B11C47" w:rsidRPr="009F0BDE" w:rsidRDefault="00B11C47" w:rsidP="009F0BDE">
            <w:pPr>
              <w:jc w:val="center"/>
              <w:rPr>
                <w:rFonts w:eastAsia="Times New Roman"/>
                <w:color w:val="000000"/>
                <w:lang w:eastAsia="es-MX"/>
              </w:rPr>
            </w:pPr>
            <w:r w:rsidRPr="009F0BDE">
              <w:rPr>
                <w:rFonts w:eastAsia="Times New Roman"/>
                <w:color w:val="000000"/>
                <w:lang w:eastAsia="es-MX"/>
              </w:rPr>
              <w:t>10.01.921</w:t>
            </w:r>
          </w:p>
        </w:tc>
        <w:tc>
          <w:tcPr>
            <w:tcW w:w="3974" w:type="dxa"/>
            <w:tcBorders>
              <w:bottom w:val="single" w:sz="4" w:space="0" w:color="auto"/>
            </w:tcBorders>
            <w:shd w:val="clear" w:color="auto" w:fill="auto"/>
            <w:noWrap/>
            <w:vAlign w:val="center"/>
            <w:hideMark/>
          </w:tcPr>
          <w:p w14:paraId="738E98F7" w14:textId="77777777" w:rsidR="00B11C47" w:rsidRPr="009F0BDE" w:rsidRDefault="00B11C47" w:rsidP="009F0BDE">
            <w:pPr>
              <w:rPr>
                <w:rFonts w:eastAsia="Times New Roman"/>
                <w:color w:val="000000"/>
                <w:lang w:eastAsia="es-MX"/>
              </w:rPr>
            </w:pPr>
            <w:r w:rsidRPr="009F0BDE">
              <w:rPr>
                <w:rFonts w:eastAsia="Times New Roman"/>
                <w:color w:val="000000"/>
                <w:lang w:eastAsia="es-MX"/>
              </w:rPr>
              <w:t>Sutura de alta resistencia de diámetro 00  o Sutura de alta resistencia 2-0 de diámetro de polietileno./ o sutura de ultra alto peso molecular 2-0 blanca y agujas.</w:t>
            </w:r>
          </w:p>
        </w:tc>
        <w:tc>
          <w:tcPr>
            <w:tcW w:w="709" w:type="dxa"/>
            <w:tcBorders>
              <w:bottom w:val="single" w:sz="4" w:space="0" w:color="auto"/>
            </w:tcBorders>
            <w:shd w:val="clear" w:color="000000" w:fill="FFFFFF"/>
            <w:noWrap/>
            <w:vAlign w:val="center"/>
            <w:hideMark/>
          </w:tcPr>
          <w:p w14:paraId="408F3471"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1</w:t>
            </w:r>
          </w:p>
        </w:tc>
        <w:tc>
          <w:tcPr>
            <w:tcW w:w="567" w:type="dxa"/>
            <w:tcBorders>
              <w:bottom w:val="single" w:sz="4" w:space="0" w:color="auto"/>
            </w:tcBorders>
            <w:shd w:val="clear" w:color="000000" w:fill="FFFFFF"/>
            <w:vAlign w:val="center"/>
          </w:tcPr>
          <w:p w14:paraId="50DB9E81" w14:textId="77777777" w:rsidR="00B11C47" w:rsidRPr="009F0BDE" w:rsidRDefault="00B11C47" w:rsidP="009F0BDE">
            <w:pPr>
              <w:jc w:val="center"/>
              <w:rPr>
                <w:rFonts w:ascii="Montserrat" w:eastAsia="Times New Roman" w:hAnsi="Montserrat"/>
                <w:sz w:val="20"/>
                <w:szCs w:val="20"/>
                <w:lang w:eastAsia="es-MX"/>
              </w:rPr>
            </w:pPr>
            <w:r w:rsidRPr="009F0BDE">
              <w:rPr>
                <w:rFonts w:ascii="Montserrat" w:eastAsia="Times New Roman" w:hAnsi="Montserrat"/>
                <w:sz w:val="20"/>
                <w:szCs w:val="20"/>
                <w:lang w:eastAsia="es-MX"/>
              </w:rPr>
              <w:t>2</w:t>
            </w:r>
          </w:p>
        </w:tc>
        <w:tc>
          <w:tcPr>
            <w:tcW w:w="567" w:type="dxa"/>
            <w:tcBorders>
              <w:bottom w:val="single" w:sz="4" w:space="0" w:color="auto"/>
            </w:tcBorders>
            <w:shd w:val="clear" w:color="000000" w:fill="FFFFFF"/>
            <w:vAlign w:val="center"/>
          </w:tcPr>
          <w:p w14:paraId="145C9155" w14:textId="77777777" w:rsidR="00B11C47" w:rsidRPr="009F0BDE" w:rsidRDefault="00B11C47" w:rsidP="009F0BDE">
            <w:pPr>
              <w:jc w:val="center"/>
              <w:rPr>
                <w:rFonts w:ascii="Montserrat" w:eastAsia="Times New Roman" w:hAnsi="Montserrat"/>
                <w:sz w:val="20"/>
                <w:szCs w:val="20"/>
                <w:lang w:eastAsia="es-MX"/>
              </w:rPr>
            </w:pPr>
          </w:p>
        </w:tc>
        <w:tc>
          <w:tcPr>
            <w:tcW w:w="992" w:type="dxa"/>
            <w:tcBorders>
              <w:bottom w:val="single" w:sz="4" w:space="0" w:color="auto"/>
            </w:tcBorders>
            <w:shd w:val="clear" w:color="000000" w:fill="FFFFFF"/>
            <w:vAlign w:val="center"/>
          </w:tcPr>
          <w:p w14:paraId="3E4034E2" w14:textId="77777777" w:rsidR="00B11C47" w:rsidRPr="009F0BDE" w:rsidRDefault="00B11C47" w:rsidP="009F0BDE">
            <w:pPr>
              <w:jc w:val="center"/>
              <w:rPr>
                <w:rFonts w:ascii="Montserrat" w:eastAsia="Times New Roman" w:hAnsi="Montserrat"/>
                <w:sz w:val="20"/>
                <w:szCs w:val="20"/>
                <w:lang w:eastAsia="es-MX"/>
              </w:rPr>
            </w:pPr>
          </w:p>
        </w:tc>
        <w:tc>
          <w:tcPr>
            <w:tcW w:w="993" w:type="dxa"/>
            <w:shd w:val="clear" w:color="000000" w:fill="FFFFFF"/>
            <w:vAlign w:val="center"/>
          </w:tcPr>
          <w:p w14:paraId="4039951F"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13150107" w14:textId="77777777" w:rsidR="00B11C47" w:rsidRPr="009F0BDE" w:rsidRDefault="00B11C47" w:rsidP="009F0BDE">
            <w:pPr>
              <w:jc w:val="center"/>
              <w:rPr>
                <w:rFonts w:ascii="Montserrat" w:eastAsia="Times New Roman" w:hAnsi="Montserrat"/>
                <w:sz w:val="20"/>
                <w:szCs w:val="20"/>
                <w:lang w:eastAsia="es-MX"/>
              </w:rPr>
            </w:pPr>
          </w:p>
        </w:tc>
        <w:tc>
          <w:tcPr>
            <w:tcW w:w="708" w:type="dxa"/>
            <w:shd w:val="clear" w:color="000000" w:fill="FFFFFF"/>
          </w:tcPr>
          <w:p w14:paraId="1734B452" w14:textId="77777777" w:rsidR="00B11C47" w:rsidRPr="009F0BDE" w:rsidRDefault="00B11C47" w:rsidP="009F0BDE">
            <w:pPr>
              <w:jc w:val="center"/>
              <w:rPr>
                <w:rFonts w:ascii="Montserrat" w:eastAsia="Times New Roman" w:hAnsi="Montserrat"/>
                <w:sz w:val="20"/>
                <w:szCs w:val="20"/>
                <w:lang w:eastAsia="es-MX"/>
              </w:rPr>
            </w:pPr>
          </w:p>
        </w:tc>
      </w:tr>
      <w:tr w:rsidR="00EE30BF" w:rsidRPr="009F0BDE" w14:paraId="08AFBB23" w14:textId="77777777" w:rsidTr="00EE30BF">
        <w:trPr>
          <w:trHeight w:val="315"/>
        </w:trPr>
        <w:tc>
          <w:tcPr>
            <w:tcW w:w="1134" w:type="dxa"/>
            <w:tcBorders>
              <w:top w:val="nil"/>
              <w:left w:val="nil"/>
              <w:bottom w:val="nil"/>
              <w:right w:val="nil"/>
            </w:tcBorders>
            <w:shd w:val="clear" w:color="auto" w:fill="auto"/>
            <w:noWrap/>
            <w:vAlign w:val="center"/>
          </w:tcPr>
          <w:p w14:paraId="3F96F4E1" w14:textId="77777777" w:rsidR="00EE30BF" w:rsidRPr="009F0BDE" w:rsidRDefault="00EE30BF" w:rsidP="009F0BDE">
            <w:pPr>
              <w:jc w:val="center"/>
              <w:rPr>
                <w:rFonts w:eastAsia="Times New Roman"/>
                <w:color w:val="000000"/>
                <w:lang w:eastAsia="es-MX"/>
              </w:rPr>
            </w:pPr>
          </w:p>
        </w:tc>
        <w:tc>
          <w:tcPr>
            <w:tcW w:w="3974" w:type="dxa"/>
            <w:tcBorders>
              <w:top w:val="nil"/>
              <w:left w:val="nil"/>
              <w:bottom w:val="nil"/>
              <w:right w:val="nil"/>
            </w:tcBorders>
            <w:shd w:val="clear" w:color="auto" w:fill="auto"/>
            <w:noWrap/>
            <w:vAlign w:val="center"/>
          </w:tcPr>
          <w:p w14:paraId="1D3D3A4D" w14:textId="77777777" w:rsidR="00EE30BF" w:rsidRPr="009F0BDE" w:rsidRDefault="00EE30BF" w:rsidP="009F0BDE">
            <w:pPr>
              <w:rPr>
                <w:rFonts w:eastAsia="Times New Roman"/>
                <w:color w:val="000000"/>
                <w:lang w:eastAsia="es-MX"/>
              </w:rPr>
            </w:pPr>
          </w:p>
        </w:tc>
        <w:tc>
          <w:tcPr>
            <w:tcW w:w="709" w:type="dxa"/>
            <w:tcBorders>
              <w:top w:val="nil"/>
              <w:left w:val="nil"/>
              <w:bottom w:val="nil"/>
              <w:right w:val="nil"/>
            </w:tcBorders>
            <w:shd w:val="clear" w:color="000000" w:fill="FFFFFF"/>
            <w:noWrap/>
            <w:vAlign w:val="center"/>
          </w:tcPr>
          <w:p w14:paraId="50F2584A" w14:textId="77777777" w:rsidR="00EE30BF" w:rsidRPr="009F0BDE" w:rsidRDefault="00EE30BF" w:rsidP="009F0BDE">
            <w:pPr>
              <w:jc w:val="center"/>
              <w:rPr>
                <w:rFonts w:ascii="Montserrat" w:eastAsia="Times New Roman" w:hAnsi="Montserrat"/>
                <w:sz w:val="20"/>
                <w:szCs w:val="20"/>
                <w:lang w:eastAsia="es-MX"/>
              </w:rPr>
            </w:pPr>
          </w:p>
        </w:tc>
        <w:tc>
          <w:tcPr>
            <w:tcW w:w="567" w:type="dxa"/>
            <w:tcBorders>
              <w:top w:val="nil"/>
              <w:left w:val="nil"/>
              <w:bottom w:val="nil"/>
              <w:right w:val="nil"/>
            </w:tcBorders>
            <w:shd w:val="clear" w:color="000000" w:fill="FFFFFF"/>
            <w:vAlign w:val="center"/>
          </w:tcPr>
          <w:p w14:paraId="7C31F12F" w14:textId="77777777" w:rsidR="00EE30BF" w:rsidRPr="009F0BDE" w:rsidRDefault="00EE30BF" w:rsidP="009F0BDE">
            <w:pPr>
              <w:jc w:val="center"/>
              <w:rPr>
                <w:rFonts w:ascii="Montserrat" w:eastAsia="Times New Roman" w:hAnsi="Montserrat"/>
                <w:sz w:val="20"/>
                <w:szCs w:val="20"/>
                <w:lang w:eastAsia="es-MX"/>
              </w:rPr>
            </w:pPr>
          </w:p>
        </w:tc>
        <w:tc>
          <w:tcPr>
            <w:tcW w:w="567" w:type="dxa"/>
            <w:tcBorders>
              <w:top w:val="nil"/>
              <w:left w:val="nil"/>
              <w:bottom w:val="nil"/>
              <w:right w:val="nil"/>
            </w:tcBorders>
            <w:shd w:val="clear" w:color="000000" w:fill="FFFFFF"/>
            <w:vAlign w:val="center"/>
          </w:tcPr>
          <w:p w14:paraId="22FEA444" w14:textId="77777777" w:rsidR="00EE30BF" w:rsidRPr="009F0BDE" w:rsidRDefault="00EE30BF" w:rsidP="009F0BDE">
            <w:pPr>
              <w:jc w:val="center"/>
              <w:rPr>
                <w:rFonts w:ascii="Montserrat" w:eastAsia="Times New Roman" w:hAnsi="Montserrat"/>
                <w:sz w:val="20"/>
                <w:szCs w:val="20"/>
                <w:lang w:eastAsia="es-MX"/>
              </w:rPr>
            </w:pPr>
          </w:p>
        </w:tc>
        <w:tc>
          <w:tcPr>
            <w:tcW w:w="1985" w:type="dxa"/>
            <w:gridSpan w:val="2"/>
            <w:tcBorders>
              <w:left w:val="nil"/>
            </w:tcBorders>
            <w:shd w:val="clear" w:color="000000" w:fill="FFFFFF"/>
            <w:vAlign w:val="center"/>
          </w:tcPr>
          <w:p w14:paraId="322495FF" w14:textId="655E4C42" w:rsidR="00EE30BF" w:rsidRPr="00EE30BF" w:rsidRDefault="00EE30BF" w:rsidP="009F0BDE">
            <w:pPr>
              <w:jc w:val="center"/>
              <w:rPr>
                <w:rFonts w:ascii="Montserrat" w:eastAsia="Times New Roman" w:hAnsi="Montserrat"/>
                <w:b/>
                <w:sz w:val="20"/>
                <w:szCs w:val="20"/>
                <w:lang w:eastAsia="es-MX"/>
              </w:rPr>
            </w:pPr>
            <w:r w:rsidRPr="00EE30BF">
              <w:rPr>
                <w:rFonts w:ascii="Montserrat" w:eastAsia="Times New Roman" w:hAnsi="Montserrat"/>
                <w:b/>
                <w:sz w:val="20"/>
                <w:szCs w:val="20"/>
                <w:lang w:eastAsia="es-MX"/>
              </w:rPr>
              <w:t>Subtotal</w:t>
            </w:r>
          </w:p>
        </w:tc>
        <w:tc>
          <w:tcPr>
            <w:tcW w:w="708" w:type="dxa"/>
            <w:shd w:val="clear" w:color="000000" w:fill="FFFFFF"/>
          </w:tcPr>
          <w:p w14:paraId="409B3752" w14:textId="77777777" w:rsidR="00EE30BF" w:rsidRPr="009F0BDE" w:rsidRDefault="00EE30BF" w:rsidP="009F0BDE">
            <w:pPr>
              <w:jc w:val="center"/>
              <w:rPr>
                <w:rFonts w:ascii="Montserrat" w:eastAsia="Times New Roman" w:hAnsi="Montserrat"/>
                <w:sz w:val="20"/>
                <w:szCs w:val="20"/>
                <w:lang w:eastAsia="es-MX"/>
              </w:rPr>
            </w:pPr>
          </w:p>
        </w:tc>
        <w:tc>
          <w:tcPr>
            <w:tcW w:w="708" w:type="dxa"/>
            <w:shd w:val="clear" w:color="000000" w:fill="FFFFFF"/>
          </w:tcPr>
          <w:p w14:paraId="1DA61CE8" w14:textId="77777777" w:rsidR="00EE30BF" w:rsidRPr="009F0BDE" w:rsidRDefault="00EE30BF" w:rsidP="009F0BDE">
            <w:pPr>
              <w:jc w:val="center"/>
              <w:rPr>
                <w:rFonts w:ascii="Montserrat" w:eastAsia="Times New Roman" w:hAnsi="Montserrat"/>
                <w:sz w:val="20"/>
                <w:szCs w:val="20"/>
                <w:lang w:eastAsia="es-MX"/>
              </w:rPr>
            </w:pPr>
          </w:p>
        </w:tc>
      </w:tr>
      <w:tr w:rsidR="00EE30BF" w:rsidRPr="009F0BDE" w14:paraId="110D0F46" w14:textId="77777777" w:rsidTr="00EE30BF">
        <w:trPr>
          <w:trHeight w:val="315"/>
        </w:trPr>
        <w:tc>
          <w:tcPr>
            <w:tcW w:w="1134" w:type="dxa"/>
            <w:tcBorders>
              <w:top w:val="nil"/>
              <w:left w:val="nil"/>
              <w:bottom w:val="nil"/>
              <w:right w:val="nil"/>
            </w:tcBorders>
            <w:shd w:val="clear" w:color="auto" w:fill="auto"/>
            <w:noWrap/>
            <w:vAlign w:val="center"/>
          </w:tcPr>
          <w:p w14:paraId="6224C40F" w14:textId="77777777" w:rsidR="00EE30BF" w:rsidRPr="009F0BDE" w:rsidRDefault="00EE30BF" w:rsidP="009F0BDE">
            <w:pPr>
              <w:jc w:val="center"/>
              <w:rPr>
                <w:rFonts w:eastAsia="Times New Roman"/>
                <w:color w:val="000000"/>
                <w:lang w:eastAsia="es-MX"/>
              </w:rPr>
            </w:pPr>
          </w:p>
        </w:tc>
        <w:tc>
          <w:tcPr>
            <w:tcW w:w="3974" w:type="dxa"/>
            <w:tcBorders>
              <w:top w:val="nil"/>
              <w:left w:val="nil"/>
              <w:bottom w:val="nil"/>
              <w:right w:val="nil"/>
            </w:tcBorders>
            <w:shd w:val="clear" w:color="auto" w:fill="auto"/>
            <w:noWrap/>
            <w:vAlign w:val="center"/>
          </w:tcPr>
          <w:p w14:paraId="37826544" w14:textId="77777777" w:rsidR="00EE30BF" w:rsidRPr="009F0BDE" w:rsidRDefault="00EE30BF" w:rsidP="009F0BDE">
            <w:pPr>
              <w:rPr>
                <w:rFonts w:eastAsia="Times New Roman"/>
                <w:color w:val="000000"/>
                <w:lang w:eastAsia="es-MX"/>
              </w:rPr>
            </w:pPr>
          </w:p>
        </w:tc>
        <w:tc>
          <w:tcPr>
            <w:tcW w:w="709" w:type="dxa"/>
            <w:tcBorders>
              <w:top w:val="nil"/>
              <w:left w:val="nil"/>
              <w:bottom w:val="nil"/>
              <w:right w:val="nil"/>
            </w:tcBorders>
            <w:shd w:val="clear" w:color="000000" w:fill="FFFFFF"/>
            <w:noWrap/>
            <w:vAlign w:val="center"/>
          </w:tcPr>
          <w:p w14:paraId="2073B82C" w14:textId="77777777" w:rsidR="00EE30BF" w:rsidRPr="009F0BDE" w:rsidRDefault="00EE30BF" w:rsidP="009F0BDE">
            <w:pPr>
              <w:jc w:val="center"/>
              <w:rPr>
                <w:rFonts w:ascii="Montserrat" w:eastAsia="Times New Roman" w:hAnsi="Montserrat"/>
                <w:sz w:val="20"/>
                <w:szCs w:val="20"/>
                <w:lang w:eastAsia="es-MX"/>
              </w:rPr>
            </w:pPr>
          </w:p>
        </w:tc>
        <w:tc>
          <w:tcPr>
            <w:tcW w:w="567" w:type="dxa"/>
            <w:tcBorders>
              <w:top w:val="nil"/>
              <w:left w:val="nil"/>
              <w:bottom w:val="nil"/>
              <w:right w:val="nil"/>
            </w:tcBorders>
            <w:shd w:val="clear" w:color="000000" w:fill="FFFFFF"/>
            <w:vAlign w:val="center"/>
          </w:tcPr>
          <w:p w14:paraId="126D3AFE" w14:textId="77777777" w:rsidR="00EE30BF" w:rsidRPr="009F0BDE" w:rsidRDefault="00EE30BF" w:rsidP="009F0BDE">
            <w:pPr>
              <w:jc w:val="center"/>
              <w:rPr>
                <w:rFonts w:ascii="Montserrat" w:eastAsia="Times New Roman" w:hAnsi="Montserrat"/>
                <w:sz w:val="20"/>
                <w:szCs w:val="20"/>
                <w:lang w:eastAsia="es-MX"/>
              </w:rPr>
            </w:pPr>
          </w:p>
        </w:tc>
        <w:tc>
          <w:tcPr>
            <w:tcW w:w="567" w:type="dxa"/>
            <w:tcBorders>
              <w:top w:val="nil"/>
              <w:left w:val="nil"/>
              <w:bottom w:val="nil"/>
              <w:right w:val="nil"/>
            </w:tcBorders>
            <w:shd w:val="clear" w:color="000000" w:fill="FFFFFF"/>
            <w:vAlign w:val="center"/>
          </w:tcPr>
          <w:p w14:paraId="037CCEEF" w14:textId="77777777" w:rsidR="00EE30BF" w:rsidRPr="009F0BDE" w:rsidRDefault="00EE30BF" w:rsidP="009F0BDE">
            <w:pPr>
              <w:jc w:val="center"/>
              <w:rPr>
                <w:rFonts w:ascii="Montserrat" w:eastAsia="Times New Roman" w:hAnsi="Montserrat"/>
                <w:sz w:val="20"/>
                <w:szCs w:val="20"/>
                <w:lang w:eastAsia="es-MX"/>
              </w:rPr>
            </w:pPr>
          </w:p>
        </w:tc>
        <w:tc>
          <w:tcPr>
            <w:tcW w:w="1985" w:type="dxa"/>
            <w:gridSpan w:val="2"/>
            <w:tcBorders>
              <w:left w:val="nil"/>
            </w:tcBorders>
            <w:shd w:val="clear" w:color="000000" w:fill="FFFFFF"/>
            <w:vAlign w:val="center"/>
          </w:tcPr>
          <w:p w14:paraId="43DF7C93" w14:textId="40C9DD3D" w:rsidR="00EE30BF" w:rsidRPr="00EE30BF" w:rsidRDefault="00EE30BF" w:rsidP="009F0BDE">
            <w:pPr>
              <w:jc w:val="center"/>
              <w:rPr>
                <w:rFonts w:ascii="Montserrat" w:eastAsia="Times New Roman" w:hAnsi="Montserrat"/>
                <w:b/>
                <w:sz w:val="20"/>
                <w:szCs w:val="20"/>
                <w:lang w:eastAsia="es-MX"/>
              </w:rPr>
            </w:pPr>
            <w:r w:rsidRPr="00EE30BF">
              <w:rPr>
                <w:rFonts w:ascii="Montserrat" w:eastAsia="Times New Roman" w:hAnsi="Montserrat"/>
                <w:b/>
                <w:sz w:val="20"/>
                <w:szCs w:val="20"/>
                <w:lang w:eastAsia="es-MX"/>
              </w:rPr>
              <w:t>IVA</w:t>
            </w:r>
          </w:p>
        </w:tc>
        <w:tc>
          <w:tcPr>
            <w:tcW w:w="708" w:type="dxa"/>
            <w:shd w:val="clear" w:color="000000" w:fill="FFFFFF"/>
          </w:tcPr>
          <w:p w14:paraId="6FBAE5E5" w14:textId="77777777" w:rsidR="00EE30BF" w:rsidRPr="009F0BDE" w:rsidRDefault="00EE30BF" w:rsidP="009F0BDE">
            <w:pPr>
              <w:jc w:val="center"/>
              <w:rPr>
                <w:rFonts w:ascii="Montserrat" w:eastAsia="Times New Roman" w:hAnsi="Montserrat"/>
                <w:sz w:val="20"/>
                <w:szCs w:val="20"/>
                <w:lang w:eastAsia="es-MX"/>
              </w:rPr>
            </w:pPr>
          </w:p>
        </w:tc>
        <w:tc>
          <w:tcPr>
            <w:tcW w:w="708" w:type="dxa"/>
            <w:shd w:val="clear" w:color="000000" w:fill="FFFFFF"/>
          </w:tcPr>
          <w:p w14:paraId="701281DE" w14:textId="77777777" w:rsidR="00EE30BF" w:rsidRPr="009F0BDE" w:rsidRDefault="00EE30BF" w:rsidP="009F0BDE">
            <w:pPr>
              <w:jc w:val="center"/>
              <w:rPr>
                <w:rFonts w:ascii="Montserrat" w:eastAsia="Times New Roman" w:hAnsi="Montserrat"/>
                <w:sz w:val="20"/>
                <w:szCs w:val="20"/>
                <w:lang w:eastAsia="es-MX"/>
              </w:rPr>
            </w:pPr>
          </w:p>
        </w:tc>
      </w:tr>
      <w:tr w:rsidR="00EE30BF" w:rsidRPr="009F0BDE" w14:paraId="4AC643D4" w14:textId="77777777" w:rsidTr="00EE30BF">
        <w:trPr>
          <w:trHeight w:val="315"/>
        </w:trPr>
        <w:tc>
          <w:tcPr>
            <w:tcW w:w="1134" w:type="dxa"/>
            <w:tcBorders>
              <w:top w:val="nil"/>
              <w:left w:val="nil"/>
              <w:bottom w:val="nil"/>
              <w:right w:val="nil"/>
            </w:tcBorders>
            <w:shd w:val="clear" w:color="auto" w:fill="auto"/>
            <w:noWrap/>
            <w:vAlign w:val="center"/>
          </w:tcPr>
          <w:p w14:paraId="6BB5AE33" w14:textId="77777777" w:rsidR="00EE30BF" w:rsidRPr="009F0BDE" w:rsidRDefault="00EE30BF" w:rsidP="009F0BDE">
            <w:pPr>
              <w:jc w:val="center"/>
              <w:rPr>
                <w:rFonts w:eastAsia="Times New Roman"/>
                <w:color w:val="000000"/>
                <w:lang w:eastAsia="es-MX"/>
              </w:rPr>
            </w:pPr>
          </w:p>
        </w:tc>
        <w:tc>
          <w:tcPr>
            <w:tcW w:w="3974" w:type="dxa"/>
            <w:tcBorders>
              <w:top w:val="nil"/>
              <w:left w:val="nil"/>
              <w:bottom w:val="nil"/>
              <w:right w:val="nil"/>
            </w:tcBorders>
            <w:shd w:val="clear" w:color="auto" w:fill="auto"/>
            <w:noWrap/>
            <w:vAlign w:val="center"/>
          </w:tcPr>
          <w:p w14:paraId="33E8D82F" w14:textId="77777777" w:rsidR="00EE30BF" w:rsidRPr="009F0BDE" w:rsidRDefault="00EE30BF" w:rsidP="009F0BDE">
            <w:pPr>
              <w:rPr>
                <w:rFonts w:eastAsia="Times New Roman"/>
                <w:color w:val="000000"/>
                <w:lang w:eastAsia="es-MX"/>
              </w:rPr>
            </w:pPr>
          </w:p>
        </w:tc>
        <w:tc>
          <w:tcPr>
            <w:tcW w:w="709" w:type="dxa"/>
            <w:tcBorders>
              <w:top w:val="nil"/>
              <w:left w:val="nil"/>
              <w:bottom w:val="nil"/>
              <w:right w:val="nil"/>
            </w:tcBorders>
            <w:shd w:val="clear" w:color="000000" w:fill="FFFFFF"/>
            <w:noWrap/>
            <w:vAlign w:val="center"/>
          </w:tcPr>
          <w:p w14:paraId="06BA4E15" w14:textId="77777777" w:rsidR="00EE30BF" w:rsidRPr="009F0BDE" w:rsidRDefault="00EE30BF" w:rsidP="009F0BDE">
            <w:pPr>
              <w:jc w:val="center"/>
              <w:rPr>
                <w:rFonts w:ascii="Montserrat" w:eastAsia="Times New Roman" w:hAnsi="Montserrat"/>
                <w:sz w:val="20"/>
                <w:szCs w:val="20"/>
                <w:lang w:eastAsia="es-MX"/>
              </w:rPr>
            </w:pPr>
          </w:p>
        </w:tc>
        <w:tc>
          <w:tcPr>
            <w:tcW w:w="567" w:type="dxa"/>
            <w:tcBorders>
              <w:top w:val="nil"/>
              <w:left w:val="nil"/>
              <w:bottom w:val="nil"/>
              <w:right w:val="nil"/>
            </w:tcBorders>
            <w:shd w:val="clear" w:color="000000" w:fill="FFFFFF"/>
            <w:vAlign w:val="center"/>
          </w:tcPr>
          <w:p w14:paraId="3452284A" w14:textId="77777777" w:rsidR="00EE30BF" w:rsidRPr="009F0BDE" w:rsidRDefault="00EE30BF" w:rsidP="009F0BDE">
            <w:pPr>
              <w:jc w:val="center"/>
              <w:rPr>
                <w:rFonts w:ascii="Montserrat" w:eastAsia="Times New Roman" w:hAnsi="Montserrat"/>
                <w:sz w:val="20"/>
                <w:szCs w:val="20"/>
                <w:lang w:eastAsia="es-MX"/>
              </w:rPr>
            </w:pPr>
          </w:p>
        </w:tc>
        <w:tc>
          <w:tcPr>
            <w:tcW w:w="567" w:type="dxa"/>
            <w:tcBorders>
              <w:top w:val="nil"/>
              <w:left w:val="nil"/>
              <w:bottom w:val="nil"/>
              <w:right w:val="nil"/>
            </w:tcBorders>
            <w:shd w:val="clear" w:color="000000" w:fill="FFFFFF"/>
            <w:vAlign w:val="center"/>
          </w:tcPr>
          <w:p w14:paraId="4EE05C40" w14:textId="77777777" w:rsidR="00EE30BF" w:rsidRPr="009F0BDE" w:rsidRDefault="00EE30BF" w:rsidP="009F0BDE">
            <w:pPr>
              <w:jc w:val="center"/>
              <w:rPr>
                <w:rFonts w:ascii="Montserrat" w:eastAsia="Times New Roman" w:hAnsi="Montserrat"/>
                <w:sz w:val="20"/>
                <w:szCs w:val="20"/>
                <w:lang w:eastAsia="es-MX"/>
              </w:rPr>
            </w:pPr>
          </w:p>
        </w:tc>
        <w:tc>
          <w:tcPr>
            <w:tcW w:w="1985" w:type="dxa"/>
            <w:gridSpan w:val="2"/>
            <w:tcBorders>
              <w:left w:val="nil"/>
            </w:tcBorders>
            <w:shd w:val="clear" w:color="000000" w:fill="FFFFFF"/>
            <w:vAlign w:val="center"/>
          </w:tcPr>
          <w:p w14:paraId="7BB5BCAC" w14:textId="2FA94996" w:rsidR="00EE30BF" w:rsidRPr="00EE30BF" w:rsidRDefault="00EE30BF" w:rsidP="009F0BDE">
            <w:pPr>
              <w:jc w:val="center"/>
              <w:rPr>
                <w:rFonts w:ascii="Montserrat" w:eastAsia="Times New Roman" w:hAnsi="Montserrat"/>
                <w:b/>
                <w:sz w:val="20"/>
                <w:szCs w:val="20"/>
                <w:lang w:eastAsia="es-MX"/>
              </w:rPr>
            </w:pPr>
            <w:r w:rsidRPr="00EE30BF">
              <w:rPr>
                <w:rFonts w:ascii="Montserrat" w:eastAsia="Times New Roman" w:hAnsi="Montserrat"/>
                <w:b/>
                <w:sz w:val="20"/>
                <w:szCs w:val="20"/>
                <w:lang w:eastAsia="es-MX"/>
              </w:rPr>
              <w:t>Total</w:t>
            </w:r>
          </w:p>
        </w:tc>
        <w:tc>
          <w:tcPr>
            <w:tcW w:w="708" w:type="dxa"/>
            <w:shd w:val="clear" w:color="000000" w:fill="FFFFFF"/>
          </w:tcPr>
          <w:p w14:paraId="0614122B" w14:textId="77777777" w:rsidR="00EE30BF" w:rsidRPr="009F0BDE" w:rsidRDefault="00EE30BF" w:rsidP="009F0BDE">
            <w:pPr>
              <w:jc w:val="center"/>
              <w:rPr>
                <w:rFonts w:ascii="Montserrat" w:eastAsia="Times New Roman" w:hAnsi="Montserrat"/>
                <w:sz w:val="20"/>
                <w:szCs w:val="20"/>
                <w:lang w:eastAsia="es-MX"/>
              </w:rPr>
            </w:pPr>
          </w:p>
        </w:tc>
        <w:tc>
          <w:tcPr>
            <w:tcW w:w="708" w:type="dxa"/>
            <w:shd w:val="clear" w:color="000000" w:fill="FFFFFF"/>
          </w:tcPr>
          <w:p w14:paraId="4B099C84" w14:textId="77777777" w:rsidR="00EE30BF" w:rsidRPr="009F0BDE" w:rsidRDefault="00EE30BF" w:rsidP="009F0BDE">
            <w:pPr>
              <w:jc w:val="center"/>
              <w:rPr>
                <w:rFonts w:ascii="Montserrat" w:eastAsia="Times New Roman" w:hAnsi="Montserrat"/>
                <w:sz w:val="20"/>
                <w:szCs w:val="20"/>
                <w:lang w:eastAsia="es-MX"/>
              </w:rPr>
            </w:pPr>
          </w:p>
        </w:tc>
      </w:tr>
    </w:tbl>
    <w:p w14:paraId="6BDC850A" w14:textId="77777777" w:rsidR="009F0BDE" w:rsidRPr="009F0BDE" w:rsidRDefault="009F0BDE" w:rsidP="009F0BDE">
      <w:pPr>
        <w:rPr>
          <w:rFonts w:ascii="Montserrat Medium" w:hAnsi="Montserrat Medium"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
        <w:gridCol w:w="281"/>
        <w:gridCol w:w="8776"/>
      </w:tblGrid>
      <w:tr w:rsidR="009F0BDE" w:rsidRPr="009F0BDE" w14:paraId="48A13F88" w14:textId="77777777" w:rsidTr="00185663">
        <w:trPr>
          <w:trHeight w:val="270"/>
          <w:jc w:val="center"/>
        </w:trPr>
        <w:tc>
          <w:tcPr>
            <w:tcW w:w="369" w:type="dxa"/>
            <w:tcBorders>
              <w:top w:val="nil"/>
              <w:left w:val="nil"/>
              <w:bottom w:val="nil"/>
              <w:right w:val="nil"/>
            </w:tcBorders>
            <w:shd w:val="clear" w:color="auto" w:fill="EEECE1" w:themeFill="background2"/>
            <w:vAlign w:val="center"/>
          </w:tcPr>
          <w:p w14:paraId="05E8CD18" w14:textId="77777777" w:rsidR="009F0BDE" w:rsidRPr="009F0BDE" w:rsidRDefault="009F0BDE" w:rsidP="009F0BDE">
            <w:pPr>
              <w:rPr>
                <w:sz w:val="18"/>
                <w:szCs w:val="18"/>
                <w:lang w:eastAsia="es-MX"/>
              </w:rPr>
            </w:pPr>
          </w:p>
        </w:tc>
        <w:tc>
          <w:tcPr>
            <w:tcW w:w="281" w:type="dxa"/>
            <w:tcBorders>
              <w:top w:val="single" w:sz="4" w:space="0" w:color="auto"/>
              <w:left w:val="nil"/>
              <w:bottom w:val="nil"/>
              <w:right w:val="nil"/>
            </w:tcBorders>
            <w:shd w:val="clear" w:color="auto" w:fill="EEECE1" w:themeFill="background2"/>
            <w:noWrap/>
            <w:vAlign w:val="center"/>
          </w:tcPr>
          <w:p w14:paraId="4F10B9F4" w14:textId="77777777" w:rsidR="009F0BDE" w:rsidRPr="009F0BDE" w:rsidRDefault="009F0BDE" w:rsidP="009F0BDE">
            <w:pPr>
              <w:rPr>
                <w:sz w:val="18"/>
                <w:szCs w:val="18"/>
                <w:lang w:eastAsia="es-MX"/>
              </w:rPr>
            </w:pPr>
          </w:p>
        </w:tc>
        <w:tc>
          <w:tcPr>
            <w:tcW w:w="8776" w:type="dxa"/>
            <w:tcBorders>
              <w:top w:val="single" w:sz="4" w:space="0" w:color="auto"/>
              <w:left w:val="nil"/>
            </w:tcBorders>
            <w:shd w:val="clear" w:color="auto" w:fill="EEECE1" w:themeFill="background2"/>
            <w:noWrap/>
            <w:vAlign w:val="center"/>
          </w:tcPr>
          <w:p w14:paraId="4FBAB43C" w14:textId="77777777" w:rsidR="009F0BDE" w:rsidRPr="009F0BDE" w:rsidRDefault="009F0BDE" w:rsidP="009F0BDE">
            <w:pPr>
              <w:rPr>
                <w:sz w:val="18"/>
                <w:szCs w:val="18"/>
                <w:lang w:eastAsia="es-MX"/>
              </w:rPr>
            </w:pPr>
            <w:r w:rsidRPr="009F0BDE">
              <w:rPr>
                <w:sz w:val="18"/>
                <w:szCs w:val="18"/>
                <w:lang w:eastAsia="es-MX"/>
              </w:rPr>
              <w:t>NOTA: LAS CANTIDADES SON ENUNCIATIVAS, MAS NO LIMITATIVAS UNICAMENTE DEBERA APEGARSE AL DICTAMEN  PRESUPUESTAL QUE RESPALDA EL MONTO MÁXIMO ADJUDICADO PARA ESTA PARTIDA</w:t>
            </w:r>
          </w:p>
        </w:tc>
      </w:tr>
    </w:tbl>
    <w:p w14:paraId="5CBAFB16" w14:textId="77777777" w:rsidR="009F0BDE" w:rsidRPr="009F0BDE" w:rsidRDefault="009F0BDE" w:rsidP="009F0BDE">
      <w:pPr>
        <w:rPr>
          <w:rFonts w:ascii="Montserrat Medium" w:hAnsi="Montserrat Medium" w:cs="Tahoma"/>
          <w:b/>
          <w:bCs/>
          <w:sz w:val="14"/>
          <w:szCs w:val="18"/>
        </w:rPr>
      </w:pPr>
    </w:p>
    <w:p w14:paraId="0C3F7222" w14:textId="77777777" w:rsidR="009F0BDE" w:rsidRPr="009F0BDE" w:rsidRDefault="009F0BDE" w:rsidP="009F0BDE">
      <w:pPr>
        <w:rPr>
          <w:rFonts w:ascii="Montserrat Medium" w:hAnsi="Montserrat Medium" w:cs="Tahoma"/>
          <w:b/>
          <w:bCs/>
          <w:sz w:val="14"/>
          <w:szCs w:val="18"/>
        </w:rPr>
      </w:pPr>
    </w:p>
    <w:p w14:paraId="3F8958C8" w14:textId="50C2640E" w:rsidR="00EE30BF" w:rsidRDefault="009F0BDE" w:rsidP="00EE30BF">
      <w:pPr>
        <w:jc w:val="both"/>
        <w:rPr>
          <w:rFonts w:ascii="Montserrat Medium" w:hAnsi="Montserrat Medium" w:cs="Tahoma"/>
          <w:b/>
          <w:bCs/>
          <w:sz w:val="14"/>
          <w:szCs w:val="18"/>
        </w:rPr>
      </w:pPr>
      <w:r w:rsidRPr="009F0BDE">
        <w:rPr>
          <w:rFonts w:ascii="Montserrat Medium" w:hAnsi="Montserrat Medium" w:cs="Tahoma"/>
          <w:b/>
          <w:bCs/>
          <w:sz w:val="14"/>
          <w:szCs w:val="18"/>
        </w:rPr>
        <w:t xml:space="preserve">EXPRESAR EN LETRA </w:t>
      </w:r>
      <w:r w:rsidR="00EE30BF">
        <w:rPr>
          <w:rFonts w:ascii="Montserrat Medium" w:hAnsi="Montserrat Medium" w:cs="Tahoma"/>
          <w:b/>
          <w:bCs/>
          <w:sz w:val="14"/>
          <w:szCs w:val="18"/>
        </w:rPr>
        <w:t>EL PRECIO TOTAL DE LA PROPUESTA: _______________________</w:t>
      </w:r>
    </w:p>
    <w:p w14:paraId="3D4A2317" w14:textId="59F56B7A" w:rsidR="00EE30BF" w:rsidRPr="009F0BDE" w:rsidRDefault="00EE30BF" w:rsidP="00EE30BF">
      <w:pPr>
        <w:jc w:val="both"/>
        <w:rPr>
          <w:rFonts w:ascii="Montserrat Medium" w:hAnsi="Montserrat Medium" w:cs="Tahoma"/>
          <w:b/>
          <w:bCs/>
          <w:sz w:val="14"/>
          <w:szCs w:val="18"/>
        </w:rPr>
      </w:pPr>
      <w:r>
        <w:rPr>
          <w:rFonts w:ascii="Montserrat Medium" w:hAnsi="Montserrat Medium" w:cs="Tahoma"/>
          <w:b/>
          <w:bCs/>
          <w:sz w:val="14"/>
          <w:szCs w:val="18"/>
        </w:rPr>
        <w:t>SUMANDO EL MONTO MINIMO DE LOS SERVICIOS MÁS EL MONTO MINIMO DE LOS BIENES DE CONSUMO COMPLEMENTARIOS, ANTES DEL IVA Y ESE MONTO SERÁ EL QUE SE REGISTRE EN COMPRANET COMO PRECIO UNITARIO, TODA VEZ QUE SOLO SE HABILITO UN PARAMETRO PARA EL REGISTRO DE SU PROPUESTA ECONÓMICA, SIENDO ESTE DOCUMENTO EN QUE DETERMINE LOS COSTOS UNITARIOS POR SERVICIO Y BIENES DE CONSUMO COMPLEMENTARIOS.</w:t>
      </w:r>
    </w:p>
    <w:p w14:paraId="185DF094" w14:textId="77777777" w:rsidR="009F0BDE" w:rsidRPr="009F0BDE" w:rsidRDefault="009F0BDE" w:rsidP="009F0BDE">
      <w:pPr>
        <w:rPr>
          <w:rFonts w:ascii="Montserrat Medium" w:hAnsi="Montserrat Medium" w:cs="Tahoma"/>
          <w:b/>
          <w:bCs/>
          <w:sz w:val="14"/>
          <w:szCs w:val="18"/>
        </w:rPr>
      </w:pPr>
    </w:p>
    <w:p w14:paraId="66E31463" w14:textId="729D2DAC" w:rsidR="009F0BDE" w:rsidRPr="009F0BDE" w:rsidRDefault="00EE30BF" w:rsidP="009F0BDE">
      <w:pPr>
        <w:rPr>
          <w:rFonts w:ascii="Montserrat Medium" w:hAnsi="Montserrat Medium" w:cs="Tahoma"/>
          <w:b/>
          <w:bCs/>
          <w:sz w:val="14"/>
          <w:szCs w:val="18"/>
        </w:rPr>
      </w:pPr>
      <w:r>
        <w:rPr>
          <w:rFonts w:ascii="Montserrat Medium" w:hAnsi="Montserrat Medium" w:cs="Tahoma"/>
          <w:b/>
          <w:bCs/>
          <w:sz w:val="14"/>
          <w:szCs w:val="18"/>
        </w:rPr>
        <w:t>LOS PRECIOS PERMANECERAN FIJOS DURANTE LA VIGENCIA DEL CONTRATO.</w:t>
      </w:r>
    </w:p>
    <w:p w14:paraId="309203C4" w14:textId="77777777" w:rsidR="009F0BDE" w:rsidRPr="009F0BDE" w:rsidRDefault="009F0BDE" w:rsidP="009F0BDE">
      <w:pPr>
        <w:keepNext/>
        <w:jc w:val="center"/>
        <w:outlineLvl w:val="0"/>
        <w:rPr>
          <w:rFonts w:ascii="Montserrat Medium" w:hAnsi="Montserrat Medium" w:cs="Arial"/>
          <w:b/>
          <w:noProof/>
          <w:sz w:val="20"/>
          <w:lang w:val="es-ES" w:eastAsia="es-ES"/>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9F0BDE" w:rsidRPr="009F0BDE" w14:paraId="28C8A9F7" w14:textId="77777777" w:rsidTr="00185663">
        <w:trPr>
          <w:tblCellSpacing w:w="20" w:type="dxa"/>
        </w:trPr>
        <w:tc>
          <w:tcPr>
            <w:tcW w:w="2332" w:type="pct"/>
            <w:shd w:val="clear" w:color="auto" w:fill="FF99CC"/>
          </w:tcPr>
          <w:p w14:paraId="6CA73BF5" w14:textId="77777777" w:rsidR="009F0BDE" w:rsidRPr="009F0BDE" w:rsidRDefault="009F0BDE" w:rsidP="009F0BDE">
            <w:pPr>
              <w:jc w:val="center"/>
              <w:rPr>
                <w:rFonts w:ascii="Montserrat Medium" w:hAnsi="Montserrat Medium" w:cs="Arial"/>
                <w:b/>
                <w:sz w:val="20"/>
              </w:rPr>
            </w:pPr>
            <w:r w:rsidRPr="009F0BDE">
              <w:rPr>
                <w:rFonts w:ascii="Montserrat Medium" w:hAnsi="Montserrat Medium" w:cs="Arial"/>
                <w:b/>
                <w:sz w:val="20"/>
              </w:rPr>
              <w:t>NOMBRE DEL REPRESENTANTE LEGAL</w:t>
            </w:r>
          </w:p>
        </w:tc>
        <w:tc>
          <w:tcPr>
            <w:tcW w:w="2609" w:type="pct"/>
            <w:shd w:val="clear" w:color="auto" w:fill="FF99CC"/>
          </w:tcPr>
          <w:p w14:paraId="66B42A53" w14:textId="77777777" w:rsidR="009F0BDE" w:rsidRPr="009F0BDE" w:rsidRDefault="009F0BDE" w:rsidP="009F0BDE">
            <w:pPr>
              <w:jc w:val="center"/>
              <w:rPr>
                <w:rFonts w:ascii="Montserrat Medium" w:hAnsi="Montserrat Medium" w:cs="Arial"/>
                <w:b/>
                <w:sz w:val="20"/>
              </w:rPr>
            </w:pPr>
            <w:r w:rsidRPr="009F0BDE">
              <w:rPr>
                <w:rFonts w:ascii="Montserrat Medium" w:hAnsi="Montserrat Medium" w:cs="Arial"/>
                <w:b/>
                <w:sz w:val="20"/>
              </w:rPr>
              <w:t>FIRMA DEL REPRESENTANTE LEGAL</w:t>
            </w:r>
          </w:p>
        </w:tc>
      </w:tr>
    </w:tbl>
    <w:p w14:paraId="352D2D37" w14:textId="77777777" w:rsidR="009F0BDE" w:rsidRPr="009F0BDE" w:rsidRDefault="009F0BDE" w:rsidP="009F0BDE">
      <w:pPr>
        <w:rPr>
          <w:rFonts w:ascii="Montserrat Medium" w:hAnsi="Montserrat Medium" w:cs="Tahoma"/>
          <w:b/>
          <w:bCs/>
          <w:sz w:val="14"/>
          <w:szCs w:val="18"/>
        </w:rPr>
      </w:pPr>
    </w:p>
    <w:p w14:paraId="212C7192" w14:textId="77777777" w:rsidR="009F0BDE" w:rsidRPr="009F0BDE" w:rsidRDefault="009F0BDE" w:rsidP="009F0BDE">
      <w:pPr>
        <w:spacing w:after="200" w:line="276" w:lineRule="auto"/>
      </w:pPr>
      <w:r w:rsidRPr="009F0BDE">
        <w:br w:type="page"/>
      </w:r>
    </w:p>
    <w:p w14:paraId="410DB8AB" w14:textId="77777777" w:rsidR="009F0BDE" w:rsidRPr="009F0BDE" w:rsidRDefault="009F0BDE" w:rsidP="009F0BDE">
      <w:pPr>
        <w:jc w:val="both"/>
      </w:pPr>
    </w:p>
    <w:p w14:paraId="46724EAA" w14:textId="77777777" w:rsidR="009F0BDE" w:rsidRPr="009F0BDE" w:rsidRDefault="009F0BDE" w:rsidP="009F0BDE">
      <w:pPr>
        <w:jc w:val="both"/>
      </w:pPr>
    </w:p>
    <w:p w14:paraId="2A40A1BB" w14:textId="77777777" w:rsidR="009F0BDE" w:rsidRPr="009F0BDE" w:rsidRDefault="009F0BDE" w:rsidP="009F0BDE">
      <w:pPr>
        <w:jc w:val="center"/>
        <w:rPr>
          <w:rFonts w:ascii="Montserrat Medium" w:hAnsi="Montserrat Medium" w:cs="Arial"/>
          <w:b/>
          <w:noProof/>
          <w:sz w:val="20"/>
        </w:rPr>
      </w:pPr>
      <w:r w:rsidRPr="009F0BDE">
        <w:rPr>
          <w:rFonts w:ascii="Montserrat Medium" w:hAnsi="Montserrat Medium" w:cs="Arial"/>
          <w:b/>
          <w:noProof/>
          <w:sz w:val="20"/>
        </w:rPr>
        <w:t>Formato No. 8 (OCHO)</w:t>
      </w:r>
    </w:p>
    <w:p w14:paraId="0C8951D6" w14:textId="77777777" w:rsidR="009F0BDE" w:rsidRPr="009F0BDE" w:rsidRDefault="009F0BDE" w:rsidP="009F0BDE">
      <w:pPr>
        <w:jc w:val="center"/>
        <w:rPr>
          <w:rFonts w:ascii="Montserrat Medium" w:hAnsi="Montserrat Medium" w:cs="Arial"/>
          <w:b/>
          <w:bCs/>
          <w:noProof/>
          <w:kern w:val="1"/>
          <w:sz w:val="20"/>
        </w:rPr>
      </w:pPr>
      <w:r w:rsidRPr="009F0BDE">
        <w:rPr>
          <w:rFonts w:ascii="Montserrat Medium" w:hAnsi="Montserrat Medium" w:cs="Arial"/>
          <w:b/>
          <w:bCs/>
          <w:noProof/>
          <w:kern w:val="1"/>
          <w:sz w:val="20"/>
        </w:rPr>
        <w:t>Relación de documentos que deberá enviar el licitante</w:t>
      </w:r>
    </w:p>
    <w:p w14:paraId="0B153C7D" w14:textId="77777777" w:rsidR="009F0BDE" w:rsidRPr="009F0BDE" w:rsidRDefault="009F0BDE" w:rsidP="009F0BDE">
      <w:pPr>
        <w:jc w:val="center"/>
        <w:rPr>
          <w:rFonts w:ascii="Montserrat Medium" w:hAnsi="Montserrat Medium" w:cs="Arial"/>
          <w:b/>
          <w:bCs/>
          <w:noProof/>
          <w:kern w:val="1"/>
          <w:sz w:val="20"/>
        </w:rPr>
      </w:pPr>
    </w:p>
    <w:p w14:paraId="48BE2E4C" w14:textId="77777777" w:rsidR="009F0BDE" w:rsidRPr="009F0BDE" w:rsidRDefault="009F0BDE" w:rsidP="009F0BDE">
      <w:pPr>
        <w:rPr>
          <w:b/>
        </w:rPr>
      </w:pPr>
      <w:r w:rsidRPr="009F0BDE">
        <w:rPr>
          <w:b/>
        </w:rPr>
        <w:t xml:space="preserve">4.1 Documentación legal vigente que deben presentar los licitantes participantes </w:t>
      </w:r>
    </w:p>
    <w:p w14:paraId="5B6EE778" w14:textId="77777777" w:rsidR="009F0BDE" w:rsidRDefault="009F0BDE" w:rsidP="00C46868"/>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36"/>
        <w:gridCol w:w="5932"/>
        <w:gridCol w:w="1210"/>
        <w:gridCol w:w="856"/>
        <w:gridCol w:w="853"/>
        <w:gridCol w:w="853"/>
      </w:tblGrid>
      <w:tr w:rsidR="009F0BDE" w:rsidRPr="003F0513" w14:paraId="0EDCBD73" w14:textId="77777777" w:rsidTr="009F0BDE">
        <w:trPr>
          <w:trHeight w:val="480"/>
          <w:tblHeader/>
        </w:trPr>
        <w:tc>
          <w:tcPr>
            <w:tcW w:w="565" w:type="pct"/>
            <w:vMerge w:val="restart"/>
            <w:shd w:val="clear" w:color="auto" w:fill="1F497D" w:themeFill="text2"/>
            <w:vAlign w:val="center"/>
          </w:tcPr>
          <w:p w14:paraId="75490C17" w14:textId="77777777" w:rsidR="009F0BDE" w:rsidRPr="003F0513" w:rsidRDefault="009F0BDE" w:rsidP="00185663">
            <w:pPr>
              <w:jc w:val="center"/>
              <w:outlineLvl w:val="1"/>
              <w:rPr>
                <w:rFonts w:ascii="Montserrat Medium" w:hAnsi="Montserrat Medium" w:cs="Arial"/>
                <w:b/>
                <w:noProof/>
                <w:color w:val="FFFFFF" w:themeColor="background1"/>
                <w:sz w:val="20"/>
              </w:rPr>
            </w:pPr>
            <w:r w:rsidRPr="003F0513">
              <w:rPr>
                <w:rFonts w:ascii="Montserrat Medium" w:hAnsi="Montserrat Medium" w:cs="Arial"/>
                <w:b/>
                <w:noProof/>
                <w:color w:val="FFFFFF" w:themeColor="background1"/>
                <w:sz w:val="20"/>
              </w:rPr>
              <w:t>Numeral</w:t>
            </w:r>
          </w:p>
        </w:tc>
        <w:tc>
          <w:tcPr>
            <w:tcW w:w="2711" w:type="pct"/>
            <w:vMerge w:val="restart"/>
            <w:shd w:val="clear" w:color="auto" w:fill="1F497D" w:themeFill="text2"/>
            <w:vAlign w:val="center"/>
          </w:tcPr>
          <w:p w14:paraId="0E61BB3B" w14:textId="77777777" w:rsidR="009F0BDE" w:rsidRPr="003F0513" w:rsidRDefault="009F0BDE" w:rsidP="00185663">
            <w:pPr>
              <w:jc w:val="center"/>
              <w:outlineLvl w:val="1"/>
              <w:rPr>
                <w:rFonts w:ascii="Montserrat Medium" w:hAnsi="Montserrat Medium" w:cs="Arial"/>
                <w:b/>
                <w:noProof/>
                <w:color w:val="FFFFFF" w:themeColor="background1"/>
                <w:sz w:val="20"/>
              </w:rPr>
            </w:pPr>
            <w:r w:rsidRPr="003F0513">
              <w:rPr>
                <w:rFonts w:ascii="Montserrat Medium" w:hAnsi="Montserrat Medium" w:cs="Arial"/>
                <w:b/>
                <w:noProof/>
                <w:color w:val="FFFFFF" w:themeColor="background1"/>
                <w:sz w:val="20"/>
              </w:rPr>
              <w:t>Documentación Legal</w:t>
            </w:r>
          </w:p>
        </w:tc>
        <w:tc>
          <w:tcPr>
            <w:tcW w:w="553" w:type="pct"/>
            <w:vMerge w:val="restart"/>
            <w:shd w:val="clear" w:color="auto" w:fill="1F497D" w:themeFill="text2"/>
            <w:vAlign w:val="center"/>
          </w:tcPr>
          <w:p w14:paraId="56587710" w14:textId="77777777" w:rsidR="009F0BDE" w:rsidRPr="003F0513" w:rsidRDefault="009F0BDE" w:rsidP="00185663">
            <w:pPr>
              <w:jc w:val="center"/>
              <w:outlineLvl w:val="1"/>
              <w:rPr>
                <w:rFonts w:ascii="Montserrat Medium" w:hAnsi="Montserrat Medium" w:cs="Arial"/>
                <w:b/>
                <w:noProof/>
                <w:color w:val="FFFFFF" w:themeColor="background1"/>
                <w:sz w:val="20"/>
              </w:rPr>
            </w:pPr>
            <w:r w:rsidRPr="003F0513">
              <w:rPr>
                <w:rFonts w:ascii="Montserrat Medium" w:hAnsi="Montserrat Medium" w:cs="Arial"/>
                <w:b/>
                <w:noProof/>
                <w:color w:val="FFFFFF" w:themeColor="background1"/>
                <w:sz w:val="20"/>
              </w:rPr>
              <w:t>Formato</w:t>
            </w:r>
          </w:p>
        </w:tc>
        <w:tc>
          <w:tcPr>
            <w:tcW w:w="391" w:type="pct"/>
            <w:vMerge w:val="restart"/>
            <w:shd w:val="clear" w:color="auto" w:fill="1F497D" w:themeFill="text2"/>
            <w:vAlign w:val="center"/>
          </w:tcPr>
          <w:p w14:paraId="1ADC763C" w14:textId="77777777" w:rsidR="009F0BDE" w:rsidRPr="003F0513" w:rsidRDefault="009F0BDE" w:rsidP="00185663">
            <w:pPr>
              <w:jc w:val="center"/>
              <w:outlineLvl w:val="1"/>
              <w:rPr>
                <w:rFonts w:ascii="Montserrat Medium" w:hAnsi="Montserrat Medium" w:cs="Arial"/>
                <w:b/>
                <w:noProof/>
                <w:color w:val="FFFFFF" w:themeColor="background1"/>
                <w:sz w:val="20"/>
              </w:rPr>
            </w:pPr>
            <w:r w:rsidRPr="003F0513">
              <w:rPr>
                <w:rFonts w:ascii="Montserrat Medium" w:hAnsi="Montserrat Medium" w:cs="Arial"/>
                <w:b/>
                <w:noProof/>
                <w:color w:val="FFFFFF" w:themeColor="background1"/>
                <w:sz w:val="20"/>
              </w:rPr>
              <w:t>Requisito</w:t>
            </w:r>
          </w:p>
        </w:tc>
        <w:tc>
          <w:tcPr>
            <w:tcW w:w="780" w:type="pct"/>
            <w:gridSpan w:val="2"/>
            <w:shd w:val="clear" w:color="auto" w:fill="1F497D" w:themeFill="text2"/>
          </w:tcPr>
          <w:p w14:paraId="16B091F9" w14:textId="77777777" w:rsidR="009F0BDE" w:rsidRPr="003F0513" w:rsidRDefault="009F0BDE" w:rsidP="00185663">
            <w:pPr>
              <w:jc w:val="center"/>
              <w:outlineLvl w:val="1"/>
              <w:rPr>
                <w:rFonts w:ascii="Montserrat Medium" w:hAnsi="Montserrat Medium" w:cs="Arial"/>
                <w:b/>
                <w:noProof/>
                <w:color w:val="FFFFFF" w:themeColor="background1"/>
                <w:sz w:val="20"/>
              </w:rPr>
            </w:pPr>
            <w:r>
              <w:rPr>
                <w:rFonts w:ascii="Montserrat Medium" w:hAnsi="Montserrat Medium" w:cs="Arial"/>
                <w:b/>
                <w:noProof/>
                <w:color w:val="FFFFFF" w:themeColor="background1"/>
                <w:sz w:val="20"/>
              </w:rPr>
              <w:t>PRESENTA</w:t>
            </w:r>
          </w:p>
        </w:tc>
      </w:tr>
      <w:tr w:rsidR="009F0BDE" w:rsidRPr="003F0513" w14:paraId="625E402B" w14:textId="77777777" w:rsidTr="009F0BDE">
        <w:trPr>
          <w:trHeight w:val="480"/>
          <w:tblHeader/>
        </w:trPr>
        <w:tc>
          <w:tcPr>
            <w:tcW w:w="565" w:type="pct"/>
            <w:vMerge/>
            <w:shd w:val="clear" w:color="auto" w:fill="1F497D" w:themeFill="text2"/>
            <w:vAlign w:val="center"/>
            <w:hideMark/>
          </w:tcPr>
          <w:p w14:paraId="455C9CE6" w14:textId="77777777" w:rsidR="009F0BDE" w:rsidRPr="003F0513" w:rsidRDefault="009F0BDE" w:rsidP="00185663">
            <w:pPr>
              <w:jc w:val="center"/>
              <w:outlineLvl w:val="1"/>
              <w:rPr>
                <w:rFonts w:ascii="Montserrat Medium" w:hAnsi="Montserrat Medium" w:cs="Arial"/>
                <w:noProof/>
                <w:sz w:val="20"/>
              </w:rPr>
            </w:pPr>
          </w:p>
        </w:tc>
        <w:tc>
          <w:tcPr>
            <w:tcW w:w="2711" w:type="pct"/>
            <w:vMerge/>
            <w:shd w:val="clear" w:color="auto" w:fill="1F497D" w:themeFill="text2"/>
          </w:tcPr>
          <w:p w14:paraId="0CFBFF45" w14:textId="77777777" w:rsidR="009F0BDE" w:rsidRPr="003F0513" w:rsidRDefault="009F0BDE" w:rsidP="00185663">
            <w:pPr>
              <w:jc w:val="both"/>
              <w:outlineLvl w:val="1"/>
              <w:rPr>
                <w:rFonts w:ascii="Montserrat Medium" w:hAnsi="Montserrat Medium" w:cs="Arial"/>
                <w:noProof/>
                <w:sz w:val="20"/>
              </w:rPr>
            </w:pPr>
          </w:p>
        </w:tc>
        <w:tc>
          <w:tcPr>
            <w:tcW w:w="553" w:type="pct"/>
            <w:vMerge/>
            <w:shd w:val="clear" w:color="auto" w:fill="1F497D" w:themeFill="text2"/>
            <w:vAlign w:val="center"/>
            <w:hideMark/>
          </w:tcPr>
          <w:p w14:paraId="3A7CBA21" w14:textId="77777777" w:rsidR="009F0BDE" w:rsidRPr="003F0513" w:rsidRDefault="009F0BDE" w:rsidP="00185663">
            <w:pPr>
              <w:jc w:val="center"/>
              <w:outlineLvl w:val="1"/>
              <w:rPr>
                <w:rFonts w:ascii="Montserrat Medium" w:hAnsi="Montserrat Medium" w:cs="Arial"/>
                <w:noProof/>
                <w:sz w:val="20"/>
              </w:rPr>
            </w:pPr>
          </w:p>
        </w:tc>
        <w:tc>
          <w:tcPr>
            <w:tcW w:w="391" w:type="pct"/>
            <w:vMerge/>
            <w:shd w:val="clear" w:color="auto" w:fill="1F497D" w:themeFill="text2"/>
            <w:vAlign w:val="center"/>
            <w:hideMark/>
          </w:tcPr>
          <w:p w14:paraId="5DFD6971" w14:textId="77777777" w:rsidR="009F0BDE" w:rsidRPr="003F0513" w:rsidRDefault="009F0BDE" w:rsidP="00185663">
            <w:pPr>
              <w:jc w:val="center"/>
              <w:outlineLvl w:val="1"/>
              <w:rPr>
                <w:rFonts w:ascii="Montserrat Medium" w:hAnsi="Montserrat Medium" w:cs="Arial"/>
                <w:noProof/>
                <w:sz w:val="20"/>
              </w:rPr>
            </w:pPr>
          </w:p>
        </w:tc>
        <w:tc>
          <w:tcPr>
            <w:tcW w:w="390" w:type="pct"/>
            <w:shd w:val="clear" w:color="auto" w:fill="1F497D" w:themeFill="text2"/>
          </w:tcPr>
          <w:p w14:paraId="5DC2EBA4" w14:textId="77777777" w:rsidR="009F0BDE" w:rsidRPr="00234403" w:rsidRDefault="009F0BDE" w:rsidP="00185663">
            <w:pPr>
              <w:jc w:val="center"/>
              <w:outlineLvl w:val="1"/>
              <w:rPr>
                <w:rFonts w:ascii="Montserrat Medium" w:hAnsi="Montserrat Medium" w:cs="Arial"/>
                <w:b/>
                <w:noProof/>
                <w:color w:val="FFFFFF" w:themeColor="background1"/>
                <w:sz w:val="20"/>
              </w:rPr>
            </w:pPr>
            <w:r w:rsidRPr="00234403">
              <w:rPr>
                <w:rFonts w:ascii="Montserrat Medium" w:hAnsi="Montserrat Medium" w:cs="Arial"/>
                <w:b/>
                <w:noProof/>
                <w:color w:val="FFFFFF" w:themeColor="background1"/>
                <w:sz w:val="20"/>
              </w:rPr>
              <w:t>SI</w:t>
            </w:r>
          </w:p>
        </w:tc>
        <w:tc>
          <w:tcPr>
            <w:tcW w:w="390" w:type="pct"/>
            <w:shd w:val="clear" w:color="auto" w:fill="1F497D" w:themeFill="text2"/>
          </w:tcPr>
          <w:p w14:paraId="19D6D962" w14:textId="77777777" w:rsidR="009F0BDE" w:rsidRPr="00234403" w:rsidRDefault="009F0BDE" w:rsidP="00185663">
            <w:pPr>
              <w:jc w:val="center"/>
              <w:outlineLvl w:val="1"/>
              <w:rPr>
                <w:rFonts w:ascii="Montserrat Medium" w:hAnsi="Montserrat Medium" w:cs="Arial"/>
                <w:b/>
                <w:noProof/>
                <w:color w:val="FFFFFF" w:themeColor="background1"/>
                <w:sz w:val="20"/>
              </w:rPr>
            </w:pPr>
            <w:r w:rsidRPr="00234403">
              <w:rPr>
                <w:rFonts w:ascii="Montserrat Medium" w:hAnsi="Montserrat Medium" w:cs="Arial"/>
                <w:b/>
                <w:noProof/>
                <w:color w:val="FFFFFF" w:themeColor="background1"/>
                <w:sz w:val="20"/>
              </w:rPr>
              <w:t>NO</w:t>
            </w:r>
          </w:p>
        </w:tc>
      </w:tr>
      <w:tr w:rsidR="009F0BDE" w:rsidRPr="003F0513" w14:paraId="6795E6BD" w14:textId="77777777" w:rsidTr="009F0BDE">
        <w:trPr>
          <w:trHeight w:val="20"/>
        </w:trPr>
        <w:tc>
          <w:tcPr>
            <w:tcW w:w="565" w:type="pct"/>
            <w:shd w:val="clear" w:color="auto" w:fill="auto"/>
            <w:vAlign w:val="center"/>
            <w:hideMark/>
          </w:tcPr>
          <w:p w14:paraId="54D09AF8" w14:textId="77777777" w:rsidR="009F0BDE" w:rsidRPr="003F0513" w:rsidRDefault="009F0BDE" w:rsidP="00185663">
            <w:pPr>
              <w:jc w:val="center"/>
              <w:outlineLvl w:val="1"/>
              <w:rPr>
                <w:rFonts w:ascii="Montserrat Medium" w:hAnsi="Montserrat Medium" w:cs="Arial"/>
                <w:b/>
                <w:noProof/>
                <w:sz w:val="20"/>
              </w:rPr>
            </w:pPr>
            <w:r w:rsidRPr="003F0513">
              <w:rPr>
                <w:rFonts w:ascii="Montserrat Medium" w:hAnsi="Montserrat Medium" w:cs="Arial"/>
                <w:b/>
                <w:noProof/>
                <w:sz w:val="20"/>
              </w:rPr>
              <w:t>4.1.1</w:t>
            </w:r>
          </w:p>
        </w:tc>
        <w:tc>
          <w:tcPr>
            <w:tcW w:w="2711" w:type="pct"/>
            <w:vAlign w:val="center"/>
          </w:tcPr>
          <w:p w14:paraId="61D604C4" w14:textId="77777777" w:rsidR="009F0BDE" w:rsidRPr="003F0513" w:rsidRDefault="009F0BDE" w:rsidP="00185663">
            <w:pPr>
              <w:autoSpaceDE w:val="0"/>
              <w:jc w:val="both"/>
              <w:rPr>
                <w:rFonts w:ascii="Montserrat Medium" w:hAnsi="Montserrat Medium" w:cs="Arial"/>
                <w:sz w:val="20"/>
              </w:rPr>
            </w:pPr>
            <w:r w:rsidRPr="003F0513">
              <w:rPr>
                <w:rFonts w:ascii="Montserrat Medium" w:hAnsi="Montserrat Medium" w:cs="Arial"/>
                <w:sz w:val="20"/>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3F0513">
              <w:rPr>
                <w:rFonts w:ascii="Montserrat Medium" w:hAnsi="Montserrat Medium" w:cs="Arial"/>
                <w:b/>
                <w:sz w:val="20"/>
              </w:rPr>
              <w:t>Formato No. 1</w:t>
            </w:r>
            <w:r w:rsidRPr="003F0513">
              <w:rPr>
                <w:rFonts w:ascii="Montserrat Medium" w:hAnsi="Montserrat Medium" w:cs="Arial"/>
                <w:sz w:val="20"/>
              </w:rPr>
              <w:t xml:space="preserve"> “Formato Relativo al escrito de Acreditación del Licitante” de la presente Convocatoria, </w:t>
            </w:r>
          </w:p>
        </w:tc>
        <w:tc>
          <w:tcPr>
            <w:tcW w:w="553" w:type="pct"/>
            <w:shd w:val="clear" w:color="auto" w:fill="auto"/>
            <w:vAlign w:val="center"/>
            <w:hideMark/>
          </w:tcPr>
          <w:p w14:paraId="6A81C9E3" w14:textId="77777777" w:rsidR="009F0BDE" w:rsidRPr="003F0513" w:rsidRDefault="006B2EB0" w:rsidP="00185663">
            <w:pPr>
              <w:jc w:val="center"/>
              <w:outlineLvl w:val="1"/>
              <w:rPr>
                <w:rFonts w:ascii="Montserrat Medium" w:hAnsi="Montserrat Medium" w:cs="Arial"/>
                <w:noProof/>
                <w:sz w:val="20"/>
              </w:rPr>
            </w:pPr>
            <w:hyperlink w:anchor="FORMATO_1" w:history="1">
              <w:r w:rsidR="009F0BDE" w:rsidRPr="003F0513">
                <w:rPr>
                  <w:rStyle w:val="Hipervnculo"/>
                  <w:rFonts w:ascii="Montserrat Medium" w:hAnsi="Montserrat Medium" w:cs="Arial"/>
                  <w:noProof/>
                  <w:sz w:val="20"/>
                  <w:lang w:eastAsia="es-ES"/>
                </w:rPr>
                <w:t>Formato No. 1</w:t>
              </w:r>
            </w:hyperlink>
          </w:p>
        </w:tc>
        <w:tc>
          <w:tcPr>
            <w:tcW w:w="391" w:type="pct"/>
            <w:shd w:val="clear" w:color="auto" w:fill="auto"/>
            <w:vAlign w:val="center"/>
            <w:hideMark/>
          </w:tcPr>
          <w:p w14:paraId="102AFEE1" w14:textId="77777777" w:rsidR="009F0BDE" w:rsidRPr="003F0513" w:rsidRDefault="009F0BDE" w:rsidP="00185663">
            <w:pPr>
              <w:jc w:val="center"/>
              <w:outlineLvl w:val="1"/>
              <w:rPr>
                <w:rFonts w:ascii="Montserrat Medium" w:hAnsi="Montserrat Medium" w:cs="Arial"/>
                <w:noProof/>
                <w:sz w:val="20"/>
              </w:rPr>
            </w:pPr>
            <w:r w:rsidRPr="003F0513">
              <w:rPr>
                <w:rFonts w:ascii="Montserrat Medium" w:hAnsi="Montserrat Medium" w:cs="Arial"/>
                <w:noProof/>
                <w:sz w:val="20"/>
                <w:lang w:val="es-ES"/>
              </w:rPr>
              <w:t xml:space="preserve">Indispensable </w:t>
            </w:r>
          </w:p>
        </w:tc>
        <w:tc>
          <w:tcPr>
            <w:tcW w:w="390" w:type="pct"/>
          </w:tcPr>
          <w:p w14:paraId="5C80C96A" w14:textId="77777777" w:rsidR="009F0BDE" w:rsidRPr="003F0513" w:rsidRDefault="009F0BDE" w:rsidP="00185663">
            <w:pPr>
              <w:jc w:val="center"/>
              <w:outlineLvl w:val="1"/>
              <w:rPr>
                <w:rFonts w:ascii="Montserrat Medium" w:hAnsi="Montserrat Medium" w:cs="Arial"/>
                <w:noProof/>
                <w:sz w:val="20"/>
                <w:lang w:val="es-ES"/>
              </w:rPr>
            </w:pPr>
          </w:p>
        </w:tc>
        <w:tc>
          <w:tcPr>
            <w:tcW w:w="390" w:type="pct"/>
          </w:tcPr>
          <w:p w14:paraId="53BBD2E1" w14:textId="77777777" w:rsidR="009F0BDE" w:rsidRPr="003F0513" w:rsidRDefault="009F0BDE" w:rsidP="00185663">
            <w:pPr>
              <w:jc w:val="center"/>
              <w:outlineLvl w:val="1"/>
              <w:rPr>
                <w:rFonts w:ascii="Montserrat Medium" w:hAnsi="Montserrat Medium" w:cs="Arial"/>
                <w:noProof/>
                <w:sz w:val="20"/>
                <w:lang w:val="es-ES"/>
              </w:rPr>
            </w:pPr>
          </w:p>
        </w:tc>
      </w:tr>
      <w:tr w:rsidR="009F0BDE" w:rsidRPr="003F0513" w14:paraId="74276C14" w14:textId="77777777" w:rsidTr="009F0BDE">
        <w:trPr>
          <w:trHeight w:val="20"/>
        </w:trPr>
        <w:tc>
          <w:tcPr>
            <w:tcW w:w="565" w:type="pct"/>
            <w:shd w:val="clear" w:color="auto" w:fill="auto"/>
            <w:vAlign w:val="center"/>
            <w:hideMark/>
          </w:tcPr>
          <w:p w14:paraId="7CC1DB2A" w14:textId="77777777" w:rsidR="009F0BDE" w:rsidRPr="003F0513" w:rsidRDefault="009F0BDE" w:rsidP="00185663">
            <w:pPr>
              <w:jc w:val="center"/>
              <w:outlineLvl w:val="1"/>
              <w:rPr>
                <w:rFonts w:ascii="Montserrat Medium" w:hAnsi="Montserrat Medium" w:cs="Arial"/>
                <w:b/>
                <w:noProof/>
                <w:sz w:val="20"/>
              </w:rPr>
            </w:pPr>
            <w:r w:rsidRPr="003F0513">
              <w:rPr>
                <w:rFonts w:ascii="Montserrat Medium" w:hAnsi="Montserrat Medium" w:cs="Arial"/>
                <w:b/>
                <w:noProof/>
                <w:sz w:val="20"/>
              </w:rPr>
              <w:t>4.1.2</w:t>
            </w:r>
          </w:p>
        </w:tc>
        <w:tc>
          <w:tcPr>
            <w:tcW w:w="2711" w:type="pct"/>
            <w:vAlign w:val="center"/>
          </w:tcPr>
          <w:p w14:paraId="3401D9C9" w14:textId="77777777" w:rsidR="009F0BDE" w:rsidRPr="003F0513" w:rsidRDefault="009F0BDE" w:rsidP="00185663">
            <w:pPr>
              <w:autoSpaceDE w:val="0"/>
              <w:jc w:val="both"/>
              <w:rPr>
                <w:rFonts w:ascii="Montserrat Medium" w:hAnsi="Montserrat Medium" w:cs="Arial"/>
                <w:sz w:val="20"/>
              </w:rPr>
            </w:pPr>
            <w:r w:rsidRPr="003F0513">
              <w:rPr>
                <w:rFonts w:ascii="Montserrat Medium" w:hAnsi="Montserrat Medium" w:cs="Arial"/>
                <w:sz w:val="20"/>
              </w:rPr>
              <w:t xml:space="preserve">Escrito bajo protesta de decir verdad, en el que el representante legal del licitante manifieste que su representada y las personas que forma parte de ésta, no se ubica en los supuestos establecidos en los Artículos 50 y 60 de la LAASSP, de acuerdo con el </w:t>
            </w:r>
            <w:r w:rsidRPr="003F0513">
              <w:rPr>
                <w:rFonts w:ascii="Montserrat Medium" w:hAnsi="Montserrat Medium" w:cs="Arial"/>
                <w:b/>
                <w:sz w:val="20"/>
              </w:rPr>
              <w:t>Formato No. 2</w:t>
            </w:r>
            <w:r w:rsidRPr="003F0513">
              <w:rPr>
                <w:rFonts w:ascii="Montserrat Medium" w:hAnsi="Montserrat Medium" w:cs="Arial"/>
                <w:sz w:val="20"/>
              </w:rPr>
              <w:t xml:space="preserve"> “Formato relativo al escrito de no encontrarse en los supuestos de los Artículos 50 y 60 de la LAASSP” de la presente Convocatoria que se adjunta para tal efecto.</w:t>
            </w:r>
          </w:p>
        </w:tc>
        <w:tc>
          <w:tcPr>
            <w:tcW w:w="553" w:type="pct"/>
            <w:shd w:val="clear" w:color="auto" w:fill="auto"/>
            <w:vAlign w:val="center"/>
            <w:hideMark/>
          </w:tcPr>
          <w:p w14:paraId="460CD3DA" w14:textId="77777777" w:rsidR="009F0BDE" w:rsidRPr="003F0513" w:rsidRDefault="006B2EB0" w:rsidP="00185663">
            <w:pPr>
              <w:jc w:val="center"/>
              <w:outlineLvl w:val="1"/>
              <w:rPr>
                <w:rFonts w:ascii="Montserrat Medium" w:hAnsi="Montserrat Medium" w:cs="Arial"/>
                <w:noProof/>
                <w:sz w:val="20"/>
              </w:rPr>
            </w:pPr>
            <w:hyperlink w:anchor="FORMATO_2" w:history="1">
              <w:r w:rsidR="009F0BDE" w:rsidRPr="003F0513">
                <w:rPr>
                  <w:rStyle w:val="Hipervnculo"/>
                  <w:rFonts w:ascii="Montserrat Medium" w:hAnsi="Montserrat Medium" w:cs="Arial"/>
                  <w:noProof/>
                  <w:sz w:val="20"/>
                  <w:lang w:eastAsia="es-ES"/>
                </w:rPr>
                <w:t>Formato No. 2</w:t>
              </w:r>
            </w:hyperlink>
          </w:p>
        </w:tc>
        <w:tc>
          <w:tcPr>
            <w:tcW w:w="391" w:type="pct"/>
            <w:shd w:val="clear" w:color="auto" w:fill="auto"/>
            <w:vAlign w:val="center"/>
          </w:tcPr>
          <w:p w14:paraId="7528383F" w14:textId="77777777" w:rsidR="009F0BDE" w:rsidRPr="003F0513" w:rsidRDefault="009F0BDE" w:rsidP="00185663">
            <w:pPr>
              <w:jc w:val="center"/>
              <w:rPr>
                <w:rFonts w:ascii="Montserrat Medium" w:hAnsi="Montserrat Medium" w:cs="Arial"/>
                <w:noProof/>
                <w:sz w:val="20"/>
                <w:lang w:val="es-ES"/>
              </w:rPr>
            </w:pPr>
            <w:r w:rsidRPr="003F0513">
              <w:rPr>
                <w:rFonts w:ascii="Montserrat Medium" w:hAnsi="Montserrat Medium" w:cs="Arial"/>
                <w:noProof/>
                <w:sz w:val="20"/>
                <w:lang w:val="es-ES"/>
              </w:rPr>
              <w:t>Indispensable</w:t>
            </w:r>
          </w:p>
          <w:p w14:paraId="2302B1DD" w14:textId="77777777" w:rsidR="009F0BDE" w:rsidRPr="003F0513" w:rsidRDefault="009F0BDE" w:rsidP="00185663">
            <w:pPr>
              <w:jc w:val="center"/>
              <w:rPr>
                <w:rFonts w:ascii="Montserrat Medium" w:hAnsi="Montserrat Medium"/>
                <w:sz w:val="20"/>
              </w:rPr>
            </w:pPr>
          </w:p>
        </w:tc>
        <w:tc>
          <w:tcPr>
            <w:tcW w:w="390" w:type="pct"/>
          </w:tcPr>
          <w:p w14:paraId="396E3132" w14:textId="77777777" w:rsidR="009F0BDE" w:rsidRPr="003F0513" w:rsidRDefault="009F0BDE" w:rsidP="00185663">
            <w:pPr>
              <w:jc w:val="center"/>
              <w:rPr>
                <w:rFonts w:ascii="Montserrat Medium" w:hAnsi="Montserrat Medium" w:cs="Arial"/>
                <w:noProof/>
                <w:sz w:val="20"/>
                <w:lang w:val="es-ES"/>
              </w:rPr>
            </w:pPr>
          </w:p>
        </w:tc>
        <w:tc>
          <w:tcPr>
            <w:tcW w:w="390" w:type="pct"/>
          </w:tcPr>
          <w:p w14:paraId="536210B2" w14:textId="77777777" w:rsidR="009F0BDE" w:rsidRPr="003F0513" w:rsidRDefault="009F0BDE" w:rsidP="00185663">
            <w:pPr>
              <w:jc w:val="center"/>
              <w:rPr>
                <w:rFonts w:ascii="Montserrat Medium" w:hAnsi="Montserrat Medium" w:cs="Arial"/>
                <w:noProof/>
                <w:sz w:val="20"/>
                <w:lang w:val="es-ES"/>
              </w:rPr>
            </w:pPr>
          </w:p>
        </w:tc>
      </w:tr>
      <w:tr w:rsidR="009F0BDE" w:rsidRPr="003F0513" w14:paraId="3C4A09A3" w14:textId="77777777" w:rsidTr="009F0BDE">
        <w:trPr>
          <w:trHeight w:val="20"/>
        </w:trPr>
        <w:tc>
          <w:tcPr>
            <w:tcW w:w="565" w:type="pct"/>
            <w:shd w:val="clear" w:color="auto" w:fill="auto"/>
            <w:vAlign w:val="center"/>
            <w:hideMark/>
          </w:tcPr>
          <w:p w14:paraId="276A3F4B" w14:textId="77777777" w:rsidR="009F0BDE" w:rsidRPr="003F0513" w:rsidRDefault="009F0BDE" w:rsidP="00185663">
            <w:pPr>
              <w:jc w:val="center"/>
              <w:outlineLvl w:val="1"/>
              <w:rPr>
                <w:rFonts w:ascii="Montserrat Medium" w:hAnsi="Montserrat Medium" w:cs="Arial"/>
                <w:b/>
                <w:noProof/>
                <w:sz w:val="20"/>
              </w:rPr>
            </w:pPr>
            <w:r w:rsidRPr="003F0513">
              <w:rPr>
                <w:rFonts w:ascii="Montserrat Medium" w:hAnsi="Montserrat Medium" w:cs="Arial"/>
                <w:b/>
                <w:noProof/>
                <w:sz w:val="20"/>
              </w:rPr>
              <w:t>4.1.3</w:t>
            </w:r>
          </w:p>
        </w:tc>
        <w:tc>
          <w:tcPr>
            <w:tcW w:w="2711" w:type="pct"/>
            <w:vAlign w:val="center"/>
          </w:tcPr>
          <w:p w14:paraId="320AD5D2" w14:textId="77777777" w:rsidR="009F0BDE" w:rsidRPr="003F0513" w:rsidRDefault="009F0BDE" w:rsidP="00185663">
            <w:pPr>
              <w:autoSpaceDE w:val="0"/>
              <w:jc w:val="both"/>
              <w:rPr>
                <w:rFonts w:ascii="Montserrat Medium" w:hAnsi="Montserrat Medium" w:cs="Arial"/>
                <w:sz w:val="20"/>
              </w:rPr>
            </w:pPr>
            <w:r w:rsidRPr="003F0513">
              <w:rPr>
                <w:rFonts w:ascii="Montserrat Medium" w:hAnsi="Montserrat Medium" w:cs="Arial"/>
                <w:sz w:val="20"/>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3F0513">
              <w:rPr>
                <w:rFonts w:ascii="Montserrat Medium" w:hAnsi="Montserrat Medium" w:cs="Arial"/>
                <w:b/>
                <w:sz w:val="20"/>
              </w:rPr>
              <w:t>Formato No. 3</w:t>
            </w:r>
            <w:r w:rsidRPr="003F0513">
              <w:rPr>
                <w:rFonts w:ascii="Montserrat Medium" w:hAnsi="Montserrat Medium" w:cs="Arial"/>
                <w:sz w:val="20"/>
              </w:rPr>
              <w:t xml:space="preserve"> “Formato relativo a la declaración de integridad del licitante” de la presente Convocatoria que se adjunta para tal efecto.</w:t>
            </w:r>
          </w:p>
        </w:tc>
        <w:tc>
          <w:tcPr>
            <w:tcW w:w="553" w:type="pct"/>
            <w:shd w:val="clear" w:color="auto" w:fill="auto"/>
            <w:vAlign w:val="center"/>
            <w:hideMark/>
          </w:tcPr>
          <w:p w14:paraId="64B9AE41" w14:textId="77777777" w:rsidR="009F0BDE" w:rsidRPr="003F0513" w:rsidRDefault="006B2EB0" w:rsidP="00185663">
            <w:pPr>
              <w:jc w:val="center"/>
              <w:outlineLvl w:val="1"/>
              <w:rPr>
                <w:rFonts w:ascii="Montserrat Medium" w:hAnsi="Montserrat Medium" w:cs="Arial"/>
                <w:noProof/>
                <w:sz w:val="20"/>
              </w:rPr>
            </w:pPr>
            <w:hyperlink w:anchor="FORMATO_3" w:history="1">
              <w:r w:rsidR="009F0BDE" w:rsidRPr="003F0513">
                <w:rPr>
                  <w:rStyle w:val="Hipervnculo"/>
                  <w:rFonts w:ascii="Montserrat Medium" w:hAnsi="Montserrat Medium" w:cs="Arial"/>
                  <w:noProof/>
                  <w:sz w:val="20"/>
                  <w:lang w:eastAsia="es-ES"/>
                </w:rPr>
                <w:t>Formato No. 3</w:t>
              </w:r>
            </w:hyperlink>
          </w:p>
        </w:tc>
        <w:tc>
          <w:tcPr>
            <w:tcW w:w="391" w:type="pct"/>
            <w:shd w:val="clear" w:color="auto" w:fill="auto"/>
            <w:vAlign w:val="center"/>
          </w:tcPr>
          <w:p w14:paraId="425EF311" w14:textId="77777777" w:rsidR="009F0BDE" w:rsidRPr="003F0513" w:rsidRDefault="009F0BDE" w:rsidP="00185663">
            <w:pPr>
              <w:jc w:val="center"/>
              <w:rPr>
                <w:rFonts w:ascii="Montserrat Medium" w:hAnsi="Montserrat Medium" w:cs="Arial"/>
                <w:noProof/>
                <w:sz w:val="20"/>
                <w:lang w:val="es-ES"/>
              </w:rPr>
            </w:pPr>
            <w:r w:rsidRPr="003F0513">
              <w:rPr>
                <w:rFonts w:ascii="Montserrat Medium" w:hAnsi="Montserrat Medium" w:cs="Arial"/>
                <w:noProof/>
                <w:sz w:val="20"/>
                <w:lang w:val="es-ES"/>
              </w:rPr>
              <w:t>Indispensable</w:t>
            </w:r>
          </w:p>
          <w:p w14:paraId="4F9FABE4" w14:textId="77777777" w:rsidR="009F0BDE" w:rsidRPr="003F0513" w:rsidRDefault="009F0BDE" w:rsidP="00185663">
            <w:pPr>
              <w:jc w:val="center"/>
              <w:rPr>
                <w:rFonts w:ascii="Montserrat Medium" w:hAnsi="Montserrat Medium"/>
                <w:sz w:val="20"/>
              </w:rPr>
            </w:pPr>
          </w:p>
        </w:tc>
        <w:tc>
          <w:tcPr>
            <w:tcW w:w="390" w:type="pct"/>
          </w:tcPr>
          <w:p w14:paraId="3B922611" w14:textId="77777777" w:rsidR="009F0BDE" w:rsidRPr="003F0513" w:rsidRDefault="009F0BDE" w:rsidP="00185663">
            <w:pPr>
              <w:jc w:val="center"/>
              <w:rPr>
                <w:rFonts w:ascii="Montserrat Medium" w:hAnsi="Montserrat Medium" w:cs="Arial"/>
                <w:noProof/>
                <w:sz w:val="20"/>
                <w:lang w:val="es-ES"/>
              </w:rPr>
            </w:pPr>
          </w:p>
        </w:tc>
        <w:tc>
          <w:tcPr>
            <w:tcW w:w="390" w:type="pct"/>
          </w:tcPr>
          <w:p w14:paraId="70CB24A7" w14:textId="77777777" w:rsidR="009F0BDE" w:rsidRPr="003F0513" w:rsidRDefault="009F0BDE" w:rsidP="00185663">
            <w:pPr>
              <w:jc w:val="center"/>
              <w:rPr>
                <w:rFonts w:ascii="Montserrat Medium" w:hAnsi="Montserrat Medium" w:cs="Arial"/>
                <w:noProof/>
                <w:sz w:val="20"/>
                <w:lang w:val="es-ES"/>
              </w:rPr>
            </w:pPr>
          </w:p>
        </w:tc>
      </w:tr>
      <w:tr w:rsidR="009F0BDE" w:rsidRPr="003F0513" w14:paraId="52657FC0" w14:textId="77777777" w:rsidTr="009F0BDE">
        <w:trPr>
          <w:trHeight w:val="20"/>
        </w:trPr>
        <w:tc>
          <w:tcPr>
            <w:tcW w:w="565" w:type="pct"/>
            <w:shd w:val="clear" w:color="auto" w:fill="auto"/>
            <w:vAlign w:val="center"/>
            <w:hideMark/>
          </w:tcPr>
          <w:p w14:paraId="7F608C80" w14:textId="77777777" w:rsidR="009F0BDE" w:rsidRPr="003F0513" w:rsidRDefault="009F0BDE" w:rsidP="00185663">
            <w:pPr>
              <w:jc w:val="center"/>
              <w:outlineLvl w:val="1"/>
              <w:rPr>
                <w:rFonts w:ascii="Montserrat Medium" w:hAnsi="Montserrat Medium" w:cs="Arial"/>
                <w:b/>
                <w:noProof/>
                <w:sz w:val="20"/>
              </w:rPr>
            </w:pPr>
            <w:r w:rsidRPr="003F0513">
              <w:rPr>
                <w:rFonts w:ascii="Montserrat Medium" w:hAnsi="Montserrat Medium" w:cs="Arial"/>
                <w:b/>
                <w:noProof/>
                <w:sz w:val="20"/>
              </w:rPr>
              <w:t>4.1.4</w:t>
            </w:r>
          </w:p>
        </w:tc>
        <w:tc>
          <w:tcPr>
            <w:tcW w:w="2711" w:type="pct"/>
            <w:vAlign w:val="center"/>
          </w:tcPr>
          <w:p w14:paraId="35FB05FC" w14:textId="77777777" w:rsidR="009F0BDE" w:rsidRPr="003F0513" w:rsidRDefault="009F0BDE" w:rsidP="00185663">
            <w:pPr>
              <w:autoSpaceDE w:val="0"/>
              <w:jc w:val="both"/>
              <w:rPr>
                <w:rFonts w:ascii="Montserrat Medium" w:hAnsi="Montserrat Medium" w:cs="Arial"/>
                <w:sz w:val="20"/>
              </w:rPr>
            </w:pPr>
            <w:r w:rsidRPr="003F0513">
              <w:rPr>
                <w:rFonts w:ascii="Montserrat Medium" w:hAnsi="Montserrat Medium" w:cs="Arial"/>
                <w:sz w:val="20"/>
              </w:rPr>
              <w:t xml:space="preserve">Escrito bajo protesta de decir verdad, indicando que el licitante cuenta con estratificación como micro, pequeña o mediana empresa (Mipymes), de acuerdo con el </w:t>
            </w:r>
            <w:r w:rsidRPr="003F0513">
              <w:rPr>
                <w:rFonts w:ascii="Montserrat Medium" w:hAnsi="Montserrat Medium" w:cs="Arial"/>
                <w:b/>
                <w:sz w:val="20"/>
              </w:rPr>
              <w:t>Formato No. 4</w:t>
            </w:r>
            <w:r w:rsidRPr="003F0513">
              <w:rPr>
                <w:rFonts w:ascii="Montserrat Medium" w:hAnsi="Montserrat Medium" w:cs="Arial"/>
                <w:sz w:val="20"/>
              </w:rPr>
              <w:t xml:space="preserve"> “Formato de manifestación bajo protesta de decir verdad,de la estratificación de micro, pequeña o mediana empresa (MIPYMES)” de la presente Convocatoria que se adjunta para tal efecto.</w:t>
            </w:r>
          </w:p>
          <w:p w14:paraId="7A215535" w14:textId="77777777" w:rsidR="009F0BDE" w:rsidRPr="003F0513" w:rsidRDefault="009F0BDE" w:rsidP="00185663">
            <w:pPr>
              <w:autoSpaceDE w:val="0"/>
              <w:jc w:val="both"/>
              <w:rPr>
                <w:rFonts w:ascii="Montserrat Medium" w:hAnsi="Montserrat Medium" w:cs="Arial"/>
                <w:sz w:val="20"/>
              </w:rPr>
            </w:pPr>
          </w:p>
          <w:p w14:paraId="6BCEC916" w14:textId="77777777" w:rsidR="009F0BDE" w:rsidRPr="003F0513" w:rsidRDefault="009F0BDE" w:rsidP="00185663">
            <w:pPr>
              <w:autoSpaceDE w:val="0"/>
              <w:jc w:val="both"/>
              <w:rPr>
                <w:rFonts w:ascii="Montserrat Medium" w:hAnsi="Montserrat Medium" w:cs="Arial"/>
                <w:sz w:val="20"/>
              </w:rPr>
            </w:pPr>
            <w:r w:rsidRPr="003F0513">
              <w:rPr>
                <w:rFonts w:ascii="Montserrat Medium" w:hAnsi="Montserrat Medium" w:cs="Arial"/>
                <w:sz w:val="20"/>
              </w:rPr>
              <w:t>En caso de que no le aplique el presente numeral, deberá enviar el respectivo escrito con la leyenda “NO APLICA”.</w:t>
            </w:r>
          </w:p>
        </w:tc>
        <w:tc>
          <w:tcPr>
            <w:tcW w:w="553" w:type="pct"/>
            <w:shd w:val="clear" w:color="auto" w:fill="auto"/>
            <w:vAlign w:val="center"/>
            <w:hideMark/>
          </w:tcPr>
          <w:p w14:paraId="7705547D" w14:textId="77777777" w:rsidR="009F0BDE" w:rsidRPr="003F0513" w:rsidRDefault="006B2EB0" w:rsidP="00185663">
            <w:pPr>
              <w:jc w:val="center"/>
              <w:outlineLvl w:val="1"/>
              <w:rPr>
                <w:rFonts w:ascii="Montserrat Medium" w:hAnsi="Montserrat Medium" w:cs="Arial"/>
                <w:noProof/>
                <w:sz w:val="20"/>
              </w:rPr>
            </w:pPr>
            <w:hyperlink w:anchor="FORMATO_4" w:history="1">
              <w:r w:rsidR="009F0BDE" w:rsidRPr="003F0513">
                <w:rPr>
                  <w:rStyle w:val="Hipervnculo"/>
                  <w:rFonts w:ascii="Montserrat Medium" w:hAnsi="Montserrat Medium" w:cs="Arial"/>
                  <w:noProof/>
                  <w:sz w:val="20"/>
                  <w:lang w:eastAsia="es-ES"/>
                </w:rPr>
                <w:t>Formato No. 4</w:t>
              </w:r>
            </w:hyperlink>
          </w:p>
        </w:tc>
        <w:tc>
          <w:tcPr>
            <w:tcW w:w="391" w:type="pct"/>
            <w:shd w:val="clear" w:color="auto" w:fill="auto"/>
            <w:vAlign w:val="center"/>
          </w:tcPr>
          <w:p w14:paraId="22873739" w14:textId="77777777" w:rsidR="009F0BDE" w:rsidRPr="003F0513" w:rsidRDefault="009F0BDE" w:rsidP="00185663">
            <w:pPr>
              <w:jc w:val="center"/>
              <w:rPr>
                <w:rFonts w:ascii="Montserrat Medium" w:hAnsi="Montserrat Medium" w:cs="Arial"/>
                <w:noProof/>
                <w:sz w:val="20"/>
                <w:lang w:val="es-ES"/>
              </w:rPr>
            </w:pPr>
            <w:r w:rsidRPr="003F0513">
              <w:rPr>
                <w:rFonts w:ascii="Montserrat Medium" w:hAnsi="Montserrat Medium" w:cs="Arial"/>
                <w:noProof/>
                <w:sz w:val="20"/>
                <w:lang w:val="es-ES"/>
              </w:rPr>
              <w:t>Indispensable</w:t>
            </w:r>
          </w:p>
          <w:p w14:paraId="385E4A44" w14:textId="77777777" w:rsidR="009F0BDE" w:rsidRPr="003F0513" w:rsidRDefault="009F0BDE" w:rsidP="00185663">
            <w:pPr>
              <w:jc w:val="center"/>
              <w:rPr>
                <w:rFonts w:ascii="Montserrat Medium" w:hAnsi="Montserrat Medium"/>
                <w:sz w:val="20"/>
              </w:rPr>
            </w:pPr>
          </w:p>
        </w:tc>
        <w:tc>
          <w:tcPr>
            <w:tcW w:w="390" w:type="pct"/>
          </w:tcPr>
          <w:p w14:paraId="1453F443" w14:textId="77777777" w:rsidR="009F0BDE" w:rsidRPr="003F0513" w:rsidRDefault="009F0BDE" w:rsidP="00185663">
            <w:pPr>
              <w:jc w:val="center"/>
              <w:rPr>
                <w:rFonts w:ascii="Montserrat Medium" w:hAnsi="Montserrat Medium" w:cs="Arial"/>
                <w:noProof/>
                <w:sz w:val="20"/>
                <w:lang w:val="es-ES"/>
              </w:rPr>
            </w:pPr>
          </w:p>
        </w:tc>
        <w:tc>
          <w:tcPr>
            <w:tcW w:w="390" w:type="pct"/>
          </w:tcPr>
          <w:p w14:paraId="73CE74D8" w14:textId="77777777" w:rsidR="009F0BDE" w:rsidRPr="003F0513" w:rsidRDefault="009F0BDE" w:rsidP="00185663">
            <w:pPr>
              <w:jc w:val="center"/>
              <w:rPr>
                <w:rFonts w:ascii="Montserrat Medium" w:hAnsi="Montserrat Medium" w:cs="Arial"/>
                <w:noProof/>
                <w:sz w:val="20"/>
                <w:lang w:val="es-ES"/>
              </w:rPr>
            </w:pPr>
          </w:p>
        </w:tc>
      </w:tr>
      <w:tr w:rsidR="009F0BDE" w:rsidRPr="003F0513" w14:paraId="71C8107A" w14:textId="77777777" w:rsidTr="009F0BDE">
        <w:trPr>
          <w:trHeight w:val="1228"/>
        </w:trPr>
        <w:tc>
          <w:tcPr>
            <w:tcW w:w="565" w:type="pct"/>
            <w:shd w:val="clear" w:color="auto" w:fill="auto"/>
            <w:vAlign w:val="center"/>
            <w:hideMark/>
          </w:tcPr>
          <w:p w14:paraId="1AE2B734" w14:textId="77777777" w:rsidR="009F0BDE" w:rsidRPr="003F0513" w:rsidRDefault="009F0BDE" w:rsidP="00185663">
            <w:pPr>
              <w:jc w:val="center"/>
              <w:outlineLvl w:val="1"/>
              <w:rPr>
                <w:rFonts w:ascii="Montserrat Medium" w:hAnsi="Montserrat Medium" w:cs="Arial"/>
                <w:b/>
                <w:noProof/>
                <w:sz w:val="20"/>
              </w:rPr>
            </w:pPr>
            <w:r>
              <w:rPr>
                <w:rFonts w:ascii="Montserrat Medium" w:hAnsi="Montserrat Medium" w:cs="Arial"/>
                <w:b/>
                <w:noProof/>
                <w:sz w:val="20"/>
              </w:rPr>
              <w:lastRenderedPageBreak/>
              <w:t>4.1.5</w:t>
            </w:r>
          </w:p>
        </w:tc>
        <w:tc>
          <w:tcPr>
            <w:tcW w:w="2711" w:type="pct"/>
            <w:vAlign w:val="center"/>
          </w:tcPr>
          <w:p w14:paraId="069B0030" w14:textId="77777777" w:rsidR="009F0BDE" w:rsidRPr="003F0513" w:rsidRDefault="009F0BDE" w:rsidP="00185663">
            <w:pPr>
              <w:jc w:val="both"/>
              <w:rPr>
                <w:rFonts w:ascii="Montserrat Medium" w:hAnsi="Montserrat Medium" w:cs="Arial"/>
                <w:sz w:val="20"/>
              </w:rPr>
            </w:pPr>
            <w:r w:rsidRPr="003F0513">
              <w:rPr>
                <w:rFonts w:ascii="Montserrat Medium" w:hAnsi="Montserrat Medium" w:cs="Arial"/>
                <w:sz w:val="20"/>
              </w:rPr>
              <w:t xml:space="preserve">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w:t>
            </w:r>
            <w:r w:rsidRPr="003F0513">
              <w:rPr>
                <w:rFonts w:ascii="Montserrat Medium" w:hAnsi="Montserrat Medium" w:cs="Arial"/>
                <w:b/>
                <w:sz w:val="20"/>
              </w:rPr>
              <w:t>Formato No. 6</w:t>
            </w:r>
            <w:r w:rsidRPr="003F0513">
              <w:rPr>
                <w:rFonts w:ascii="Montserrat Medium" w:hAnsi="Montserrat Medium" w:cs="Arial"/>
                <w:sz w:val="20"/>
              </w:rPr>
              <w:t xml:space="preserve"> (seis)</w:t>
            </w:r>
          </w:p>
        </w:tc>
        <w:tc>
          <w:tcPr>
            <w:tcW w:w="553" w:type="pct"/>
            <w:shd w:val="clear" w:color="auto" w:fill="auto"/>
            <w:vAlign w:val="center"/>
          </w:tcPr>
          <w:p w14:paraId="0362F10E" w14:textId="77777777" w:rsidR="009F0BDE" w:rsidRPr="003F0513" w:rsidRDefault="009F0BDE" w:rsidP="00185663">
            <w:pPr>
              <w:jc w:val="center"/>
              <w:outlineLvl w:val="1"/>
              <w:rPr>
                <w:rStyle w:val="Hipervnculo"/>
                <w:rFonts w:ascii="Montserrat Medium" w:hAnsi="Montserrat Medium" w:cs="Arial"/>
                <w:sz w:val="20"/>
                <w:lang w:eastAsia="es-ES"/>
              </w:rPr>
            </w:pPr>
            <w:r w:rsidRPr="003F0513">
              <w:rPr>
                <w:rStyle w:val="Hipervnculo"/>
                <w:rFonts w:ascii="Montserrat Medium" w:hAnsi="Montserrat Medium" w:cs="Arial"/>
                <w:sz w:val="20"/>
                <w:lang w:eastAsia="es-ES"/>
              </w:rPr>
              <w:t>Formato No. 6</w:t>
            </w:r>
          </w:p>
        </w:tc>
        <w:tc>
          <w:tcPr>
            <w:tcW w:w="391" w:type="pct"/>
            <w:shd w:val="clear" w:color="auto" w:fill="auto"/>
            <w:vAlign w:val="center"/>
          </w:tcPr>
          <w:p w14:paraId="05C661BC" w14:textId="77777777" w:rsidR="009F0BDE" w:rsidRPr="003F0513" w:rsidRDefault="009F0BDE" w:rsidP="00185663">
            <w:pPr>
              <w:jc w:val="center"/>
              <w:rPr>
                <w:rFonts w:ascii="Montserrat Medium" w:hAnsi="Montserrat Medium" w:cs="Arial"/>
                <w:noProof/>
                <w:sz w:val="20"/>
                <w:lang w:val="es-ES"/>
              </w:rPr>
            </w:pPr>
            <w:r w:rsidRPr="003F0513">
              <w:rPr>
                <w:rFonts w:ascii="Montserrat Medium" w:hAnsi="Montserrat Medium" w:cs="Arial"/>
                <w:noProof/>
                <w:sz w:val="20"/>
                <w:lang w:val="es-ES"/>
              </w:rPr>
              <w:t>Indispensable</w:t>
            </w:r>
          </w:p>
          <w:p w14:paraId="26A00CE4" w14:textId="77777777" w:rsidR="009F0BDE" w:rsidRPr="003F0513" w:rsidRDefault="009F0BDE" w:rsidP="00185663">
            <w:pPr>
              <w:jc w:val="center"/>
              <w:rPr>
                <w:rFonts w:ascii="Montserrat Medium" w:hAnsi="Montserrat Medium"/>
                <w:sz w:val="20"/>
              </w:rPr>
            </w:pPr>
          </w:p>
        </w:tc>
        <w:tc>
          <w:tcPr>
            <w:tcW w:w="390" w:type="pct"/>
          </w:tcPr>
          <w:p w14:paraId="651B4504" w14:textId="77777777" w:rsidR="009F0BDE" w:rsidRPr="003F0513" w:rsidRDefault="009F0BDE" w:rsidP="00185663">
            <w:pPr>
              <w:jc w:val="center"/>
              <w:rPr>
                <w:rFonts w:ascii="Montserrat Medium" w:hAnsi="Montserrat Medium" w:cs="Arial"/>
                <w:noProof/>
                <w:sz w:val="20"/>
                <w:lang w:val="es-ES"/>
              </w:rPr>
            </w:pPr>
          </w:p>
        </w:tc>
        <w:tc>
          <w:tcPr>
            <w:tcW w:w="390" w:type="pct"/>
          </w:tcPr>
          <w:p w14:paraId="6233A183" w14:textId="77777777" w:rsidR="009F0BDE" w:rsidRPr="003F0513" w:rsidRDefault="009F0BDE" w:rsidP="00185663">
            <w:pPr>
              <w:jc w:val="center"/>
              <w:rPr>
                <w:rFonts w:ascii="Montserrat Medium" w:hAnsi="Montserrat Medium" w:cs="Arial"/>
                <w:noProof/>
                <w:sz w:val="20"/>
                <w:lang w:val="es-ES"/>
              </w:rPr>
            </w:pPr>
          </w:p>
        </w:tc>
      </w:tr>
      <w:tr w:rsidR="009F0BDE" w:rsidRPr="003F0513" w14:paraId="210F97A7" w14:textId="77777777" w:rsidTr="009F0BDE">
        <w:trPr>
          <w:trHeight w:val="20"/>
        </w:trPr>
        <w:tc>
          <w:tcPr>
            <w:tcW w:w="565" w:type="pct"/>
            <w:shd w:val="clear" w:color="auto" w:fill="auto"/>
            <w:vAlign w:val="center"/>
            <w:hideMark/>
          </w:tcPr>
          <w:p w14:paraId="232D1C1F" w14:textId="77777777" w:rsidR="009F0BDE" w:rsidRPr="003F0513" w:rsidRDefault="009F0BDE" w:rsidP="00185663">
            <w:pPr>
              <w:jc w:val="center"/>
              <w:outlineLvl w:val="1"/>
              <w:rPr>
                <w:rFonts w:ascii="Montserrat Medium" w:hAnsi="Montserrat Medium" w:cs="Arial"/>
                <w:noProof/>
                <w:sz w:val="20"/>
              </w:rPr>
            </w:pPr>
            <w:r>
              <w:rPr>
                <w:rFonts w:ascii="Montserrat Medium" w:hAnsi="Montserrat Medium" w:cs="Arial"/>
                <w:b/>
                <w:noProof/>
                <w:sz w:val="20"/>
              </w:rPr>
              <w:t>4.1.6</w:t>
            </w:r>
          </w:p>
        </w:tc>
        <w:tc>
          <w:tcPr>
            <w:tcW w:w="2711" w:type="pct"/>
            <w:vAlign w:val="center"/>
          </w:tcPr>
          <w:p w14:paraId="75C4D175" w14:textId="77777777" w:rsidR="009F0BDE" w:rsidRDefault="009F0BDE" w:rsidP="00185663">
            <w:pPr>
              <w:tabs>
                <w:tab w:val="left" w:pos="1582"/>
              </w:tabs>
              <w:autoSpaceDE w:val="0"/>
              <w:jc w:val="both"/>
              <w:rPr>
                <w:rFonts w:ascii="Montserrat Medium" w:hAnsi="Montserrat Medium" w:cs="Arial"/>
                <w:sz w:val="20"/>
              </w:rPr>
            </w:pPr>
            <w:r>
              <w:rPr>
                <w:rFonts w:ascii="Montserrat Medium" w:hAnsi="Montserrat Medium" w:cs="Arial"/>
                <w:sz w:val="20"/>
              </w:rPr>
              <w:t xml:space="preserve">Escrito de participación conjunta </w:t>
            </w:r>
          </w:p>
          <w:p w14:paraId="1AA4623A" w14:textId="77777777" w:rsidR="00C44246" w:rsidRDefault="00C44246" w:rsidP="00185663">
            <w:pPr>
              <w:tabs>
                <w:tab w:val="left" w:pos="1582"/>
              </w:tabs>
              <w:autoSpaceDE w:val="0"/>
              <w:jc w:val="both"/>
              <w:rPr>
                <w:rFonts w:ascii="Montserrat Medium" w:hAnsi="Montserrat Medium" w:cs="Arial"/>
                <w:sz w:val="20"/>
              </w:rPr>
            </w:pPr>
          </w:p>
          <w:p w14:paraId="149C9839" w14:textId="7FFFC7F3" w:rsidR="00C44246" w:rsidRPr="003F0513" w:rsidRDefault="00C44246" w:rsidP="00185663">
            <w:pPr>
              <w:tabs>
                <w:tab w:val="left" w:pos="1582"/>
              </w:tabs>
              <w:autoSpaceDE w:val="0"/>
              <w:jc w:val="both"/>
              <w:rPr>
                <w:rFonts w:ascii="Montserrat Medium" w:hAnsi="Montserrat Medium" w:cs="Arial"/>
                <w:sz w:val="20"/>
              </w:rPr>
            </w:pPr>
            <w:r>
              <w:rPr>
                <w:rFonts w:ascii="Montserrat Medium" w:hAnsi="Montserrat Medium" w:cs="Arial"/>
                <w:sz w:val="20"/>
              </w:rPr>
              <w:t>En caso de de que no les aplique emitir escrito con la leyenda “No aplica”</w:t>
            </w:r>
          </w:p>
        </w:tc>
        <w:tc>
          <w:tcPr>
            <w:tcW w:w="553" w:type="pct"/>
            <w:shd w:val="clear" w:color="auto" w:fill="auto"/>
            <w:vAlign w:val="center"/>
            <w:hideMark/>
          </w:tcPr>
          <w:p w14:paraId="568876B5" w14:textId="77777777" w:rsidR="009F0BDE" w:rsidRPr="003F0513" w:rsidRDefault="009F0BDE" w:rsidP="00185663">
            <w:pPr>
              <w:jc w:val="center"/>
              <w:outlineLvl w:val="1"/>
              <w:rPr>
                <w:rStyle w:val="Hipervnculo"/>
                <w:rFonts w:ascii="Montserrat Medium" w:hAnsi="Montserrat Medium"/>
                <w:b/>
                <w:sz w:val="20"/>
                <w:lang w:eastAsia="es-ES"/>
              </w:rPr>
            </w:pPr>
            <w:r>
              <w:rPr>
                <w:rStyle w:val="Hipervnculo"/>
                <w:rFonts w:ascii="Montserrat Medium" w:hAnsi="Montserrat Medium"/>
                <w:sz w:val="20"/>
                <w:lang w:eastAsia="es-ES"/>
              </w:rPr>
              <w:t>Formato No. 5</w:t>
            </w:r>
          </w:p>
        </w:tc>
        <w:tc>
          <w:tcPr>
            <w:tcW w:w="391" w:type="pct"/>
            <w:shd w:val="clear" w:color="auto" w:fill="auto"/>
            <w:vAlign w:val="center"/>
          </w:tcPr>
          <w:p w14:paraId="4C3ED9D7" w14:textId="71AC3046" w:rsidR="009F0BDE" w:rsidRPr="003F0513" w:rsidRDefault="00C44246" w:rsidP="00185663">
            <w:pPr>
              <w:jc w:val="center"/>
              <w:rPr>
                <w:rFonts w:ascii="Montserrat Medium" w:hAnsi="Montserrat Medium"/>
                <w:sz w:val="20"/>
              </w:rPr>
            </w:pPr>
            <w:r>
              <w:rPr>
                <w:rFonts w:ascii="Montserrat Medium" w:hAnsi="Montserrat Medium"/>
                <w:sz w:val="20"/>
              </w:rPr>
              <w:t>Indispensable</w:t>
            </w:r>
          </w:p>
        </w:tc>
        <w:tc>
          <w:tcPr>
            <w:tcW w:w="390" w:type="pct"/>
          </w:tcPr>
          <w:p w14:paraId="2237F003" w14:textId="77777777" w:rsidR="009F0BDE" w:rsidRPr="003F0513" w:rsidRDefault="009F0BDE" w:rsidP="00185663">
            <w:pPr>
              <w:jc w:val="center"/>
              <w:rPr>
                <w:rFonts w:ascii="Montserrat Medium" w:hAnsi="Montserrat Medium" w:cs="Arial"/>
                <w:noProof/>
                <w:sz w:val="20"/>
                <w:lang w:val="es-ES"/>
              </w:rPr>
            </w:pPr>
          </w:p>
        </w:tc>
        <w:tc>
          <w:tcPr>
            <w:tcW w:w="390" w:type="pct"/>
          </w:tcPr>
          <w:p w14:paraId="56FF73F0" w14:textId="77777777" w:rsidR="009F0BDE" w:rsidRPr="003F0513" w:rsidRDefault="009F0BDE" w:rsidP="00185663">
            <w:pPr>
              <w:jc w:val="center"/>
              <w:rPr>
                <w:rFonts w:ascii="Montserrat Medium" w:hAnsi="Montserrat Medium" w:cs="Arial"/>
                <w:noProof/>
                <w:sz w:val="20"/>
                <w:lang w:val="es-ES"/>
              </w:rPr>
            </w:pPr>
          </w:p>
        </w:tc>
      </w:tr>
      <w:tr w:rsidR="009F0BDE" w:rsidRPr="003F0513" w14:paraId="090435BB" w14:textId="77777777" w:rsidTr="009F0BDE">
        <w:trPr>
          <w:trHeight w:val="20"/>
        </w:trPr>
        <w:tc>
          <w:tcPr>
            <w:tcW w:w="565" w:type="pct"/>
            <w:shd w:val="clear" w:color="auto" w:fill="auto"/>
            <w:vAlign w:val="center"/>
          </w:tcPr>
          <w:p w14:paraId="6E39B6DC" w14:textId="77777777" w:rsidR="009F0BDE" w:rsidRPr="003F0513" w:rsidRDefault="009F0BDE" w:rsidP="00185663">
            <w:pPr>
              <w:jc w:val="center"/>
              <w:outlineLvl w:val="1"/>
              <w:rPr>
                <w:rFonts w:ascii="Montserrat Medium" w:hAnsi="Montserrat Medium" w:cs="Arial"/>
                <w:b/>
                <w:noProof/>
                <w:sz w:val="20"/>
              </w:rPr>
            </w:pPr>
            <w:r>
              <w:rPr>
                <w:rFonts w:ascii="Montserrat Medium" w:hAnsi="Montserrat Medium" w:cs="Arial"/>
                <w:b/>
                <w:noProof/>
                <w:sz w:val="20"/>
              </w:rPr>
              <w:t>4.1.7</w:t>
            </w:r>
          </w:p>
        </w:tc>
        <w:tc>
          <w:tcPr>
            <w:tcW w:w="2711" w:type="pct"/>
            <w:vAlign w:val="center"/>
          </w:tcPr>
          <w:p w14:paraId="372903EB" w14:textId="77777777" w:rsidR="009F0BDE" w:rsidRPr="003F0513" w:rsidRDefault="009F0BDE" w:rsidP="00185663">
            <w:pPr>
              <w:tabs>
                <w:tab w:val="left" w:pos="1582"/>
              </w:tabs>
              <w:autoSpaceDE w:val="0"/>
              <w:jc w:val="both"/>
              <w:rPr>
                <w:rFonts w:ascii="Montserrat Medium" w:hAnsi="Montserrat Medium" w:cs="Arial"/>
                <w:sz w:val="20"/>
              </w:rPr>
            </w:pPr>
            <w:r w:rsidRPr="003F0513">
              <w:rPr>
                <w:rFonts w:ascii="Montserrat Medium" w:hAnsi="Montserrat Medium" w:cs="Arial"/>
                <w:sz w:val="20"/>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553" w:type="pct"/>
            <w:shd w:val="clear" w:color="auto" w:fill="auto"/>
            <w:vAlign w:val="center"/>
          </w:tcPr>
          <w:p w14:paraId="3B881AB9" w14:textId="77777777" w:rsidR="009F0BDE" w:rsidRPr="003F0513" w:rsidRDefault="009F0BDE" w:rsidP="00185663">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6F760891" w14:textId="77777777" w:rsidR="009F0BDE" w:rsidRPr="003F0513" w:rsidRDefault="009F0BDE" w:rsidP="00185663">
            <w:pPr>
              <w:jc w:val="center"/>
              <w:outlineLvl w:val="1"/>
              <w:rPr>
                <w:rFonts w:ascii="Montserrat Medium" w:hAnsi="Montserrat Medium" w:cs="Arial"/>
                <w:noProof/>
                <w:sz w:val="20"/>
                <w:lang w:val="es-ES"/>
              </w:rPr>
            </w:pPr>
            <w:r w:rsidRPr="003F0513">
              <w:rPr>
                <w:rFonts w:ascii="Montserrat Medium" w:hAnsi="Montserrat Medium" w:cs="Arial"/>
                <w:noProof/>
                <w:sz w:val="20"/>
                <w:lang w:val="es-ES"/>
              </w:rPr>
              <w:t>Indispensable</w:t>
            </w:r>
          </w:p>
          <w:p w14:paraId="1E3388F5" w14:textId="77777777" w:rsidR="009F0BDE" w:rsidRPr="003F0513" w:rsidRDefault="009F0BDE" w:rsidP="00185663">
            <w:pPr>
              <w:jc w:val="center"/>
              <w:outlineLvl w:val="1"/>
              <w:rPr>
                <w:rFonts w:ascii="Montserrat Medium" w:hAnsi="Montserrat Medium" w:cs="Arial"/>
                <w:noProof/>
                <w:sz w:val="20"/>
              </w:rPr>
            </w:pPr>
          </w:p>
        </w:tc>
        <w:tc>
          <w:tcPr>
            <w:tcW w:w="390" w:type="pct"/>
          </w:tcPr>
          <w:p w14:paraId="3A19D03C" w14:textId="77777777" w:rsidR="009F0BDE" w:rsidRPr="003F0513" w:rsidRDefault="009F0BDE" w:rsidP="00185663">
            <w:pPr>
              <w:jc w:val="center"/>
              <w:outlineLvl w:val="1"/>
              <w:rPr>
                <w:rFonts w:ascii="Montserrat Medium" w:hAnsi="Montserrat Medium" w:cs="Arial"/>
                <w:noProof/>
                <w:sz w:val="20"/>
                <w:lang w:val="es-ES"/>
              </w:rPr>
            </w:pPr>
          </w:p>
        </w:tc>
        <w:tc>
          <w:tcPr>
            <w:tcW w:w="390" w:type="pct"/>
          </w:tcPr>
          <w:p w14:paraId="0B564E3D" w14:textId="77777777" w:rsidR="009F0BDE" w:rsidRPr="003F0513" w:rsidRDefault="009F0BDE" w:rsidP="00185663">
            <w:pPr>
              <w:jc w:val="center"/>
              <w:outlineLvl w:val="1"/>
              <w:rPr>
                <w:rFonts w:ascii="Montserrat Medium" w:hAnsi="Montserrat Medium" w:cs="Arial"/>
                <w:noProof/>
                <w:sz w:val="20"/>
                <w:lang w:val="es-ES"/>
              </w:rPr>
            </w:pPr>
          </w:p>
        </w:tc>
      </w:tr>
      <w:tr w:rsidR="009F0BDE" w:rsidRPr="003F0513" w14:paraId="7829A98E" w14:textId="77777777" w:rsidTr="009F0BDE">
        <w:trPr>
          <w:trHeight w:val="20"/>
        </w:trPr>
        <w:tc>
          <w:tcPr>
            <w:tcW w:w="565" w:type="pct"/>
            <w:shd w:val="clear" w:color="auto" w:fill="auto"/>
            <w:vAlign w:val="center"/>
          </w:tcPr>
          <w:p w14:paraId="018E09EC" w14:textId="77777777" w:rsidR="009F0BDE" w:rsidRPr="003F0513" w:rsidRDefault="009F0BDE" w:rsidP="00185663">
            <w:pPr>
              <w:jc w:val="center"/>
              <w:outlineLvl w:val="1"/>
              <w:rPr>
                <w:rFonts w:ascii="Montserrat Medium" w:hAnsi="Montserrat Medium" w:cs="Arial"/>
                <w:b/>
                <w:noProof/>
                <w:sz w:val="20"/>
              </w:rPr>
            </w:pPr>
            <w:r>
              <w:rPr>
                <w:rFonts w:ascii="Montserrat Medium" w:hAnsi="Montserrat Medium" w:cs="Arial"/>
                <w:b/>
                <w:noProof/>
                <w:sz w:val="20"/>
              </w:rPr>
              <w:t>4.1.8</w:t>
            </w:r>
          </w:p>
        </w:tc>
        <w:tc>
          <w:tcPr>
            <w:tcW w:w="2711" w:type="pct"/>
            <w:vAlign w:val="center"/>
          </w:tcPr>
          <w:p w14:paraId="411F650C" w14:textId="77777777" w:rsidR="009F0BDE" w:rsidRPr="003F0513" w:rsidRDefault="009F0BDE" w:rsidP="00185663">
            <w:pPr>
              <w:jc w:val="both"/>
              <w:rPr>
                <w:rFonts w:ascii="Montserrat Medium" w:hAnsi="Montserrat Medium" w:cs="Arial"/>
                <w:sz w:val="20"/>
              </w:rPr>
            </w:pPr>
            <w:r w:rsidRPr="003F0513">
              <w:rPr>
                <w:rFonts w:ascii="Montserrat Medium" w:hAnsi="Montserrat Medium" w:cs="Arial"/>
                <w:sz w:val="20"/>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553" w:type="pct"/>
            <w:shd w:val="clear" w:color="auto" w:fill="auto"/>
            <w:vAlign w:val="center"/>
          </w:tcPr>
          <w:p w14:paraId="6C744DAE" w14:textId="77777777" w:rsidR="009F0BDE" w:rsidRPr="003F0513" w:rsidRDefault="009F0BDE" w:rsidP="00185663">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44D50D16" w14:textId="77777777" w:rsidR="009F0BDE" w:rsidRPr="003F0513" w:rsidRDefault="009F0BDE" w:rsidP="00185663">
            <w:pPr>
              <w:jc w:val="center"/>
              <w:rPr>
                <w:rFonts w:ascii="Montserrat Medium" w:hAnsi="Montserrat Medium" w:cs="Arial"/>
                <w:noProof/>
                <w:sz w:val="20"/>
                <w:lang w:val="es-ES"/>
              </w:rPr>
            </w:pPr>
            <w:r w:rsidRPr="003F0513">
              <w:rPr>
                <w:rFonts w:ascii="Montserrat Medium" w:hAnsi="Montserrat Medium" w:cs="Arial"/>
                <w:noProof/>
                <w:sz w:val="20"/>
                <w:lang w:val="es-ES"/>
              </w:rPr>
              <w:t>Indispensable</w:t>
            </w:r>
          </w:p>
          <w:p w14:paraId="3C63EF04" w14:textId="77777777" w:rsidR="009F0BDE" w:rsidRPr="003F0513" w:rsidRDefault="009F0BDE" w:rsidP="00185663">
            <w:pPr>
              <w:jc w:val="center"/>
              <w:rPr>
                <w:rFonts w:ascii="Montserrat Medium" w:hAnsi="Montserrat Medium"/>
                <w:sz w:val="20"/>
              </w:rPr>
            </w:pPr>
          </w:p>
        </w:tc>
        <w:tc>
          <w:tcPr>
            <w:tcW w:w="390" w:type="pct"/>
          </w:tcPr>
          <w:p w14:paraId="60D5471D" w14:textId="77777777" w:rsidR="009F0BDE" w:rsidRPr="003F0513" w:rsidRDefault="009F0BDE" w:rsidP="00185663">
            <w:pPr>
              <w:jc w:val="center"/>
              <w:rPr>
                <w:rFonts w:ascii="Montserrat Medium" w:hAnsi="Montserrat Medium" w:cs="Arial"/>
                <w:noProof/>
                <w:sz w:val="20"/>
                <w:lang w:val="es-ES"/>
              </w:rPr>
            </w:pPr>
          </w:p>
        </w:tc>
        <w:tc>
          <w:tcPr>
            <w:tcW w:w="390" w:type="pct"/>
          </w:tcPr>
          <w:p w14:paraId="71161B7E" w14:textId="77777777" w:rsidR="009F0BDE" w:rsidRPr="003F0513" w:rsidRDefault="009F0BDE" w:rsidP="00185663">
            <w:pPr>
              <w:jc w:val="center"/>
              <w:rPr>
                <w:rFonts w:ascii="Montserrat Medium" w:hAnsi="Montserrat Medium" w:cs="Arial"/>
                <w:noProof/>
                <w:sz w:val="20"/>
                <w:lang w:val="es-ES"/>
              </w:rPr>
            </w:pPr>
          </w:p>
        </w:tc>
      </w:tr>
      <w:tr w:rsidR="009F0BDE" w:rsidRPr="003F0513" w14:paraId="4057707D" w14:textId="77777777" w:rsidTr="009F0BDE">
        <w:trPr>
          <w:trHeight w:val="20"/>
        </w:trPr>
        <w:tc>
          <w:tcPr>
            <w:tcW w:w="565" w:type="pct"/>
            <w:shd w:val="clear" w:color="auto" w:fill="auto"/>
            <w:vAlign w:val="center"/>
          </w:tcPr>
          <w:p w14:paraId="715AA54B" w14:textId="77777777" w:rsidR="009F0BDE" w:rsidRPr="003F0513" w:rsidRDefault="009F0BDE" w:rsidP="00185663">
            <w:pPr>
              <w:jc w:val="center"/>
              <w:outlineLvl w:val="1"/>
              <w:rPr>
                <w:rFonts w:ascii="Montserrat Medium" w:hAnsi="Montserrat Medium" w:cs="Arial"/>
                <w:b/>
                <w:noProof/>
                <w:sz w:val="20"/>
              </w:rPr>
            </w:pPr>
            <w:r>
              <w:rPr>
                <w:rFonts w:ascii="Montserrat Medium" w:hAnsi="Montserrat Medium" w:cs="Arial"/>
                <w:b/>
                <w:noProof/>
                <w:sz w:val="20"/>
              </w:rPr>
              <w:t>4.1.9</w:t>
            </w:r>
          </w:p>
        </w:tc>
        <w:tc>
          <w:tcPr>
            <w:tcW w:w="2711" w:type="pct"/>
            <w:vAlign w:val="center"/>
          </w:tcPr>
          <w:p w14:paraId="3D842010" w14:textId="77777777" w:rsidR="009F0BDE" w:rsidRPr="003F0513" w:rsidRDefault="009F0BDE" w:rsidP="00185663">
            <w:pPr>
              <w:jc w:val="both"/>
              <w:rPr>
                <w:rFonts w:ascii="Montserrat Medium" w:hAnsi="Montserrat Medium" w:cs="Arial"/>
                <w:sz w:val="20"/>
              </w:rPr>
            </w:pPr>
            <w:r w:rsidRPr="003F0513">
              <w:rPr>
                <w:rFonts w:ascii="Montserrat Medium" w:hAnsi="Montserrat Medium" w:cs="Arial"/>
                <w:sz w:val="20"/>
              </w:rPr>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553" w:type="pct"/>
            <w:shd w:val="clear" w:color="auto" w:fill="auto"/>
            <w:vAlign w:val="center"/>
          </w:tcPr>
          <w:p w14:paraId="10CEDC5C" w14:textId="77777777" w:rsidR="009F0BDE" w:rsidRPr="003F0513" w:rsidRDefault="009F0BDE" w:rsidP="00185663">
            <w:pPr>
              <w:jc w:val="center"/>
              <w:outlineLvl w:val="1"/>
              <w:rPr>
                <w:rStyle w:val="Hipervnculo"/>
                <w:rFonts w:ascii="Montserrat Medium" w:hAnsi="Montserrat Medium"/>
                <w:b/>
                <w:sz w:val="20"/>
                <w:lang w:val="es-ES"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6AE86107" w14:textId="77777777" w:rsidR="009F0BDE" w:rsidRPr="003F0513" w:rsidRDefault="009F0BDE" w:rsidP="00185663">
            <w:pPr>
              <w:jc w:val="center"/>
              <w:rPr>
                <w:rFonts w:ascii="Montserrat Medium" w:hAnsi="Montserrat Medium" w:cs="Arial"/>
                <w:noProof/>
                <w:sz w:val="20"/>
                <w:lang w:val="es-ES"/>
              </w:rPr>
            </w:pPr>
            <w:r w:rsidRPr="003F0513">
              <w:rPr>
                <w:rFonts w:ascii="Montserrat Medium" w:hAnsi="Montserrat Medium" w:cs="Arial"/>
                <w:noProof/>
                <w:sz w:val="20"/>
                <w:lang w:val="es-ES"/>
              </w:rPr>
              <w:t>Indispensable</w:t>
            </w:r>
          </w:p>
          <w:p w14:paraId="6FDF3ECE" w14:textId="77777777" w:rsidR="009F0BDE" w:rsidRPr="003F0513" w:rsidRDefault="009F0BDE" w:rsidP="00185663">
            <w:pPr>
              <w:jc w:val="center"/>
              <w:rPr>
                <w:rFonts w:ascii="Montserrat Medium" w:hAnsi="Montserrat Medium"/>
                <w:sz w:val="20"/>
              </w:rPr>
            </w:pPr>
          </w:p>
        </w:tc>
        <w:tc>
          <w:tcPr>
            <w:tcW w:w="390" w:type="pct"/>
          </w:tcPr>
          <w:p w14:paraId="62794903" w14:textId="77777777" w:rsidR="009F0BDE" w:rsidRPr="003F0513" w:rsidRDefault="009F0BDE" w:rsidP="00185663">
            <w:pPr>
              <w:jc w:val="center"/>
              <w:rPr>
                <w:rFonts w:ascii="Montserrat Medium" w:hAnsi="Montserrat Medium" w:cs="Arial"/>
                <w:noProof/>
                <w:sz w:val="20"/>
                <w:lang w:val="es-ES"/>
              </w:rPr>
            </w:pPr>
          </w:p>
        </w:tc>
        <w:tc>
          <w:tcPr>
            <w:tcW w:w="390" w:type="pct"/>
          </w:tcPr>
          <w:p w14:paraId="61F2F2BF" w14:textId="77777777" w:rsidR="009F0BDE" w:rsidRPr="003F0513" w:rsidRDefault="009F0BDE" w:rsidP="00185663">
            <w:pPr>
              <w:jc w:val="center"/>
              <w:rPr>
                <w:rFonts w:ascii="Montserrat Medium" w:hAnsi="Montserrat Medium" w:cs="Arial"/>
                <w:noProof/>
                <w:sz w:val="20"/>
                <w:lang w:val="es-ES"/>
              </w:rPr>
            </w:pPr>
          </w:p>
        </w:tc>
      </w:tr>
      <w:tr w:rsidR="009F0BDE" w:rsidRPr="003F0513" w14:paraId="0EEA83EF" w14:textId="77777777" w:rsidTr="009F0BDE">
        <w:trPr>
          <w:trHeight w:val="20"/>
        </w:trPr>
        <w:tc>
          <w:tcPr>
            <w:tcW w:w="565" w:type="pct"/>
            <w:shd w:val="clear" w:color="auto" w:fill="auto"/>
            <w:vAlign w:val="center"/>
          </w:tcPr>
          <w:p w14:paraId="758342D9" w14:textId="77777777" w:rsidR="009F0BDE" w:rsidRPr="003F0513" w:rsidRDefault="009F0BDE" w:rsidP="00185663">
            <w:pPr>
              <w:jc w:val="center"/>
              <w:outlineLvl w:val="1"/>
              <w:rPr>
                <w:rFonts w:ascii="Montserrat Medium" w:hAnsi="Montserrat Medium" w:cs="Arial"/>
                <w:b/>
                <w:noProof/>
                <w:sz w:val="20"/>
              </w:rPr>
            </w:pPr>
            <w:r>
              <w:rPr>
                <w:rFonts w:ascii="Montserrat Medium" w:hAnsi="Montserrat Medium" w:cs="Arial"/>
                <w:b/>
                <w:noProof/>
                <w:sz w:val="20"/>
              </w:rPr>
              <w:t>4.1.10</w:t>
            </w:r>
          </w:p>
        </w:tc>
        <w:tc>
          <w:tcPr>
            <w:tcW w:w="2711" w:type="pct"/>
            <w:vAlign w:val="center"/>
          </w:tcPr>
          <w:p w14:paraId="47A87E0F" w14:textId="77777777" w:rsidR="009F0BDE" w:rsidRPr="003F0513" w:rsidRDefault="009F0BDE" w:rsidP="00185663">
            <w:pPr>
              <w:jc w:val="both"/>
              <w:rPr>
                <w:rFonts w:ascii="Montserrat Medium" w:hAnsi="Montserrat Medium" w:cs="Arial"/>
                <w:sz w:val="20"/>
              </w:rPr>
            </w:pPr>
            <w:r w:rsidRPr="003F0513">
              <w:rPr>
                <w:rFonts w:ascii="Montserrat Medium" w:hAnsi="Montserrat Medium" w:cs="Arial"/>
                <w:sz w:val="20"/>
              </w:rPr>
              <w:t>Escrito donde Manifiesta no encontrarse sancionado como empresa o producto, por la Secretaría de la Función Pública.</w:t>
            </w:r>
          </w:p>
        </w:tc>
        <w:tc>
          <w:tcPr>
            <w:tcW w:w="553" w:type="pct"/>
            <w:shd w:val="clear" w:color="auto" w:fill="auto"/>
            <w:vAlign w:val="center"/>
          </w:tcPr>
          <w:p w14:paraId="25F8EFC6" w14:textId="77777777" w:rsidR="009F0BDE" w:rsidRPr="003F0513" w:rsidRDefault="009F0BDE" w:rsidP="00185663">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5A134F1A" w14:textId="77777777" w:rsidR="009F0BDE" w:rsidRPr="003F0513" w:rsidRDefault="009F0BDE" w:rsidP="00185663">
            <w:pPr>
              <w:jc w:val="center"/>
              <w:rPr>
                <w:rFonts w:ascii="Montserrat Medium" w:hAnsi="Montserrat Medium" w:cs="Arial"/>
                <w:noProof/>
                <w:sz w:val="20"/>
                <w:lang w:val="es-ES"/>
              </w:rPr>
            </w:pPr>
            <w:r w:rsidRPr="003F0513">
              <w:rPr>
                <w:rFonts w:ascii="Montserrat Medium" w:hAnsi="Montserrat Medium" w:cs="Arial"/>
                <w:noProof/>
                <w:sz w:val="20"/>
                <w:lang w:val="es-ES"/>
              </w:rPr>
              <w:t>Indispensable</w:t>
            </w:r>
          </w:p>
          <w:p w14:paraId="31CE7FEC" w14:textId="77777777" w:rsidR="009F0BDE" w:rsidRPr="003F0513" w:rsidRDefault="009F0BDE" w:rsidP="00185663">
            <w:pPr>
              <w:jc w:val="center"/>
              <w:rPr>
                <w:rFonts w:ascii="Montserrat Medium" w:hAnsi="Montserrat Medium"/>
                <w:sz w:val="20"/>
              </w:rPr>
            </w:pPr>
          </w:p>
        </w:tc>
        <w:tc>
          <w:tcPr>
            <w:tcW w:w="390" w:type="pct"/>
          </w:tcPr>
          <w:p w14:paraId="5A0E54A7" w14:textId="77777777" w:rsidR="009F0BDE" w:rsidRPr="003F0513" w:rsidRDefault="009F0BDE" w:rsidP="00185663">
            <w:pPr>
              <w:jc w:val="center"/>
              <w:rPr>
                <w:rFonts w:ascii="Montserrat Medium" w:hAnsi="Montserrat Medium" w:cs="Arial"/>
                <w:noProof/>
                <w:sz w:val="20"/>
                <w:lang w:val="es-ES"/>
              </w:rPr>
            </w:pPr>
          </w:p>
        </w:tc>
        <w:tc>
          <w:tcPr>
            <w:tcW w:w="390" w:type="pct"/>
          </w:tcPr>
          <w:p w14:paraId="72D2754A" w14:textId="77777777" w:rsidR="009F0BDE" w:rsidRPr="003F0513" w:rsidRDefault="009F0BDE" w:rsidP="00185663">
            <w:pPr>
              <w:jc w:val="center"/>
              <w:rPr>
                <w:rFonts w:ascii="Montserrat Medium" w:hAnsi="Montserrat Medium" w:cs="Arial"/>
                <w:noProof/>
                <w:sz w:val="20"/>
                <w:lang w:val="es-ES"/>
              </w:rPr>
            </w:pPr>
          </w:p>
        </w:tc>
      </w:tr>
      <w:tr w:rsidR="009F0BDE" w:rsidRPr="003F0513" w14:paraId="460EDC7E" w14:textId="77777777" w:rsidTr="009F0BDE">
        <w:trPr>
          <w:trHeight w:val="20"/>
        </w:trPr>
        <w:tc>
          <w:tcPr>
            <w:tcW w:w="565" w:type="pct"/>
            <w:shd w:val="clear" w:color="auto" w:fill="auto"/>
            <w:vAlign w:val="center"/>
          </w:tcPr>
          <w:p w14:paraId="55D4189A" w14:textId="77777777" w:rsidR="009F0BDE" w:rsidRPr="003F0513" w:rsidRDefault="009F0BDE" w:rsidP="00185663">
            <w:pPr>
              <w:jc w:val="center"/>
              <w:outlineLvl w:val="1"/>
              <w:rPr>
                <w:rFonts w:ascii="Montserrat Medium" w:hAnsi="Montserrat Medium" w:cs="Arial"/>
                <w:b/>
                <w:noProof/>
                <w:sz w:val="20"/>
              </w:rPr>
            </w:pPr>
            <w:r w:rsidRPr="003F0513">
              <w:rPr>
                <w:rFonts w:ascii="Montserrat Medium" w:hAnsi="Montserrat Medium" w:cs="Arial"/>
                <w:b/>
                <w:noProof/>
                <w:sz w:val="20"/>
              </w:rPr>
              <w:t>4.1.1</w:t>
            </w:r>
            <w:r>
              <w:rPr>
                <w:rFonts w:ascii="Montserrat Medium" w:hAnsi="Montserrat Medium" w:cs="Arial"/>
                <w:b/>
                <w:noProof/>
                <w:sz w:val="20"/>
              </w:rPr>
              <w:t>1</w:t>
            </w:r>
          </w:p>
        </w:tc>
        <w:tc>
          <w:tcPr>
            <w:tcW w:w="2711" w:type="pct"/>
            <w:vAlign w:val="center"/>
          </w:tcPr>
          <w:p w14:paraId="44C0AF4D" w14:textId="77777777" w:rsidR="009F0BDE" w:rsidRPr="003F0513" w:rsidRDefault="009F0BDE" w:rsidP="00185663">
            <w:pPr>
              <w:jc w:val="both"/>
              <w:rPr>
                <w:rFonts w:ascii="Montserrat Medium" w:hAnsi="Montserrat Medium" w:cs="Arial"/>
                <w:sz w:val="20"/>
              </w:rPr>
            </w:pPr>
            <w:r w:rsidRPr="003F0513">
              <w:rPr>
                <w:rFonts w:ascii="Montserrat Medium" w:hAnsi="Montserrat Medium" w:cs="Arial"/>
                <w:sz w:val="20"/>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553" w:type="pct"/>
            <w:shd w:val="clear" w:color="auto" w:fill="auto"/>
            <w:vAlign w:val="center"/>
          </w:tcPr>
          <w:p w14:paraId="2F11F145" w14:textId="77777777" w:rsidR="009F0BDE" w:rsidRPr="003F0513" w:rsidRDefault="009F0BDE" w:rsidP="00185663">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5E61A4CE" w14:textId="77777777" w:rsidR="009F0BDE" w:rsidRPr="003F0513" w:rsidRDefault="009F0BDE" w:rsidP="00185663">
            <w:pPr>
              <w:jc w:val="center"/>
              <w:rPr>
                <w:rFonts w:ascii="Montserrat Medium" w:hAnsi="Montserrat Medium" w:cs="Arial"/>
                <w:noProof/>
                <w:sz w:val="20"/>
                <w:lang w:val="es-ES"/>
              </w:rPr>
            </w:pPr>
            <w:r w:rsidRPr="003F0513">
              <w:rPr>
                <w:rFonts w:ascii="Montserrat Medium" w:hAnsi="Montserrat Medium" w:cs="Arial"/>
                <w:noProof/>
                <w:sz w:val="20"/>
                <w:lang w:val="es-ES"/>
              </w:rPr>
              <w:t>Indispensable</w:t>
            </w:r>
          </w:p>
          <w:p w14:paraId="62FC4A47" w14:textId="77777777" w:rsidR="009F0BDE" w:rsidRPr="003F0513" w:rsidRDefault="009F0BDE" w:rsidP="00185663">
            <w:pPr>
              <w:jc w:val="center"/>
              <w:rPr>
                <w:rFonts w:ascii="Montserrat Medium" w:hAnsi="Montserrat Medium"/>
                <w:sz w:val="20"/>
              </w:rPr>
            </w:pPr>
          </w:p>
        </w:tc>
        <w:tc>
          <w:tcPr>
            <w:tcW w:w="390" w:type="pct"/>
          </w:tcPr>
          <w:p w14:paraId="03BA5EA9" w14:textId="77777777" w:rsidR="009F0BDE" w:rsidRPr="003F0513" w:rsidRDefault="009F0BDE" w:rsidP="00185663">
            <w:pPr>
              <w:jc w:val="center"/>
              <w:rPr>
                <w:rFonts w:ascii="Montserrat Medium" w:hAnsi="Montserrat Medium" w:cs="Arial"/>
                <w:noProof/>
                <w:sz w:val="20"/>
                <w:lang w:val="es-ES"/>
              </w:rPr>
            </w:pPr>
          </w:p>
        </w:tc>
        <w:tc>
          <w:tcPr>
            <w:tcW w:w="390" w:type="pct"/>
          </w:tcPr>
          <w:p w14:paraId="1FCE3D35" w14:textId="77777777" w:rsidR="009F0BDE" w:rsidRPr="003F0513" w:rsidRDefault="009F0BDE" w:rsidP="00185663">
            <w:pPr>
              <w:jc w:val="center"/>
              <w:rPr>
                <w:rFonts w:ascii="Montserrat Medium" w:hAnsi="Montserrat Medium" w:cs="Arial"/>
                <w:noProof/>
                <w:sz w:val="20"/>
                <w:lang w:val="es-ES"/>
              </w:rPr>
            </w:pPr>
          </w:p>
        </w:tc>
      </w:tr>
      <w:tr w:rsidR="009F0BDE" w:rsidRPr="003F0513" w14:paraId="3E36B478" w14:textId="77777777" w:rsidTr="009F0BDE">
        <w:trPr>
          <w:trHeight w:val="20"/>
        </w:trPr>
        <w:tc>
          <w:tcPr>
            <w:tcW w:w="565" w:type="pct"/>
            <w:shd w:val="clear" w:color="auto" w:fill="auto"/>
            <w:vAlign w:val="center"/>
          </w:tcPr>
          <w:p w14:paraId="432D9721" w14:textId="77777777" w:rsidR="009F0BDE" w:rsidRPr="003F0513" w:rsidRDefault="009F0BDE" w:rsidP="00185663">
            <w:pPr>
              <w:jc w:val="center"/>
              <w:outlineLvl w:val="1"/>
              <w:rPr>
                <w:rFonts w:ascii="Montserrat Medium" w:hAnsi="Montserrat Medium" w:cs="Arial"/>
                <w:b/>
                <w:noProof/>
                <w:sz w:val="20"/>
              </w:rPr>
            </w:pPr>
            <w:r>
              <w:rPr>
                <w:rFonts w:ascii="Montserrat Medium" w:hAnsi="Montserrat Medium" w:cs="Arial"/>
                <w:b/>
                <w:noProof/>
                <w:sz w:val="20"/>
              </w:rPr>
              <w:t>4.1.12</w:t>
            </w:r>
          </w:p>
        </w:tc>
        <w:tc>
          <w:tcPr>
            <w:tcW w:w="2711" w:type="pct"/>
            <w:vAlign w:val="center"/>
          </w:tcPr>
          <w:p w14:paraId="470BA029" w14:textId="77777777" w:rsidR="009F0BDE" w:rsidRPr="003F0513" w:rsidRDefault="009F0BDE" w:rsidP="00185663">
            <w:pPr>
              <w:jc w:val="both"/>
              <w:rPr>
                <w:rFonts w:ascii="Montserrat Medium" w:hAnsi="Montserrat Medium" w:cs="Arial"/>
                <w:sz w:val="20"/>
              </w:rPr>
            </w:pPr>
            <w:r w:rsidRPr="003F0513">
              <w:rPr>
                <w:rFonts w:ascii="Montserrat Medium" w:hAnsi="Montserrat Medium" w:cs="Arial"/>
                <w:sz w:val="20"/>
              </w:rPr>
              <w:t>Escrito donde manifiesta que conoce la Ley, su Reglamento, la presente convocatoria, sus anexos y, en su caso, las modificaciones derivadas de la Junta de Aclaraciones</w:t>
            </w:r>
          </w:p>
        </w:tc>
        <w:tc>
          <w:tcPr>
            <w:tcW w:w="553" w:type="pct"/>
            <w:shd w:val="clear" w:color="auto" w:fill="auto"/>
            <w:vAlign w:val="center"/>
          </w:tcPr>
          <w:p w14:paraId="240C1033" w14:textId="77777777" w:rsidR="009F0BDE" w:rsidRPr="003F0513" w:rsidRDefault="009F0BDE" w:rsidP="00185663">
            <w:pPr>
              <w:jc w:val="center"/>
              <w:outlineLvl w:val="1"/>
              <w:rPr>
                <w:rStyle w:val="Hipervnculo"/>
                <w:rFonts w:ascii="Montserrat Medium" w:hAnsi="Montserrat Medium"/>
                <w:b/>
                <w:sz w:val="20"/>
                <w:lang w:val="es-ES"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7DD63D0E" w14:textId="77777777" w:rsidR="009F0BDE" w:rsidRPr="003F0513" w:rsidRDefault="009F0BDE" w:rsidP="00185663">
            <w:pPr>
              <w:jc w:val="center"/>
              <w:rPr>
                <w:rFonts w:ascii="Montserrat Medium" w:hAnsi="Montserrat Medium"/>
                <w:sz w:val="20"/>
              </w:rPr>
            </w:pPr>
            <w:r w:rsidRPr="003F0513">
              <w:rPr>
                <w:rFonts w:ascii="Montserrat Medium" w:hAnsi="Montserrat Medium" w:cs="Arial"/>
                <w:noProof/>
                <w:sz w:val="20"/>
                <w:lang w:val="es-ES"/>
              </w:rPr>
              <w:t>Indispensable</w:t>
            </w:r>
          </w:p>
        </w:tc>
        <w:tc>
          <w:tcPr>
            <w:tcW w:w="390" w:type="pct"/>
          </w:tcPr>
          <w:p w14:paraId="1EF13BB2" w14:textId="77777777" w:rsidR="009F0BDE" w:rsidRPr="003F0513" w:rsidRDefault="009F0BDE" w:rsidP="00185663">
            <w:pPr>
              <w:jc w:val="center"/>
              <w:rPr>
                <w:rFonts w:ascii="Montserrat Medium" w:hAnsi="Montserrat Medium" w:cs="Arial"/>
                <w:noProof/>
                <w:sz w:val="20"/>
                <w:lang w:val="es-ES"/>
              </w:rPr>
            </w:pPr>
          </w:p>
        </w:tc>
        <w:tc>
          <w:tcPr>
            <w:tcW w:w="390" w:type="pct"/>
          </w:tcPr>
          <w:p w14:paraId="278BEE03" w14:textId="77777777" w:rsidR="009F0BDE" w:rsidRPr="003F0513" w:rsidRDefault="009F0BDE" w:rsidP="00185663">
            <w:pPr>
              <w:jc w:val="center"/>
              <w:rPr>
                <w:rFonts w:ascii="Montserrat Medium" w:hAnsi="Montserrat Medium" w:cs="Arial"/>
                <w:noProof/>
                <w:sz w:val="20"/>
                <w:lang w:val="es-ES"/>
              </w:rPr>
            </w:pPr>
          </w:p>
        </w:tc>
      </w:tr>
      <w:tr w:rsidR="009F0BDE" w:rsidRPr="003F0513" w14:paraId="43818180" w14:textId="77777777" w:rsidTr="009F0BDE">
        <w:trPr>
          <w:trHeight w:val="20"/>
        </w:trPr>
        <w:tc>
          <w:tcPr>
            <w:tcW w:w="565" w:type="pct"/>
            <w:shd w:val="clear" w:color="auto" w:fill="auto"/>
            <w:vAlign w:val="center"/>
          </w:tcPr>
          <w:p w14:paraId="53B62F17" w14:textId="77777777" w:rsidR="009F0BDE" w:rsidRPr="003F0513" w:rsidRDefault="009F0BDE" w:rsidP="00185663">
            <w:pPr>
              <w:jc w:val="center"/>
              <w:outlineLvl w:val="1"/>
              <w:rPr>
                <w:rFonts w:ascii="Montserrat Medium" w:hAnsi="Montserrat Medium" w:cs="Arial"/>
                <w:b/>
                <w:noProof/>
                <w:sz w:val="20"/>
              </w:rPr>
            </w:pPr>
            <w:r>
              <w:rPr>
                <w:rFonts w:ascii="Montserrat Medium" w:hAnsi="Montserrat Medium" w:cs="Arial"/>
                <w:b/>
                <w:noProof/>
                <w:sz w:val="20"/>
              </w:rPr>
              <w:lastRenderedPageBreak/>
              <w:t>4.1.13</w:t>
            </w:r>
          </w:p>
        </w:tc>
        <w:tc>
          <w:tcPr>
            <w:tcW w:w="2711" w:type="pct"/>
            <w:vAlign w:val="center"/>
          </w:tcPr>
          <w:p w14:paraId="0F397AD9" w14:textId="77777777" w:rsidR="009F0BDE" w:rsidRPr="003F0513" w:rsidRDefault="009F0BDE" w:rsidP="00185663">
            <w:pPr>
              <w:suppressAutoHyphens/>
              <w:autoSpaceDE w:val="0"/>
              <w:jc w:val="both"/>
              <w:rPr>
                <w:rFonts w:ascii="Montserrat Medium" w:hAnsi="Montserrat Medium" w:cs="Arial"/>
                <w:sz w:val="20"/>
              </w:rPr>
            </w:pPr>
            <w:r w:rsidRPr="003F0513">
              <w:rPr>
                <w:rFonts w:ascii="Montserrat Medium" w:hAnsi="Montserrat Medium" w:cs="Arial"/>
                <w:sz w:val="20"/>
              </w:rPr>
              <w:t>Tratándose de licitantes que oferten bienes de origen nacional:</w:t>
            </w:r>
          </w:p>
          <w:p w14:paraId="2B2A831E" w14:textId="77777777" w:rsidR="009F0BDE" w:rsidRPr="003F0513" w:rsidRDefault="009F0BDE" w:rsidP="00185663">
            <w:pPr>
              <w:suppressAutoHyphens/>
              <w:autoSpaceDE w:val="0"/>
              <w:jc w:val="both"/>
              <w:rPr>
                <w:rFonts w:ascii="Montserrat Medium" w:hAnsi="Montserrat Medium" w:cs="Arial"/>
                <w:sz w:val="20"/>
              </w:rPr>
            </w:pPr>
            <w:r w:rsidRPr="003F0513">
              <w:rPr>
                <w:rFonts w:ascii="Montserrat Medium" w:hAnsi="Montserrat Medium" w:cs="Arial"/>
                <w:sz w:val="20"/>
              </w:rPr>
              <w:t>Deberán presentar escrito bajo protesta de decir verdad, que, en el supuesto de que me sea adjudicado el contrato respectivo, la totalidad de los bienes que oferto en dicha propuesta será(n) producido(s) en los Estados Unidos Mexicanos y contarán con un porcentaje de contenido nacional de cuando menos el 65%. Formato No. 10 (DIEZ).</w:t>
            </w:r>
          </w:p>
          <w:p w14:paraId="18F4D6CA" w14:textId="77777777" w:rsidR="009F0BDE" w:rsidRPr="003F0513" w:rsidRDefault="009F0BDE" w:rsidP="00185663">
            <w:pPr>
              <w:suppressAutoHyphens/>
              <w:autoSpaceDE w:val="0"/>
              <w:jc w:val="both"/>
              <w:rPr>
                <w:rFonts w:ascii="Montserrat Medium" w:hAnsi="Montserrat Medium" w:cs="Arial"/>
                <w:sz w:val="20"/>
              </w:rPr>
            </w:pPr>
            <w:r w:rsidRPr="003F0513">
              <w:rPr>
                <w:rFonts w:ascii="Montserrat Medium" w:hAnsi="Montserrat Medium" w:cs="Arial"/>
                <w:sz w:val="20"/>
              </w:rPr>
              <w:t>O</w:t>
            </w:r>
          </w:p>
          <w:p w14:paraId="03E0C267" w14:textId="77777777" w:rsidR="009F0BDE" w:rsidRPr="003F0513" w:rsidRDefault="009F0BDE" w:rsidP="00185663">
            <w:pPr>
              <w:jc w:val="both"/>
              <w:rPr>
                <w:rFonts w:ascii="Montserrat Medium" w:hAnsi="Montserrat Medium" w:cs="Arial"/>
                <w:sz w:val="20"/>
              </w:rPr>
            </w:pPr>
            <w:r w:rsidRPr="003F0513">
              <w:rPr>
                <w:rFonts w:ascii="Montserrat Medium" w:hAnsi="Montserrat Medium" w:cs="Arial"/>
                <w:sz w:val="20"/>
              </w:rPr>
              <w:t xml:space="preserve">Deberán presentar escrito bajo protesta de decir verdad que, en el supuesto de que me sea adjudicado el contrato respectivo, el (la totalidad de los) bien(es) que oferto, con la marca y/o modelo indicado en mi proposición, bajo la partida(s) son originarios de México y cumplen con la regla de origen aplicable en materia de contratación pública de conformidad con el Tratado de Libre Comercio. </w:t>
            </w:r>
            <w:r>
              <w:rPr>
                <w:rFonts w:ascii="Montserrat Medium" w:hAnsi="Montserrat Medium" w:cs="Arial"/>
                <w:sz w:val="20"/>
              </w:rPr>
              <w:t>Formato No. 11 (ONCE).</w:t>
            </w:r>
          </w:p>
          <w:p w14:paraId="608E93AD" w14:textId="77777777" w:rsidR="009F0BDE" w:rsidRPr="003F0513" w:rsidRDefault="009F0BDE" w:rsidP="00185663">
            <w:pPr>
              <w:jc w:val="both"/>
              <w:rPr>
                <w:rFonts w:ascii="Montserrat Medium" w:hAnsi="Montserrat Medium" w:cs="Arial"/>
                <w:sz w:val="20"/>
              </w:rPr>
            </w:pPr>
            <w:r>
              <w:rPr>
                <w:rFonts w:ascii="Montserrat Medium" w:hAnsi="Montserrat Medium" w:cs="Arial"/>
                <w:sz w:val="20"/>
              </w:rPr>
              <w:t>O</w:t>
            </w:r>
          </w:p>
          <w:p w14:paraId="58C43EC5" w14:textId="77777777" w:rsidR="009F0BDE" w:rsidRPr="00822F12" w:rsidRDefault="009F0BDE" w:rsidP="00185663">
            <w:pPr>
              <w:jc w:val="both"/>
              <w:rPr>
                <w:rFonts w:ascii="Montserrat Medium" w:hAnsi="Montserrat Medium" w:cs="Arial"/>
                <w:sz w:val="20"/>
              </w:rPr>
            </w:pPr>
            <w:r w:rsidRPr="003F0513">
              <w:rPr>
                <w:rFonts w:ascii="Montserrat Medium" w:hAnsi="Montserrat Medium" w:cs="Arial"/>
                <w:sz w:val="20"/>
              </w:rPr>
              <w:t>Para licitantes que oferten bienes de origen extranjero: Escrito para la manifestación que deberán presentar los proveedores que participen en eventos internacionales bajo la cobertura de tratados para la adquisición de bienes, y dar cumplimiento a lo dispuesto en la regla 5.2 de las reglas para la celebración de eventos internacionales bajo la cobertura de tratados de libre comercio suscritos por los estados unidos mexicanos Formato NO. 12</w:t>
            </w:r>
            <w:r>
              <w:rPr>
                <w:rFonts w:ascii="Montserrat Medium" w:hAnsi="Montserrat Medium" w:cs="Arial"/>
                <w:sz w:val="20"/>
              </w:rPr>
              <w:t xml:space="preserve"> (DOCE) de las presentes bases.</w:t>
            </w:r>
          </w:p>
        </w:tc>
        <w:tc>
          <w:tcPr>
            <w:tcW w:w="553" w:type="pct"/>
            <w:shd w:val="clear" w:color="auto" w:fill="auto"/>
            <w:vAlign w:val="center"/>
          </w:tcPr>
          <w:p w14:paraId="7BA8ED1F" w14:textId="77777777" w:rsidR="009F0BDE" w:rsidRPr="003F0513" w:rsidRDefault="009F0BDE" w:rsidP="00185663">
            <w:pPr>
              <w:jc w:val="center"/>
              <w:outlineLvl w:val="1"/>
              <w:rPr>
                <w:rStyle w:val="Hipervnculo"/>
                <w:rFonts w:ascii="Montserrat Medium" w:hAnsi="Montserrat Medium"/>
                <w:b/>
                <w:sz w:val="20"/>
                <w:lang w:val="es-ES" w:eastAsia="es-ES"/>
              </w:rPr>
            </w:pPr>
            <w:r w:rsidRPr="003F0513">
              <w:rPr>
                <w:rStyle w:val="Hipervnculo"/>
                <w:rFonts w:ascii="Montserrat Medium" w:hAnsi="Montserrat Medium"/>
                <w:sz w:val="20"/>
                <w:lang w:eastAsia="es-ES"/>
              </w:rPr>
              <w:t>Formato libre</w:t>
            </w:r>
          </w:p>
        </w:tc>
        <w:tc>
          <w:tcPr>
            <w:tcW w:w="391" w:type="pct"/>
            <w:shd w:val="clear" w:color="auto" w:fill="auto"/>
            <w:vAlign w:val="center"/>
          </w:tcPr>
          <w:p w14:paraId="1A9DAB23" w14:textId="77777777" w:rsidR="009F0BDE" w:rsidRPr="003F0513" w:rsidRDefault="009F0BDE" w:rsidP="00185663">
            <w:pPr>
              <w:jc w:val="center"/>
              <w:rPr>
                <w:rFonts w:ascii="Montserrat Medium" w:hAnsi="Montserrat Medium"/>
                <w:sz w:val="20"/>
              </w:rPr>
            </w:pPr>
            <w:r w:rsidRPr="003F0513">
              <w:rPr>
                <w:rFonts w:ascii="Montserrat Medium" w:hAnsi="Montserrat Medium"/>
                <w:sz w:val="20"/>
              </w:rPr>
              <w:t>Indispensable</w:t>
            </w:r>
          </w:p>
        </w:tc>
        <w:tc>
          <w:tcPr>
            <w:tcW w:w="390" w:type="pct"/>
          </w:tcPr>
          <w:p w14:paraId="2DBB0E58" w14:textId="77777777" w:rsidR="009F0BDE" w:rsidRPr="003F0513" w:rsidRDefault="009F0BDE" w:rsidP="00185663">
            <w:pPr>
              <w:jc w:val="center"/>
              <w:rPr>
                <w:rFonts w:ascii="Montserrat Medium" w:hAnsi="Montserrat Medium"/>
                <w:sz w:val="20"/>
              </w:rPr>
            </w:pPr>
          </w:p>
        </w:tc>
        <w:tc>
          <w:tcPr>
            <w:tcW w:w="390" w:type="pct"/>
          </w:tcPr>
          <w:p w14:paraId="7C221B62" w14:textId="77777777" w:rsidR="009F0BDE" w:rsidRPr="003F0513" w:rsidRDefault="009F0BDE" w:rsidP="00185663">
            <w:pPr>
              <w:jc w:val="center"/>
              <w:rPr>
                <w:rFonts w:ascii="Montserrat Medium" w:hAnsi="Montserrat Medium"/>
                <w:sz w:val="20"/>
              </w:rPr>
            </w:pPr>
          </w:p>
        </w:tc>
      </w:tr>
      <w:tr w:rsidR="009F0BDE" w:rsidRPr="003F0513" w14:paraId="02B0DB26" w14:textId="77777777" w:rsidTr="009F0BDE">
        <w:trPr>
          <w:trHeight w:val="20"/>
        </w:trPr>
        <w:tc>
          <w:tcPr>
            <w:tcW w:w="565" w:type="pct"/>
            <w:shd w:val="clear" w:color="auto" w:fill="auto"/>
            <w:vAlign w:val="center"/>
          </w:tcPr>
          <w:p w14:paraId="5A51F1ED" w14:textId="77777777" w:rsidR="009F0BDE" w:rsidRPr="003F0513" w:rsidRDefault="009F0BDE" w:rsidP="00185663">
            <w:pPr>
              <w:jc w:val="center"/>
              <w:outlineLvl w:val="1"/>
              <w:rPr>
                <w:rFonts w:ascii="Montserrat Medium" w:hAnsi="Montserrat Medium" w:cs="Arial"/>
                <w:b/>
                <w:noProof/>
                <w:sz w:val="20"/>
              </w:rPr>
            </w:pPr>
            <w:r>
              <w:rPr>
                <w:rFonts w:ascii="Montserrat Medium" w:hAnsi="Montserrat Medium" w:cs="Arial"/>
                <w:b/>
                <w:noProof/>
                <w:sz w:val="20"/>
              </w:rPr>
              <w:t>4.1.14</w:t>
            </w:r>
          </w:p>
        </w:tc>
        <w:tc>
          <w:tcPr>
            <w:tcW w:w="2711" w:type="pct"/>
            <w:vAlign w:val="center"/>
          </w:tcPr>
          <w:p w14:paraId="14BAF68E" w14:textId="77777777" w:rsidR="009F0BDE" w:rsidRPr="006A5485" w:rsidRDefault="009F0BDE" w:rsidP="00C268F6">
            <w:pPr>
              <w:pStyle w:val="Prrafodelista"/>
              <w:numPr>
                <w:ilvl w:val="0"/>
                <w:numId w:val="11"/>
              </w:numPr>
              <w:spacing w:after="0" w:line="240" w:lineRule="auto"/>
              <w:ind w:right="49"/>
              <w:jc w:val="both"/>
              <w:rPr>
                <w:rFonts w:ascii="Montserrat Medium" w:hAnsi="Montserrat Medium" w:cs="Arial"/>
                <w:sz w:val="20"/>
              </w:rPr>
            </w:pPr>
            <w:r w:rsidRPr="006A5485">
              <w:rPr>
                <w:rFonts w:ascii="Montserrat Medium" w:hAnsi="Montserrat Medium" w:cs="Arial"/>
                <w:sz w:val="20"/>
              </w:rPr>
              <w:t xml:space="preserve">Los proveedores deberán presentar, como parte de su propuesta, un escrito en el que manifiesten bajo protesta de decir verdad que: </w:t>
            </w:r>
          </w:p>
          <w:p w14:paraId="639156D0" w14:textId="77777777" w:rsidR="009F0BDE" w:rsidRPr="006A5485" w:rsidRDefault="009F0BDE" w:rsidP="00185663">
            <w:pPr>
              <w:pStyle w:val="Prrafodelista"/>
              <w:rPr>
                <w:rFonts w:ascii="Montserrat Medium" w:hAnsi="Montserrat Medium" w:cs="Arial"/>
                <w:sz w:val="20"/>
              </w:rPr>
            </w:pPr>
          </w:p>
          <w:p w14:paraId="59BC505D" w14:textId="77777777" w:rsidR="009F0BDE" w:rsidRPr="006A5485" w:rsidRDefault="009F0BDE" w:rsidP="00C268F6">
            <w:pPr>
              <w:pStyle w:val="Prrafodelista"/>
              <w:numPr>
                <w:ilvl w:val="2"/>
                <w:numId w:val="12"/>
              </w:numPr>
              <w:spacing w:after="0" w:line="240" w:lineRule="auto"/>
              <w:ind w:left="1080"/>
              <w:rPr>
                <w:rFonts w:ascii="Montserrat Medium" w:hAnsi="Montserrat Medium" w:cs="Arial"/>
                <w:sz w:val="20"/>
              </w:rPr>
            </w:pPr>
            <w:r w:rsidRPr="006A5485">
              <w:rPr>
                <w:rFonts w:ascii="Montserrat Medium" w:hAnsi="Montserrat Medium" w:cs="Arial"/>
                <w:sz w:val="20"/>
              </w:rPr>
              <w:t>Los bienes de origen nacional cumplen con lo establecido en el artículo 28, fracción I de la Ley de Adquisiciones, conforme al formato del Anexo 1; o con las reglas de origen correspondientes a los capítulos de compras del sector público de los tratados de libre comercio.</w:t>
            </w:r>
          </w:p>
          <w:p w14:paraId="2863E1B8" w14:textId="77777777" w:rsidR="009F0BDE" w:rsidRDefault="009F0BDE" w:rsidP="00185663">
            <w:pPr>
              <w:pStyle w:val="Prrafodelista"/>
              <w:ind w:left="1080"/>
              <w:rPr>
                <w:rFonts w:ascii="Montserrat Medium" w:hAnsi="Montserrat Medium" w:cs="Arial"/>
                <w:sz w:val="20"/>
              </w:rPr>
            </w:pPr>
          </w:p>
          <w:p w14:paraId="1AD712D5" w14:textId="77777777" w:rsidR="009F0BDE" w:rsidRDefault="009F0BDE" w:rsidP="00185663">
            <w:pPr>
              <w:pStyle w:val="Prrafodelista"/>
              <w:ind w:left="1080"/>
              <w:rPr>
                <w:rFonts w:ascii="Montserrat Medium" w:hAnsi="Montserrat Medium" w:cs="Arial"/>
                <w:sz w:val="20"/>
              </w:rPr>
            </w:pPr>
            <w:r>
              <w:rPr>
                <w:rFonts w:ascii="Montserrat Medium" w:hAnsi="Montserrat Medium" w:cs="Arial"/>
                <w:sz w:val="20"/>
              </w:rPr>
              <w:t>O</w:t>
            </w:r>
          </w:p>
          <w:p w14:paraId="47FA37B1" w14:textId="77777777" w:rsidR="009F0BDE" w:rsidRPr="006A5485" w:rsidRDefault="009F0BDE" w:rsidP="00185663">
            <w:pPr>
              <w:pStyle w:val="Prrafodelista"/>
              <w:ind w:left="1080"/>
              <w:rPr>
                <w:rFonts w:ascii="Montserrat Medium" w:hAnsi="Montserrat Medium" w:cs="Arial"/>
                <w:sz w:val="20"/>
              </w:rPr>
            </w:pPr>
          </w:p>
          <w:p w14:paraId="6537519F" w14:textId="77777777" w:rsidR="009F0BDE" w:rsidRPr="006A5485" w:rsidRDefault="009F0BDE" w:rsidP="00C268F6">
            <w:pPr>
              <w:pStyle w:val="Prrafodelista"/>
              <w:numPr>
                <w:ilvl w:val="1"/>
                <w:numId w:val="12"/>
              </w:numPr>
              <w:tabs>
                <w:tab w:val="clear" w:pos="1440"/>
                <w:tab w:val="num" w:pos="1134"/>
              </w:tabs>
              <w:spacing w:after="0" w:line="240" w:lineRule="auto"/>
              <w:ind w:left="1134" w:hanging="425"/>
              <w:rPr>
                <w:rFonts w:ascii="Montserrat Medium" w:hAnsi="Montserrat Medium" w:cs="Arial"/>
                <w:sz w:val="20"/>
              </w:rPr>
            </w:pPr>
            <w:r w:rsidRPr="006A5485">
              <w:rPr>
                <w:rFonts w:ascii="Montserrat Medium" w:hAnsi="Montserrat Medium" w:cs="Arial"/>
                <w:sz w:val="20"/>
              </w:rPr>
              <w:t xml:space="preserve">Los bienes importados cumplen con las reglas de origen establecidas en el capítulo de compras del sector público </w:t>
            </w:r>
            <w:r w:rsidRPr="006A5485">
              <w:rPr>
                <w:rFonts w:ascii="Montserrat Medium" w:hAnsi="Montserrat Medium" w:cs="Arial"/>
                <w:sz w:val="20"/>
              </w:rPr>
              <w:lastRenderedPageBreak/>
              <w:t>del tratado que corresponda, conforme al formato del Anexo.</w:t>
            </w:r>
          </w:p>
          <w:p w14:paraId="1643362D" w14:textId="77777777" w:rsidR="009F0BDE" w:rsidRPr="003F0513" w:rsidRDefault="009F0BDE" w:rsidP="00185663">
            <w:pPr>
              <w:suppressAutoHyphens/>
              <w:autoSpaceDE w:val="0"/>
              <w:jc w:val="both"/>
              <w:rPr>
                <w:rFonts w:ascii="Montserrat Medium" w:hAnsi="Montserrat Medium" w:cs="Arial"/>
                <w:sz w:val="20"/>
              </w:rPr>
            </w:pPr>
          </w:p>
        </w:tc>
        <w:tc>
          <w:tcPr>
            <w:tcW w:w="553" w:type="pct"/>
            <w:shd w:val="clear" w:color="auto" w:fill="auto"/>
            <w:vAlign w:val="center"/>
          </w:tcPr>
          <w:p w14:paraId="2B822807" w14:textId="77777777" w:rsidR="009F0BDE" w:rsidRPr="003F0513" w:rsidRDefault="009F0BDE" w:rsidP="00185663">
            <w:pPr>
              <w:jc w:val="center"/>
              <w:outlineLvl w:val="1"/>
              <w:rPr>
                <w:rStyle w:val="Hipervnculo"/>
                <w:rFonts w:ascii="Montserrat Medium" w:hAnsi="Montserrat Medium"/>
                <w:b/>
                <w:sz w:val="20"/>
                <w:lang w:eastAsia="es-ES"/>
              </w:rPr>
            </w:pPr>
            <w:r>
              <w:rPr>
                <w:rStyle w:val="Hipervnculo"/>
                <w:rFonts w:ascii="Montserrat Medium" w:hAnsi="Montserrat Medium"/>
                <w:sz w:val="20"/>
                <w:lang w:eastAsia="es-ES"/>
              </w:rPr>
              <w:lastRenderedPageBreak/>
              <w:t>Formato libre</w:t>
            </w:r>
          </w:p>
        </w:tc>
        <w:tc>
          <w:tcPr>
            <w:tcW w:w="391" w:type="pct"/>
            <w:shd w:val="clear" w:color="auto" w:fill="auto"/>
            <w:vAlign w:val="center"/>
          </w:tcPr>
          <w:p w14:paraId="3B46598D" w14:textId="77777777" w:rsidR="009F0BDE" w:rsidRPr="003F0513" w:rsidRDefault="009F0BDE" w:rsidP="00185663">
            <w:pPr>
              <w:jc w:val="center"/>
              <w:rPr>
                <w:rFonts w:ascii="Montserrat Medium" w:hAnsi="Montserrat Medium"/>
                <w:sz w:val="20"/>
              </w:rPr>
            </w:pPr>
            <w:r>
              <w:rPr>
                <w:rFonts w:ascii="Montserrat Medium" w:hAnsi="Montserrat Medium"/>
                <w:sz w:val="20"/>
              </w:rPr>
              <w:t>Indispensable</w:t>
            </w:r>
          </w:p>
        </w:tc>
        <w:tc>
          <w:tcPr>
            <w:tcW w:w="390" w:type="pct"/>
          </w:tcPr>
          <w:p w14:paraId="14E65B3B" w14:textId="77777777" w:rsidR="009F0BDE" w:rsidRPr="003F0513" w:rsidRDefault="009F0BDE" w:rsidP="00185663">
            <w:pPr>
              <w:jc w:val="center"/>
              <w:rPr>
                <w:rFonts w:ascii="Montserrat Medium" w:hAnsi="Montserrat Medium"/>
                <w:sz w:val="20"/>
              </w:rPr>
            </w:pPr>
          </w:p>
        </w:tc>
        <w:tc>
          <w:tcPr>
            <w:tcW w:w="390" w:type="pct"/>
          </w:tcPr>
          <w:p w14:paraId="64469437" w14:textId="77777777" w:rsidR="009F0BDE" w:rsidRPr="003F0513" w:rsidRDefault="009F0BDE" w:rsidP="00185663">
            <w:pPr>
              <w:jc w:val="center"/>
              <w:rPr>
                <w:rFonts w:ascii="Montserrat Medium" w:hAnsi="Montserrat Medium"/>
                <w:sz w:val="20"/>
              </w:rPr>
            </w:pPr>
          </w:p>
        </w:tc>
      </w:tr>
      <w:tr w:rsidR="00C44246" w:rsidRPr="003F0513" w14:paraId="704D70DF" w14:textId="77777777" w:rsidTr="00C44246">
        <w:trPr>
          <w:trHeight w:val="20"/>
        </w:trPr>
        <w:tc>
          <w:tcPr>
            <w:tcW w:w="565" w:type="pct"/>
            <w:shd w:val="clear" w:color="auto" w:fill="auto"/>
            <w:vAlign w:val="center"/>
          </w:tcPr>
          <w:p w14:paraId="55D3FA20" w14:textId="77777777" w:rsidR="00C44246" w:rsidRPr="003F0513" w:rsidRDefault="00C44246" w:rsidP="00185663">
            <w:pPr>
              <w:jc w:val="center"/>
              <w:outlineLvl w:val="1"/>
              <w:rPr>
                <w:rFonts w:ascii="Montserrat Medium" w:hAnsi="Montserrat Medium" w:cs="Arial"/>
                <w:b/>
                <w:noProof/>
                <w:sz w:val="20"/>
              </w:rPr>
            </w:pPr>
            <w:r>
              <w:rPr>
                <w:rFonts w:ascii="Montserrat Medium" w:hAnsi="Montserrat Medium" w:cs="Arial"/>
                <w:b/>
                <w:noProof/>
                <w:sz w:val="20"/>
              </w:rPr>
              <w:lastRenderedPageBreak/>
              <w:t>4.1.15</w:t>
            </w:r>
          </w:p>
        </w:tc>
        <w:tc>
          <w:tcPr>
            <w:tcW w:w="2711" w:type="pct"/>
            <w:vAlign w:val="center"/>
          </w:tcPr>
          <w:p w14:paraId="402F75BE"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77C4DBE0" w14:textId="77777777" w:rsidR="00C44246" w:rsidRPr="003F0513" w:rsidRDefault="00C44246" w:rsidP="00185663">
            <w:pPr>
              <w:autoSpaceDE w:val="0"/>
              <w:jc w:val="both"/>
              <w:rPr>
                <w:rFonts w:ascii="Montserrat Medium" w:hAnsi="Montserrat Medium" w:cs="Arial"/>
                <w:sz w:val="20"/>
              </w:rPr>
            </w:pPr>
          </w:p>
          <w:p w14:paraId="5634291E" w14:textId="77777777" w:rsidR="00C44246" w:rsidRPr="003F0513" w:rsidRDefault="00C44246" w:rsidP="00185663">
            <w:pPr>
              <w:autoSpaceDE w:val="0"/>
              <w:jc w:val="both"/>
              <w:rPr>
                <w:rFonts w:ascii="Montserrat Medium" w:hAnsi="Montserrat Medium" w:cs="Arial"/>
                <w:b/>
                <w:sz w:val="20"/>
              </w:rPr>
            </w:pPr>
            <w:r w:rsidRPr="003F0513">
              <w:rPr>
                <w:rFonts w:ascii="Montserrat Medium" w:hAnsi="Montserrat Medium" w:cs="Arial"/>
                <w:b/>
                <w:sz w:val="20"/>
              </w:rPr>
              <w:t>Documentos que los licitantes deberán presentar:</w:t>
            </w:r>
          </w:p>
        </w:tc>
        <w:tc>
          <w:tcPr>
            <w:tcW w:w="553" w:type="pct"/>
            <w:shd w:val="clear" w:color="auto" w:fill="auto"/>
            <w:vAlign w:val="center"/>
          </w:tcPr>
          <w:p w14:paraId="2A1A50C5" w14:textId="77777777" w:rsidR="00C44246" w:rsidRPr="003F0513" w:rsidRDefault="00C44246" w:rsidP="00185663">
            <w:pPr>
              <w:jc w:val="center"/>
              <w:outlineLvl w:val="1"/>
              <w:rPr>
                <w:rStyle w:val="Hipervnculo"/>
                <w:rFonts w:ascii="Montserrat Medium" w:hAnsi="Montserrat Medium"/>
                <w:b/>
                <w:sz w:val="20"/>
                <w:lang w:eastAsia="es-ES"/>
              </w:rPr>
            </w:pPr>
            <w:r w:rsidRPr="003F0513">
              <w:rPr>
                <w:rStyle w:val="Hipervnculo"/>
                <w:rFonts w:ascii="Montserrat Medium" w:hAnsi="Montserrat Medium"/>
                <w:sz w:val="20"/>
                <w:lang w:eastAsia="es-ES"/>
              </w:rPr>
              <w:t>Documentos que el licitante deberá presentar:</w:t>
            </w:r>
          </w:p>
        </w:tc>
        <w:tc>
          <w:tcPr>
            <w:tcW w:w="1171" w:type="pct"/>
            <w:gridSpan w:val="3"/>
            <w:shd w:val="clear" w:color="auto" w:fill="auto"/>
            <w:vAlign w:val="center"/>
          </w:tcPr>
          <w:p w14:paraId="2D6AABCC" w14:textId="742F106C" w:rsidR="00C44246" w:rsidRPr="003F0513" w:rsidRDefault="00C44246" w:rsidP="00185663">
            <w:pPr>
              <w:jc w:val="center"/>
              <w:rPr>
                <w:rFonts w:ascii="Montserrat Medium" w:hAnsi="Montserrat Medium" w:cs="Arial"/>
                <w:noProof/>
                <w:sz w:val="18"/>
                <w:szCs w:val="18"/>
                <w:lang w:val="es-ES"/>
              </w:rPr>
            </w:pPr>
            <w:r>
              <w:rPr>
                <w:rFonts w:ascii="Montserrat Medium" w:hAnsi="Montserrat Medium" w:cs="Arial"/>
                <w:noProof/>
                <w:sz w:val="18"/>
                <w:szCs w:val="18"/>
                <w:lang w:val="es-ES"/>
              </w:rPr>
              <w:t>El no presentar los siguientes documentos no será causal de desechamiento, sin embargo, el licitante adjudicado, deberá de hacer entrega de los mismos a mas tardar el segundo día hábil, posterior a la emisión del acta de fallo.</w:t>
            </w:r>
          </w:p>
        </w:tc>
      </w:tr>
      <w:tr w:rsidR="009F0BDE" w:rsidRPr="003F0513" w14:paraId="6A2B04E9" w14:textId="77777777" w:rsidTr="009F0BDE">
        <w:trPr>
          <w:trHeight w:val="20"/>
        </w:trPr>
        <w:tc>
          <w:tcPr>
            <w:tcW w:w="565" w:type="pct"/>
            <w:shd w:val="clear" w:color="auto" w:fill="auto"/>
            <w:vAlign w:val="center"/>
          </w:tcPr>
          <w:p w14:paraId="65F00AF4" w14:textId="77777777" w:rsidR="009F0BDE" w:rsidRPr="003F0513" w:rsidRDefault="009F0BDE" w:rsidP="00185663">
            <w:pPr>
              <w:jc w:val="center"/>
              <w:outlineLvl w:val="1"/>
              <w:rPr>
                <w:rFonts w:ascii="Montserrat Medium" w:hAnsi="Montserrat Medium" w:cs="Arial"/>
                <w:noProof/>
                <w:sz w:val="20"/>
              </w:rPr>
            </w:pPr>
          </w:p>
        </w:tc>
        <w:tc>
          <w:tcPr>
            <w:tcW w:w="2711" w:type="pct"/>
            <w:vAlign w:val="center"/>
          </w:tcPr>
          <w:p w14:paraId="44E11ADE" w14:textId="77777777" w:rsidR="009F0BDE" w:rsidRPr="003F0513" w:rsidRDefault="009F0BDE" w:rsidP="00185663">
            <w:pPr>
              <w:autoSpaceDE w:val="0"/>
              <w:jc w:val="both"/>
              <w:rPr>
                <w:rFonts w:ascii="Montserrat Medium" w:hAnsi="Montserrat Medium" w:cs="Arial"/>
                <w:sz w:val="20"/>
              </w:rPr>
            </w:pPr>
            <w:r w:rsidRPr="003F0513">
              <w:rPr>
                <w:rFonts w:ascii="Montserrat Medium" w:hAnsi="Montserrat Medium" w:cs="Arial"/>
                <w:sz w:val="20"/>
              </w:rPr>
              <w:t>1.-Alta ante la Secretaría de Hacienda y Crédito Público, donde se describa el objeto social, el cual debe relacionarse con los bienes a contratar por el Instituto.</w:t>
            </w:r>
          </w:p>
        </w:tc>
        <w:tc>
          <w:tcPr>
            <w:tcW w:w="553" w:type="pct"/>
            <w:shd w:val="clear" w:color="auto" w:fill="auto"/>
            <w:vAlign w:val="center"/>
          </w:tcPr>
          <w:p w14:paraId="0AD08387" w14:textId="77777777" w:rsidR="009F0BDE" w:rsidRPr="003F0513" w:rsidRDefault="009F0BDE" w:rsidP="00185663">
            <w:pPr>
              <w:jc w:val="center"/>
              <w:outlineLvl w:val="1"/>
              <w:rPr>
                <w:rFonts w:ascii="Montserrat Medium" w:hAnsi="Montserrat Medium" w:cs="Arial"/>
                <w:noProof/>
                <w:sz w:val="20"/>
              </w:rPr>
            </w:pPr>
          </w:p>
        </w:tc>
        <w:tc>
          <w:tcPr>
            <w:tcW w:w="391" w:type="pct"/>
            <w:shd w:val="clear" w:color="auto" w:fill="auto"/>
            <w:vAlign w:val="center"/>
          </w:tcPr>
          <w:p w14:paraId="7C529374" w14:textId="31C2DA05" w:rsidR="009F0BDE" w:rsidRPr="003F0513" w:rsidRDefault="00C44246" w:rsidP="00185663">
            <w:pPr>
              <w:jc w:val="center"/>
              <w:outlineLvl w:val="1"/>
              <w:rPr>
                <w:rFonts w:ascii="Montserrat Medium" w:hAnsi="Montserrat Medium" w:cs="Arial"/>
                <w:noProof/>
                <w:sz w:val="20"/>
                <w:lang w:val="es-ES"/>
              </w:rPr>
            </w:pPr>
            <w:r w:rsidRPr="00C44246">
              <w:rPr>
                <w:rFonts w:ascii="Montserrat Medium" w:hAnsi="Montserrat Medium" w:cs="Arial"/>
                <w:noProof/>
                <w:sz w:val="18"/>
                <w:szCs w:val="18"/>
                <w:lang w:val="es-ES"/>
              </w:rPr>
              <w:t>No indispensable</w:t>
            </w:r>
          </w:p>
        </w:tc>
        <w:tc>
          <w:tcPr>
            <w:tcW w:w="390" w:type="pct"/>
          </w:tcPr>
          <w:p w14:paraId="06EFB8F0" w14:textId="77777777" w:rsidR="009F0BDE" w:rsidRPr="003F0513" w:rsidRDefault="009F0BDE" w:rsidP="00185663">
            <w:pPr>
              <w:jc w:val="center"/>
              <w:outlineLvl w:val="1"/>
              <w:rPr>
                <w:rFonts w:ascii="Montserrat Medium" w:hAnsi="Montserrat Medium" w:cs="Arial"/>
                <w:noProof/>
                <w:sz w:val="20"/>
                <w:lang w:val="es-ES"/>
              </w:rPr>
            </w:pPr>
          </w:p>
        </w:tc>
        <w:tc>
          <w:tcPr>
            <w:tcW w:w="390" w:type="pct"/>
          </w:tcPr>
          <w:p w14:paraId="359682F7" w14:textId="77777777" w:rsidR="009F0BDE" w:rsidRPr="003F0513" w:rsidRDefault="009F0BDE" w:rsidP="00185663">
            <w:pPr>
              <w:jc w:val="center"/>
              <w:outlineLvl w:val="1"/>
              <w:rPr>
                <w:rFonts w:ascii="Montserrat Medium" w:hAnsi="Montserrat Medium" w:cs="Arial"/>
                <w:noProof/>
                <w:sz w:val="20"/>
                <w:lang w:val="es-ES"/>
              </w:rPr>
            </w:pPr>
          </w:p>
        </w:tc>
      </w:tr>
      <w:tr w:rsidR="009F0BDE" w:rsidRPr="003F0513" w14:paraId="047FF889" w14:textId="77777777" w:rsidTr="009F0BDE">
        <w:trPr>
          <w:trHeight w:val="20"/>
        </w:trPr>
        <w:tc>
          <w:tcPr>
            <w:tcW w:w="565" w:type="pct"/>
            <w:shd w:val="clear" w:color="auto" w:fill="auto"/>
            <w:vAlign w:val="center"/>
          </w:tcPr>
          <w:p w14:paraId="0F684DEB" w14:textId="77777777" w:rsidR="009F0BDE" w:rsidRPr="003F0513" w:rsidRDefault="009F0BDE" w:rsidP="00185663">
            <w:pPr>
              <w:jc w:val="center"/>
              <w:outlineLvl w:val="1"/>
              <w:rPr>
                <w:rFonts w:ascii="Montserrat Medium" w:hAnsi="Montserrat Medium" w:cs="Arial"/>
                <w:noProof/>
                <w:sz w:val="20"/>
              </w:rPr>
            </w:pPr>
          </w:p>
        </w:tc>
        <w:tc>
          <w:tcPr>
            <w:tcW w:w="2711" w:type="pct"/>
            <w:vAlign w:val="center"/>
          </w:tcPr>
          <w:p w14:paraId="2F81D9BC" w14:textId="77777777" w:rsidR="009F0BDE" w:rsidRPr="003F0513" w:rsidRDefault="009F0BDE" w:rsidP="00185663">
            <w:pPr>
              <w:autoSpaceDE w:val="0"/>
              <w:jc w:val="both"/>
              <w:rPr>
                <w:rFonts w:ascii="Montserrat Medium" w:hAnsi="Montserrat Medium" w:cs="Arial"/>
                <w:sz w:val="20"/>
              </w:rPr>
            </w:pPr>
            <w:r w:rsidRPr="003F0513">
              <w:rPr>
                <w:rFonts w:ascii="Montserrat Medium" w:hAnsi="Montserrat Medium" w:cs="Arial"/>
                <w:sz w:val="20"/>
              </w:rPr>
              <w:t>2.-Registro Federal de Contribuyentes.</w:t>
            </w:r>
          </w:p>
        </w:tc>
        <w:tc>
          <w:tcPr>
            <w:tcW w:w="553" w:type="pct"/>
            <w:shd w:val="clear" w:color="auto" w:fill="auto"/>
            <w:vAlign w:val="center"/>
          </w:tcPr>
          <w:p w14:paraId="238ABEF7" w14:textId="77777777" w:rsidR="009F0BDE" w:rsidRPr="003F0513" w:rsidRDefault="009F0BDE" w:rsidP="00185663">
            <w:pPr>
              <w:jc w:val="center"/>
              <w:outlineLvl w:val="1"/>
              <w:rPr>
                <w:rFonts w:ascii="Montserrat Medium" w:hAnsi="Montserrat Medium" w:cs="Arial"/>
                <w:noProof/>
                <w:sz w:val="20"/>
              </w:rPr>
            </w:pPr>
          </w:p>
        </w:tc>
        <w:tc>
          <w:tcPr>
            <w:tcW w:w="391" w:type="pct"/>
            <w:shd w:val="clear" w:color="auto" w:fill="auto"/>
            <w:vAlign w:val="center"/>
          </w:tcPr>
          <w:p w14:paraId="1CCCD004" w14:textId="4C425BE4" w:rsidR="009F0BDE" w:rsidRPr="003F0513" w:rsidRDefault="00C44246" w:rsidP="00185663">
            <w:pPr>
              <w:jc w:val="center"/>
              <w:outlineLvl w:val="1"/>
              <w:rPr>
                <w:rFonts w:ascii="Montserrat Medium" w:hAnsi="Montserrat Medium" w:cs="Arial"/>
                <w:noProof/>
                <w:sz w:val="20"/>
                <w:lang w:val="es-ES"/>
              </w:rPr>
            </w:pPr>
            <w:r w:rsidRPr="00C44246">
              <w:rPr>
                <w:rFonts w:ascii="Montserrat Medium" w:hAnsi="Montserrat Medium" w:cs="Arial"/>
                <w:noProof/>
                <w:sz w:val="18"/>
                <w:szCs w:val="18"/>
                <w:lang w:val="es-ES"/>
              </w:rPr>
              <w:t>No indispensable</w:t>
            </w:r>
          </w:p>
        </w:tc>
        <w:tc>
          <w:tcPr>
            <w:tcW w:w="390" w:type="pct"/>
          </w:tcPr>
          <w:p w14:paraId="7854EB76" w14:textId="77777777" w:rsidR="009F0BDE" w:rsidRPr="003F0513" w:rsidRDefault="009F0BDE" w:rsidP="00185663">
            <w:pPr>
              <w:jc w:val="center"/>
              <w:outlineLvl w:val="1"/>
              <w:rPr>
                <w:rFonts w:ascii="Montserrat Medium" w:hAnsi="Montserrat Medium" w:cs="Arial"/>
                <w:noProof/>
                <w:sz w:val="20"/>
                <w:lang w:val="es-ES"/>
              </w:rPr>
            </w:pPr>
          </w:p>
        </w:tc>
        <w:tc>
          <w:tcPr>
            <w:tcW w:w="390" w:type="pct"/>
          </w:tcPr>
          <w:p w14:paraId="6CDA0F0B" w14:textId="77777777" w:rsidR="009F0BDE" w:rsidRPr="003F0513" w:rsidRDefault="009F0BDE" w:rsidP="00185663">
            <w:pPr>
              <w:jc w:val="center"/>
              <w:outlineLvl w:val="1"/>
              <w:rPr>
                <w:rFonts w:ascii="Montserrat Medium" w:hAnsi="Montserrat Medium" w:cs="Arial"/>
                <w:noProof/>
                <w:sz w:val="20"/>
                <w:lang w:val="es-ES"/>
              </w:rPr>
            </w:pPr>
          </w:p>
        </w:tc>
      </w:tr>
      <w:tr w:rsidR="009F0BDE" w:rsidRPr="003F0513" w14:paraId="1E5E1A24" w14:textId="77777777" w:rsidTr="009F0BDE">
        <w:trPr>
          <w:trHeight w:val="20"/>
        </w:trPr>
        <w:tc>
          <w:tcPr>
            <w:tcW w:w="565" w:type="pct"/>
            <w:shd w:val="clear" w:color="auto" w:fill="auto"/>
            <w:vAlign w:val="center"/>
          </w:tcPr>
          <w:p w14:paraId="3C6E43A9" w14:textId="77777777" w:rsidR="009F0BDE" w:rsidRPr="003F0513" w:rsidRDefault="009F0BDE" w:rsidP="00185663">
            <w:pPr>
              <w:jc w:val="center"/>
              <w:outlineLvl w:val="1"/>
              <w:rPr>
                <w:rFonts w:ascii="Montserrat Medium" w:hAnsi="Montserrat Medium" w:cs="Arial"/>
                <w:noProof/>
                <w:sz w:val="20"/>
              </w:rPr>
            </w:pPr>
          </w:p>
        </w:tc>
        <w:tc>
          <w:tcPr>
            <w:tcW w:w="2711" w:type="pct"/>
            <w:vAlign w:val="center"/>
          </w:tcPr>
          <w:p w14:paraId="6D268475" w14:textId="77777777" w:rsidR="009F0BDE" w:rsidRPr="003F0513" w:rsidRDefault="009F0BDE" w:rsidP="00185663">
            <w:pPr>
              <w:autoSpaceDE w:val="0"/>
              <w:jc w:val="both"/>
              <w:rPr>
                <w:rFonts w:ascii="Montserrat Medium" w:hAnsi="Montserrat Medium" w:cs="Arial"/>
                <w:sz w:val="20"/>
              </w:rPr>
            </w:pPr>
            <w:r w:rsidRPr="003F0513">
              <w:rPr>
                <w:rFonts w:ascii="Montserrat Medium" w:hAnsi="Montserrat Medium" w:cs="Arial"/>
                <w:sz w:val="20"/>
              </w:rPr>
              <w:t>3.-Tarjeta de Registro Patronal ante el IMSS.</w:t>
            </w:r>
          </w:p>
          <w:p w14:paraId="79B46314" w14:textId="77777777" w:rsidR="009F0BDE" w:rsidRPr="003F0513" w:rsidRDefault="009F0BDE" w:rsidP="00185663">
            <w:pPr>
              <w:autoSpaceDE w:val="0"/>
              <w:jc w:val="both"/>
              <w:rPr>
                <w:rFonts w:ascii="Montserrat Medium" w:hAnsi="Montserrat Medium" w:cs="Arial"/>
                <w:sz w:val="20"/>
              </w:rPr>
            </w:pPr>
            <w:r w:rsidRPr="003F0513">
              <w:rPr>
                <w:rFonts w:ascii="Montserrat Medium" w:hAnsi="Montserrat Medium" w:cs="Arial"/>
                <w:sz w:val="20"/>
              </w:rPr>
              <w:t>EL  NRP deberá coincidir con la opinión de cumplimiento del INFONAVIT.</w:t>
            </w:r>
          </w:p>
        </w:tc>
        <w:tc>
          <w:tcPr>
            <w:tcW w:w="553" w:type="pct"/>
            <w:shd w:val="clear" w:color="auto" w:fill="auto"/>
            <w:vAlign w:val="center"/>
          </w:tcPr>
          <w:p w14:paraId="1849E9BC" w14:textId="77777777" w:rsidR="009F0BDE" w:rsidRPr="003F0513" w:rsidRDefault="009F0BDE" w:rsidP="00185663">
            <w:pPr>
              <w:jc w:val="center"/>
              <w:outlineLvl w:val="1"/>
              <w:rPr>
                <w:rFonts w:ascii="Montserrat Medium" w:hAnsi="Montserrat Medium" w:cs="Arial"/>
                <w:noProof/>
                <w:sz w:val="20"/>
              </w:rPr>
            </w:pPr>
          </w:p>
        </w:tc>
        <w:tc>
          <w:tcPr>
            <w:tcW w:w="391" w:type="pct"/>
            <w:shd w:val="clear" w:color="auto" w:fill="auto"/>
            <w:vAlign w:val="center"/>
          </w:tcPr>
          <w:p w14:paraId="66988153" w14:textId="28CC141E" w:rsidR="009F0BDE" w:rsidRPr="003F0513" w:rsidRDefault="00C44246" w:rsidP="00185663">
            <w:pPr>
              <w:jc w:val="center"/>
              <w:outlineLvl w:val="1"/>
              <w:rPr>
                <w:rFonts w:ascii="Montserrat Medium" w:hAnsi="Montserrat Medium" w:cs="Arial"/>
                <w:noProof/>
                <w:sz w:val="20"/>
                <w:lang w:val="es-ES"/>
              </w:rPr>
            </w:pPr>
            <w:r w:rsidRPr="00C44246">
              <w:rPr>
                <w:rFonts w:ascii="Montserrat Medium" w:hAnsi="Montserrat Medium" w:cs="Arial"/>
                <w:noProof/>
                <w:sz w:val="18"/>
                <w:szCs w:val="18"/>
                <w:lang w:val="es-ES"/>
              </w:rPr>
              <w:t>No indispensable</w:t>
            </w:r>
          </w:p>
        </w:tc>
        <w:tc>
          <w:tcPr>
            <w:tcW w:w="390" w:type="pct"/>
          </w:tcPr>
          <w:p w14:paraId="03A6378E" w14:textId="77777777" w:rsidR="009F0BDE" w:rsidRPr="003F0513" w:rsidRDefault="009F0BDE" w:rsidP="00185663">
            <w:pPr>
              <w:jc w:val="center"/>
              <w:outlineLvl w:val="1"/>
              <w:rPr>
                <w:rFonts w:ascii="Montserrat Medium" w:hAnsi="Montserrat Medium" w:cs="Arial"/>
                <w:noProof/>
                <w:sz w:val="20"/>
                <w:lang w:val="es-ES"/>
              </w:rPr>
            </w:pPr>
          </w:p>
        </w:tc>
        <w:tc>
          <w:tcPr>
            <w:tcW w:w="390" w:type="pct"/>
          </w:tcPr>
          <w:p w14:paraId="1AADF35E" w14:textId="77777777" w:rsidR="009F0BDE" w:rsidRPr="003F0513" w:rsidRDefault="009F0BDE" w:rsidP="00185663">
            <w:pPr>
              <w:jc w:val="center"/>
              <w:outlineLvl w:val="1"/>
              <w:rPr>
                <w:rFonts w:ascii="Montserrat Medium" w:hAnsi="Montserrat Medium" w:cs="Arial"/>
                <w:noProof/>
                <w:sz w:val="20"/>
                <w:lang w:val="es-ES"/>
              </w:rPr>
            </w:pPr>
          </w:p>
        </w:tc>
      </w:tr>
      <w:tr w:rsidR="00C44246" w:rsidRPr="003F0513" w14:paraId="0B9293A4" w14:textId="77777777" w:rsidTr="00C44246">
        <w:trPr>
          <w:trHeight w:val="20"/>
        </w:trPr>
        <w:tc>
          <w:tcPr>
            <w:tcW w:w="565" w:type="pct"/>
            <w:shd w:val="clear" w:color="auto" w:fill="auto"/>
            <w:vAlign w:val="center"/>
          </w:tcPr>
          <w:p w14:paraId="1B1DAB60" w14:textId="77777777" w:rsidR="00C44246" w:rsidRPr="003F0513" w:rsidRDefault="00C44246" w:rsidP="00185663">
            <w:pPr>
              <w:jc w:val="center"/>
              <w:outlineLvl w:val="1"/>
              <w:rPr>
                <w:rFonts w:ascii="Montserrat Medium" w:hAnsi="Montserrat Medium" w:cs="Arial"/>
                <w:noProof/>
                <w:sz w:val="20"/>
              </w:rPr>
            </w:pPr>
          </w:p>
        </w:tc>
        <w:tc>
          <w:tcPr>
            <w:tcW w:w="2711" w:type="pct"/>
            <w:vAlign w:val="center"/>
          </w:tcPr>
          <w:p w14:paraId="5C44429D"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 xml:space="preserve">4.-Licencia de funcionamiento o permiso de operación expedido por una autoridad municipal, estatal o federal competente, en donde se describa el objeto social, el cual debe relacionarse con los bienes  a contratar por el Instituto. </w:t>
            </w:r>
          </w:p>
        </w:tc>
        <w:tc>
          <w:tcPr>
            <w:tcW w:w="553" w:type="pct"/>
            <w:shd w:val="clear" w:color="auto" w:fill="auto"/>
            <w:vAlign w:val="center"/>
          </w:tcPr>
          <w:p w14:paraId="41BC587A" w14:textId="77777777" w:rsidR="00C44246" w:rsidRPr="003F0513" w:rsidRDefault="00C44246" w:rsidP="00185663">
            <w:pPr>
              <w:autoSpaceDE w:val="0"/>
              <w:autoSpaceDN w:val="0"/>
              <w:adjustRightInd w:val="0"/>
              <w:jc w:val="both"/>
              <w:rPr>
                <w:rFonts w:ascii="Montserrat Medium" w:hAnsi="Montserrat Medium" w:cs="Arial"/>
                <w:noProof/>
                <w:sz w:val="20"/>
                <w:lang w:val="es-ES"/>
              </w:rPr>
            </w:pPr>
          </w:p>
        </w:tc>
        <w:tc>
          <w:tcPr>
            <w:tcW w:w="391" w:type="pct"/>
            <w:shd w:val="clear" w:color="auto" w:fill="auto"/>
            <w:vAlign w:val="center"/>
          </w:tcPr>
          <w:p w14:paraId="719B192F" w14:textId="0A5283B8" w:rsidR="00C44246" w:rsidRPr="003F0513" w:rsidRDefault="00C44246" w:rsidP="00C44246">
            <w:pPr>
              <w:jc w:val="center"/>
              <w:outlineLvl w:val="1"/>
              <w:rPr>
                <w:rFonts w:ascii="Montserrat Medium" w:hAnsi="Montserrat Medium" w:cs="Arial"/>
                <w:noProof/>
                <w:sz w:val="20"/>
                <w:lang w:val="es-ES"/>
              </w:rPr>
            </w:pPr>
            <w:r w:rsidRPr="0041057F">
              <w:rPr>
                <w:rFonts w:ascii="Montserrat Medium" w:hAnsi="Montserrat Medium" w:cs="Arial"/>
                <w:noProof/>
                <w:sz w:val="18"/>
                <w:szCs w:val="18"/>
                <w:lang w:val="es-ES"/>
              </w:rPr>
              <w:t>No indispensable</w:t>
            </w:r>
          </w:p>
        </w:tc>
        <w:tc>
          <w:tcPr>
            <w:tcW w:w="390" w:type="pct"/>
          </w:tcPr>
          <w:p w14:paraId="66220A3F" w14:textId="77777777" w:rsidR="00C44246" w:rsidRPr="003F0513" w:rsidRDefault="00C44246" w:rsidP="00185663">
            <w:pPr>
              <w:jc w:val="center"/>
              <w:outlineLvl w:val="1"/>
              <w:rPr>
                <w:rFonts w:ascii="Montserrat Medium" w:hAnsi="Montserrat Medium" w:cs="Arial"/>
                <w:noProof/>
                <w:sz w:val="20"/>
                <w:lang w:val="es-ES"/>
              </w:rPr>
            </w:pPr>
          </w:p>
        </w:tc>
        <w:tc>
          <w:tcPr>
            <w:tcW w:w="390" w:type="pct"/>
          </w:tcPr>
          <w:p w14:paraId="42EFFB90" w14:textId="77777777" w:rsidR="00C44246" w:rsidRPr="003F0513" w:rsidRDefault="00C44246" w:rsidP="00185663">
            <w:pPr>
              <w:jc w:val="center"/>
              <w:outlineLvl w:val="1"/>
              <w:rPr>
                <w:rFonts w:ascii="Montserrat Medium" w:hAnsi="Montserrat Medium" w:cs="Arial"/>
                <w:noProof/>
                <w:sz w:val="20"/>
                <w:lang w:val="es-ES"/>
              </w:rPr>
            </w:pPr>
          </w:p>
        </w:tc>
      </w:tr>
      <w:tr w:rsidR="00C44246" w:rsidRPr="003F0513" w14:paraId="2D4D0B40" w14:textId="77777777" w:rsidTr="00C44246">
        <w:trPr>
          <w:trHeight w:val="20"/>
        </w:trPr>
        <w:tc>
          <w:tcPr>
            <w:tcW w:w="565" w:type="pct"/>
            <w:shd w:val="clear" w:color="auto" w:fill="auto"/>
            <w:vAlign w:val="center"/>
          </w:tcPr>
          <w:p w14:paraId="1136A344" w14:textId="77777777" w:rsidR="00C44246" w:rsidRPr="003F0513" w:rsidRDefault="00C44246" w:rsidP="00185663">
            <w:pPr>
              <w:jc w:val="center"/>
              <w:outlineLvl w:val="1"/>
              <w:rPr>
                <w:rFonts w:ascii="Montserrat Medium" w:hAnsi="Montserrat Medium" w:cs="Arial"/>
                <w:noProof/>
                <w:sz w:val="20"/>
              </w:rPr>
            </w:pPr>
          </w:p>
        </w:tc>
        <w:tc>
          <w:tcPr>
            <w:tcW w:w="2711" w:type="pct"/>
            <w:vAlign w:val="center"/>
          </w:tcPr>
          <w:p w14:paraId="78223361" w14:textId="77777777" w:rsidR="00C44246" w:rsidRPr="003F0513" w:rsidRDefault="00C44246" w:rsidP="00185663">
            <w:pPr>
              <w:autoSpaceDE w:val="0"/>
              <w:autoSpaceDN w:val="0"/>
              <w:ind w:right="12"/>
              <w:jc w:val="both"/>
              <w:rPr>
                <w:rFonts w:ascii="Montserrat Medium" w:hAnsi="Montserrat Medium"/>
                <w:b/>
                <w:bCs/>
                <w:i/>
                <w:iCs/>
                <w:sz w:val="20"/>
                <w:u w:val="single"/>
                <w:lang w:val="es-ES"/>
              </w:rPr>
            </w:pPr>
            <w:r w:rsidRPr="003F0513">
              <w:rPr>
                <w:rFonts w:ascii="Montserrat Medium" w:hAnsi="Montserrat Medium" w:cs="Arial"/>
                <w:sz w:val="20"/>
              </w:rPr>
              <w:t>5.-Comprobante del Domicilio fiscal mismo que deberá coincidir con la dirección proporcionada en la acreditación del licitante.</w:t>
            </w:r>
            <w:r w:rsidRPr="003F0513">
              <w:rPr>
                <w:rFonts w:ascii="Montserrat Medium" w:hAnsi="Montserrat Medium"/>
                <w:b/>
                <w:bCs/>
                <w:i/>
                <w:iCs/>
                <w:sz w:val="20"/>
                <w:u w:val="single"/>
                <w:lang w:val="es-ES"/>
              </w:rPr>
              <w:t xml:space="preserve"> con una vigencia no mayor a tres meses. </w:t>
            </w:r>
          </w:p>
          <w:p w14:paraId="5319FB9C" w14:textId="77777777" w:rsidR="00C44246" w:rsidRPr="003F0513" w:rsidRDefault="00C44246" w:rsidP="00185663">
            <w:pPr>
              <w:autoSpaceDE w:val="0"/>
              <w:autoSpaceDN w:val="0"/>
              <w:ind w:right="12"/>
              <w:jc w:val="both"/>
              <w:rPr>
                <w:rFonts w:ascii="Montserrat Medium" w:hAnsi="Montserrat Medium"/>
                <w:b/>
                <w:bCs/>
                <w:i/>
                <w:iCs/>
                <w:sz w:val="20"/>
                <w:u w:val="single"/>
                <w:lang w:val="es-ES"/>
              </w:rPr>
            </w:pPr>
          </w:p>
          <w:p w14:paraId="26D674C1" w14:textId="77777777" w:rsidR="00C44246" w:rsidRPr="003F0513" w:rsidRDefault="00C44246" w:rsidP="00185663">
            <w:pPr>
              <w:autoSpaceDE w:val="0"/>
              <w:autoSpaceDN w:val="0"/>
              <w:ind w:right="12"/>
              <w:jc w:val="both"/>
              <w:rPr>
                <w:rFonts w:ascii="Montserrat Medium" w:hAnsi="Montserrat Medium" w:cs="Arial"/>
                <w:sz w:val="20"/>
              </w:rPr>
            </w:pPr>
            <w:r w:rsidRPr="003F0513">
              <w:rPr>
                <w:rFonts w:ascii="Montserrat Medium" w:hAnsi="Montserrat Medium"/>
                <w:b/>
                <w:bCs/>
                <w:i/>
                <w:iCs/>
                <w:sz w:val="20"/>
                <w:u w:val="single"/>
                <w:lang w:val="es-ES"/>
              </w:rPr>
              <w:t>En caso de que no se encuentre a nombre del licitante deberá presentar escrito donde informe el motivo por el cual no se encuentra a su nombre debiendo acreditar su dicho con documento idóneo que acredite su posesión (contrato de arrendamiento)</w:t>
            </w:r>
          </w:p>
        </w:tc>
        <w:tc>
          <w:tcPr>
            <w:tcW w:w="553" w:type="pct"/>
            <w:shd w:val="clear" w:color="auto" w:fill="auto"/>
            <w:vAlign w:val="center"/>
          </w:tcPr>
          <w:p w14:paraId="0C49C4DE" w14:textId="77777777" w:rsidR="00C44246" w:rsidRPr="003F0513" w:rsidRDefault="00C44246" w:rsidP="00185663">
            <w:pPr>
              <w:jc w:val="center"/>
              <w:outlineLvl w:val="1"/>
              <w:rPr>
                <w:rFonts w:ascii="Montserrat Medium" w:hAnsi="Montserrat Medium" w:cs="Arial"/>
                <w:noProof/>
                <w:sz w:val="20"/>
              </w:rPr>
            </w:pPr>
          </w:p>
        </w:tc>
        <w:tc>
          <w:tcPr>
            <w:tcW w:w="391" w:type="pct"/>
            <w:shd w:val="clear" w:color="auto" w:fill="auto"/>
            <w:vAlign w:val="center"/>
          </w:tcPr>
          <w:p w14:paraId="05122755" w14:textId="1A93D65B" w:rsidR="00C44246" w:rsidRPr="003F0513" w:rsidRDefault="00C44246" w:rsidP="00C44246">
            <w:pPr>
              <w:jc w:val="center"/>
              <w:outlineLvl w:val="1"/>
              <w:rPr>
                <w:rFonts w:ascii="Montserrat Medium" w:hAnsi="Montserrat Medium" w:cs="Arial"/>
                <w:noProof/>
                <w:sz w:val="20"/>
                <w:lang w:val="es-ES"/>
              </w:rPr>
            </w:pPr>
            <w:r w:rsidRPr="0041057F">
              <w:rPr>
                <w:rFonts w:ascii="Montserrat Medium" w:hAnsi="Montserrat Medium" w:cs="Arial"/>
                <w:noProof/>
                <w:sz w:val="18"/>
                <w:szCs w:val="18"/>
                <w:lang w:val="es-ES"/>
              </w:rPr>
              <w:t>No indispensable</w:t>
            </w:r>
          </w:p>
        </w:tc>
        <w:tc>
          <w:tcPr>
            <w:tcW w:w="390" w:type="pct"/>
          </w:tcPr>
          <w:p w14:paraId="247BA193" w14:textId="77777777" w:rsidR="00C44246" w:rsidRPr="003F0513" w:rsidRDefault="00C44246" w:rsidP="00185663">
            <w:pPr>
              <w:jc w:val="center"/>
              <w:outlineLvl w:val="1"/>
              <w:rPr>
                <w:rFonts w:ascii="Montserrat Medium" w:hAnsi="Montserrat Medium" w:cs="Arial"/>
                <w:noProof/>
                <w:sz w:val="20"/>
                <w:lang w:val="es-ES"/>
              </w:rPr>
            </w:pPr>
          </w:p>
        </w:tc>
        <w:tc>
          <w:tcPr>
            <w:tcW w:w="390" w:type="pct"/>
          </w:tcPr>
          <w:p w14:paraId="35F258FF" w14:textId="77777777" w:rsidR="00C44246" w:rsidRPr="003F0513" w:rsidRDefault="00C44246" w:rsidP="00185663">
            <w:pPr>
              <w:jc w:val="center"/>
              <w:outlineLvl w:val="1"/>
              <w:rPr>
                <w:rFonts w:ascii="Montserrat Medium" w:hAnsi="Montserrat Medium" w:cs="Arial"/>
                <w:noProof/>
                <w:sz w:val="20"/>
                <w:lang w:val="es-ES"/>
              </w:rPr>
            </w:pPr>
          </w:p>
        </w:tc>
      </w:tr>
      <w:tr w:rsidR="00C44246" w:rsidRPr="003F0513" w14:paraId="07B18297" w14:textId="77777777" w:rsidTr="00C44246">
        <w:trPr>
          <w:trHeight w:val="20"/>
        </w:trPr>
        <w:tc>
          <w:tcPr>
            <w:tcW w:w="565" w:type="pct"/>
            <w:shd w:val="clear" w:color="auto" w:fill="auto"/>
            <w:vAlign w:val="center"/>
          </w:tcPr>
          <w:p w14:paraId="7FB55D34" w14:textId="77777777" w:rsidR="00C44246" w:rsidRPr="003F0513" w:rsidRDefault="00C44246" w:rsidP="00185663">
            <w:pPr>
              <w:jc w:val="center"/>
              <w:outlineLvl w:val="1"/>
              <w:rPr>
                <w:rFonts w:ascii="Montserrat Medium" w:hAnsi="Montserrat Medium" w:cs="Arial"/>
                <w:noProof/>
                <w:sz w:val="20"/>
              </w:rPr>
            </w:pPr>
          </w:p>
        </w:tc>
        <w:tc>
          <w:tcPr>
            <w:tcW w:w="2711" w:type="pct"/>
            <w:vAlign w:val="center"/>
          </w:tcPr>
          <w:p w14:paraId="6BC5949D" w14:textId="77777777" w:rsidR="00C44246" w:rsidRPr="003F0513" w:rsidRDefault="00C44246" w:rsidP="00185663">
            <w:pPr>
              <w:autoSpaceDE w:val="0"/>
              <w:jc w:val="both"/>
              <w:rPr>
                <w:rFonts w:ascii="Montserrat Medium" w:hAnsi="Montserrat Medium" w:cs="Arial"/>
                <w:sz w:val="20"/>
                <w:lang w:val="es-ES"/>
              </w:rPr>
            </w:pPr>
            <w:r w:rsidRPr="003F0513">
              <w:rPr>
                <w:rFonts w:ascii="Montserrat Medium" w:hAnsi="Montserrat Medium" w:cs="Arial"/>
                <w:sz w:val="20"/>
              </w:rPr>
              <w:t xml:space="preserve">6.-Identificación oficial vigente con fotografía, (cartilla del servicio militar nacional, pasaporte, credencial para votar con fotografía o cédula profesional), tratándose de personas físicas, y en el caso de personas morales, de la persona que firme la proposición. </w:t>
            </w:r>
            <w:r w:rsidRPr="003F0513">
              <w:rPr>
                <w:rFonts w:ascii="Montserrat Medium" w:hAnsi="Montserrat Medium"/>
                <w:b/>
                <w:bCs/>
                <w:i/>
                <w:iCs/>
                <w:sz w:val="20"/>
                <w:u w:val="single"/>
              </w:rPr>
              <w:t>Conforme lo estipula el artículo 48 fracción X del Reglamento</w:t>
            </w:r>
            <w:r w:rsidRPr="003F0513">
              <w:rPr>
                <w:rFonts w:ascii="Montserrat Medium" w:hAnsi="Montserrat Medium"/>
                <w:b/>
                <w:bCs/>
                <w:i/>
                <w:iCs/>
                <w:sz w:val="20"/>
                <w:u w:val="single"/>
                <w:lang w:val="es-ES"/>
              </w:rPr>
              <w:t>.</w:t>
            </w:r>
          </w:p>
        </w:tc>
        <w:tc>
          <w:tcPr>
            <w:tcW w:w="553" w:type="pct"/>
            <w:shd w:val="clear" w:color="auto" w:fill="auto"/>
            <w:vAlign w:val="center"/>
          </w:tcPr>
          <w:p w14:paraId="15E34DA3" w14:textId="77777777" w:rsidR="00C44246" w:rsidRPr="003F0513" w:rsidRDefault="00C44246" w:rsidP="00185663">
            <w:pPr>
              <w:jc w:val="center"/>
              <w:outlineLvl w:val="1"/>
              <w:rPr>
                <w:rFonts w:ascii="Montserrat Medium" w:hAnsi="Montserrat Medium" w:cs="Arial"/>
                <w:noProof/>
                <w:sz w:val="20"/>
              </w:rPr>
            </w:pPr>
          </w:p>
        </w:tc>
        <w:tc>
          <w:tcPr>
            <w:tcW w:w="391" w:type="pct"/>
            <w:shd w:val="clear" w:color="auto" w:fill="auto"/>
            <w:vAlign w:val="center"/>
          </w:tcPr>
          <w:p w14:paraId="4C2630C5" w14:textId="3493107D" w:rsidR="00C44246" w:rsidRPr="003F0513" w:rsidRDefault="00C44246" w:rsidP="00C44246">
            <w:pPr>
              <w:jc w:val="center"/>
              <w:outlineLvl w:val="1"/>
              <w:rPr>
                <w:rFonts w:ascii="Montserrat Medium" w:hAnsi="Montserrat Medium" w:cs="Arial"/>
                <w:noProof/>
                <w:sz w:val="20"/>
                <w:lang w:val="es-ES"/>
              </w:rPr>
            </w:pPr>
            <w:r w:rsidRPr="0041057F">
              <w:rPr>
                <w:rFonts w:ascii="Montserrat Medium" w:hAnsi="Montserrat Medium" w:cs="Arial"/>
                <w:noProof/>
                <w:sz w:val="18"/>
                <w:szCs w:val="18"/>
                <w:lang w:val="es-ES"/>
              </w:rPr>
              <w:t>No indispensable</w:t>
            </w:r>
          </w:p>
        </w:tc>
        <w:tc>
          <w:tcPr>
            <w:tcW w:w="390" w:type="pct"/>
          </w:tcPr>
          <w:p w14:paraId="7029C523" w14:textId="77777777" w:rsidR="00C44246" w:rsidRPr="003F0513" w:rsidRDefault="00C44246" w:rsidP="00185663">
            <w:pPr>
              <w:jc w:val="center"/>
              <w:outlineLvl w:val="1"/>
              <w:rPr>
                <w:rFonts w:ascii="Montserrat Medium" w:hAnsi="Montserrat Medium" w:cs="Arial"/>
                <w:noProof/>
                <w:sz w:val="20"/>
                <w:lang w:val="es-ES"/>
              </w:rPr>
            </w:pPr>
          </w:p>
        </w:tc>
        <w:tc>
          <w:tcPr>
            <w:tcW w:w="390" w:type="pct"/>
          </w:tcPr>
          <w:p w14:paraId="0D7CCC2D" w14:textId="77777777" w:rsidR="00C44246" w:rsidRPr="003F0513" w:rsidRDefault="00C44246" w:rsidP="00185663">
            <w:pPr>
              <w:jc w:val="center"/>
              <w:outlineLvl w:val="1"/>
              <w:rPr>
                <w:rFonts w:ascii="Montserrat Medium" w:hAnsi="Montserrat Medium" w:cs="Arial"/>
                <w:noProof/>
                <w:sz w:val="20"/>
                <w:lang w:val="es-ES"/>
              </w:rPr>
            </w:pPr>
          </w:p>
        </w:tc>
      </w:tr>
      <w:tr w:rsidR="00C44246" w:rsidRPr="003F0513" w14:paraId="38D3776F" w14:textId="77777777" w:rsidTr="00C44246">
        <w:trPr>
          <w:trHeight w:val="20"/>
        </w:trPr>
        <w:tc>
          <w:tcPr>
            <w:tcW w:w="565" w:type="pct"/>
            <w:shd w:val="clear" w:color="auto" w:fill="auto"/>
            <w:vAlign w:val="center"/>
          </w:tcPr>
          <w:p w14:paraId="3FEB7CB9" w14:textId="77777777" w:rsidR="00C44246" w:rsidRPr="003F0513" w:rsidRDefault="00C44246" w:rsidP="00185663">
            <w:pPr>
              <w:jc w:val="center"/>
              <w:outlineLvl w:val="1"/>
              <w:rPr>
                <w:rFonts w:ascii="Montserrat Medium" w:hAnsi="Montserrat Medium" w:cs="Arial"/>
                <w:noProof/>
                <w:sz w:val="20"/>
              </w:rPr>
            </w:pPr>
          </w:p>
        </w:tc>
        <w:tc>
          <w:tcPr>
            <w:tcW w:w="2711" w:type="pct"/>
            <w:vAlign w:val="center"/>
          </w:tcPr>
          <w:p w14:paraId="481CA2F1"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 xml:space="preserve">7.-Los licitantes quedan obligados a entregar al Instituto la “Opinión del Cumplimiento de </w:t>
            </w:r>
            <w:r w:rsidRPr="003F0513">
              <w:rPr>
                <w:rFonts w:ascii="Montserrat Medium" w:hAnsi="Montserrat Medium" w:cs="Arial"/>
                <w:sz w:val="20"/>
              </w:rPr>
              <w:lastRenderedPageBreak/>
              <w:t>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14:paraId="0DA3DA4F" w14:textId="77777777" w:rsidR="00C44246" w:rsidRPr="003F0513" w:rsidRDefault="00C44246" w:rsidP="00185663">
            <w:pPr>
              <w:autoSpaceDE w:val="0"/>
              <w:jc w:val="both"/>
              <w:rPr>
                <w:rFonts w:ascii="Montserrat Medium" w:hAnsi="Montserrat Medium" w:cs="Arial"/>
                <w:sz w:val="20"/>
              </w:rPr>
            </w:pPr>
          </w:p>
          <w:p w14:paraId="61FACB9C"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EL NRP deberá coincidir con la Tarjeta de Registro Patronal presentada.</w:t>
            </w:r>
          </w:p>
        </w:tc>
        <w:tc>
          <w:tcPr>
            <w:tcW w:w="553" w:type="pct"/>
            <w:shd w:val="clear" w:color="auto" w:fill="auto"/>
            <w:vAlign w:val="center"/>
          </w:tcPr>
          <w:p w14:paraId="6D620160" w14:textId="77777777" w:rsidR="00C44246" w:rsidRPr="003F0513" w:rsidRDefault="00C44246" w:rsidP="00185663">
            <w:pPr>
              <w:jc w:val="center"/>
              <w:outlineLvl w:val="1"/>
              <w:rPr>
                <w:rFonts w:ascii="Montserrat Medium" w:hAnsi="Montserrat Medium" w:cs="Arial"/>
                <w:noProof/>
                <w:sz w:val="20"/>
              </w:rPr>
            </w:pPr>
          </w:p>
        </w:tc>
        <w:tc>
          <w:tcPr>
            <w:tcW w:w="391" w:type="pct"/>
            <w:shd w:val="clear" w:color="auto" w:fill="auto"/>
            <w:vAlign w:val="center"/>
          </w:tcPr>
          <w:p w14:paraId="63DBBAAE" w14:textId="08EC646E" w:rsidR="00C44246" w:rsidRPr="003F0513" w:rsidRDefault="00C44246" w:rsidP="00C44246">
            <w:pPr>
              <w:jc w:val="center"/>
              <w:outlineLvl w:val="1"/>
              <w:rPr>
                <w:rFonts w:ascii="Montserrat Medium" w:hAnsi="Montserrat Medium" w:cs="Arial"/>
                <w:noProof/>
                <w:sz w:val="20"/>
                <w:lang w:val="es-ES"/>
              </w:rPr>
            </w:pPr>
            <w:r w:rsidRPr="0041057F">
              <w:rPr>
                <w:rFonts w:ascii="Montserrat Medium" w:hAnsi="Montserrat Medium" w:cs="Arial"/>
                <w:noProof/>
                <w:sz w:val="18"/>
                <w:szCs w:val="18"/>
                <w:lang w:val="es-ES"/>
              </w:rPr>
              <w:t>No indisp</w:t>
            </w:r>
            <w:r w:rsidRPr="0041057F">
              <w:rPr>
                <w:rFonts w:ascii="Montserrat Medium" w:hAnsi="Montserrat Medium" w:cs="Arial"/>
                <w:noProof/>
                <w:sz w:val="18"/>
                <w:szCs w:val="18"/>
                <w:lang w:val="es-ES"/>
              </w:rPr>
              <w:lastRenderedPageBreak/>
              <w:t>ensable</w:t>
            </w:r>
          </w:p>
        </w:tc>
        <w:tc>
          <w:tcPr>
            <w:tcW w:w="390" w:type="pct"/>
          </w:tcPr>
          <w:p w14:paraId="7F959A52" w14:textId="77777777" w:rsidR="00C44246" w:rsidRPr="003F0513" w:rsidRDefault="00C44246" w:rsidP="00185663">
            <w:pPr>
              <w:jc w:val="center"/>
              <w:outlineLvl w:val="1"/>
              <w:rPr>
                <w:rFonts w:ascii="Montserrat Medium" w:hAnsi="Montserrat Medium" w:cs="Arial"/>
                <w:noProof/>
                <w:sz w:val="20"/>
                <w:lang w:val="es-ES"/>
              </w:rPr>
            </w:pPr>
          </w:p>
        </w:tc>
        <w:tc>
          <w:tcPr>
            <w:tcW w:w="390" w:type="pct"/>
          </w:tcPr>
          <w:p w14:paraId="294E3852" w14:textId="77777777" w:rsidR="00C44246" w:rsidRPr="003F0513" w:rsidRDefault="00C44246" w:rsidP="00185663">
            <w:pPr>
              <w:jc w:val="center"/>
              <w:outlineLvl w:val="1"/>
              <w:rPr>
                <w:rFonts w:ascii="Montserrat Medium" w:hAnsi="Montserrat Medium" w:cs="Arial"/>
                <w:noProof/>
                <w:sz w:val="20"/>
                <w:lang w:val="es-ES"/>
              </w:rPr>
            </w:pPr>
          </w:p>
        </w:tc>
      </w:tr>
      <w:tr w:rsidR="00C44246" w:rsidRPr="003F0513" w14:paraId="74822CEB" w14:textId="77777777" w:rsidTr="00C44246">
        <w:trPr>
          <w:trHeight w:val="20"/>
        </w:trPr>
        <w:tc>
          <w:tcPr>
            <w:tcW w:w="565" w:type="pct"/>
            <w:shd w:val="clear" w:color="auto" w:fill="auto"/>
            <w:vAlign w:val="center"/>
          </w:tcPr>
          <w:p w14:paraId="2399A868" w14:textId="77777777" w:rsidR="00C44246" w:rsidRPr="003F0513" w:rsidRDefault="00C44246" w:rsidP="00185663">
            <w:pPr>
              <w:jc w:val="center"/>
              <w:outlineLvl w:val="1"/>
              <w:rPr>
                <w:rFonts w:ascii="Montserrat Medium" w:hAnsi="Montserrat Medium" w:cs="Arial"/>
                <w:noProof/>
                <w:sz w:val="20"/>
              </w:rPr>
            </w:pPr>
          </w:p>
        </w:tc>
        <w:tc>
          <w:tcPr>
            <w:tcW w:w="2711" w:type="pct"/>
            <w:vAlign w:val="center"/>
          </w:tcPr>
          <w:p w14:paraId="58DE5168"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8.-Los licitantes quedan obligados a entregar al Instituto la “Opinión del Cumplimiento de Obligaciones Fiscales” emitida por el S.A.T. vigente y positiva. En caso de apoyarse en figura de Outsoursing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c>
          <w:tcPr>
            <w:tcW w:w="553" w:type="pct"/>
            <w:shd w:val="clear" w:color="auto" w:fill="auto"/>
            <w:vAlign w:val="center"/>
          </w:tcPr>
          <w:p w14:paraId="63E5E263" w14:textId="77777777" w:rsidR="00C44246" w:rsidRPr="003F0513" w:rsidRDefault="00C44246" w:rsidP="00185663">
            <w:pPr>
              <w:jc w:val="center"/>
              <w:outlineLvl w:val="1"/>
              <w:rPr>
                <w:rFonts w:ascii="Montserrat Medium" w:hAnsi="Montserrat Medium" w:cs="Arial"/>
                <w:noProof/>
                <w:sz w:val="20"/>
              </w:rPr>
            </w:pPr>
          </w:p>
        </w:tc>
        <w:tc>
          <w:tcPr>
            <w:tcW w:w="391" w:type="pct"/>
            <w:shd w:val="clear" w:color="auto" w:fill="auto"/>
            <w:vAlign w:val="center"/>
          </w:tcPr>
          <w:p w14:paraId="052AE77B" w14:textId="51610CCC" w:rsidR="00C44246" w:rsidRPr="003F0513" w:rsidRDefault="00C44246" w:rsidP="00C44246">
            <w:pPr>
              <w:jc w:val="center"/>
              <w:outlineLvl w:val="1"/>
              <w:rPr>
                <w:rFonts w:ascii="Montserrat Medium" w:hAnsi="Montserrat Medium" w:cs="Arial"/>
                <w:noProof/>
                <w:sz w:val="20"/>
                <w:lang w:val="es-ES"/>
              </w:rPr>
            </w:pPr>
            <w:r w:rsidRPr="003B6266">
              <w:rPr>
                <w:rFonts w:ascii="Montserrat Medium" w:hAnsi="Montserrat Medium" w:cs="Arial"/>
                <w:noProof/>
                <w:sz w:val="18"/>
                <w:szCs w:val="18"/>
                <w:lang w:val="es-ES"/>
              </w:rPr>
              <w:t>No indispensable</w:t>
            </w:r>
          </w:p>
        </w:tc>
        <w:tc>
          <w:tcPr>
            <w:tcW w:w="390" w:type="pct"/>
          </w:tcPr>
          <w:p w14:paraId="59FF024B" w14:textId="77777777" w:rsidR="00C44246" w:rsidRPr="003F0513" w:rsidRDefault="00C44246" w:rsidP="00185663">
            <w:pPr>
              <w:jc w:val="center"/>
              <w:outlineLvl w:val="1"/>
              <w:rPr>
                <w:rFonts w:ascii="Montserrat Medium" w:hAnsi="Montserrat Medium" w:cs="Arial"/>
                <w:noProof/>
                <w:sz w:val="20"/>
                <w:lang w:val="es-ES"/>
              </w:rPr>
            </w:pPr>
          </w:p>
        </w:tc>
        <w:tc>
          <w:tcPr>
            <w:tcW w:w="390" w:type="pct"/>
          </w:tcPr>
          <w:p w14:paraId="2707E252" w14:textId="77777777" w:rsidR="00C44246" w:rsidRPr="003F0513" w:rsidRDefault="00C44246" w:rsidP="00185663">
            <w:pPr>
              <w:jc w:val="center"/>
              <w:outlineLvl w:val="1"/>
              <w:rPr>
                <w:rFonts w:ascii="Montserrat Medium" w:hAnsi="Montserrat Medium" w:cs="Arial"/>
                <w:noProof/>
                <w:sz w:val="20"/>
                <w:lang w:val="es-ES"/>
              </w:rPr>
            </w:pPr>
          </w:p>
        </w:tc>
      </w:tr>
      <w:tr w:rsidR="00C44246" w:rsidRPr="003F0513" w14:paraId="1B1EE382" w14:textId="77777777" w:rsidTr="00C44246">
        <w:trPr>
          <w:trHeight w:val="20"/>
        </w:trPr>
        <w:tc>
          <w:tcPr>
            <w:tcW w:w="565" w:type="pct"/>
            <w:shd w:val="clear" w:color="auto" w:fill="auto"/>
            <w:vAlign w:val="center"/>
          </w:tcPr>
          <w:p w14:paraId="41021800" w14:textId="77777777" w:rsidR="00C44246" w:rsidRPr="003F0513" w:rsidRDefault="00C44246" w:rsidP="00185663">
            <w:pPr>
              <w:jc w:val="center"/>
              <w:outlineLvl w:val="1"/>
              <w:rPr>
                <w:rFonts w:ascii="Montserrat Medium" w:hAnsi="Montserrat Medium" w:cs="Arial"/>
                <w:noProof/>
                <w:sz w:val="20"/>
              </w:rPr>
            </w:pPr>
          </w:p>
        </w:tc>
        <w:tc>
          <w:tcPr>
            <w:tcW w:w="2711" w:type="pct"/>
            <w:vAlign w:val="center"/>
          </w:tcPr>
          <w:p w14:paraId="085F8FBF"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 xml:space="preserve">9.-Los licitantes quedan obligados a entregar al Instituto la “Opinión del Cumplimiento de Obligaciones en materia de Seguridad Social” Vigente y Positiva, emitida por el I.M.S.S., al presentar su propuesta técnica. </w:t>
            </w:r>
          </w:p>
          <w:p w14:paraId="551A3A66"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 xml:space="preserve"> En caso de particulares:</w:t>
            </w:r>
          </w:p>
          <w:p w14:paraId="6A3F34BE"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a) No se encuentre registrado ante este Instituto;</w:t>
            </w:r>
          </w:p>
          <w:p w14:paraId="15D74720"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b) Cuente con Registro Patronal, pero se encuentre dado de baja o;</w:t>
            </w:r>
          </w:p>
          <w:p w14:paraId="7ED051E4"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c) No tenga personal que sea sujeto de aseguramiento obligatorio, de conformidad con lo dispuesto por el artículo 12 de la LSS.</w:t>
            </w:r>
          </w:p>
          <w:p w14:paraId="18E28BAC" w14:textId="77777777" w:rsidR="00C44246" w:rsidRPr="003F0513" w:rsidRDefault="00C44246" w:rsidP="00185663">
            <w:pPr>
              <w:autoSpaceDE w:val="0"/>
              <w:jc w:val="both"/>
              <w:rPr>
                <w:rFonts w:ascii="Montserrat Medium" w:hAnsi="Montserrat Medium" w:cs="Arial"/>
                <w:sz w:val="20"/>
              </w:rPr>
            </w:pPr>
          </w:p>
          <w:p w14:paraId="4614F211"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No podrá obtener la citada Opinión, por lo cual, dicho particular podrá dar cumplimiento a tal requerimiento presentando lo siguiente:</w:t>
            </w:r>
          </w:p>
          <w:p w14:paraId="2C9752F0" w14:textId="77777777" w:rsidR="00C44246" w:rsidRPr="003F0513" w:rsidRDefault="00C44246" w:rsidP="00185663">
            <w:pPr>
              <w:autoSpaceDE w:val="0"/>
              <w:jc w:val="both"/>
              <w:rPr>
                <w:rFonts w:ascii="Montserrat Medium" w:hAnsi="Montserrat Medium" w:cs="Arial"/>
                <w:sz w:val="20"/>
              </w:rPr>
            </w:pPr>
          </w:p>
          <w:p w14:paraId="44559615"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•Documento emitido por este instituto (resultado de la consulta en el sistema para obtener la Opinión), en el que se haga constar que no se puede emitir la Opinión de cumplimiento.</w:t>
            </w:r>
          </w:p>
          <w:p w14:paraId="226B75C1"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 xml:space="preserve">•Escrito libre, bajo protesta de decir verdad, </w:t>
            </w:r>
            <w:r w:rsidRPr="003F0513">
              <w:rPr>
                <w:rFonts w:ascii="Montserrat Medium" w:hAnsi="Montserrat Medium" w:cs="Arial"/>
                <w:sz w:val="20"/>
              </w:rPr>
              <w:lastRenderedPageBreak/>
              <w:t>que no le es posible obtener la multicitada opinión, justificando el motivo y anexando el documento en el que conste que no se puede emitirla misma y:</w:t>
            </w:r>
          </w:p>
          <w:p w14:paraId="0F912397"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E0F0D5B" w14:textId="77777777"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 xml:space="preserve">•Para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14:paraId="79DA5EA8" w14:textId="66D1E68A" w:rsidR="00C44246" w:rsidRPr="003F0513" w:rsidRDefault="00C44246" w:rsidP="00185663">
            <w:pPr>
              <w:autoSpaceDE w:val="0"/>
              <w:jc w:val="both"/>
              <w:rPr>
                <w:rFonts w:ascii="Montserrat Medium" w:hAnsi="Montserrat Medium" w:cs="Arial"/>
                <w:sz w:val="20"/>
              </w:rPr>
            </w:pPr>
            <w:r w:rsidRPr="003F0513">
              <w:rPr>
                <w:rFonts w:ascii="Montserrat Medium" w:hAnsi="Montserrat Medium" w:cs="Arial"/>
                <w:sz w:val="20"/>
              </w:rPr>
              <w:t>LAS OPINIO</w:t>
            </w:r>
            <w:r>
              <w:rPr>
                <w:rFonts w:ascii="Montserrat Medium" w:hAnsi="Montserrat Medium" w:cs="Arial"/>
                <w:sz w:val="20"/>
              </w:rPr>
              <w:t>NES DEBERÁN INCLUIR QR LEGIBLE.</w:t>
            </w:r>
          </w:p>
        </w:tc>
        <w:tc>
          <w:tcPr>
            <w:tcW w:w="553" w:type="pct"/>
            <w:shd w:val="clear" w:color="auto" w:fill="auto"/>
            <w:vAlign w:val="center"/>
          </w:tcPr>
          <w:p w14:paraId="496E51BC" w14:textId="77777777" w:rsidR="00C44246" w:rsidRPr="003F0513" w:rsidRDefault="00C44246" w:rsidP="00185663">
            <w:pPr>
              <w:jc w:val="center"/>
              <w:outlineLvl w:val="1"/>
              <w:rPr>
                <w:rFonts w:ascii="Montserrat Medium" w:hAnsi="Montserrat Medium" w:cs="Arial"/>
                <w:noProof/>
                <w:sz w:val="20"/>
              </w:rPr>
            </w:pPr>
          </w:p>
        </w:tc>
        <w:tc>
          <w:tcPr>
            <w:tcW w:w="391" w:type="pct"/>
            <w:shd w:val="clear" w:color="auto" w:fill="auto"/>
            <w:vAlign w:val="center"/>
          </w:tcPr>
          <w:p w14:paraId="28427922" w14:textId="1334D284" w:rsidR="00C44246" w:rsidRPr="003F0513" w:rsidRDefault="00C44246" w:rsidP="00C44246">
            <w:pPr>
              <w:jc w:val="center"/>
              <w:outlineLvl w:val="1"/>
              <w:rPr>
                <w:rFonts w:ascii="Montserrat Medium" w:hAnsi="Montserrat Medium" w:cs="Arial"/>
                <w:noProof/>
                <w:sz w:val="20"/>
                <w:lang w:val="es-ES"/>
              </w:rPr>
            </w:pPr>
            <w:r w:rsidRPr="003B6266">
              <w:rPr>
                <w:rFonts w:ascii="Montserrat Medium" w:hAnsi="Montserrat Medium" w:cs="Arial"/>
                <w:noProof/>
                <w:sz w:val="18"/>
                <w:szCs w:val="18"/>
                <w:lang w:val="es-ES"/>
              </w:rPr>
              <w:t>No indispensable</w:t>
            </w:r>
          </w:p>
        </w:tc>
        <w:tc>
          <w:tcPr>
            <w:tcW w:w="390" w:type="pct"/>
          </w:tcPr>
          <w:p w14:paraId="192DCD0B" w14:textId="77777777" w:rsidR="00C44246" w:rsidRPr="003F0513" w:rsidRDefault="00C44246" w:rsidP="00185663">
            <w:pPr>
              <w:jc w:val="center"/>
              <w:outlineLvl w:val="1"/>
              <w:rPr>
                <w:rFonts w:ascii="Montserrat Medium" w:hAnsi="Montserrat Medium" w:cs="Arial"/>
                <w:noProof/>
                <w:sz w:val="20"/>
                <w:lang w:val="es-ES"/>
              </w:rPr>
            </w:pPr>
          </w:p>
        </w:tc>
        <w:tc>
          <w:tcPr>
            <w:tcW w:w="390" w:type="pct"/>
          </w:tcPr>
          <w:p w14:paraId="0D1FE19C" w14:textId="77777777" w:rsidR="00C44246" w:rsidRPr="003F0513" w:rsidRDefault="00C44246" w:rsidP="00185663">
            <w:pPr>
              <w:jc w:val="center"/>
              <w:outlineLvl w:val="1"/>
              <w:rPr>
                <w:rFonts w:ascii="Montserrat Medium" w:hAnsi="Montserrat Medium" w:cs="Arial"/>
                <w:noProof/>
                <w:sz w:val="20"/>
                <w:lang w:val="es-ES"/>
              </w:rPr>
            </w:pPr>
          </w:p>
        </w:tc>
      </w:tr>
      <w:tr w:rsidR="009F0BDE" w:rsidRPr="003F0513" w14:paraId="15028DB0" w14:textId="77777777" w:rsidTr="00C44246">
        <w:trPr>
          <w:trHeight w:val="870"/>
        </w:trPr>
        <w:tc>
          <w:tcPr>
            <w:tcW w:w="565" w:type="pct"/>
            <w:shd w:val="clear" w:color="auto" w:fill="auto"/>
            <w:vAlign w:val="center"/>
          </w:tcPr>
          <w:p w14:paraId="0B0AB0CC" w14:textId="77777777" w:rsidR="009F0BDE" w:rsidRPr="003F0513" w:rsidRDefault="009F0BDE" w:rsidP="00185663">
            <w:pPr>
              <w:jc w:val="center"/>
              <w:outlineLvl w:val="1"/>
              <w:rPr>
                <w:rFonts w:ascii="Montserrat Medium" w:hAnsi="Montserrat Medium" w:cs="Arial"/>
                <w:noProof/>
                <w:sz w:val="20"/>
              </w:rPr>
            </w:pPr>
          </w:p>
        </w:tc>
        <w:tc>
          <w:tcPr>
            <w:tcW w:w="2711" w:type="pct"/>
            <w:vAlign w:val="center"/>
          </w:tcPr>
          <w:p w14:paraId="342D28EC" w14:textId="77777777" w:rsidR="009F0BDE" w:rsidRPr="00996ED3" w:rsidRDefault="009F0BDE" w:rsidP="00185663">
            <w:pPr>
              <w:rPr>
                <w:rFonts w:ascii="Montserrat Medium" w:hAnsi="Montserrat Medium" w:cs="Arial"/>
                <w:sz w:val="20"/>
              </w:rPr>
            </w:pPr>
            <w:r w:rsidRPr="00996ED3">
              <w:rPr>
                <w:rFonts w:ascii="Montserrat Medium" w:hAnsi="Montserrat Medium" w:cs="Arial"/>
                <w:sz w:val="20"/>
              </w:rPr>
              <w:t xml:space="preserve">10.Carta de aceptación de notificación vía </w:t>
            </w:r>
            <w:r>
              <w:rPr>
                <w:rFonts w:ascii="Montserrat Medium" w:hAnsi="Montserrat Medium" w:cs="Arial"/>
                <w:sz w:val="20"/>
              </w:rPr>
              <w:t>electrónica.</w:t>
            </w:r>
          </w:p>
        </w:tc>
        <w:tc>
          <w:tcPr>
            <w:tcW w:w="553" w:type="pct"/>
            <w:shd w:val="clear" w:color="auto" w:fill="auto"/>
            <w:vAlign w:val="center"/>
          </w:tcPr>
          <w:p w14:paraId="4387C305" w14:textId="77777777" w:rsidR="009F0BDE" w:rsidRPr="003F0513" w:rsidRDefault="009F0BDE" w:rsidP="00185663">
            <w:pPr>
              <w:jc w:val="center"/>
              <w:outlineLvl w:val="1"/>
              <w:rPr>
                <w:rFonts w:ascii="Montserrat Medium" w:hAnsi="Montserrat Medium" w:cs="Arial"/>
                <w:noProof/>
                <w:sz w:val="20"/>
              </w:rPr>
            </w:pPr>
            <w:r>
              <w:rPr>
                <w:rFonts w:ascii="Montserrat Medium" w:hAnsi="Montserrat Medium" w:cs="Arial"/>
                <w:noProof/>
                <w:sz w:val="20"/>
              </w:rPr>
              <w:t>Formato No. 13</w:t>
            </w:r>
          </w:p>
        </w:tc>
        <w:tc>
          <w:tcPr>
            <w:tcW w:w="391" w:type="pct"/>
            <w:shd w:val="clear" w:color="auto" w:fill="auto"/>
            <w:vAlign w:val="center"/>
          </w:tcPr>
          <w:p w14:paraId="4A517620" w14:textId="5CEC31E3" w:rsidR="009F0BDE" w:rsidRPr="003F0513" w:rsidRDefault="00C44246" w:rsidP="00185663">
            <w:pPr>
              <w:jc w:val="center"/>
              <w:outlineLvl w:val="1"/>
              <w:rPr>
                <w:rFonts w:ascii="Montserrat Medium" w:hAnsi="Montserrat Medium" w:cs="Arial"/>
                <w:noProof/>
                <w:sz w:val="20"/>
                <w:lang w:val="es-ES"/>
              </w:rPr>
            </w:pPr>
            <w:r w:rsidRPr="00C44246">
              <w:rPr>
                <w:rFonts w:ascii="Montserrat Medium" w:hAnsi="Montserrat Medium" w:cs="Arial"/>
                <w:noProof/>
                <w:sz w:val="18"/>
                <w:szCs w:val="18"/>
                <w:lang w:val="es-ES"/>
              </w:rPr>
              <w:t>No indispensable</w:t>
            </w:r>
          </w:p>
        </w:tc>
        <w:tc>
          <w:tcPr>
            <w:tcW w:w="390" w:type="pct"/>
          </w:tcPr>
          <w:p w14:paraId="322D8543" w14:textId="77777777" w:rsidR="009F0BDE" w:rsidRPr="003F0513" w:rsidRDefault="009F0BDE" w:rsidP="00185663">
            <w:pPr>
              <w:jc w:val="center"/>
              <w:outlineLvl w:val="1"/>
              <w:rPr>
                <w:rFonts w:ascii="Montserrat Medium" w:hAnsi="Montserrat Medium" w:cs="Arial"/>
                <w:noProof/>
                <w:sz w:val="20"/>
                <w:lang w:val="es-ES"/>
              </w:rPr>
            </w:pPr>
          </w:p>
        </w:tc>
        <w:tc>
          <w:tcPr>
            <w:tcW w:w="390" w:type="pct"/>
          </w:tcPr>
          <w:p w14:paraId="175E3ACD" w14:textId="77777777" w:rsidR="009F0BDE" w:rsidRPr="003F0513" w:rsidRDefault="009F0BDE" w:rsidP="00185663">
            <w:pPr>
              <w:jc w:val="center"/>
              <w:outlineLvl w:val="1"/>
              <w:rPr>
                <w:rFonts w:ascii="Montserrat Medium" w:hAnsi="Montserrat Medium" w:cs="Arial"/>
                <w:noProof/>
                <w:sz w:val="20"/>
                <w:lang w:val="es-ES"/>
              </w:rPr>
            </w:pPr>
          </w:p>
        </w:tc>
      </w:tr>
      <w:tr w:rsidR="009F0BDE" w:rsidRPr="003F0513" w14:paraId="4F5E5931" w14:textId="77777777" w:rsidTr="009F0BDE">
        <w:trPr>
          <w:trHeight w:val="20"/>
        </w:trPr>
        <w:tc>
          <w:tcPr>
            <w:tcW w:w="565" w:type="pct"/>
            <w:shd w:val="clear" w:color="auto" w:fill="auto"/>
            <w:vAlign w:val="center"/>
          </w:tcPr>
          <w:p w14:paraId="1E0249CB" w14:textId="77777777" w:rsidR="009F0BDE" w:rsidRPr="003F0513" w:rsidRDefault="009F0BDE" w:rsidP="00185663">
            <w:pPr>
              <w:jc w:val="center"/>
              <w:outlineLvl w:val="1"/>
              <w:rPr>
                <w:rFonts w:ascii="Montserrat Medium" w:hAnsi="Montserrat Medium" w:cs="Arial"/>
                <w:noProof/>
                <w:sz w:val="20"/>
              </w:rPr>
            </w:pPr>
          </w:p>
        </w:tc>
        <w:tc>
          <w:tcPr>
            <w:tcW w:w="2711" w:type="pct"/>
            <w:vAlign w:val="center"/>
          </w:tcPr>
          <w:p w14:paraId="58D5B4B4" w14:textId="77777777" w:rsidR="009F0BDE" w:rsidRPr="003F0513" w:rsidRDefault="009F0BDE" w:rsidP="00185663">
            <w:pPr>
              <w:autoSpaceDE w:val="0"/>
              <w:jc w:val="both"/>
              <w:rPr>
                <w:rFonts w:ascii="Montserrat Medium" w:hAnsi="Montserrat Medium" w:cs="Arial"/>
                <w:b/>
                <w:sz w:val="20"/>
              </w:rPr>
            </w:pPr>
            <w:r w:rsidRPr="003F0513">
              <w:rPr>
                <w:rFonts w:ascii="Montserrat Medium" w:hAnsi="Montserrat Medium" w:cs="Arial"/>
                <w:b/>
                <w:sz w:val="20"/>
              </w:rPr>
              <w:t>Persona Moral, deberá presentar:</w:t>
            </w:r>
          </w:p>
        </w:tc>
        <w:tc>
          <w:tcPr>
            <w:tcW w:w="553" w:type="pct"/>
            <w:shd w:val="clear" w:color="auto" w:fill="auto"/>
            <w:vAlign w:val="center"/>
          </w:tcPr>
          <w:p w14:paraId="198253EE" w14:textId="77777777" w:rsidR="009F0BDE" w:rsidRPr="003F0513" w:rsidRDefault="009F0BDE" w:rsidP="00185663">
            <w:pPr>
              <w:jc w:val="center"/>
              <w:outlineLvl w:val="1"/>
              <w:rPr>
                <w:rFonts w:ascii="Montserrat Medium" w:hAnsi="Montserrat Medium" w:cs="Arial"/>
                <w:noProof/>
                <w:sz w:val="20"/>
              </w:rPr>
            </w:pPr>
          </w:p>
        </w:tc>
        <w:tc>
          <w:tcPr>
            <w:tcW w:w="391" w:type="pct"/>
            <w:shd w:val="clear" w:color="auto" w:fill="auto"/>
            <w:vAlign w:val="center"/>
          </w:tcPr>
          <w:p w14:paraId="37DA9293" w14:textId="77777777" w:rsidR="009F0BDE" w:rsidRPr="003F0513" w:rsidRDefault="009F0BDE" w:rsidP="00185663">
            <w:pPr>
              <w:jc w:val="center"/>
              <w:outlineLvl w:val="1"/>
              <w:rPr>
                <w:rFonts w:ascii="Montserrat Medium" w:hAnsi="Montserrat Medium" w:cs="Arial"/>
                <w:noProof/>
                <w:sz w:val="20"/>
                <w:lang w:val="es-ES"/>
              </w:rPr>
            </w:pPr>
          </w:p>
        </w:tc>
        <w:tc>
          <w:tcPr>
            <w:tcW w:w="390" w:type="pct"/>
          </w:tcPr>
          <w:p w14:paraId="5735E552" w14:textId="77777777" w:rsidR="009F0BDE" w:rsidRPr="003F0513" w:rsidRDefault="009F0BDE" w:rsidP="00185663">
            <w:pPr>
              <w:jc w:val="center"/>
              <w:outlineLvl w:val="1"/>
              <w:rPr>
                <w:rFonts w:ascii="Montserrat Medium" w:hAnsi="Montserrat Medium" w:cs="Arial"/>
                <w:noProof/>
                <w:sz w:val="20"/>
                <w:lang w:val="es-ES"/>
              </w:rPr>
            </w:pPr>
          </w:p>
        </w:tc>
        <w:tc>
          <w:tcPr>
            <w:tcW w:w="390" w:type="pct"/>
          </w:tcPr>
          <w:p w14:paraId="49AB6569" w14:textId="77777777" w:rsidR="009F0BDE" w:rsidRPr="003F0513" w:rsidRDefault="009F0BDE" w:rsidP="00185663">
            <w:pPr>
              <w:jc w:val="center"/>
              <w:outlineLvl w:val="1"/>
              <w:rPr>
                <w:rFonts w:ascii="Montserrat Medium" w:hAnsi="Montserrat Medium" w:cs="Arial"/>
                <w:noProof/>
                <w:sz w:val="20"/>
                <w:lang w:val="es-ES"/>
              </w:rPr>
            </w:pPr>
          </w:p>
        </w:tc>
      </w:tr>
      <w:tr w:rsidR="00C44246" w:rsidRPr="003F0513" w14:paraId="6B01BC2C" w14:textId="77777777" w:rsidTr="00C44246">
        <w:trPr>
          <w:trHeight w:val="20"/>
        </w:trPr>
        <w:tc>
          <w:tcPr>
            <w:tcW w:w="565" w:type="pct"/>
            <w:shd w:val="clear" w:color="auto" w:fill="auto"/>
            <w:vAlign w:val="center"/>
          </w:tcPr>
          <w:p w14:paraId="719083CA" w14:textId="77777777" w:rsidR="00C44246" w:rsidRPr="003F0513" w:rsidRDefault="00C44246" w:rsidP="00185663">
            <w:pPr>
              <w:jc w:val="center"/>
              <w:outlineLvl w:val="1"/>
              <w:rPr>
                <w:rFonts w:ascii="Montserrat Medium" w:hAnsi="Montserrat Medium" w:cs="Arial"/>
                <w:noProof/>
                <w:sz w:val="20"/>
              </w:rPr>
            </w:pPr>
          </w:p>
        </w:tc>
        <w:tc>
          <w:tcPr>
            <w:tcW w:w="2711" w:type="pct"/>
            <w:vAlign w:val="center"/>
          </w:tcPr>
          <w:p w14:paraId="501CD82A" w14:textId="77777777" w:rsidR="00C44246" w:rsidRPr="003F0513" w:rsidRDefault="00C44246" w:rsidP="00185663">
            <w:pPr>
              <w:autoSpaceDE w:val="0"/>
              <w:jc w:val="both"/>
              <w:rPr>
                <w:rFonts w:ascii="Montserrat Medium" w:hAnsi="Montserrat Medium" w:cs="Arial"/>
                <w:sz w:val="20"/>
              </w:rPr>
            </w:pPr>
            <w:r>
              <w:rPr>
                <w:rFonts w:ascii="Montserrat Medium" w:hAnsi="Montserrat Medium" w:cs="Arial"/>
                <w:sz w:val="20"/>
              </w:rPr>
              <w:t>11</w:t>
            </w:r>
            <w:r w:rsidRPr="003F0513">
              <w:rPr>
                <w:rFonts w:ascii="Montserrat Medium" w:hAnsi="Montserrat Medium" w:cs="Arial"/>
                <w:sz w:val="20"/>
              </w:rPr>
              <w:t>.-Acta Constitutiva de la empresa en donde se describa el objeto social, el cual debe relacionarse con el servicio a contratar por el Instituto. Misma que deberá tener relación con la información proporcionada en la acreditación del licitante.</w:t>
            </w:r>
          </w:p>
        </w:tc>
        <w:tc>
          <w:tcPr>
            <w:tcW w:w="553" w:type="pct"/>
            <w:shd w:val="clear" w:color="auto" w:fill="auto"/>
            <w:vAlign w:val="center"/>
          </w:tcPr>
          <w:p w14:paraId="7D9D9FCA" w14:textId="77777777" w:rsidR="00C44246" w:rsidRPr="003F0513" w:rsidRDefault="00C44246" w:rsidP="00185663">
            <w:pPr>
              <w:jc w:val="center"/>
              <w:outlineLvl w:val="1"/>
              <w:rPr>
                <w:rFonts w:ascii="Montserrat Medium" w:hAnsi="Montserrat Medium" w:cs="Arial"/>
                <w:noProof/>
                <w:sz w:val="20"/>
              </w:rPr>
            </w:pPr>
          </w:p>
        </w:tc>
        <w:tc>
          <w:tcPr>
            <w:tcW w:w="391" w:type="pct"/>
            <w:shd w:val="clear" w:color="auto" w:fill="auto"/>
            <w:vAlign w:val="center"/>
          </w:tcPr>
          <w:p w14:paraId="2308151A" w14:textId="51CE7B3C" w:rsidR="00C44246" w:rsidRPr="003F0513" w:rsidRDefault="00C44246" w:rsidP="00C44246">
            <w:pPr>
              <w:jc w:val="center"/>
              <w:outlineLvl w:val="1"/>
              <w:rPr>
                <w:rFonts w:ascii="Montserrat Medium" w:hAnsi="Montserrat Medium" w:cs="Arial"/>
                <w:noProof/>
                <w:sz w:val="20"/>
                <w:lang w:val="es-ES"/>
              </w:rPr>
            </w:pPr>
            <w:r w:rsidRPr="003152BB">
              <w:rPr>
                <w:rFonts w:ascii="Montserrat Medium" w:hAnsi="Montserrat Medium" w:cs="Arial"/>
                <w:noProof/>
                <w:sz w:val="18"/>
                <w:szCs w:val="18"/>
                <w:lang w:val="es-ES"/>
              </w:rPr>
              <w:t>No indispensable</w:t>
            </w:r>
          </w:p>
        </w:tc>
        <w:tc>
          <w:tcPr>
            <w:tcW w:w="390" w:type="pct"/>
          </w:tcPr>
          <w:p w14:paraId="081E3EB8" w14:textId="77777777" w:rsidR="00C44246" w:rsidRPr="003F0513" w:rsidRDefault="00C44246" w:rsidP="00185663">
            <w:pPr>
              <w:jc w:val="center"/>
              <w:outlineLvl w:val="1"/>
              <w:rPr>
                <w:rFonts w:ascii="Montserrat Medium" w:hAnsi="Montserrat Medium" w:cs="Arial"/>
                <w:noProof/>
                <w:sz w:val="20"/>
                <w:lang w:val="es-ES"/>
              </w:rPr>
            </w:pPr>
          </w:p>
        </w:tc>
        <w:tc>
          <w:tcPr>
            <w:tcW w:w="390" w:type="pct"/>
          </w:tcPr>
          <w:p w14:paraId="0B58DC22" w14:textId="77777777" w:rsidR="00C44246" w:rsidRPr="003F0513" w:rsidRDefault="00C44246" w:rsidP="00185663">
            <w:pPr>
              <w:jc w:val="center"/>
              <w:outlineLvl w:val="1"/>
              <w:rPr>
                <w:rFonts w:ascii="Montserrat Medium" w:hAnsi="Montserrat Medium" w:cs="Arial"/>
                <w:noProof/>
                <w:sz w:val="20"/>
                <w:lang w:val="es-ES"/>
              </w:rPr>
            </w:pPr>
          </w:p>
        </w:tc>
      </w:tr>
      <w:tr w:rsidR="00C44246" w:rsidRPr="003F0513" w14:paraId="76A52518" w14:textId="77777777" w:rsidTr="00C44246">
        <w:trPr>
          <w:trHeight w:val="20"/>
        </w:trPr>
        <w:tc>
          <w:tcPr>
            <w:tcW w:w="565" w:type="pct"/>
            <w:shd w:val="clear" w:color="auto" w:fill="auto"/>
            <w:vAlign w:val="center"/>
          </w:tcPr>
          <w:p w14:paraId="3C9CCA30" w14:textId="77777777" w:rsidR="00C44246" w:rsidRPr="003F0513" w:rsidRDefault="00C44246" w:rsidP="00185663">
            <w:pPr>
              <w:jc w:val="center"/>
              <w:outlineLvl w:val="1"/>
              <w:rPr>
                <w:rFonts w:ascii="Montserrat Medium" w:hAnsi="Montserrat Medium" w:cs="Arial"/>
                <w:noProof/>
                <w:sz w:val="20"/>
              </w:rPr>
            </w:pPr>
          </w:p>
        </w:tc>
        <w:tc>
          <w:tcPr>
            <w:tcW w:w="2711" w:type="pct"/>
            <w:vAlign w:val="center"/>
          </w:tcPr>
          <w:p w14:paraId="660563FC" w14:textId="77777777" w:rsidR="00C44246" w:rsidRPr="003F0513" w:rsidRDefault="00C44246" w:rsidP="00185663">
            <w:pPr>
              <w:autoSpaceDE w:val="0"/>
              <w:jc w:val="both"/>
              <w:rPr>
                <w:rFonts w:ascii="Montserrat Medium" w:hAnsi="Montserrat Medium" w:cs="Arial"/>
                <w:sz w:val="20"/>
              </w:rPr>
            </w:pPr>
            <w:r>
              <w:rPr>
                <w:rFonts w:ascii="Montserrat Medium" w:hAnsi="Montserrat Medium" w:cs="Arial"/>
                <w:sz w:val="20"/>
              </w:rPr>
              <w:t>12</w:t>
            </w:r>
            <w:r w:rsidRPr="003F0513">
              <w:rPr>
                <w:rFonts w:ascii="Montserrat Medium" w:hAnsi="Montserrat Medium" w:cs="Arial"/>
                <w:sz w:val="20"/>
              </w:rPr>
              <w:t>.-Poder Notarial del Representante Legal de la Empresa. Mismo que deberá coincidir con la información proporcionada en la acreditación del licitante.</w:t>
            </w:r>
          </w:p>
        </w:tc>
        <w:tc>
          <w:tcPr>
            <w:tcW w:w="553" w:type="pct"/>
            <w:shd w:val="clear" w:color="auto" w:fill="auto"/>
            <w:vAlign w:val="center"/>
          </w:tcPr>
          <w:p w14:paraId="77D99E80" w14:textId="77777777" w:rsidR="00C44246" w:rsidRPr="003F0513" w:rsidRDefault="00C44246" w:rsidP="00185663">
            <w:pPr>
              <w:jc w:val="center"/>
              <w:outlineLvl w:val="1"/>
              <w:rPr>
                <w:rFonts w:ascii="Montserrat Medium" w:hAnsi="Montserrat Medium" w:cs="Arial"/>
                <w:noProof/>
                <w:sz w:val="20"/>
              </w:rPr>
            </w:pPr>
          </w:p>
        </w:tc>
        <w:tc>
          <w:tcPr>
            <w:tcW w:w="391" w:type="pct"/>
            <w:shd w:val="clear" w:color="auto" w:fill="auto"/>
            <w:vAlign w:val="center"/>
          </w:tcPr>
          <w:p w14:paraId="72A27A2D" w14:textId="795A8429" w:rsidR="00C44246" w:rsidRPr="003F0513" w:rsidRDefault="00C44246" w:rsidP="00C44246">
            <w:pPr>
              <w:jc w:val="center"/>
              <w:outlineLvl w:val="1"/>
              <w:rPr>
                <w:rFonts w:ascii="Montserrat Medium" w:hAnsi="Montserrat Medium" w:cs="Arial"/>
                <w:noProof/>
                <w:sz w:val="20"/>
                <w:lang w:val="es-ES"/>
              </w:rPr>
            </w:pPr>
            <w:r w:rsidRPr="003152BB">
              <w:rPr>
                <w:rFonts w:ascii="Montserrat Medium" w:hAnsi="Montserrat Medium" w:cs="Arial"/>
                <w:noProof/>
                <w:sz w:val="18"/>
                <w:szCs w:val="18"/>
                <w:lang w:val="es-ES"/>
              </w:rPr>
              <w:t>No indispensable</w:t>
            </w:r>
          </w:p>
        </w:tc>
        <w:tc>
          <w:tcPr>
            <w:tcW w:w="390" w:type="pct"/>
          </w:tcPr>
          <w:p w14:paraId="5E35FCEB" w14:textId="77777777" w:rsidR="00C44246" w:rsidRPr="003F0513" w:rsidRDefault="00C44246" w:rsidP="00185663">
            <w:pPr>
              <w:jc w:val="center"/>
              <w:outlineLvl w:val="1"/>
              <w:rPr>
                <w:rFonts w:ascii="Montserrat Medium" w:hAnsi="Montserrat Medium" w:cs="Arial"/>
                <w:noProof/>
                <w:sz w:val="20"/>
                <w:lang w:val="es-ES"/>
              </w:rPr>
            </w:pPr>
          </w:p>
        </w:tc>
        <w:tc>
          <w:tcPr>
            <w:tcW w:w="390" w:type="pct"/>
          </w:tcPr>
          <w:p w14:paraId="5834A4DA" w14:textId="77777777" w:rsidR="00C44246" w:rsidRPr="003F0513" w:rsidRDefault="00C44246" w:rsidP="00185663">
            <w:pPr>
              <w:jc w:val="center"/>
              <w:outlineLvl w:val="1"/>
              <w:rPr>
                <w:rFonts w:ascii="Montserrat Medium" w:hAnsi="Montserrat Medium" w:cs="Arial"/>
                <w:noProof/>
                <w:sz w:val="20"/>
                <w:lang w:val="es-ES"/>
              </w:rPr>
            </w:pPr>
          </w:p>
        </w:tc>
      </w:tr>
      <w:tr w:rsidR="00C44246" w:rsidRPr="003F0513" w14:paraId="7AF71122" w14:textId="77777777" w:rsidTr="00C44246">
        <w:trPr>
          <w:trHeight w:val="236"/>
        </w:trPr>
        <w:tc>
          <w:tcPr>
            <w:tcW w:w="565" w:type="pct"/>
            <w:shd w:val="clear" w:color="auto" w:fill="auto"/>
            <w:vAlign w:val="center"/>
          </w:tcPr>
          <w:p w14:paraId="388D0B1F" w14:textId="77777777" w:rsidR="00C44246" w:rsidRPr="003F0513" w:rsidRDefault="00C44246" w:rsidP="00185663">
            <w:pPr>
              <w:jc w:val="center"/>
              <w:outlineLvl w:val="1"/>
              <w:rPr>
                <w:rFonts w:ascii="Montserrat Medium" w:hAnsi="Montserrat Medium" w:cs="Arial"/>
                <w:noProof/>
                <w:sz w:val="20"/>
              </w:rPr>
            </w:pPr>
          </w:p>
        </w:tc>
        <w:tc>
          <w:tcPr>
            <w:tcW w:w="2711" w:type="pct"/>
            <w:vAlign w:val="center"/>
          </w:tcPr>
          <w:p w14:paraId="15F0726A" w14:textId="77777777" w:rsidR="00C44246" w:rsidRPr="003F0513" w:rsidRDefault="00C44246" w:rsidP="00185663">
            <w:pPr>
              <w:jc w:val="both"/>
              <w:rPr>
                <w:rFonts w:ascii="Montserrat Medium" w:hAnsi="Montserrat Medium" w:cs="Arial"/>
                <w:sz w:val="20"/>
              </w:rPr>
            </w:pPr>
            <w:r>
              <w:rPr>
                <w:rFonts w:ascii="Montserrat Medium" w:hAnsi="Montserrat Medium" w:cs="Arial"/>
                <w:sz w:val="20"/>
              </w:rPr>
              <w:t>13</w:t>
            </w:r>
            <w:r w:rsidRPr="003F0513">
              <w:rPr>
                <w:rFonts w:ascii="Montserrat Medium" w:hAnsi="Montserrat Medium" w:cs="Arial"/>
                <w:sz w:val="20"/>
              </w:rPr>
              <w:t>.Compulsa de todas las actas de sesiones que se hayan realizado desde su constitución al presente. En este punto se deberán anexar todas las actas.</w:t>
            </w:r>
          </w:p>
        </w:tc>
        <w:tc>
          <w:tcPr>
            <w:tcW w:w="553" w:type="pct"/>
            <w:shd w:val="clear" w:color="auto" w:fill="auto"/>
            <w:vAlign w:val="center"/>
          </w:tcPr>
          <w:p w14:paraId="4462114B" w14:textId="77777777" w:rsidR="00C44246" w:rsidRPr="003F0513" w:rsidRDefault="00C44246" w:rsidP="00185663">
            <w:pPr>
              <w:jc w:val="center"/>
              <w:outlineLvl w:val="1"/>
              <w:rPr>
                <w:rFonts w:ascii="Montserrat Medium" w:hAnsi="Montserrat Medium" w:cs="Arial"/>
                <w:noProof/>
                <w:sz w:val="20"/>
              </w:rPr>
            </w:pPr>
          </w:p>
        </w:tc>
        <w:tc>
          <w:tcPr>
            <w:tcW w:w="391" w:type="pct"/>
            <w:shd w:val="clear" w:color="auto" w:fill="auto"/>
            <w:vAlign w:val="center"/>
          </w:tcPr>
          <w:p w14:paraId="013E3A59" w14:textId="208D1128" w:rsidR="00C44246" w:rsidRPr="003F0513" w:rsidRDefault="00C44246" w:rsidP="00C44246">
            <w:pPr>
              <w:jc w:val="center"/>
              <w:outlineLvl w:val="1"/>
              <w:rPr>
                <w:rFonts w:ascii="Montserrat Medium" w:hAnsi="Montserrat Medium" w:cs="Arial"/>
                <w:noProof/>
                <w:sz w:val="20"/>
                <w:lang w:val="es-ES"/>
              </w:rPr>
            </w:pPr>
            <w:r w:rsidRPr="003152BB">
              <w:rPr>
                <w:rFonts w:ascii="Montserrat Medium" w:hAnsi="Montserrat Medium" w:cs="Arial"/>
                <w:noProof/>
                <w:sz w:val="18"/>
                <w:szCs w:val="18"/>
                <w:lang w:val="es-ES"/>
              </w:rPr>
              <w:t>No indispensable</w:t>
            </w:r>
          </w:p>
        </w:tc>
        <w:tc>
          <w:tcPr>
            <w:tcW w:w="390" w:type="pct"/>
          </w:tcPr>
          <w:p w14:paraId="4B51227A" w14:textId="77777777" w:rsidR="00C44246" w:rsidRPr="003F0513" w:rsidRDefault="00C44246" w:rsidP="00185663">
            <w:pPr>
              <w:jc w:val="center"/>
              <w:outlineLvl w:val="1"/>
              <w:rPr>
                <w:rFonts w:ascii="Montserrat Medium" w:hAnsi="Montserrat Medium" w:cs="Arial"/>
                <w:noProof/>
                <w:sz w:val="20"/>
                <w:lang w:val="es-ES"/>
              </w:rPr>
            </w:pPr>
          </w:p>
        </w:tc>
        <w:tc>
          <w:tcPr>
            <w:tcW w:w="390" w:type="pct"/>
          </w:tcPr>
          <w:p w14:paraId="02A47A5E" w14:textId="77777777" w:rsidR="00C44246" w:rsidRPr="003F0513" w:rsidRDefault="00C44246" w:rsidP="00185663">
            <w:pPr>
              <w:jc w:val="center"/>
              <w:outlineLvl w:val="1"/>
              <w:rPr>
                <w:rFonts w:ascii="Montserrat Medium" w:hAnsi="Montserrat Medium" w:cs="Arial"/>
                <w:noProof/>
                <w:sz w:val="20"/>
                <w:lang w:val="es-ES"/>
              </w:rPr>
            </w:pPr>
          </w:p>
        </w:tc>
      </w:tr>
    </w:tbl>
    <w:p w14:paraId="19B5FA1E" w14:textId="77777777" w:rsidR="009F0BDE" w:rsidRDefault="009F0BDE" w:rsidP="00C46868"/>
    <w:p w14:paraId="47F1EAE8" w14:textId="77777777" w:rsidR="009F0BDE" w:rsidRPr="003F0513" w:rsidRDefault="009F0BDE" w:rsidP="009F0BDE">
      <w:pPr>
        <w:rPr>
          <w:b/>
        </w:rPr>
      </w:pPr>
      <w:r w:rsidRPr="003F0513">
        <w:rPr>
          <w:b/>
        </w:rPr>
        <w:t>4.2 Proposición Técnica</w:t>
      </w:r>
    </w:p>
    <w:p w14:paraId="26CDAB96" w14:textId="77777777" w:rsidR="009F0BDE" w:rsidRDefault="009F0BDE" w:rsidP="009F0BDE">
      <w:pPr>
        <w:rPr>
          <w:b/>
        </w:rPr>
      </w:pPr>
      <w:r w:rsidRPr="003F0513">
        <w:rPr>
          <w:b/>
        </w:rPr>
        <w:t>Documentos vigentes que deberán presentar los licitantes participantes</w:t>
      </w:r>
    </w:p>
    <w:p w14:paraId="3B3C6326" w14:textId="77777777" w:rsidR="009F0BDE" w:rsidRDefault="009F0BDE" w:rsidP="009F0BDE">
      <w:pPr>
        <w:jc w:val="both"/>
        <w:rPr>
          <w:rStyle w:val="Refdecomentario"/>
          <w:rFonts w:ascii="Montserrat Medium" w:hAnsi="Montserrat Medium" w:cs="Calibri"/>
          <w:b/>
          <w:sz w:val="18"/>
          <w:szCs w:val="18"/>
        </w:rPr>
      </w:pPr>
    </w:p>
    <w:p w14:paraId="16B4717D" w14:textId="77777777" w:rsidR="009F0BDE" w:rsidRPr="008F0F2C" w:rsidRDefault="009F0BDE" w:rsidP="009F0BDE">
      <w:pPr>
        <w:jc w:val="both"/>
        <w:rPr>
          <w:rStyle w:val="Refdecomentario"/>
          <w:rFonts w:ascii="Montserrat Medium" w:hAnsi="Montserrat Medium" w:cs="Calibri"/>
          <w:b/>
          <w:sz w:val="18"/>
          <w:szCs w:val="18"/>
        </w:rPr>
      </w:pPr>
      <w:r w:rsidRPr="008F0F2C">
        <w:rPr>
          <w:rStyle w:val="Refdecomentario"/>
          <w:rFonts w:ascii="Montserrat Medium" w:hAnsi="Montserrat Medium" w:cs="Calibri"/>
          <w:b/>
          <w:sz w:val="18"/>
          <w:szCs w:val="18"/>
        </w:rPr>
        <w:t>El licitante deberá presentar su propuesta técnica en papel membretado foliada y con firma autógrafa del representante legal o apoderado legal o por persona facultada para ello, con la siguiente documentación:</w:t>
      </w:r>
    </w:p>
    <w:p w14:paraId="2372833B" w14:textId="77777777" w:rsidR="009F0BDE" w:rsidRPr="003F0513" w:rsidRDefault="009F0BDE" w:rsidP="009F0BDE">
      <w:pPr>
        <w:rPr>
          <w:b/>
        </w:rPr>
      </w:pPr>
    </w:p>
    <w:tbl>
      <w:tblPr>
        <w:tblW w:w="498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45"/>
        <w:gridCol w:w="6323"/>
        <w:gridCol w:w="2040"/>
        <w:gridCol w:w="695"/>
        <w:gridCol w:w="695"/>
      </w:tblGrid>
      <w:tr w:rsidR="009F0BDE" w:rsidRPr="00B75457" w14:paraId="33F1C962" w14:textId="77777777" w:rsidTr="00185663">
        <w:trPr>
          <w:trHeight w:val="480"/>
          <w:tblHeader/>
          <w:jc w:val="center"/>
        </w:trPr>
        <w:tc>
          <w:tcPr>
            <w:tcW w:w="525" w:type="pct"/>
            <w:vMerge w:val="restart"/>
            <w:shd w:val="clear" w:color="auto" w:fill="1F497D" w:themeFill="text2"/>
            <w:vAlign w:val="center"/>
          </w:tcPr>
          <w:p w14:paraId="0C1B2A1C" w14:textId="77777777" w:rsidR="009F0BDE" w:rsidRPr="00370025" w:rsidRDefault="009F0BDE" w:rsidP="00185663">
            <w:pPr>
              <w:jc w:val="center"/>
              <w:rPr>
                <w:rFonts w:ascii="Montserrat Medium" w:hAnsi="Montserrat Medium" w:cs="Arial"/>
                <w:color w:val="FFFFFF" w:themeColor="background1"/>
                <w:sz w:val="20"/>
              </w:rPr>
            </w:pPr>
            <w:r w:rsidRPr="00370025">
              <w:rPr>
                <w:rFonts w:ascii="Montserrat Medium" w:hAnsi="Montserrat Medium" w:cs="Arial"/>
                <w:color w:val="FFFFFF" w:themeColor="background1"/>
                <w:sz w:val="20"/>
              </w:rPr>
              <w:t>Numeral</w:t>
            </w:r>
          </w:p>
        </w:tc>
        <w:tc>
          <w:tcPr>
            <w:tcW w:w="2901" w:type="pct"/>
            <w:vMerge w:val="restart"/>
            <w:shd w:val="clear" w:color="auto" w:fill="1F497D" w:themeFill="text2"/>
            <w:vAlign w:val="center"/>
          </w:tcPr>
          <w:p w14:paraId="092B3643" w14:textId="77777777" w:rsidR="009F0BDE" w:rsidRPr="00370025" w:rsidRDefault="009F0BDE" w:rsidP="00185663">
            <w:pPr>
              <w:jc w:val="center"/>
              <w:rPr>
                <w:rFonts w:ascii="Montserrat Medium" w:hAnsi="Montserrat Medium" w:cs="Arial"/>
                <w:color w:val="FFFFFF" w:themeColor="background1"/>
                <w:sz w:val="20"/>
              </w:rPr>
            </w:pPr>
            <w:r w:rsidRPr="00370025">
              <w:rPr>
                <w:rFonts w:ascii="Montserrat Medium" w:hAnsi="Montserrat Medium" w:cs="Arial"/>
                <w:color w:val="FFFFFF" w:themeColor="background1"/>
                <w:sz w:val="20"/>
              </w:rPr>
              <w:t>Documentación relativa a la Proposición Técnica</w:t>
            </w:r>
          </w:p>
        </w:tc>
        <w:tc>
          <w:tcPr>
            <w:tcW w:w="936" w:type="pct"/>
            <w:vMerge w:val="restart"/>
            <w:shd w:val="clear" w:color="auto" w:fill="1F497D" w:themeFill="text2"/>
            <w:vAlign w:val="center"/>
          </w:tcPr>
          <w:p w14:paraId="59CD63C2" w14:textId="77777777" w:rsidR="009F0BDE" w:rsidRPr="00370025" w:rsidRDefault="009F0BDE" w:rsidP="00185663">
            <w:pPr>
              <w:jc w:val="center"/>
              <w:rPr>
                <w:rFonts w:ascii="Montserrat Medium" w:hAnsi="Montserrat Medium" w:cs="Arial"/>
                <w:color w:val="FFFFFF" w:themeColor="background1"/>
                <w:sz w:val="20"/>
              </w:rPr>
            </w:pPr>
            <w:r w:rsidRPr="00370025">
              <w:rPr>
                <w:rFonts w:ascii="Montserrat Medium" w:hAnsi="Montserrat Medium" w:cs="Arial"/>
                <w:color w:val="FFFFFF" w:themeColor="background1"/>
                <w:sz w:val="20"/>
              </w:rPr>
              <w:t>Requisito</w:t>
            </w:r>
          </w:p>
        </w:tc>
        <w:tc>
          <w:tcPr>
            <w:tcW w:w="638" w:type="pct"/>
            <w:gridSpan w:val="2"/>
            <w:shd w:val="clear" w:color="auto" w:fill="1F497D" w:themeFill="text2"/>
          </w:tcPr>
          <w:p w14:paraId="3778E4E4" w14:textId="77777777" w:rsidR="009F0BDE" w:rsidRPr="00370025" w:rsidRDefault="009F0BDE" w:rsidP="00185663">
            <w:pPr>
              <w:jc w:val="center"/>
              <w:rPr>
                <w:rFonts w:ascii="Montserrat Medium" w:hAnsi="Montserrat Medium" w:cs="Arial"/>
                <w:color w:val="FFFFFF" w:themeColor="background1"/>
                <w:sz w:val="20"/>
              </w:rPr>
            </w:pPr>
            <w:r>
              <w:rPr>
                <w:rFonts w:ascii="Montserrat Medium" w:hAnsi="Montserrat Medium" w:cs="Arial"/>
                <w:color w:val="FFFFFF" w:themeColor="background1"/>
                <w:sz w:val="20"/>
              </w:rPr>
              <w:t>PRESENTA</w:t>
            </w:r>
          </w:p>
        </w:tc>
      </w:tr>
      <w:tr w:rsidR="009F0BDE" w:rsidRPr="00B75457" w14:paraId="7ECA016F" w14:textId="77777777" w:rsidTr="00185663">
        <w:trPr>
          <w:trHeight w:val="244"/>
          <w:tblHeader/>
          <w:jc w:val="center"/>
        </w:trPr>
        <w:tc>
          <w:tcPr>
            <w:tcW w:w="525" w:type="pct"/>
            <w:vMerge/>
            <w:shd w:val="clear" w:color="auto" w:fill="1F497D" w:themeFill="text2"/>
            <w:vAlign w:val="center"/>
            <w:hideMark/>
          </w:tcPr>
          <w:p w14:paraId="5DC7842D" w14:textId="77777777" w:rsidR="009F0BDE" w:rsidRPr="003F0513" w:rsidRDefault="009F0BDE" w:rsidP="00185663">
            <w:pPr>
              <w:jc w:val="both"/>
              <w:rPr>
                <w:rFonts w:ascii="Montserrat Medium" w:hAnsi="Montserrat Medium" w:cs="Arial"/>
                <w:sz w:val="20"/>
              </w:rPr>
            </w:pPr>
          </w:p>
        </w:tc>
        <w:tc>
          <w:tcPr>
            <w:tcW w:w="2901" w:type="pct"/>
            <w:vMerge/>
            <w:shd w:val="clear" w:color="auto" w:fill="1F497D" w:themeFill="text2"/>
          </w:tcPr>
          <w:p w14:paraId="4A268871" w14:textId="77777777" w:rsidR="009F0BDE" w:rsidRPr="003F0513" w:rsidRDefault="009F0BDE" w:rsidP="00185663">
            <w:pPr>
              <w:jc w:val="both"/>
              <w:rPr>
                <w:rFonts w:ascii="Montserrat Medium" w:hAnsi="Montserrat Medium" w:cs="Arial"/>
                <w:sz w:val="20"/>
              </w:rPr>
            </w:pPr>
          </w:p>
        </w:tc>
        <w:tc>
          <w:tcPr>
            <w:tcW w:w="936" w:type="pct"/>
            <w:vMerge/>
            <w:shd w:val="clear" w:color="auto" w:fill="1F497D" w:themeFill="text2"/>
            <w:vAlign w:val="center"/>
            <w:hideMark/>
          </w:tcPr>
          <w:p w14:paraId="434D2593" w14:textId="77777777" w:rsidR="009F0BDE" w:rsidRPr="003F0513" w:rsidRDefault="009F0BDE" w:rsidP="00185663">
            <w:pPr>
              <w:jc w:val="both"/>
              <w:rPr>
                <w:rFonts w:ascii="Montserrat Medium" w:hAnsi="Montserrat Medium" w:cs="Arial"/>
                <w:sz w:val="20"/>
              </w:rPr>
            </w:pPr>
          </w:p>
        </w:tc>
        <w:tc>
          <w:tcPr>
            <w:tcW w:w="319" w:type="pct"/>
            <w:shd w:val="clear" w:color="auto" w:fill="1F497D" w:themeFill="text2"/>
          </w:tcPr>
          <w:p w14:paraId="01A76008" w14:textId="77777777" w:rsidR="009F0BDE" w:rsidRPr="00260AFB" w:rsidRDefault="009F0BDE" w:rsidP="00185663">
            <w:pPr>
              <w:jc w:val="center"/>
              <w:rPr>
                <w:rFonts w:ascii="Montserrat Medium" w:hAnsi="Montserrat Medium" w:cs="Arial"/>
                <w:color w:val="FFFFFF" w:themeColor="background1"/>
                <w:sz w:val="20"/>
              </w:rPr>
            </w:pPr>
            <w:r w:rsidRPr="00260AFB">
              <w:rPr>
                <w:rFonts w:ascii="Montserrat Medium" w:hAnsi="Montserrat Medium" w:cs="Arial"/>
                <w:color w:val="FFFFFF" w:themeColor="background1"/>
                <w:sz w:val="20"/>
              </w:rPr>
              <w:t>SI</w:t>
            </w:r>
          </w:p>
        </w:tc>
        <w:tc>
          <w:tcPr>
            <w:tcW w:w="319" w:type="pct"/>
            <w:shd w:val="clear" w:color="auto" w:fill="1F497D" w:themeFill="text2"/>
          </w:tcPr>
          <w:p w14:paraId="0D1BCE67" w14:textId="77777777" w:rsidR="009F0BDE" w:rsidRPr="00260AFB" w:rsidRDefault="009F0BDE" w:rsidP="00185663">
            <w:pPr>
              <w:jc w:val="center"/>
              <w:rPr>
                <w:rFonts w:ascii="Montserrat Medium" w:hAnsi="Montserrat Medium" w:cs="Arial"/>
                <w:color w:val="FFFFFF" w:themeColor="background1"/>
                <w:sz w:val="20"/>
              </w:rPr>
            </w:pPr>
            <w:r w:rsidRPr="00260AFB">
              <w:rPr>
                <w:rFonts w:ascii="Montserrat Medium" w:hAnsi="Montserrat Medium" w:cs="Arial"/>
                <w:color w:val="FFFFFF" w:themeColor="background1"/>
                <w:sz w:val="20"/>
              </w:rPr>
              <w:t>NO</w:t>
            </w:r>
          </w:p>
        </w:tc>
      </w:tr>
      <w:tr w:rsidR="009F0BDE" w:rsidRPr="00B75457" w14:paraId="307D692C" w14:textId="77777777" w:rsidTr="00185663">
        <w:trPr>
          <w:trHeight w:val="918"/>
          <w:jc w:val="center"/>
        </w:trPr>
        <w:tc>
          <w:tcPr>
            <w:tcW w:w="525" w:type="pct"/>
            <w:shd w:val="clear" w:color="auto" w:fill="auto"/>
            <w:vAlign w:val="center"/>
          </w:tcPr>
          <w:p w14:paraId="26A5F7A0"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t>4.2.1</w:t>
            </w:r>
          </w:p>
        </w:tc>
        <w:tc>
          <w:tcPr>
            <w:tcW w:w="2901" w:type="pct"/>
            <w:vAlign w:val="center"/>
          </w:tcPr>
          <w:p w14:paraId="48196D65" w14:textId="77777777" w:rsidR="009F0BDE" w:rsidRDefault="009F0BDE" w:rsidP="00185663">
            <w:pPr>
              <w:jc w:val="both"/>
            </w:pPr>
            <w:r>
              <w:t xml:space="preserve">Propuesta técnica, El licitante deberá presentar su propuesta técnica, con una descripción amplia y detallada del “Servicio Médico Integral para Procedimientos de Mínima Invasión” de acuerdo a lo solicitado en el Anexo Técnico, Términos y Condiciones y demás anexos que forman parte de la presente contratación, identificando claramente las partidas en las que participa, incluyendo los equipos, el instrumental, los bienes de consumo (básicos y complementarios) y demás aspectos requeridos para la prestación del servicio, para lo cual deberá transcribir íntegramente el Anexo Técnico así como los Términos y Condiciones, manifestando en esa transcripción la aceptación y cumplimiento de esas disposiciones. </w:t>
            </w:r>
          </w:p>
          <w:p w14:paraId="1286A558" w14:textId="77777777" w:rsidR="009F0BDE" w:rsidRDefault="009F0BDE" w:rsidP="00185663">
            <w:pPr>
              <w:jc w:val="both"/>
            </w:pPr>
          </w:p>
          <w:p w14:paraId="5281D8CA" w14:textId="77777777" w:rsidR="009F0BDE" w:rsidRPr="003F7883" w:rsidRDefault="009F0BDE" w:rsidP="00185663">
            <w:pPr>
              <w:jc w:val="both"/>
            </w:pPr>
            <w:r>
              <w:t>Presentando el FORMATO T21 “PROPUESTA PARA EVALUACIÓN TÉCNICA /DOCUMENTAL” contenido en “Formatos de SMI para PMI” para su evaluación técnica en archivo digital EXCEL editable y PDF no modificable, con firma autógrafa del representante legal.</w:t>
            </w:r>
          </w:p>
        </w:tc>
        <w:tc>
          <w:tcPr>
            <w:tcW w:w="936" w:type="pct"/>
            <w:shd w:val="clear" w:color="auto" w:fill="auto"/>
            <w:vAlign w:val="center"/>
          </w:tcPr>
          <w:p w14:paraId="5A66A395" w14:textId="77777777" w:rsidR="009F0BDE" w:rsidRPr="00B75457" w:rsidRDefault="009F0BDE" w:rsidP="00185663">
            <w:pPr>
              <w:jc w:val="both"/>
              <w:rPr>
                <w:rFonts w:ascii="Montserrat Medium" w:hAnsi="Montserrat Medium" w:cs="Arial"/>
                <w:sz w:val="20"/>
              </w:rPr>
            </w:pPr>
            <w:r>
              <w:t>No presentar este documento afecta</w:t>
            </w:r>
            <w:r w:rsidRPr="004A06B0">
              <w:rPr>
                <w:rFonts w:ascii="Montserrat Medium" w:hAnsi="Montserrat Medium" w:cs="Arial"/>
                <w:b/>
                <w:bCs/>
                <w:i/>
                <w:iCs/>
                <w:sz w:val="18"/>
                <w:szCs w:val="18"/>
                <w:lang w:val="es-MX"/>
              </w:rPr>
              <w:t xml:space="preserve"> la solvencia de la proposición y motivará su desechamiento</w:t>
            </w:r>
          </w:p>
        </w:tc>
        <w:tc>
          <w:tcPr>
            <w:tcW w:w="319" w:type="pct"/>
          </w:tcPr>
          <w:p w14:paraId="2E9E820B" w14:textId="77777777" w:rsidR="009F0BDE" w:rsidRPr="00B75457" w:rsidRDefault="009F0BDE" w:rsidP="00185663">
            <w:pPr>
              <w:jc w:val="both"/>
              <w:rPr>
                <w:rFonts w:ascii="Montserrat Medium" w:hAnsi="Montserrat Medium" w:cs="Arial"/>
                <w:sz w:val="20"/>
              </w:rPr>
            </w:pPr>
          </w:p>
        </w:tc>
        <w:tc>
          <w:tcPr>
            <w:tcW w:w="319" w:type="pct"/>
          </w:tcPr>
          <w:p w14:paraId="11EF9D97" w14:textId="77777777" w:rsidR="009F0BDE" w:rsidRPr="00B75457" w:rsidRDefault="009F0BDE" w:rsidP="00185663">
            <w:pPr>
              <w:jc w:val="both"/>
              <w:rPr>
                <w:rFonts w:ascii="Montserrat Medium" w:hAnsi="Montserrat Medium" w:cs="Arial"/>
                <w:sz w:val="20"/>
              </w:rPr>
            </w:pPr>
          </w:p>
        </w:tc>
      </w:tr>
      <w:tr w:rsidR="009F0BDE" w:rsidRPr="00370025" w14:paraId="458C6CD7" w14:textId="77777777" w:rsidTr="00185663">
        <w:trPr>
          <w:trHeight w:val="20"/>
          <w:jc w:val="center"/>
        </w:trPr>
        <w:tc>
          <w:tcPr>
            <w:tcW w:w="525" w:type="pct"/>
            <w:shd w:val="clear" w:color="auto" w:fill="auto"/>
            <w:vAlign w:val="center"/>
          </w:tcPr>
          <w:p w14:paraId="5638831E" w14:textId="77777777" w:rsidR="009F0BDE" w:rsidRPr="003F0513" w:rsidRDefault="009F0BDE" w:rsidP="00185663">
            <w:pPr>
              <w:jc w:val="center"/>
              <w:outlineLvl w:val="1"/>
              <w:rPr>
                <w:rFonts w:ascii="Montserrat Medium" w:hAnsi="Montserrat Medium" w:cs="Arial"/>
                <w:sz w:val="20"/>
              </w:rPr>
            </w:pPr>
            <w:r>
              <w:rPr>
                <w:rFonts w:ascii="Montserrat Medium" w:hAnsi="Montserrat Medium" w:cs="Arial"/>
                <w:sz w:val="20"/>
              </w:rPr>
              <w:t>4.2.2</w:t>
            </w:r>
          </w:p>
        </w:tc>
        <w:tc>
          <w:tcPr>
            <w:tcW w:w="2901" w:type="pct"/>
            <w:vAlign w:val="center"/>
          </w:tcPr>
          <w:p w14:paraId="510AF056" w14:textId="77777777" w:rsidR="009F0BDE" w:rsidRDefault="009F0BDE" w:rsidP="00185663">
            <w:pPr>
              <w:jc w:val="both"/>
            </w:pPr>
            <w:r>
              <w:t xml:space="preserve">Registros Sanitarios. El licitante deberá presentar como parte de su Propuesta Técnica, copia simple de al menos el 80% del 100% de los registros sanitarios del equipo médico, instrumental y bienes de consumo básicos y complementarios ofertados por partida,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2BB2F64D" w14:textId="77777777" w:rsidR="009F0BDE" w:rsidRDefault="009F0BDE" w:rsidP="00185663">
            <w:pPr>
              <w:jc w:val="both"/>
            </w:pPr>
          </w:p>
          <w:p w14:paraId="0B9FA066" w14:textId="77777777" w:rsidR="009F0BDE" w:rsidRDefault="009F0BDE" w:rsidP="00185663">
            <w:pPr>
              <w:jc w:val="both"/>
            </w:pPr>
            <w:r>
              <w:t>Asimismo, el licitante deberá presentar en su propuesta técnica en papel membretado de la licitante, un escrito en el que manifieste que, en caso de resultar adjudicado, se compromete a entregar, a más tardar, a los cinco días hábiles siguientes al acto del fallo, los Registros Sanitarios del 20% restante y correspondiente al 100% del equipo médico, instrumental y bienes de consumo básicos y complementarios, ofertados por partida, durante el proceso de licitación.</w:t>
            </w:r>
          </w:p>
          <w:p w14:paraId="05D913EB" w14:textId="77777777" w:rsidR="009F0BDE" w:rsidRDefault="009F0BDE" w:rsidP="00185663">
            <w:pPr>
              <w:jc w:val="both"/>
            </w:pPr>
          </w:p>
          <w:p w14:paraId="73DDCDF3" w14:textId="77777777" w:rsidR="009F0BDE" w:rsidRDefault="009F0BDE" w:rsidP="00185663">
            <w:pPr>
              <w:jc w:val="both"/>
            </w:pPr>
            <w:r>
              <w:t xml:space="preserve">Dicho escrito deberá estar debidamente firmado por el </w:t>
            </w:r>
            <w:r>
              <w:lastRenderedPageBreak/>
              <w:t>representante legal del licitante (o el representante común en caso de participación conjunta). Para lo cual, los Registros Sanitarios del porcentaje aquí señalado deberán ser entregados dentro de los 5 (cinco) días hábiles contados al día siguiente de la emisión y notificación de la adjudicación directa, a la Jefatura de Servicios de Prestaciones Médicas, en copia simple, mismos que cumplirán con todos y cada uno de los requisitos establecidos en el presente apartado.</w:t>
            </w:r>
          </w:p>
          <w:p w14:paraId="1F32CA3B" w14:textId="77777777" w:rsidR="009F0BDE" w:rsidRDefault="009F0BDE" w:rsidP="00185663">
            <w:pPr>
              <w:jc w:val="both"/>
            </w:pPr>
          </w:p>
          <w:p w14:paraId="7A850316" w14:textId="77777777" w:rsidR="009F0BDE" w:rsidRDefault="009F0BDE" w:rsidP="00185663">
            <w:pPr>
              <w:jc w:val="both"/>
            </w:pPr>
            <w:r>
              <w:t>El no presentar los Registros Sanitarios del 20% restante y correspondiente al 100% del equipo médico, instrumental y bienes de consumo básicos y complementarios, ofertados por partida, durante el proceso de licitación dentro de los 5 (cinco) días naturales contados al día natural siguiente de la emisión y notificación del fallo, será motivo suficiente para la no formalización del contrato.</w:t>
            </w:r>
          </w:p>
          <w:p w14:paraId="5BD45209" w14:textId="77777777" w:rsidR="009F0BDE" w:rsidRDefault="009F0BDE" w:rsidP="00185663">
            <w:pPr>
              <w:jc w:val="both"/>
            </w:pPr>
          </w:p>
          <w:p w14:paraId="7B5C0499" w14:textId="77777777" w:rsidR="009F0BDE" w:rsidRDefault="009F0BDE" w:rsidP="00185663">
            <w:pPr>
              <w:jc w:val="both"/>
            </w:pPr>
            <w:r>
              <w:t xml:space="preserve">Adicionalmente, en su propuesta técnica deberá presentar el Formato T32 “Relación del 80% de registros sanitarios del equipo médico, instrumental y bienes de consumo básico y complementario,”, en el cual se enlista los Registros Sanitarios del equipo, instrumental y bienes de consumo básico y complementario, ofertados por partida, considerados para ser entregados de conformidad al párrafo anterior, asimismo, el Formato T32 incluye un listado el cual señala puntualmente el equipamiento que requiere Registro Sanitario. </w:t>
            </w:r>
          </w:p>
          <w:p w14:paraId="14295FEA" w14:textId="77777777" w:rsidR="009F0BDE" w:rsidRDefault="009F0BDE" w:rsidP="00185663">
            <w:pPr>
              <w:jc w:val="both"/>
            </w:pPr>
          </w:p>
          <w:p w14:paraId="12515114" w14:textId="77777777" w:rsidR="009F0BDE" w:rsidRDefault="009F0BDE" w:rsidP="00185663">
            <w:pPr>
              <w:jc w:val="both"/>
            </w:pPr>
            <w:r>
              <w:t>En caso de que el Registro Sanitario no se encuentre dentro del periodo de vigencia de 5 años, del equipo médico contenido en el Anexo T2.” Equipo médico de SMI para PMI”, Anexo T3 “Instrumental de SMI para PMI”, Anexo T4” Catálogo de Bienes de Consumo de SMI para PMI”, conforme al artículo 376 de la Ley General de Salud, el licitante deberá presentar:</w:t>
            </w:r>
          </w:p>
          <w:p w14:paraId="54A0212A" w14:textId="77777777" w:rsidR="009F0BDE" w:rsidRDefault="009F0BDE" w:rsidP="00185663">
            <w:pPr>
              <w:jc w:val="both"/>
            </w:pPr>
          </w:p>
          <w:p w14:paraId="1E252B3E" w14:textId="77777777" w:rsidR="009F0BDE" w:rsidRDefault="009F0BDE" w:rsidP="00185663">
            <w:pPr>
              <w:jc w:val="both"/>
            </w:pPr>
            <w:r>
              <w:t>a)</w:t>
            </w:r>
            <w:r>
              <w:tab/>
              <w:t>Copia simple del Registro Sanitario sometido a prórroga.</w:t>
            </w:r>
          </w:p>
          <w:p w14:paraId="12F89AFB" w14:textId="77777777" w:rsidR="009F0BDE" w:rsidRDefault="009F0BDE" w:rsidP="00185663">
            <w:pPr>
              <w:jc w:val="both"/>
            </w:pPr>
          </w:p>
          <w:p w14:paraId="665E3E29" w14:textId="77777777" w:rsidR="009F0BDE" w:rsidRDefault="009F0BDE" w:rsidP="00185663">
            <w:pPr>
              <w:jc w:val="both"/>
            </w:pPr>
            <w:r>
              <w:t>b)</w:t>
            </w:r>
            <w:r>
              <w:tab/>
              <w:t xml:space="preserve">Copia simple del “Comprobante de Trámite de Prórroga”, en el que se acredite el trámite de prórroga del registro Sanitario o, en su caso, copia simple de la “Constancia </w:t>
            </w:r>
            <w:r>
              <w:lastRenderedPageBreak/>
              <w:t>de Prórroga” emitida por la COFEPRIS del Registro Sanitario sometido a prórroga donde se identifique plenamente el número de Registro Sanitario.</w:t>
            </w:r>
          </w:p>
          <w:p w14:paraId="4883A6D3" w14:textId="77777777" w:rsidR="009F0BDE" w:rsidRDefault="009F0BDE" w:rsidP="00185663">
            <w:pPr>
              <w:jc w:val="both"/>
            </w:pPr>
          </w:p>
          <w:p w14:paraId="7DA3D71F" w14:textId="77777777" w:rsidR="009F0BDE" w:rsidRDefault="009F0BDE" w:rsidP="00185663">
            <w:pPr>
              <w:jc w:val="both"/>
            </w:pPr>
            <w:r>
              <w:t xml:space="preserve">Nota: no son válidas “consultas por Internet, capturas de pantalla o cartas dirigidas” a COFEPRIS sin su respuesta, en los trámites realizados, la cual no acredite la veracidad del documento. </w:t>
            </w:r>
          </w:p>
          <w:p w14:paraId="1180C4BD" w14:textId="77777777" w:rsidR="009F0BDE" w:rsidRDefault="009F0BDE" w:rsidP="00185663">
            <w:pPr>
              <w:jc w:val="both"/>
            </w:pPr>
          </w:p>
          <w:p w14:paraId="14083F89" w14:textId="77777777" w:rsidR="009F0BDE" w:rsidRPr="00FB7F94" w:rsidRDefault="009F0BDE" w:rsidP="00185663">
            <w:pPr>
              <w:jc w:val="both"/>
            </w:pPr>
            <w:r>
              <w:t>En el caso de que algún equipo, instrumental y/o bienes de consumo (básico o complementario), de origen Nacional o Internacional, el licitante advierta que no requiere Registro Sanitario, deberá presentar, Carta de la COFEPRIS en la que se indique que no requiere registro sanitario o su inclusión en el Diario Oficial de la Federación.</w:t>
            </w:r>
          </w:p>
        </w:tc>
        <w:tc>
          <w:tcPr>
            <w:tcW w:w="936" w:type="pct"/>
            <w:shd w:val="clear" w:color="auto" w:fill="auto"/>
            <w:vAlign w:val="center"/>
          </w:tcPr>
          <w:p w14:paraId="1B7A1914" w14:textId="77777777" w:rsidR="009F0BDE" w:rsidRPr="00370025" w:rsidRDefault="009F0BDE" w:rsidP="00185663">
            <w:pPr>
              <w:jc w:val="center"/>
              <w:rPr>
                <w:rFonts w:ascii="Montserrat Medium" w:hAnsi="Montserrat Medium" w:cs="Arial"/>
                <w:sz w:val="20"/>
              </w:rPr>
            </w:pPr>
            <w:r>
              <w:lastRenderedPageBreak/>
              <w:t>No presentar este documento afecta</w:t>
            </w:r>
            <w:r w:rsidRPr="004A06B0">
              <w:rPr>
                <w:rFonts w:ascii="Montserrat Medium" w:hAnsi="Montserrat Medium" w:cs="Arial"/>
                <w:b/>
                <w:bCs/>
                <w:i/>
                <w:iCs/>
                <w:sz w:val="18"/>
                <w:szCs w:val="18"/>
                <w:lang w:val="es-MX"/>
              </w:rPr>
              <w:t xml:space="preserve"> la solvencia de la proposición y motivará su desechamiento</w:t>
            </w:r>
          </w:p>
        </w:tc>
        <w:tc>
          <w:tcPr>
            <w:tcW w:w="319" w:type="pct"/>
          </w:tcPr>
          <w:p w14:paraId="3620D17C" w14:textId="77777777" w:rsidR="009F0BDE" w:rsidRPr="00370025" w:rsidRDefault="009F0BDE" w:rsidP="00185663">
            <w:pPr>
              <w:jc w:val="center"/>
              <w:rPr>
                <w:rFonts w:ascii="Montserrat Medium" w:hAnsi="Montserrat Medium" w:cs="Arial"/>
                <w:sz w:val="20"/>
              </w:rPr>
            </w:pPr>
          </w:p>
        </w:tc>
        <w:tc>
          <w:tcPr>
            <w:tcW w:w="319" w:type="pct"/>
          </w:tcPr>
          <w:p w14:paraId="241144E3" w14:textId="77777777" w:rsidR="009F0BDE" w:rsidRPr="00370025" w:rsidRDefault="009F0BDE" w:rsidP="00185663">
            <w:pPr>
              <w:jc w:val="center"/>
              <w:rPr>
                <w:rFonts w:ascii="Montserrat Medium" w:hAnsi="Montserrat Medium" w:cs="Arial"/>
                <w:sz w:val="20"/>
              </w:rPr>
            </w:pPr>
          </w:p>
        </w:tc>
      </w:tr>
      <w:tr w:rsidR="009F0BDE" w:rsidRPr="00370025" w14:paraId="1C1C4339" w14:textId="77777777" w:rsidTr="00185663">
        <w:trPr>
          <w:trHeight w:val="20"/>
          <w:jc w:val="center"/>
        </w:trPr>
        <w:tc>
          <w:tcPr>
            <w:tcW w:w="525" w:type="pct"/>
            <w:shd w:val="clear" w:color="auto" w:fill="auto"/>
            <w:vAlign w:val="center"/>
          </w:tcPr>
          <w:p w14:paraId="37384CAC" w14:textId="77777777" w:rsidR="009F0BDE" w:rsidRPr="003F0513" w:rsidRDefault="009F0BDE" w:rsidP="00185663">
            <w:pPr>
              <w:jc w:val="center"/>
              <w:outlineLvl w:val="1"/>
              <w:rPr>
                <w:rFonts w:ascii="Montserrat Medium" w:hAnsi="Montserrat Medium" w:cs="Arial"/>
                <w:sz w:val="20"/>
              </w:rPr>
            </w:pPr>
            <w:r w:rsidRPr="003F0513">
              <w:rPr>
                <w:rFonts w:ascii="Montserrat Medium" w:hAnsi="Montserrat Medium" w:cs="Arial"/>
                <w:sz w:val="20"/>
              </w:rPr>
              <w:lastRenderedPageBreak/>
              <w:t>4.2.3</w:t>
            </w:r>
          </w:p>
        </w:tc>
        <w:tc>
          <w:tcPr>
            <w:tcW w:w="2901" w:type="pct"/>
            <w:vAlign w:val="center"/>
          </w:tcPr>
          <w:p w14:paraId="05E230CA" w14:textId="77777777" w:rsidR="009F0BDE" w:rsidRPr="008F0F2C" w:rsidRDefault="009F0BDE" w:rsidP="00185663">
            <w:pPr>
              <w:pStyle w:val="Cuadrculamedia21"/>
              <w:jc w:val="both"/>
              <w:rPr>
                <w:rStyle w:val="Refdecomentario"/>
                <w:rFonts w:ascii="Montserrat Medium" w:hAnsi="Montserrat Medium" w:cs="Calibri"/>
                <w:b/>
                <w:sz w:val="18"/>
                <w:szCs w:val="18"/>
              </w:rPr>
            </w:pPr>
            <w:r w:rsidRPr="008F0F2C">
              <w:rPr>
                <w:rStyle w:val="Refdecomentario"/>
                <w:rFonts w:ascii="Montserrat Medium" w:hAnsi="Montserrat Medium" w:cs="Calibri"/>
                <w:b/>
                <w:sz w:val="18"/>
                <w:szCs w:val="18"/>
              </w:rPr>
              <w:t>Folletos, catálogos, fotografías, manuales, entre otros, en cuyo caso deberán aplicar para comprobar y corroborar las especificaciones técnicas requeridas.</w:t>
            </w:r>
            <w:r>
              <w:rPr>
                <w:rStyle w:val="Refdecomentario"/>
                <w:rFonts w:ascii="Montserrat Medium" w:hAnsi="Montserrat Medium" w:cs="Calibri"/>
                <w:b/>
                <w:sz w:val="18"/>
                <w:szCs w:val="18"/>
              </w:rPr>
              <w:t xml:space="preserve"> </w:t>
            </w:r>
          </w:p>
          <w:p w14:paraId="517661BD" w14:textId="77777777" w:rsidR="009F0BDE" w:rsidRPr="008F0F2C" w:rsidRDefault="009F0BDE" w:rsidP="00185663">
            <w:pPr>
              <w:pStyle w:val="Cuadrculamedia21"/>
              <w:ind w:left="851"/>
              <w:jc w:val="both"/>
              <w:rPr>
                <w:rStyle w:val="Refdecomentario"/>
                <w:rFonts w:ascii="Montserrat Medium" w:hAnsi="Montserrat Medium" w:cs="Calibri"/>
                <w:sz w:val="18"/>
                <w:szCs w:val="18"/>
              </w:rPr>
            </w:pPr>
          </w:p>
          <w:p w14:paraId="45907DE1" w14:textId="77777777" w:rsidR="009F0BDE" w:rsidRPr="008F0F2C" w:rsidRDefault="009F0BDE" w:rsidP="00185663">
            <w:pPr>
              <w:pStyle w:val="Cuadrculamedia21"/>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Para comprobar y corroborar las especificaciones técnicas y requisitos de los bienes solicitados y/o en su caso el software establecido en el Anexo </w:t>
            </w:r>
            <w:r w:rsidRPr="008F0F2C">
              <w:rPr>
                <w:rStyle w:val="Refdecomentario"/>
                <w:rFonts w:ascii="Montserrat Medium" w:hAnsi="Montserrat Medium" w:cs="Calibri"/>
                <w:b/>
                <w:sz w:val="18"/>
                <w:szCs w:val="18"/>
              </w:rPr>
              <w:t>T2.”Equipo médico de SMI para PMI”, Anexo T3 “Instrumental de SMI para PMI” y</w:t>
            </w:r>
            <w:r>
              <w:rPr>
                <w:rStyle w:val="Refdecomentario"/>
                <w:rFonts w:ascii="Montserrat Medium" w:hAnsi="Montserrat Medium" w:cs="Calibri"/>
                <w:b/>
                <w:sz w:val="18"/>
                <w:szCs w:val="18"/>
              </w:rPr>
              <w:t xml:space="preserve"> </w:t>
            </w:r>
            <w:r w:rsidRPr="008F0F2C">
              <w:rPr>
                <w:rStyle w:val="Refdecomentario"/>
                <w:rFonts w:ascii="Montserrat Medium" w:hAnsi="Montserrat Medium" w:cs="Calibri"/>
                <w:b/>
                <w:sz w:val="18"/>
                <w:szCs w:val="18"/>
              </w:rPr>
              <w:t xml:space="preserve">Anexo T4.”Cátalogo de Bienes de Consumo de SMI para PMI”, </w:t>
            </w:r>
            <w:r w:rsidRPr="008F0F2C">
              <w:rPr>
                <w:rStyle w:val="Refdecomentario"/>
                <w:rFonts w:ascii="Montserrat Medium" w:hAnsi="Montserrat Medium" w:cs="Calibri"/>
                <w:sz w:val="18"/>
                <w:szCs w:val="18"/>
              </w:rPr>
              <w:t>deberán estar en idioma español y corresponder exactamente con lo solicitado en cada</w:t>
            </w:r>
            <w:r>
              <w:rPr>
                <w:rStyle w:val="Refdecomentario"/>
                <w:rFonts w:ascii="Montserrat Medium" w:hAnsi="Montserrat Medium" w:cs="Calibri"/>
                <w:sz w:val="18"/>
                <w:szCs w:val="18"/>
              </w:rPr>
              <w:t xml:space="preserve"> uno de los requisitos técnicos</w:t>
            </w:r>
            <w:r w:rsidRPr="008F0F2C">
              <w:rPr>
                <w:rStyle w:val="Refdecomentario"/>
                <w:rFonts w:ascii="Montserrat Medium" w:hAnsi="Montserrat Medium" w:cs="Calibri"/>
                <w:sz w:val="18"/>
                <w:szCs w:val="18"/>
              </w:rPr>
              <w:t>; en caso de estar en un idioma diferente al español se deberá proporcionar, por lo menos, una traducción simple al español, sin que esto altere, modifique o distorsione el contenido original del documento anteriormente traducido, la traducción podrá contener, únicamente, las páginas, secciones y/o párrafos que soporten sus proposiciones técnicas</w:t>
            </w:r>
          </w:p>
          <w:p w14:paraId="533A01FF" w14:textId="77777777" w:rsidR="009F0BDE" w:rsidRDefault="009F0BDE" w:rsidP="00185663">
            <w:pPr>
              <w:pStyle w:val="Cuadrculamedia21"/>
              <w:ind w:left="851"/>
              <w:jc w:val="both"/>
              <w:rPr>
                <w:rStyle w:val="Refdecomentario"/>
                <w:rFonts w:ascii="Montserrat Medium" w:hAnsi="Montserrat Medium" w:cs="Calibri"/>
                <w:sz w:val="18"/>
                <w:szCs w:val="18"/>
              </w:rPr>
            </w:pPr>
          </w:p>
          <w:p w14:paraId="736B64A2" w14:textId="77777777" w:rsidR="009F0BDE" w:rsidRDefault="009F0BDE" w:rsidP="00185663">
            <w:pPr>
              <w:pStyle w:val="Cuadrculamedia21"/>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 xml:space="preserve">El licitante deberá basar su propuesta técnica en </w:t>
            </w:r>
            <w:r>
              <w:rPr>
                <w:rStyle w:val="Refdecomentario"/>
                <w:rFonts w:ascii="Montserrat Medium" w:hAnsi="Montserrat Medium" w:cs="Calibri"/>
                <w:sz w:val="18"/>
                <w:szCs w:val="18"/>
              </w:rPr>
              <w:t xml:space="preserve">el </w:t>
            </w:r>
            <w:r w:rsidRPr="008F0F2C">
              <w:rPr>
                <w:rStyle w:val="Refdecomentario"/>
                <w:rFonts w:ascii="Montserrat Medium" w:hAnsi="Montserrat Medium" w:cs="Calibri"/>
                <w:sz w:val="18"/>
                <w:szCs w:val="18"/>
              </w:rPr>
              <w:t>Anexo Técnico y los Términos y Condiciones, así como en el resto de los documentos que formen parte de la licitación. Para lo cual, podrá sustentar su propuesta apoyándose con folletos, catálogos, fotografías, imágenes, instructivos y manuales del fabricante, considerando, a su vez, la desc</w:t>
            </w:r>
            <w:r>
              <w:rPr>
                <w:rStyle w:val="Refdecomentario"/>
                <w:rFonts w:ascii="Montserrat Medium" w:hAnsi="Montserrat Medium" w:cs="Calibri"/>
                <w:sz w:val="18"/>
                <w:szCs w:val="18"/>
              </w:rPr>
              <w:t>ripción técnica solicitada en la presente convocatoria</w:t>
            </w:r>
            <w:r w:rsidRPr="008F0F2C">
              <w:rPr>
                <w:rStyle w:val="Refdecomentario"/>
                <w:rFonts w:ascii="Montserrat Medium" w:hAnsi="Montserrat Medium" w:cs="Calibri"/>
                <w:sz w:val="18"/>
                <w:szCs w:val="18"/>
              </w:rPr>
              <w:t xml:space="preserve"> y, además, lo enunciado y ofertado por el licitante, de acuerdo a la marca, modelo, número de catálogo y número de parte, que sea característico para especificar el bien de que se trate;</w:t>
            </w:r>
            <w:r>
              <w:rPr>
                <w:rStyle w:val="Refdecomentario"/>
                <w:rFonts w:ascii="Montserrat Medium" w:hAnsi="Montserrat Medium" w:cs="Calibri"/>
                <w:sz w:val="18"/>
                <w:szCs w:val="18"/>
              </w:rPr>
              <w:t xml:space="preserve"> </w:t>
            </w:r>
            <w:r w:rsidRPr="008F0F2C">
              <w:rPr>
                <w:rStyle w:val="Refdecomentario"/>
                <w:rFonts w:ascii="Montserrat Medium" w:hAnsi="Montserrat Medium" w:cs="Calibri"/>
                <w:sz w:val="18"/>
                <w:szCs w:val="18"/>
              </w:rPr>
              <w:t xml:space="preserve">es decir, tomando como referencia básica, aunque no exclusiva, la descripción técnica que deberá enunciar el licitante </w:t>
            </w:r>
            <w:r w:rsidRPr="008F0F2C">
              <w:rPr>
                <w:rStyle w:val="Refdecomentario"/>
                <w:rFonts w:ascii="Montserrat Medium" w:hAnsi="Montserrat Medium" w:cs="Calibri"/>
                <w:color w:val="000000" w:themeColor="text1"/>
                <w:sz w:val="18"/>
                <w:szCs w:val="18"/>
              </w:rPr>
              <w:t xml:space="preserve">en el </w:t>
            </w:r>
            <w:r w:rsidRPr="008F0F2C">
              <w:rPr>
                <w:rFonts w:ascii="Montserrat Medium" w:hAnsi="Montserrat Medium" w:cs="Arial"/>
                <w:b/>
                <w:color w:val="000000" w:themeColor="text1"/>
                <w:sz w:val="18"/>
                <w:szCs w:val="18"/>
              </w:rPr>
              <w:t xml:space="preserve">FORMATO T21 “Propuesta para evaluación técnica /documental” </w:t>
            </w:r>
            <w:r w:rsidRPr="008F0F2C">
              <w:rPr>
                <w:rStyle w:val="Refdecomentario"/>
                <w:rFonts w:ascii="Montserrat Medium" w:hAnsi="Montserrat Medium" w:cs="Calibri"/>
                <w:color w:val="000000" w:themeColor="text1"/>
                <w:sz w:val="18"/>
                <w:szCs w:val="18"/>
              </w:rPr>
              <w:t xml:space="preserve">(presentar Formato en PDF y archivo digital en Excel editable). </w:t>
            </w:r>
            <w:r w:rsidRPr="008F0F2C">
              <w:rPr>
                <w:rStyle w:val="Refdecomentario"/>
                <w:rFonts w:ascii="Montserrat Medium" w:hAnsi="Montserrat Medium" w:cs="Calibri"/>
                <w:sz w:val="18"/>
                <w:szCs w:val="18"/>
              </w:rPr>
              <w:t xml:space="preserve">Asimismo, en caso de presentar imágenes o fotografías en las cuales se puedan corroborar las especificaciones y los requisitos </w:t>
            </w:r>
            <w:r w:rsidRPr="008F0F2C">
              <w:rPr>
                <w:rStyle w:val="Refdecomentario"/>
                <w:rFonts w:ascii="Montserrat Medium" w:hAnsi="Montserrat Medium" w:cs="Calibri"/>
                <w:sz w:val="18"/>
                <w:szCs w:val="18"/>
              </w:rPr>
              <w:lastRenderedPageBreak/>
              <w:t>ofertados, se precisa que el licitante deberá referenciar en forma clara, precisa y objetiva, la debida correspondencia que debiera existir entre la fotografía y el bien presentado como parte de la propuesta técnica, considerando la marca, modelo, número de catálogo y numero de parte, según corresponda, para indicar alguno de los aspectos importantes en la descripción técnica considerada en su propuesta técn</w:t>
            </w:r>
            <w:r>
              <w:rPr>
                <w:rStyle w:val="Refdecomentario"/>
                <w:rFonts w:ascii="Montserrat Medium" w:hAnsi="Montserrat Medium" w:cs="Calibri"/>
                <w:sz w:val="18"/>
                <w:szCs w:val="18"/>
              </w:rPr>
              <w:t>ica.</w:t>
            </w:r>
          </w:p>
          <w:p w14:paraId="7A008240" w14:textId="77777777" w:rsidR="009F0BDE" w:rsidRDefault="009F0BDE" w:rsidP="00185663">
            <w:pPr>
              <w:pStyle w:val="Cuadrculamedia21"/>
              <w:jc w:val="both"/>
              <w:rPr>
                <w:rStyle w:val="Refdecomentario"/>
                <w:rFonts w:ascii="Montserrat Medium" w:hAnsi="Montserrat Medium" w:cs="Calibri"/>
                <w:b/>
                <w:sz w:val="18"/>
                <w:szCs w:val="18"/>
              </w:rPr>
            </w:pPr>
          </w:p>
          <w:p w14:paraId="0091C492" w14:textId="77777777" w:rsidR="009F0BDE" w:rsidRPr="00716EDF" w:rsidRDefault="009F0BDE" w:rsidP="00185663">
            <w:pPr>
              <w:pStyle w:val="Cuadrculamedia21"/>
              <w:jc w:val="both"/>
              <w:rPr>
                <w:rFonts w:ascii="Montserrat Medium" w:hAnsi="Montserrat Medium" w:cs="Calibri"/>
                <w:sz w:val="18"/>
                <w:szCs w:val="18"/>
              </w:rPr>
            </w:pPr>
            <w:r w:rsidRPr="008F0F2C">
              <w:rPr>
                <w:rStyle w:val="Refdecomentario"/>
                <w:rFonts w:ascii="Montserrat Medium" w:hAnsi="Montserrat Medium" w:cs="Calibri"/>
                <w:b/>
                <w:sz w:val="18"/>
                <w:szCs w:val="18"/>
              </w:rPr>
              <w:t xml:space="preserve">*NOTA: </w:t>
            </w:r>
            <w:r w:rsidRPr="008F0F2C">
              <w:rPr>
                <w:rStyle w:val="Refdecomentario"/>
                <w:rFonts w:ascii="Montserrat Medium" w:hAnsi="Montserrat Medium" w:cs="Calibri"/>
                <w:sz w:val="18"/>
                <w:szCs w:val="18"/>
              </w:rPr>
              <w:t>Para el Equipo Médico deberá presentar sus folletos, catálogos, fotografías, manuales, entre otros completos, en el caso del instrumental y de los Bienes de Consumo básicos y complementarios, el licitante podrá presentar únicamente la Portada del documento sustento de la referencia, así como la página donde se encuentre la especificación y/o car</w:t>
            </w:r>
            <w:r>
              <w:rPr>
                <w:rStyle w:val="Refdecomentario"/>
                <w:rFonts w:ascii="Montserrat Medium" w:hAnsi="Montserrat Medium" w:cs="Calibri"/>
                <w:sz w:val="18"/>
                <w:szCs w:val="18"/>
              </w:rPr>
              <w:t>acterística técnica solicitada.</w:t>
            </w:r>
          </w:p>
        </w:tc>
        <w:tc>
          <w:tcPr>
            <w:tcW w:w="936" w:type="pct"/>
            <w:shd w:val="clear" w:color="auto" w:fill="auto"/>
            <w:vAlign w:val="center"/>
          </w:tcPr>
          <w:p w14:paraId="732EB721" w14:textId="77777777" w:rsidR="009F0BDE" w:rsidRPr="00370025" w:rsidRDefault="009F0BDE" w:rsidP="00185663">
            <w:pPr>
              <w:jc w:val="center"/>
              <w:rPr>
                <w:rFonts w:ascii="Montserrat Medium" w:hAnsi="Montserrat Medium" w:cs="Arial"/>
                <w:sz w:val="20"/>
              </w:rPr>
            </w:pPr>
            <w:r>
              <w:lastRenderedPageBreak/>
              <w:t>No presentar este documento afecta</w:t>
            </w:r>
            <w:r w:rsidRPr="004A06B0">
              <w:rPr>
                <w:rFonts w:ascii="Montserrat Medium" w:hAnsi="Montserrat Medium" w:cs="Arial"/>
                <w:b/>
                <w:bCs/>
                <w:i/>
                <w:iCs/>
                <w:sz w:val="18"/>
                <w:szCs w:val="18"/>
                <w:lang w:val="es-MX"/>
              </w:rPr>
              <w:t xml:space="preserve"> la solvencia de la proposición y motivará su desechamiento</w:t>
            </w:r>
          </w:p>
        </w:tc>
        <w:tc>
          <w:tcPr>
            <w:tcW w:w="319" w:type="pct"/>
          </w:tcPr>
          <w:p w14:paraId="62345FA1" w14:textId="77777777" w:rsidR="009F0BDE" w:rsidRPr="00370025" w:rsidRDefault="009F0BDE" w:rsidP="00185663">
            <w:pPr>
              <w:jc w:val="center"/>
              <w:rPr>
                <w:rFonts w:ascii="Montserrat Medium" w:hAnsi="Montserrat Medium" w:cs="Arial"/>
                <w:sz w:val="20"/>
              </w:rPr>
            </w:pPr>
          </w:p>
        </w:tc>
        <w:tc>
          <w:tcPr>
            <w:tcW w:w="319" w:type="pct"/>
          </w:tcPr>
          <w:p w14:paraId="0E45856C" w14:textId="77777777" w:rsidR="009F0BDE" w:rsidRPr="00370025" w:rsidRDefault="009F0BDE" w:rsidP="00185663">
            <w:pPr>
              <w:jc w:val="center"/>
              <w:rPr>
                <w:rFonts w:ascii="Montserrat Medium" w:hAnsi="Montserrat Medium" w:cs="Arial"/>
                <w:sz w:val="20"/>
              </w:rPr>
            </w:pPr>
          </w:p>
        </w:tc>
      </w:tr>
      <w:tr w:rsidR="009F0BDE" w:rsidRPr="00370025" w14:paraId="1E4FB2BE" w14:textId="77777777" w:rsidTr="00185663">
        <w:trPr>
          <w:trHeight w:val="20"/>
          <w:jc w:val="center"/>
        </w:trPr>
        <w:tc>
          <w:tcPr>
            <w:tcW w:w="525" w:type="pct"/>
            <w:shd w:val="clear" w:color="auto" w:fill="auto"/>
            <w:vAlign w:val="center"/>
          </w:tcPr>
          <w:p w14:paraId="034BA406"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lastRenderedPageBreak/>
              <w:t>4.2.4</w:t>
            </w:r>
          </w:p>
        </w:tc>
        <w:tc>
          <w:tcPr>
            <w:tcW w:w="2901" w:type="pct"/>
            <w:vAlign w:val="center"/>
          </w:tcPr>
          <w:p w14:paraId="07E02425" w14:textId="77777777" w:rsidR="009F0BDE" w:rsidRPr="00E35BB1" w:rsidRDefault="009F0BDE" w:rsidP="00185663">
            <w:pPr>
              <w:tabs>
                <w:tab w:val="left" w:pos="-284"/>
                <w:tab w:val="left" w:pos="567"/>
                <w:tab w:val="left" w:pos="9498"/>
              </w:tabs>
              <w:ind w:right="100"/>
              <w:jc w:val="both"/>
              <w:rPr>
                <w:rFonts w:ascii="Montserrat Medium" w:hAnsi="Montserrat Medium" w:cs="Calibri"/>
                <w:b/>
                <w:sz w:val="18"/>
                <w:szCs w:val="18"/>
              </w:rPr>
            </w:pPr>
            <w:r w:rsidRPr="008F0F2C">
              <w:rPr>
                <w:rFonts w:ascii="Montserrat Medium" w:hAnsi="Montserrat Medium" w:cs="Calibri"/>
                <w:b/>
                <w:bCs/>
                <w:sz w:val="18"/>
                <w:szCs w:val="18"/>
              </w:rPr>
              <w:t>Certificados de calidad</w:t>
            </w:r>
            <w:r w:rsidRPr="008F0F2C">
              <w:rPr>
                <w:rFonts w:ascii="Montserrat Medium" w:hAnsi="Montserrat Medium" w:cs="Calibri"/>
                <w:sz w:val="18"/>
                <w:szCs w:val="18"/>
              </w:rPr>
              <w:t xml:space="preserve">. El licitante deberá presentar como parte de su Propuesta Técnica, copia simple de los Certificados de Calidad </w:t>
            </w:r>
            <w:r w:rsidRPr="008F0F2C">
              <w:rPr>
                <w:rFonts w:ascii="Montserrat Medium" w:hAnsi="Montserrat Medium" w:cs="Calibri"/>
                <w:b/>
                <w:bCs/>
                <w:sz w:val="18"/>
                <w:szCs w:val="18"/>
              </w:rPr>
              <w:t xml:space="preserve">ISO-13485:2016 </w:t>
            </w:r>
            <w:r w:rsidRPr="008F0F2C">
              <w:rPr>
                <w:rFonts w:ascii="Montserrat Medium" w:hAnsi="Montserrat Medium" w:cs="Calibri"/>
                <w:bCs/>
                <w:sz w:val="18"/>
                <w:szCs w:val="18"/>
              </w:rPr>
              <w:t xml:space="preserve">en </w:t>
            </w:r>
            <w:r w:rsidRPr="008F0F2C">
              <w:rPr>
                <w:rFonts w:ascii="Montserrat Medium" w:hAnsi="Montserrat Medium" w:cs="Calibri"/>
                <w:b/>
                <w:bCs/>
                <w:sz w:val="18"/>
                <w:szCs w:val="18"/>
              </w:rPr>
              <w:t>Sistemas de Gestión de Calidad aplicable para Dispositivos Médicos</w:t>
            </w:r>
            <w:r w:rsidRPr="008F0F2C">
              <w:rPr>
                <w:rFonts w:ascii="Montserrat Medium" w:hAnsi="Montserrat Medium" w:cs="Calibri"/>
                <w:sz w:val="18"/>
                <w:szCs w:val="18"/>
              </w:rPr>
              <w:t xml:space="preserve"> a nombre del fabricante o copia simple del Certificado FDA vigente, o el Certificado de Calidad de la Comunidad Económica Europea (CCEE), o Certificado de Calidad de Buenas Prácticas de Manufactura de COFEPRIS, o Ministerio de Salud de Japón, vigente en el idioma del país de origen acompañado de su traducción simple al español de al menos el </w:t>
            </w:r>
            <w:r w:rsidRPr="008F0F2C">
              <w:rPr>
                <w:rFonts w:ascii="Montserrat Medium" w:hAnsi="Montserrat Medium" w:cs="Calibri"/>
                <w:b/>
                <w:bCs/>
                <w:sz w:val="18"/>
                <w:szCs w:val="18"/>
              </w:rPr>
              <w:t>80%</w:t>
            </w:r>
            <w:r w:rsidRPr="008F0F2C">
              <w:rPr>
                <w:rFonts w:ascii="Montserrat Medium" w:hAnsi="Montserrat Medium" w:cs="Calibri"/>
                <w:sz w:val="18"/>
                <w:szCs w:val="18"/>
              </w:rPr>
              <w:t xml:space="preserve"> del equipo médico, instrumental y bienes de consumo básicos y complementarios del </w:t>
            </w:r>
            <w:r w:rsidRPr="008F0F2C">
              <w:rPr>
                <w:rFonts w:ascii="Montserrat Medium" w:hAnsi="Montserrat Medium" w:cs="Calibri"/>
                <w:b/>
                <w:bCs/>
                <w:sz w:val="18"/>
                <w:szCs w:val="18"/>
              </w:rPr>
              <w:t>100%</w:t>
            </w:r>
            <w:r w:rsidRPr="008F0F2C">
              <w:rPr>
                <w:rFonts w:ascii="Montserrat Medium" w:hAnsi="Montserrat Medium" w:cs="Calibri"/>
                <w:sz w:val="18"/>
                <w:szCs w:val="18"/>
              </w:rPr>
              <w:t xml:space="preserve"> que </w:t>
            </w:r>
            <w:r w:rsidRPr="008F0F2C">
              <w:rPr>
                <w:rFonts w:ascii="Montserrat Medium" w:hAnsi="Montserrat Medium" w:cs="Calibri"/>
                <w:b/>
                <w:bCs/>
                <w:sz w:val="18"/>
                <w:szCs w:val="18"/>
              </w:rPr>
              <w:t>oferte</w:t>
            </w:r>
            <w:r w:rsidRPr="008F0F2C">
              <w:rPr>
                <w:rFonts w:ascii="Montserrat Medium" w:hAnsi="Montserrat Medium" w:cs="Calibri"/>
                <w:sz w:val="18"/>
                <w:szCs w:val="18"/>
              </w:rPr>
              <w:t xml:space="preserve"> </w:t>
            </w:r>
            <w:r w:rsidRPr="008F0F2C">
              <w:rPr>
                <w:rFonts w:ascii="Montserrat Medium" w:hAnsi="Montserrat Medium" w:cs="Calibri"/>
                <w:b/>
                <w:sz w:val="18"/>
                <w:szCs w:val="18"/>
              </w:rPr>
              <w:t xml:space="preserve">por partida </w:t>
            </w:r>
            <w:r w:rsidRPr="008F0F2C">
              <w:rPr>
                <w:rFonts w:ascii="Montserrat Medium" w:hAnsi="Montserrat Medium" w:cs="Calibri"/>
                <w:sz w:val="18"/>
                <w:szCs w:val="18"/>
              </w:rPr>
              <w:t>en su propuesta técnica, incluyendo en un formato en PDF y Excel editable debidamente referenciados donde se cite el equipo médico, instrumental y bienes de consumo básicos y complementarios al que corresponde.</w:t>
            </w:r>
          </w:p>
          <w:p w14:paraId="3CD74821" w14:textId="77777777" w:rsidR="009F0BDE" w:rsidRDefault="009F0BDE" w:rsidP="00185663">
            <w:pPr>
              <w:tabs>
                <w:tab w:val="left" w:pos="-284"/>
                <w:tab w:val="left" w:pos="567"/>
                <w:tab w:val="left" w:pos="9498"/>
              </w:tabs>
              <w:ind w:left="567" w:right="100"/>
              <w:jc w:val="both"/>
              <w:rPr>
                <w:rFonts w:ascii="Montserrat Medium" w:hAnsi="Montserrat Medium" w:cs="Calibri"/>
                <w:sz w:val="18"/>
                <w:szCs w:val="18"/>
              </w:rPr>
            </w:pPr>
          </w:p>
          <w:p w14:paraId="29F6FCA9" w14:textId="77777777" w:rsidR="009F0BDE" w:rsidRDefault="009F0BDE" w:rsidP="00185663">
            <w:pPr>
              <w:tabs>
                <w:tab w:val="left" w:pos="-284"/>
                <w:tab w:val="left" w:pos="567"/>
                <w:tab w:val="left" w:pos="9498"/>
              </w:tabs>
              <w:ind w:right="100"/>
              <w:jc w:val="both"/>
              <w:rPr>
                <w:rFonts w:ascii="Montserrat Medium" w:hAnsi="Montserrat Medium" w:cs="Calibri"/>
                <w:sz w:val="18"/>
                <w:szCs w:val="18"/>
              </w:rPr>
            </w:pPr>
            <w:r w:rsidRPr="008F0F2C">
              <w:rPr>
                <w:rFonts w:ascii="Montserrat Medium" w:hAnsi="Montserrat Medium" w:cs="Calibri"/>
                <w:sz w:val="18"/>
                <w:szCs w:val="18"/>
              </w:rPr>
              <w:t xml:space="preserve">Asimismo, el licitante deberá presentar en su propuesta técnica en papel membretado de la licitante, un escrito en el que manifieste que, en caso de resultar adjudicado se compromete a entregar a más tardar a los cinco días naturales siguientes al acto de fallo los Certificados de Calidad del </w:t>
            </w:r>
            <w:r w:rsidRPr="008F0F2C">
              <w:rPr>
                <w:rFonts w:ascii="Montserrat Medium" w:hAnsi="Montserrat Medium" w:cs="Calibri"/>
                <w:b/>
                <w:bCs/>
                <w:sz w:val="18"/>
                <w:szCs w:val="18"/>
              </w:rPr>
              <w:t>20%</w:t>
            </w:r>
            <w:r w:rsidRPr="008F0F2C">
              <w:rPr>
                <w:rFonts w:ascii="Montserrat Medium" w:hAnsi="Montserrat Medium" w:cs="Calibri"/>
                <w:sz w:val="18"/>
                <w:szCs w:val="18"/>
              </w:rPr>
              <w:t xml:space="preserve"> correspondiente al </w:t>
            </w:r>
            <w:r w:rsidRPr="008F0F2C">
              <w:rPr>
                <w:rFonts w:ascii="Montserrat Medium" w:hAnsi="Montserrat Medium" w:cs="Calibri"/>
                <w:b/>
                <w:bCs/>
                <w:sz w:val="18"/>
                <w:szCs w:val="18"/>
              </w:rPr>
              <w:t>100%</w:t>
            </w:r>
            <w:r w:rsidRPr="008F0F2C">
              <w:rPr>
                <w:rFonts w:ascii="Montserrat Medium" w:hAnsi="Montserrat Medium" w:cs="Calibri"/>
                <w:sz w:val="18"/>
                <w:szCs w:val="18"/>
              </w:rPr>
              <w:t xml:space="preserve"> del equipo médico, instrumental y bienes de consumo básico y complementario </w:t>
            </w:r>
            <w:r w:rsidRPr="008F0F2C">
              <w:rPr>
                <w:rFonts w:ascii="Montserrat Medium" w:hAnsi="Montserrat Medium" w:cs="Calibri"/>
                <w:b/>
                <w:bCs/>
                <w:sz w:val="18"/>
                <w:szCs w:val="18"/>
              </w:rPr>
              <w:t>ofertados por partida</w:t>
            </w:r>
            <w:r w:rsidRPr="008F0F2C">
              <w:rPr>
                <w:rFonts w:ascii="Montserrat Medium" w:hAnsi="Montserrat Medium" w:cs="Calibri"/>
                <w:sz w:val="18"/>
                <w:szCs w:val="18"/>
              </w:rPr>
              <w:t xml:space="preserve"> durante el proceso de licitación, dicho escrito deberá estar debidamente firmado por el representante legal del licitante (o el representante común en caso de participación conjunta). Los Certificados de Calidad del porcentaje aquí señalado deberán ser entregados dentro de los 5 (cinco) días </w:t>
            </w:r>
            <w:r>
              <w:rPr>
                <w:rFonts w:ascii="Montserrat Medium" w:hAnsi="Montserrat Medium" w:cs="Calibri"/>
                <w:sz w:val="18"/>
                <w:szCs w:val="18"/>
              </w:rPr>
              <w:t>hábiles</w:t>
            </w:r>
            <w:r w:rsidRPr="008F0F2C">
              <w:rPr>
                <w:rFonts w:ascii="Montserrat Medium" w:hAnsi="Montserrat Medium" w:cs="Calibri"/>
                <w:sz w:val="18"/>
                <w:szCs w:val="18"/>
              </w:rPr>
              <w:t xml:space="preserve"> contados al día </w:t>
            </w:r>
            <w:r>
              <w:rPr>
                <w:rFonts w:ascii="Montserrat Medium" w:hAnsi="Montserrat Medium" w:cs="Calibri"/>
                <w:sz w:val="18"/>
                <w:szCs w:val="18"/>
              </w:rPr>
              <w:t xml:space="preserve">natural </w:t>
            </w:r>
            <w:r w:rsidRPr="008F0F2C">
              <w:rPr>
                <w:rFonts w:ascii="Montserrat Medium" w:hAnsi="Montserrat Medium" w:cs="Calibri"/>
                <w:sz w:val="18"/>
                <w:szCs w:val="18"/>
              </w:rPr>
              <w:t>siguiente de la emisión</w:t>
            </w:r>
            <w:r>
              <w:rPr>
                <w:rFonts w:ascii="Montserrat Medium" w:hAnsi="Montserrat Medium" w:cs="Calibri"/>
                <w:sz w:val="18"/>
                <w:szCs w:val="18"/>
              </w:rPr>
              <w:t xml:space="preserve"> y notificación</w:t>
            </w:r>
            <w:r w:rsidRPr="008F0F2C">
              <w:rPr>
                <w:rFonts w:ascii="Montserrat Medium" w:hAnsi="Montserrat Medium" w:cs="Calibri"/>
                <w:sz w:val="18"/>
                <w:szCs w:val="18"/>
              </w:rPr>
              <w:t xml:space="preserve"> del fallo, a la Coordinación Técnica de Servicios Médicos Indirectos, en copia simple mismos que cumplirán con todos y cada uno de los requisitos establecidos en el presente apartado.</w:t>
            </w:r>
          </w:p>
          <w:p w14:paraId="0347B26B" w14:textId="77777777" w:rsidR="009F0BDE" w:rsidRDefault="009F0BDE" w:rsidP="00185663">
            <w:pPr>
              <w:tabs>
                <w:tab w:val="left" w:pos="-284"/>
                <w:tab w:val="left" w:pos="567"/>
                <w:tab w:val="left" w:pos="9498"/>
              </w:tabs>
              <w:ind w:left="567" w:right="100"/>
              <w:jc w:val="both"/>
              <w:rPr>
                <w:rFonts w:ascii="Montserrat Medium" w:hAnsi="Montserrat Medium" w:cs="Calibri"/>
                <w:sz w:val="18"/>
                <w:szCs w:val="18"/>
              </w:rPr>
            </w:pPr>
          </w:p>
          <w:p w14:paraId="7094703C" w14:textId="77777777" w:rsidR="009F0BDE" w:rsidRPr="008F0F2C" w:rsidRDefault="009F0BDE" w:rsidP="00185663">
            <w:pPr>
              <w:tabs>
                <w:tab w:val="left" w:pos="-284"/>
                <w:tab w:val="left" w:pos="567"/>
                <w:tab w:val="left" w:pos="9498"/>
              </w:tabs>
              <w:ind w:right="100"/>
              <w:jc w:val="both"/>
              <w:rPr>
                <w:rFonts w:ascii="Montserrat Medium" w:hAnsi="Montserrat Medium" w:cs="Calibri"/>
                <w:sz w:val="18"/>
                <w:szCs w:val="18"/>
              </w:rPr>
            </w:pPr>
            <w:r w:rsidRPr="00E45D31">
              <w:rPr>
                <w:rStyle w:val="Refdecomentario"/>
                <w:rFonts w:ascii="Montserrat Medium" w:hAnsi="Montserrat Medium" w:cs="Calibri"/>
                <w:b/>
                <w:bCs/>
                <w:sz w:val="18"/>
                <w:szCs w:val="18"/>
              </w:rPr>
              <w:t xml:space="preserve">El no presentar </w:t>
            </w:r>
            <w:r w:rsidRPr="00306C31">
              <w:rPr>
                <w:rStyle w:val="Refdecomentario"/>
                <w:rFonts w:ascii="Montserrat Medium" w:hAnsi="Montserrat Medium" w:cs="Calibri"/>
                <w:b/>
                <w:bCs/>
                <w:sz w:val="18"/>
                <w:szCs w:val="18"/>
              </w:rPr>
              <w:t xml:space="preserve">los </w:t>
            </w:r>
            <w:r>
              <w:rPr>
                <w:rStyle w:val="Refdecomentario"/>
                <w:rFonts w:ascii="Montserrat Medium" w:hAnsi="Montserrat Medium" w:cs="Calibri"/>
                <w:b/>
                <w:bCs/>
                <w:sz w:val="18"/>
                <w:szCs w:val="18"/>
              </w:rPr>
              <w:t>Certificados de Calidad</w:t>
            </w:r>
            <w:r w:rsidRPr="00306C31">
              <w:rPr>
                <w:rStyle w:val="Refdecomentario"/>
                <w:rFonts w:ascii="Montserrat Medium" w:hAnsi="Montserrat Medium" w:cs="Calibri"/>
                <w:b/>
                <w:bCs/>
                <w:sz w:val="18"/>
                <w:szCs w:val="18"/>
              </w:rPr>
              <w:t xml:space="preserve"> del 20% restante y correspondiente al 100% del equipo médico, instrumental y bienes de consumo básicos y complementarios, ofertados por partida, durante el proceso de licitación</w:t>
            </w:r>
            <w:r>
              <w:rPr>
                <w:rStyle w:val="Refdecomentario"/>
                <w:rFonts w:ascii="Montserrat Medium" w:hAnsi="Montserrat Medium" w:cs="Calibri"/>
                <w:b/>
                <w:bCs/>
                <w:sz w:val="18"/>
                <w:szCs w:val="18"/>
              </w:rPr>
              <w:t xml:space="preserve"> dentro de los 5 (cinco) días </w:t>
            </w:r>
            <w:r>
              <w:rPr>
                <w:rFonts w:ascii="Montserrat Medium" w:hAnsi="Montserrat Medium" w:cs="Calibri"/>
                <w:b/>
                <w:sz w:val="18"/>
                <w:szCs w:val="18"/>
              </w:rPr>
              <w:lastRenderedPageBreak/>
              <w:t>hábiles</w:t>
            </w:r>
            <w:r w:rsidRPr="008F0F2C">
              <w:rPr>
                <w:rFonts w:ascii="Montserrat Medium" w:hAnsi="Montserrat Medium" w:cs="Calibri"/>
                <w:b/>
                <w:sz w:val="18"/>
                <w:szCs w:val="18"/>
              </w:rPr>
              <w:t xml:space="preserve"> contados al día </w:t>
            </w:r>
            <w:r>
              <w:rPr>
                <w:rFonts w:ascii="Montserrat Medium" w:hAnsi="Montserrat Medium" w:cs="Calibri"/>
                <w:b/>
                <w:sz w:val="18"/>
                <w:szCs w:val="18"/>
              </w:rPr>
              <w:t xml:space="preserve">natural </w:t>
            </w:r>
            <w:r w:rsidRPr="008F0F2C">
              <w:rPr>
                <w:rFonts w:ascii="Montserrat Medium" w:hAnsi="Montserrat Medium" w:cs="Calibri"/>
                <w:b/>
                <w:sz w:val="18"/>
                <w:szCs w:val="18"/>
              </w:rPr>
              <w:t>siguiente de la emisión y notificación del fallo</w:t>
            </w:r>
            <w:r>
              <w:rPr>
                <w:rFonts w:ascii="Montserrat Medium" w:hAnsi="Montserrat Medium" w:cs="Calibri"/>
                <w:b/>
                <w:sz w:val="18"/>
                <w:szCs w:val="18"/>
              </w:rPr>
              <w:t>, será motivo suficiente para la no formalización del contrato.</w:t>
            </w:r>
          </w:p>
          <w:p w14:paraId="09A2A4F0" w14:textId="77777777" w:rsidR="009F0BDE" w:rsidRDefault="009F0BDE" w:rsidP="00185663">
            <w:pPr>
              <w:tabs>
                <w:tab w:val="left" w:pos="-284"/>
                <w:tab w:val="left" w:pos="567"/>
                <w:tab w:val="left" w:pos="9498"/>
              </w:tabs>
              <w:ind w:right="100"/>
              <w:jc w:val="both"/>
              <w:rPr>
                <w:rFonts w:ascii="Montserrat Medium" w:hAnsi="Montserrat Medium" w:cs="Calibri"/>
                <w:sz w:val="18"/>
                <w:szCs w:val="18"/>
              </w:rPr>
            </w:pPr>
          </w:p>
          <w:p w14:paraId="3F9E4E66" w14:textId="77777777" w:rsidR="009F0BDE" w:rsidRPr="00E35BB1" w:rsidRDefault="009F0BDE" w:rsidP="00185663">
            <w:pPr>
              <w:tabs>
                <w:tab w:val="left" w:pos="-284"/>
                <w:tab w:val="left" w:pos="567"/>
                <w:tab w:val="left" w:pos="9498"/>
              </w:tabs>
              <w:ind w:right="100"/>
              <w:jc w:val="both"/>
              <w:rPr>
                <w:rFonts w:ascii="Montserrat Medium" w:hAnsi="Montserrat Medium" w:cs="Calibri"/>
                <w:sz w:val="18"/>
                <w:szCs w:val="18"/>
              </w:rPr>
            </w:pPr>
            <w:r w:rsidRPr="008F0F2C">
              <w:rPr>
                <w:rFonts w:ascii="Montserrat Medium" w:hAnsi="Montserrat Medium" w:cs="Calibri"/>
                <w:sz w:val="18"/>
                <w:szCs w:val="18"/>
              </w:rPr>
              <w:t xml:space="preserve">Adicionalmente, en su propuesta técnica deberá presentar el </w:t>
            </w:r>
            <w:r w:rsidRPr="008F0F2C">
              <w:rPr>
                <w:rFonts w:ascii="Montserrat Medium" w:hAnsi="Montserrat Medium" w:cs="Calibri"/>
                <w:b/>
                <w:bCs/>
                <w:sz w:val="18"/>
                <w:szCs w:val="18"/>
              </w:rPr>
              <w:t>Formato T33 “Relación del 80% de Certificados de Calidad de equipo médico, instrumental y bienes de consumo básicos y complementarios,</w:t>
            </w:r>
            <w:r w:rsidRPr="008F0F2C">
              <w:rPr>
                <w:rFonts w:ascii="Montserrat Medium" w:hAnsi="Montserrat Medium" w:cs="Calibri"/>
                <w:bCs/>
                <w:sz w:val="18"/>
                <w:szCs w:val="18"/>
              </w:rPr>
              <w:t>”</w:t>
            </w:r>
            <w:r w:rsidRPr="008F0F2C">
              <w:rPr>
                <w:rFonts w:ascii="Montserrat Medium" w:hAnsi="Montserrat Medium" w:cs="Calibri"/>
                <w:sz w:val="18"/>
                <w:szCs w:val="18"/>
              </w:rPr>
              <w:t>,</w:t>
            </w:r>
            <w:r w:rsidRPr="008F0F2C">
              <w:rPr>
                <w:rFonts w:ascii="Montserrat Medium" w:hAnsi="Montserrat Medium" w:cs="Calibri"/>
                <w:bCs/>
                <w:sz w:val="18"/>
                <w:szCs w:val="18"/>
              </w:rPr>
              <w:t xml:space="preserve"> en el cual se</w:t>
            </w:r>
            <w:r w:rsidRPr="008F0F2C">
              <w:rPr>
                <w:rFonts w:ascii="Montserrat Medium" w:hAnsi="Montserrat Medium" w:cs="Calibri"/>
                <w:sz w:val="18"/>
                <w:szCs w:val="18"/>
              </w:rPr>
              <w:t xml:space="preserve"> enlistan los certificados del equipo, instrumental y bienes de consumo básico y complementario, ofertados por partida, considerados para ser entregados de co</w:t>
            </w:r>
            <w:r>
              <w:rPr>
                <w:rFonts w:ascii="Montserrat Medium" w:hAnsi="Montserrat Medium" w:cs="Calibri"/>
                <w:sz w:val="18"/>
                <w:szCs w:val="18"/>
              </w:rPr>
              <w:t xml:space="preserve">nformidad al párrafo anterior. </w:t>
            </w:r>
          </w:p>
        </w:tc>
        <w:tc>
          <w:tcPr>
            <w:tcW w:w="936" w:type="pct"/>
            <w:shd w:val="clear" w:color="auto" w:fill="auto"/>
            <w:vAlign w:val="center"/>
          </w:tcPr>
          <w:p w14:paraId="37327646" w14:textId="77777777" w:rsidR="009F0BDE" w:rsidRPr="00CA5360" w:rsidRDefault="009F0BDE" w:rsidP="00185663">
            <w:pPr>
              <w:tabs>
                <w:tab w:val="left" w:pos="-284"/>
                <w:tab w:val="left" w:pos="567"/>
                <w:tab w:val="left" w:pos="9498"/>
              </w:tabs>
              <w:ind w:right="100"/>
              <w:jc w:val="both"/>
              <w:rPr>
                <w:rFonts w:ascii="Montserrat Medium" w:hAnsi="Montserrat Medium" w:cs="Calibri"/>
                <w:b/>
                <w:bCs/>
                <w:sz w:val="18"/>
                <w:szCs w:val="18"/>
              </w:rPr>
            </w:pPr>
            <w:r w:rsidRPr="00C21B87">
              <w:rPr>
                <w:rFonts w:ascii="Montserrat Medium" w:hAnsi="Montserrat Medium" w:cs="Calibri"/>
                <w:b/>
                <w:bCs/>
                <w:sz w:val="18"/>
                <w:szCs w:val="18"/>
              </w:rPr>
              <w:lastRenderedPageBreak/>
              <w:t>No</w:t>
            </w:r>
            <w:r w:rsidRPr="00CA5360">
              <w:rPr>
                <w:rFonts w:ascii="Montserrat Medium" w:hAnsi="Montserrat Medium" w:cs="Calibri"/>
                <w:b/>
                <w:bCs/>
                <w:sz w:val="18"/>
                <w:szCs w:val="18"/>
              </w:rPr>
              <w:t xml:space="preserve"> presentar, la copia simple de los documentos correspondientes a los certificados aquí enunciados de al menos el 80% del 100% de equipo que oferte por partida en su propuesta técnica; será causal de desechamiento.</w:t>
            </w:r>
          </w:p>
          <w:p w14:paraId="25F01F64" w14:textId="77777777" w:rsidR="009F0BDE" w:rsidRPr="003F0513" w:rsidRDefault="009F0BDE" w:rsidP="00185663">
            <w:pPr>
              <w:jc w:val="both"/>
              <w:rPr>
                <w:rFonts w:ascii="Montserrat Medium" w:hAnsi="Montserrat Medium" w:cs="Arial"/>
                <w:sz w:val="20"/>
              </w:rPr>
            </w:pPr>
          </w:p>
        </w:tc>
        <w:tc>
          <w:tcPr>
            <w:tcW w:w="319" w:type="pct"/>
          </w:tcPr>
          <w:p w14:paraId="07F10F81" w14:textId="77777777" w:rsidR="009F0BDE" w:rsidRPr="003F0513" w:rsidRDefault="009F0BDE" w:rsidP="00185663">
            <w:pPr>
              <w:jc w:val="both"/>
              <w:rPr>
                <w:rFonts w:ascii="Montserrat Medium" w:hAnsi="Montserrat Medium" w:cs="Arial"/>
                <w:sz w:val="20"/>
              </w:rPr>
            </w:pPr>
          </w:p>
        </w:tc>
        <w:tc>
          <w:tcPr>
            <w:tcW w:w="319" w:type="pct"/>
          </w:tcPr>
          <w:p w14:paraId="45EC88FA" w14:textId="77777777" w:rsidR="009F0BDE" w:rsidRPr="003F0513" w:rsidRDefault="009F0BDE" w:rsidP="00185663">
            <w:pPr>
              <w:jc w:val="both"/>
              <w:rPr>
                <w:rFonts w:ascii="Montserrat Medium" w:hAnsi="Montserrat Medium" w:cs="Arial"/>
                <w:sz w:val="20"/>
              </w:rPr>
            </w:pPr>
          </w:p>
        </w:tc>
      </w:tr>
      <w:tr w:rsidR="009F0BDE" w:rsidRPr="00370025" w14:paraId="3961CC15" w14:textId="77777777" w:rsidTr="00185663">
        <w:trPr>
          <w:trHeight w:val="20"/>
          <w:jc w:val="center"/>
        </w:trPr>
        <w:tc>
          <w:tcPr>
            <w:tcW w:w="525" w:type="pct"/>
            <w:shd w:val="clear" w:color="auto" w:fill="auto"/>
            <w:vAlign w:val="center"/>
          </w:tcPr>
          <w:p w14:paraId="7288E748"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lastRenderedPageBreak/>
              <w:t>4.2.5</w:t>
            </w:r>
          </w:p>
        </w:tc>
        <w:tc>
          <w:tcPr>
            <w:tcW w:w="2901" w:type="pct"/>
            <w:vAlign w:val="center"/>
          </w:tcPr>
          <w:p w14:paraId="091DA135" w14:textId="77777777" w:rsidR="009F0BDE" w:rsidRPr="00E35BB1" w:rsidRDefault="009F0BDE" w:rsidP="00185663">
            <w:pPr>
              <w:tabs>
                <w:tab w:val="left" w:pos="-284"/>
                <w:tab w:val="left" w:pos="567"/>
                <w:tab w:val="left" w:pos="9498"/>
              </w:tabs>
              <w:ind w:right="100"/>
              <w:jc w:val="both"/>
              <w:rPr>
                <w:rFonts w:ascii="Montserrat Medium" w:hAnsi="Montserrat Medium" w:cs="Calibri"/>
                <w:sz w:val="18"/>
                <w:szCs w:val="18"/>
              </w:rPr>
            </w:pPr>
            <w:r w:rsidRPr="00E35BB1">
              <w:rPr>
                <w:rStyle w:val="Refdecomentario"/>
                <w:rFonts w:ascii="Montserrat Medium" w:hAnsi="Montserrat Medium" w:cs="Calibri"/>
                <w:b/>
                <w:sz w:val="18"/>
                <w:szCs w:val="18"/>
              </w:rPr>
              <w:t xml:space="preserve">Carta compromiso del Licitante en la Instalación de Equipo; </w:t>
            </w:r>
            <w:r w:rsidRPr="00E35BB1">
              <w:rPr>
                <w:rStyle w:val="Refdecomentario"/>
                <w:rFonts w:ascii="Montserrat Medium" w:hAnsi="Montserrat Medium" w:cs="Calibri"/>
                <w:sz w:val="18"/>
                <w:szCs w:val="18"/>
              </w:rPr>
              <w:t>En la que se manifieste que se compromete a cumplir cabalmente para la instalación del (de los) equipo(s), para asegurar la correcta prestación y continuidad del servicio de manera oportuna, en el que resulte, con todos y cada uno de los requerimientos necesarios, contemplando los espacios físicos del área donde será(n) ubicado(s), así como todas y cada una de las adecuaciones físicas que se requieran para la instalación y adecuado funcionamiento del (de los) equipo(s) ofertado(s),</w:t>
            </w:r>
            <w:r w:rsidRPr="00E35BB1">
              <w:rPr>
                <w:rStyle w:val="Refdecomentario"/>
                <w:rFonts w:ascii="Montserrat Medium" w:hAnsi="Montserrat Medium" w:cs="Calibri"/>
                <w:b/>
                <w:sz w:val="18"/>
                <w:szCs w:val="18"/>
              </w:rPr>
              <w:t xml:space="preserve"> </w:t>
            </w:r>
            <w:r w:rsidRPr="00E35BB1">
              <w:rPr>
                <w:rStyle w:val="Refdecomentario"/>
                <w:rFonts w:ascii="Montserrat Medium" w:hAnsi="Montserrat Medium" w:cs="Calibri"/>
                <w:sz w:val="18"/>
                <w:szCs w:val="18"/>
              </w:rPr>
              <w:t>mediante el</w:t>
            </w:r>
            <w:r w:rsidRPr="00E35BB1">
              <w:rPr>
                <w:rStyle w:val="Refdecomentario"/>
                <w:rFonts w:ascii="Montserrat Medium" w:hAnsi="Montserrat Medium" w:cs="Calibri"/>
                <w:b/>
                <w:sz w:val="18"/>
                <w:szCs w:val="18"/>
              </w:rPr>
              <w:t xml:space="preserve"> Formato T23</w:t>
            </w:r>
            <w:r w:rsidRPr="00E35BB1">
              <w:rPr>
                <w:rStyle w:val="Refdecomentario"/>
                <w:rFonts w:ascii="Montserrat Medium" w:hAnsi="Montserrat Medium" w:cs="Calibri"/>
                <w:sz w:val="18"/>
                <w:szCs w:val="18"/>
              </w:rPr>
              <w:t xml:space="preserve"> “ </w:t>
            </w:r>
            <w:r w:rsidRPr="00E35BB1">
              <w:rPr>
                <w:rStyle w:val="Refdecomentario"/>
                <w:rFonts w:ascii="Montserrat Medium" w:hAnsi="Montserrat Medium" w:cs="Calibri"/>
                <w:b/>
                <w:sz w:val="18"/>
                <w:szCs w:val="18"/>
              </w:rPr>
              <w:t>Carta compromiso del Licitante en la Instalación de Equipo</w:t>
            </w:r>
            <w:r w:rsidRPr="00E35BB1">
              <w:rPr>
                <w:rStyle w:val="Refdecomentario"/>
                <w:rFonts w:ascii="Montserrat Medium" w:hAnsi="Montserrat Medium" w:cs="Calibri"/>
                <w:sz w:val="18"/>
                <w:szCs w:val="18"/>
              </w:rPr>
              <w:t>”, contenido en formatos de SMI para PMI.</w:t>
            </w:r>
          </w:p>
        </w:tc>
        <w:tc>
          <w:tcPr>
            <w:tcW w:w="936" w:type="pct"/>
            <w:shd w:val="clear" w:color="auto" w:fill="auto"/>
            <w:vAlign w:val="center"/>
          </w:tcPr>
          <w:p w14:paraId="50BE1F08" w14:textId="77777777" w:rsidR="009F0BDE" w:rsidRPr="008C27C4" w:rsidRDefault="009F0BDE" w:rsidP="00185663">
            <w:pPr>
              <w:pStyle w:val="Cuadrculamedia21"/>
              <w:jc w:val="both"/>
              <w:rPr>
                <w:rFonts w:ascii="Montserrat Medium" w:hAnsi="Montserrat Medium" w:cs="Arial"/>
                <w:b/>
                <w:bCs/>
                <w:sz w:val="18"/>
                <w:szCs w:val="18"/>
                <w:lang w:val="es-MX"/>
              </w:rPr>
            </w:pPr>
            <w:r>
              <w:rPr>
                <w:rFonts w:ascii="Montserrat Medium" w:hAnsi="Montserrat Medium" w:cs="Arial"/>
                <w:b/>
                <w:bCs/>
                <w:sz w:val="18"/>
                <w:szCs w:val="18"/>
                <w:lang w:val="es-MX"/>
              </w:rPr>
              <w:t>No presentar</w:t>
            </w:r>
            <w:r w:rsidRPr="008C27C4">
              <w:rPr>
                <w:rFonts w:ascii="Montserrat Medium" w:hAnsi="Montserrat Medium" w:cs="Arial"/>
                <w:b/>
                <w:bCs/>
                <w:sz w:val="18"/>
                <w:szCs w:val="18"/>
                <w:lang w:val="es-MX"/>
              </w:rPr>
              <w:t xml:space="preserve"> este documento afecta la solvencia de la proposición y motivará su desechamiento.</w:t>
            </w:r>
          </w:p>
          <w:p w14:paraId="28B95943" w14:textId="77777777" w:rsidR="009F0BDE" w:rsidRPr="003F0513" w:rsidRDefault="009F0BDE" w:rsidP="00185663">
            <w:pPr>
              <w:jc w:val="both"/>
              <w:rPr>
                <w:rFonts w:ascii="Montserrat Medium" w:hAnsi="Montserrat Medium" w:cs="Arial"/>
                <w:sz w:val="20"/>
              </w:rPr>
            </w:pPr>
          </w:p>
        </w:tc>
        <w:tc>
          <w:tcPr>
            <w:tcW w:w="319" w:type="pct"/>
          </w:tcPr>
          <w:p w14:paraId="69A233A2" w14:textId="77777777" w:rsidR="009F0BDE" w:rsidRPr="003F0513" w:rsidRDefault="009F0BDE" w:rsidP="00185663">
            <w:pPr>
              <w:jc w:val="both"/>
              <w:rPr>
                <w:rFonts w:ascii="Montserrat Medium" w:hAnsi="Montserrat Medium" w:cs="Arial"/>
                <w:sz w:val="20"/>
              </w:rPr>
            </w:pPr>
          </w:p>
        </w:tc>
        <w:tc>
          <w:tcPr>
            <w:tcW w:w="319" w:type="pct"/>
          </w:tcPr>
          <w:p w14:paraId="0EA3B4F5" w14:textId="77777777" w:rsidR="009F0BDE" w:rsidRPr="003F0513" w:rsidRDefault="009F0BDE" w:rsidP="00185663">
            <w:pPr>
              <w:jc w:val="both"/>
              <w:rPr>
                <w:rFonts w:ascii="Montserrat Medium" w:hAnsi="Montserrat Medium" w:cs="Arial"/>
                <w:sz w:val="20"/>
              </w:rPr>
            </w:pPr>
          </w:p>
        </w:tc>
      </w:tr>
      <w:tr w:rsidR="009F0BDE" w:rsidRPr="00370025" w14:paraId="52D94C53" w14:textId="77777777" w:rsidTr="00185663">
        <w:trPr>
          <w:trHeight w:val="4326"/>
          <w:jc w:val="center"/>
        </w:trPr>
        <w:tc>
          <w:tcPr>
            <w:tcW w:w="525" w:type="pct"/>
            <w:shd w:val="clear" w:color="auto" w:fill="auto"/>
            <w:vAlign w:val="center"/>
          </w:tcPr>
          <w:p w14:paraId="77DF1A7E"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t>4.2.6</w:t>
            </w:r>
          </w:p>
        </w:tc>
        <w:tc>
          <w:tcPr>
            <w:tcW w:w="2901" w:type="pct"/>
            <w:vAlign w:val="center"/>
          </w:tcPr>
          <w:p w14:paraId="45083DF2" w14:textId="77777777" w:rsidR="009F0BDE" w:rsidRPr="00E35BB1" w:rsidRDefault="009F0BDE" w:rsidP="00185663">
            <w:pPr>
              <w:tabs>
                <w:tab w:val="left" w:pos="-284"/>
                <w:tab w:val="left" w:pos="567"/>
                <w:tab w:val="left" w:pos="9498"/>
              </w:tabs>
              <w:ind w:right="100"/>
              <w:jc w:val="both"/>
              <w:rPr>
                <w:rFonts w:ascii="Montserrat Medium" w:hAnsi="Montserrat Medium" w:cs="Calibri"/>
                <w:sz w:val="18"/>
                <w:szCs w:val="18"/>
                <w:lang w:eastAsia="ar-SA"/>
              </w:rPr>
            </w:pPr>
            <w:r w:rsidRPr="00E35BB1">
              <w:rPr>
                <w:rStyle w:val="Refdecomentario"/>
                <w:rFonts w:ascii="Montserrat Medium" w:hAnsi="Montserrat Medium" w:cs="Calibri"/>
                <w:b/>
                <w:sz w:val="18"/>
                <w:szCs w:val="18"/>
              </w:rPr>
              <w:t>Aviso de Importación</w:t>
            </w:r>
            <w:r w:rsidRPr="00E35BB1">
              <w:rPr>
                <w:rStyle w:val="Refdecomentario"/>
                <w:rFonts w:ascii="Montserrat Medium" w:hAnsi="Montserrat Medium" w:cs="Calibri"/>
                <w:sz w:val="18"/>
                <w:szCs w:val="18"/>
              </w:rPr>
              <w:t xml:space="preserve"> Escrito en formato libre en hoja membretada del licitante y debidamente firmado por su representante legal, en el que manifieste que en caso de resultar adjudicado y previo a la firma del contrato; dentro de su propuesta oferte equipamiento usado este último no mayor a </w:t>
            </w:r>
            <w:r w:rsidRPr="00E35BB1">
              <w:rPr>
                <w:rStyle w:val="Refdecomentario"/>
                <w:rFonts w:ascii="Montserrat Medium" w:hAnsi="Montserrat Medium" w:cs="Calibri"/>
                <w:b/>
                <w:bCs/>
                <w:sz w:val="18"/>
                <w:szCs w:val="18"/>
              </w:rPr>
              <w:t>8 años cero meses</w:t>
            </w:r>
            <w:r w:rsidRPr="00E35BB1">
              <w:rPr>
                <w:rStyle w:val="Refdecomentario"/>
                <w:rFonts w:ascii="Montserrat Medium" w:hAnsi="Montserrat Medium" w:cs="Calibri"/>
                <w:sz w:val="18"/>
                <w:szCs w:val="18"/>
              </w:rPr>
              <w:t xml:space="preserve"> de fabricación, en caso de ser equipo usado se compromete a entregar al Administrador del Contrato, copia simple del aviso de importación del equipamiento ofertado dentro de los 15 (quince) días hábiles posteriores a la emisión y notificación del fallo; en caso de ser equipo nuevo, el licitante deberá presentar escrito en formato libre en hoja membretada y debidamente firmado por su representante legal en el que manifieste que se compromete a entregar al Administrador del Contrato copia simple del aviso de importación del equipamiento ofertado dentro del rango de los 90 días naturales después de la emisión y notificación del fallo.</w:t>
            </w:r>
          </w:p>
        </w:tc>
        <w:tc>
          <w:tcPr>
            <w:tcW w:w="936" w:type="pct"/>
            <w:shd w:val="clear" w:color="auto" w:fill="auto"/>
            <w:vAlign w:val="center"/>
          </w:tcPr>
          <w:p w14:paraId="683D5596" w14:textId="77777777" w:rsidR="009F0BDE" w:rsidRPr="00810FE9" w:rsidRDefault="009F0BDE" w:rsidP="00185663">
            <w:pPr>
              <w:pStyle w:val="Cuadrculamedia21"/>
              <w:jc w:val="both"/>
              <w:rPr>
                <w:rFonts w:ascii="Montserrat Medium" w:hAnsi="Montserrat Medium" w:cs="Arial"/>
                <w:b/>
                <w:bCs/>
                <w:sz w:val="18"/>
                <w:szCs w:val="18"/>
                <w:lang w:val="es-MX"/>
              </w:rPr>
            </w:pPr>
            <w:r>
              <w:rPr>
                <w:rFonts w:ascii="Montserrat Medium" w:hAnsi="Montserrat Medium" w:cs="Arial"/>
                <w:b/>
                <w:bCs/>
                <w:sz w:val="18"/>
                <w:szCs w:val="18"/>
                <w:lang w:val="es-MX"/>
              </w:rPr>
              <w:t>No presentar</w:t>
            </w:r>
            <w:r w:rsidRPr="00810FE9">
              <w:rPr>
                <w:rFonts w:ascii="Montserrat Medium" w:hAnsi="Montserrat Medium" w:cs="Arial"/>
                <w:b/>
                <w:bCs/>
                <w:sz w:val="18"/>
                <w:szCs w:val="18"/>
                <w:lang w:val="es-MX"/>
              </w:rPr>
              <w:t xml:space="preserve"> este documento afecta la solvencia de la proposición y motivará su desechamiento.</w:t>
            </w:r>
          </w:p>
          <w:p w14:paraId="1409522E" w14:textId="77777777" w:rsidR="009F0BDE" w:rsidRPr="003F0513" w:rsidRDefault="009F0BDE" w:rsidP="00185663">
            <w:pPr>
              <w:jc w:val="both"/>
              <w:rPr>
                <w:rFonts w:ascii="Montserrat Medium" w:hAnsi="Montserrat Medium" w:cs="Arial"/>
                <w:sz w:val="20"/>
              </w:rPr>
            </w:pPr>
          </w:p>
        </w:tc>
        <w:tc>
          <w:tcPr>
            <w:tcW w:w="319" w:type="pct"/>
          </w:tcPr>
          <w:p w14:paraId="44A27DC3" w14:textId="77777777" w:rsidR="009F0BDE" w:rsidRPr="003F0513" w:rsidRDefault="009F0BDE" w:rsidP="00185663">
            <w:pPr>
              <w:jc w:val="both"/>
              <w:rPr>
                <w:rFonts w:ascii="Montserrat Medium" w:hAnsi="Montserrat Medium" w:cs="Arial"/>
                <w:sz w:val="20"/>
              </w:rPr>
            </w:pPr>
          </w:p>
        </w:tc>
        <w:tc>
          <w:tcPr>
            <w:tcW w:w="319" w:type="pct"/>
          </w:tcPr>
          <w:p w14:paraId="28BF6D85" w14:textId="77777777" w:rsidR="009F0BDE" w:rsidRPr="003F0513" w:rsidRDefault="009F0BDE" w:rsidP="00185663">
            <w:pPr>
              <w:jc w:val="both"/>
              <w:rPr>
                <w:rFonts w:ascii="Montserrat Medium" w:hAnsi="Montserrat Medium" w:cs="Arial"/>
                <w:sz w:val="20"/>
              </w:rPr>
            </w:pPr>
          </w:p>
        </w:tc>
      </w:tr>
      <w:tr w:rsidR="009F0BDE" w:rsidRPr="00370025" w14:paraId="65DEA434" w14:textId="77777777" w:rsidTr="00185663">
        <w:trPr>
          <w:trHeight w:val="8856"/>
          <w:jc w:val="center"/>
        </w:trPr>
        <w:tc>
          <w:tcPr>
            <w:tcW w:w="525" w:type="pct"/>
            <w:shd w:val="clear" w:color="auto" w:fill="auto"/>
            <w:vAlign w:val="center"/>
          </w:tcPr>
          <w:p w14:paraId="7551F127"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lastRenderedPageBreak/>
              <w:t>4.2.7</w:t>
            </w:r>
          </w:p>
        </w:tc>
        <w:tc>
          <w:tcPr>
            <w:tcW w:w="2901" w:type="pct"/>
            <w:vAlign w:val="center"/>
          </w:tcPr>
          <w:p w14:paraId="639D5FAD" w14:textId="77777777" w:rsidR="009F0BDE" w:rsidRPr="00E35BB1" w:rsidRDefault="009F0BDE" w:rsidP="00185663">
            <w:pPr>
              <w:tabs>
                <w:tab w:val="left" w:pos="-284"/>
                <w:tab w:val="left" w:pos="142"/>
                <w:tab w:val="left" w:pos="9498"/>
              </w:tabs>
              <w:spacing w:line="276" w:lineRule="auto"/>
              <w:ind w:right="100"/>
              <w:jc w:val="both"/>
              <w:rPr>
                <w:rStyle w:val="Refdecomentario"/>
                <w:rFonts w:ascii="Montserrat Medium" w:hAnsi="Montserrat Medium" w:cs="Calibri"/>
                <w:sz w:val="18"/>
                <w:szCs w:val="18"/>
              </w:rPr>
            </w:pPr>
            <w:r w:rsidRPr="00E35BB1">
              <w:rPr>
                <w:rStyle w:val="Refdecomentario"/>
                <w:rFonts w:ascii="Montserrat Medium" w:hAnsi="Montserrat Medium" w:cs="Calibri"/>
                <w:b/>
                <w:sz w:val="18"/>
                <w:szCs w:val="18"/>
              </w:rPr>
              <w:t xml:space="preserve">Fecha de fabricación de sus equipos: </w:t>
            </w:r>
            <w:r w:rsidRPr="00E35BB1">
              <w:rPr>
                <w:rStyle w:val="Refdecomentario"/>
                <w:rFonts w:ascii="Montserrat Medium" w:hAnsi="Montserrat Medium" w:cs="Calibri"/>
                <w:sz w:val="18"/>
                <w:szCs w:val="18"/>
              </w:rPr>
              <w:t>El licitante podrá ofertar equipo de reciente fabricación (</w:t>
            </w:r>
            <w:r w:rsidRPr="00E35BB1">
              <w:rPr>
                <w:rStyle w:val="Refdecomentario"/>
                <w:rFonts w:ascii="Montserrat Medium" w:hAnsi="Montserrat Medium" w:cs="Calibri"/>
                <w:b/>
                <w:bCs/>
                <w:sz w:val="18"/>
                <w:szCs w:val="18"/>
              </w:rPr>
              <w:t>Nuevo</w:t>
            </w:r>
            <w:r w:rsidRPr="00E35BB1">
              <w:rPr>
                <w:rStyle w:val="Refdecomentario"/>
                <w:rFonts w:ascii="Montserrat Medium" w:hAnsi="Montserrat Medium" w:cs="Calibri"/>
                <w:sz w:val="18"/>
                <w:szCs w:val="18"/>
              </w:rPr>
              <w:t xml:space="preserve">) o en todo caso equipo </w:t>
            </w:r>
            <w:r w:rsidRPr="00E35BB1">
              <w:rPr>
                <w:rStyle w:val="Refdecomentario"/>
                <w:rFonts w:ascii="Montserrat Medium" w:hAnsi="Montserrat Medium" w:cs="Calibri"/>
                <w:b/>
                <w:bCs/>
                <w:sz w:val="18"/>
                <w:szCs w:val="18"/>
              </w:rPr>
              <w:t>usado</w:t>
            </w:r>
            <w:r w:rsidRPr="00E35BB1">
              <w:rPr>
                <w:rStyle w:val="Refdecomentario"/>
                <w:rFonts w:ascii="Montserrat Medium" w:hAnsi="Montserrat Medium" w:cs="Calibri"/>
                <w:sz w:val="18"/>
                <w:szCs w:val="18"/>
              </w:rPr>
              <w:t xml:space="preserve">, cuya fecha de fabricación no deberá exceder de los </w:t>
            </w:r>
            <w:r w:rsidRPr="00E35BB1">
              <w:rPr>
                <w:rStyle w:val="Refdecomentario"/>
                <w:rFonts w:ascii="Montserrat Medium" w:hAnsi="Montserrat Medium" w:cs="Calibri"/>
                <w:b/>
                <w:bCs/>
                <w:sz w:val="18"/>
                <w:szCs w:val="18"/>
              </w:rPr>
              <w:t>ocho (8) años</w:t>
            </w:r>
            <w:r w:rsidRPr="00E35BB1">
              <w:rPr>
                <w:rStyle w:val="Refdecomentario"/>
                <w:rFonts w:ascii="Montserrat Medium" w:hAnsi="Montserrat Medium" w:cs="Calibri"/>
                <w:sz w:val="18"/>
                <w:szCs w:val="18"/>
              </w:rPr>
              <w:t xml:space="preserve">, al momento de la presentación de las propuestas, de tal forma que los equipos presentados deberán estar en condiciones adecuadas para su funcionamiento y operación en el SMI para PMI. En caso de presentar equipos nuevos, el licitante presentará un escrito en formato libre con hoja membretada y debidamente firmado por su representante legal, en el cual deberá mencionar y desglosar los equipos ofertados que </w:t>
            </w:r>
            <w:r w:rsidRPr="00E35BB1">
              <w:rPr>
                <w:rStyle w:val="Refdecomentario"/>
                <w:rFonts w:ascii="Montserrat Medium" w:hAnsi="Montserrat Medium" w:cs="Calibri"/>
                <w:b/>
                <w:sz w:val="18"/>
                <w:szCs w:val="18"/>
              </w:rPr>
              <w:t>son nuevos</w:t>
            </w:r>
            <w:r w:rsidRPr="00E35BB1">
              <w:rPr>
                <w:rStyle w:val="Refdecomentario"/>
                <w:rFonts w:ascii="Montserrat Medium" w:hAnsi="Montserrat Medium" w:cs="Calibri"/>
                <w:sz w:val="18"/>
                <w:szCs w:val="18"/>
              </w:rPr>
              <w:t xml:space="preserve">, y entregando al </w:t>
            </w:r>
            <w:r w:rsidRPr="00E35BB1">
              <w:rPr>
                <w:rStyle w:val="Refdecomentario"/>
                <w:rFonts w:ascii="Montserrat Medium" w:hAnsi="Montserrat Medium" w:cs="Calibri"/>
                <w:b/>
                <w:bCs/>
                <w:sz w:val="18"/>
                <w:szCs w:val="18"/>
              </w:rPr>
              <w:t xml:space="preserve">Administrador del Contrato </w:t>
            </w:r>
            <w:r w:rsidRPr="00E35BB1">
              <w:rPr>
                <w:rStyle w:val="Refdecomentario"/>
                <w:rFonts w:ascii="Montserrat Medium" w:hAnsi="Montserrat Medium" w:cs="Calibri"/>
                <w:sz w:val="18"/>
                <w:szCs w:val="18"/>
              </w:rPr>
              <w:t xml:space="preserve">en el caso de resultar adjudicado lo solicitado en el numeral 4.2.6 Aviso de Importación y/o en su caso copia de la Factura, correspondiente, en la que venga especificada la fecha de adquisición del equipo.  </w:t>
            </w:r>
          </w:p>
          <w:p w14:paraId="276C4917" w14:textId="77777777" w:rsidR="009F0BDE" w:rsidRPr="008F0F2C" w:rsidRDefault="009F0BDE" w:rsidP="00185663">
            <w:pPr>
              <w:pStyle w:val="Prrafodelista"/>
              <w:rPr>
                <w:rStyle w:val="Refdecomentario"/>
                <w:rFonts w:ascii="Montserrat Medium" w:hAnsi="Montserrat Medium" w:cs="Calibri"/>
                <w:sz w:val="18"/>
                <w:szCs w:val="18"/>
              </w:rPr>
            </w:pPr>
          </w:p>
          <w:p w14:paraId="003CB7A6" w14:textId="77777777" w:rsidR="009F0BDE" w:rsidRPr="00E35BB1" w:rsidRDefault="009F0BDE" w:rsidP="00185663">
            <w:pPr>
              <w:tabs>
                <w:tab w:val="left" w:pos="-284"/>
                <w:tab w:val="left" w:pos="567"/>
                <w:tab w:val="left" w:pos="9498"/>
              </w:tabs>
              <w:spacing w:line="276" w:lineRule="auto"/>
              <w:ind w:right="100"/>
              <w:jc w:val="both"/>
              <w:rPr>
                <w:rFonts w:ascii="Montserrat Medium" w:hAnsi="Montserrat Medium" w:cs="Calibri"/>
                <w:sz w:val="18"/>
                <w:szCs w:val="18"/>
              </w:rPr>
            </w:pPr>
            <w:r w:rsidRPr="00E35BB1">
              <w:rPr>
                <w:rStyle w:val="Refdecomentario"/>
                <w:rFonts w:ascii="Montserrat Medium" w:hAnsi="Montserrat Medium" w:cs="Calibri"/>
                <w:sz w:val="18"/>
                <w:szCs w:val="18"/>
              </w:rPr>
              <w:t>Asimismo, en</w:t>
            </w:r>
            <w:r w:rsidRPr="00E35BB1">
              <w:rPr>
                <w:rStyle w:val="Refdecomentario"/>
                <w:rFonts w:ascii="Montserrat Medium" w:hAnsi="Montserrat Medium" w:cs="Calibri"/>
                <w:b/>
                <w:sz w:val="18"/>
                <w:szCs w:val="18"/>
              </w:rPr>
              <w:t xml:space="preserve"> </w:t>
            </w:r>
            <w:r w:rsidRPr="00E35BB1">
              <w:rPr>
                <w:rStyle w:val="Refdecomentario"/>
                <w:rFonts w:ascii="Montserrat Medium" w:hAnsi="Montserrat Medium" w:cs="Calibri"/>
                <w:sz w:val="18"/>
                <w:szCs w:val="18"/>
              </w:rPr>
              <w:t xml:space="preserve">el caso de </w:t>
            </w:r>
            <w:r w:rsidRPr="00E35BB1">
              <w:rPr>
                <w:rStyle w:val="Refdecomentario"/>
                <w:rFonts w:ascii="Montserrat Medium" w:hAnsi="Montserrat Medium" w:cs="Calibri"/>
                <w:b/>
                <w:sz w:val="18"/>
                <w:szCs w:val="18"/>
              </w:rPr>
              <w:t xml:space="preserve">ser equipos usados, </w:t>
            </w:r>
            <w:r w:rsidRPr="00E35BB1">
              <w:rPr>
                <w:rStyle w:val="Refdecomentario"/>
                <w:rFonts w:ascii="Montserrat Medium" w:hAnsi="Montserrat Medium" w:cs="Calibri"/>
                <w:sz w:val="18"/>
                <w:szCs w:val="18"/>
              </w:rPr>
              <w:t>deberá presentar el</w:t>
            </w:r>
            <w:r w:rsidRPr="00E35BB1">
              <w:rPr>
                <w:rStyle w:val="Refdecomentario"/>
                <w:rFonts w:ascii="Montserrat Medium" w:hAnsi="Montserrat Medium" w:cs="Calibri"/>
                <w:b/>
                <w:sz w:val="18"/>
                <w:szCs w:val="18"/>
              </w:rPr>
              <w:t xml:space="preserve"> Formato T30 “Carta Compromiso de Equipo Médico que avale los ocho (8) años cero meses de Fabricación (a partir 2016).”</w:t>
            </w:r>
            <w:r w:rsidRPr="00E35BB1">
              <w:rPr>
                <w:rStyle w:val="Refdecomentario"/>
                <w:rFonts w:ascii="Montserrat Medium" w:hAnsi="Montserrat Medium" w:cs="Calibri"/>
                <w:sz w:val="18"/>
                <w:szCs w:val="18"/>
              </w:rPr>
              <w:t xml:space="preserve"> (contenido en formatos de SMI para PMI) en el cual manifestará que los equipos presentados tienen una fecha de fabricación no mayor a 8 años cero meses al de la fecha de la presentación de su propuesta y que se encuentran en condiciones adecuadas para el funcionamiento y operación en el </w:t>
            </w:r>
            <w:r w:rsidRPr="00E35BB1">
              <w:rPr>
                <w:rStyle w:val="Refdecomentario"/>
                <w:rFonts w:ascii="Montserrat Medium" w:hAnsi="Montserrat Medium" w:cs="Calibri"/>
                <w:b/>
                <w:sz w:val="18"/>
                <w:szCs w:val="18"/>
              </w:rPr>
              <w:t>SMI para PMI</w:t>
            </w:r>
            <w:r w:rsidRPr="00E35BB1">
              <w:rPr>
                <w:rStyle w:val="Refdecomentario"/>
                <w:rFonts w:ascii="Montserrat Medium" w:hAnsi="Montserrat Medium" w:cs="Calibri"/>
                <w:sz w:val="18"/>
                <w:szCs w:val="18"/>
              </w:rPr>
              <w:t xml:space="preserve"> , integrando, solo, en el caso de resultar adjudicado en alguna de las partidas, las hojas de servicio del mantenimiento preventivo y/o correctivo, las cuales deberán contar con una fecha de realización no mayor a un período de seis (6) meses, tomada hasta el momento de la fecha de presentación de las propuestas en el proceso licitatorio, </w:t>
            </w:r>
            <w:r w:rsidRPr="00E35BB1">
              <w:rPr>
                <w:rStyle w:val="Refdecomentario"/>
                <w:rFonts w:ascii="Montserrat Medium" w:hAnsi="Montserrat Medium" w:cs="Calibri"/>
                <w:b/>
                <w:bCs/>
                <w:sz w:val="18"/>
                <w:szCs w:val="18"/>
              </w:rPr>
              <w:t>para poder hacerse efectivas y asegurar las condiciones de funcionalidad en estos equipos</w:t>
            </w:r>
            <w:r w:rsidRPr="00E35BB1">
              <w:rPr>
                <w:rStyle w:val="Refdecomentario"/>
                <w:rFonts w:ascii="Montserrat Medium" w:hAnsi="Montserrat Medium" w:cs="Calibri"/>
                <w:sz w:val="18"/>
                <w:szCs w:val="18"/>
              </w:rPr>
              <w:t>. Los mantenimientos y sus órdenes de servicio deberán haber sido realizados por personal especializado del fabricante del equipo o la empresa que está autorizada para la comercialización del equipo en México.</w:t>
            </w:r>
          </w:p>
        </w:tc>
        <w:tc>
          <w:tcPr>
            <w:tcW w:w="936" w:type="pct"/>
            <w:shd w:val="clear" w:color="auto" w:fill="auto"/>
            <w:vAlign w:val="center"/>
          </w:tcPr>
          <w:p w14:paraId="345E08F0" w14:textId="77777777" w:rsidR="009F0BDE" w:rsidRPr="00E407AF" w:rsidRDefault="009F0BDE" w:rsidP="00185663">
            <w:pPr>
              <w:pStyle w:val="Cuadrculamedia21"/>
              <w:jc w:val="both"/>
              <w:rPr>
                <w:rFonts w:ascii="Montserrat Medium" w:hAnsi="Montserrat Medium" w:cs="Arial"/>
                <w:b/>
                <w:bCs/>
                <w:sz w:val="18"/>
                <w:szCs w:val="18"/>
                <w:lang w:val="es-MX"/>
              </w:rPr>
            </w:pPr>
            <w:r>
              <w:rPr>
                <w:rFonts w:ascii="Montserrat Medium" w:hAnsi="Montserrat Medium" w:cs="Arial"/>
                <w:b/>
                <w:bCs/>
                <w:sz w:val="18"/>
                <w:szCs w:val="18"/>
                <w:lang w:val="es-MX"/>
              </w:rPr>
              <w:t>No presentar</w:t>
            </w:r>
            <w:r w:rsidRPr="00E407AF">
              <w:rPr>
                <w:rFonts w:ascii="Montserrat Medium" w:hAnsi="Montserrat Medium" w:cs="Arial"/>
                <w:b/>
                <w:bCs/>
                <w:sz w:val="18"/>
                <w:szCs w:val="18"/>
                <w:lang w:val="es-MX"/>
              </w:rPr>
              <w:t xml:space="preserve"> este documento afecta la solvencia de la proposición y motivará su desechamiento.</w:t>
            </w:r>
          </w:p>
          <w:p w14:paraId="1689AA6B" w14:textId="77777777" w:rsidR="009F0BDE" w:rsidRPr="003F0513" w:rsidRDefault="009F0BDE" w:rsidP="00185663">
            <w:pPr>
              <w:jc w:val="both"/>
              <w:rPr>
                <w:rFonts w:ascii="Montserrat Medium" w:hAnsi="Montserrat Medium" w:cs="Arial"/>
                <w:sz w:val="20"/>
              </w:rPr>
            </w:pPr>
          </w:p>
        </w:tc>
        <w:tc>
          <w:tcPr>
            <w:tcW w:w="319" w:type="pct"/>
          </w:tcPr>
          <w:p w14:paraId="3A5B9AD2" w14:textId="77777777" w:rsidR="009F0BDE" w:rsidRPr="003F0513" w:rsidRDefault="009F0BDE" w:rsidP="00185663">
            <w:pPr>
              <w:jc w:val="both"/>
              <w:rPr>
                <w:rFonts w:ascii="Montserrat Medium" w:hAnsi="Montserrat Medium" w:cs="Arial"/>
                <w:sz w:val="20"/>
              </w:rPr>
            </w:pPr>
          </w:p>
        </w:tc>
        <w:tc>
          <w:tcPr>
            <w:tcW w:w="319" w:type="pct"/>
          </w:tcPr>
          <w:p w14:paraId="674F3CDC" w14:textId="77777777" w:rsidR="009F0BDE" w:rsidRPr="003F0513" w:rsidRDefault="009F0BDE" w:rsidP="00185663">
            <w:pPr>
              <w:jc w:val="both"/>
              <w:rPr>
                <w:rFonts w:ascii="Montserrat Medium" w:hAnsi="Montserrat Medium" w:cs="Arial"/>
                <w:sz w:val="20"/>
              </w:rPr>
            </w:pPr>
          </w:p>
        </w:tc>
      </w:tr>
      <w:tr w:rsidR="009F0BDE" w:rsidRPr="00370025" w14:paraId="3BA662CA" w14:textId="77777777" w:rsidTr="00185663">
        <w:trPr>
          <w:trHeight w:val="20"/>
          <w:jc w:val="center"/>
        </w:trPr>
        <w:tc>
          <w:tcPr>
            <w:tcW w:w="525" w:type="pct"/>
            <w:shd w:val="clear" w:color="auto" w:fill="auto"/>
            <w:vAlign w:val="center"/>
          </w:tcPr>
          <w:p w14:paraId="294E4864"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t>4.2.8</w:t>
            </w:r>
          </w:p>
        </w:tc>
        <w:tc>
          <w:tcPr>
            <w:tcW w:w="2901" w:type="pct"/>
            <w:vAlign w:val="center"/>
          </w:tcPr>
          <w:p w14:paraId="3B3BF494" w14:textId="77777777" w:rsidR="009F0BDE" w:rsidRPr="00E35BB1" w:rsidRDefault="009F0BDE" w:rsidP="00185663">
            <w:pPr>
              <w:tabs>
                <w:tab w:val="left" w:pos="-284"/>
                <w:tab w:val="left" w:pos="567"/>
                <w:tab w:val="left" w:pos="9498"/>
              </w:tabs>
              <w:spacing w:line="276" w:lineRule="auto"/>
              <w:ind w:right="100"/>
              <w:jc w:val="both"/>
              <w:rPr>
                <w:rFonts w:ascii="Montserrat Medium" w:hAnsi="Montserrat Medium" w:cs="Calibri"/>
                <w:sz w:val="18"/>
                <w:szCs w:val="18"/>
              </w:rPr>
            </w:pPr>
            <w:r w:rsidRPr="00E35BB1">
              <w:rPr>
                <w:rStyle w:val="Refdecomentario"/>
                <w:rFonts w:ascii="Montserrat Medium" w:hAnsi="Montserrat Medium" w:cs="Calibri"/>
                <w:b/>
                <w:sz w:val="18"/>
                <w:szCs w:val="18"/>
              </w:rPr>
              <w:t>Carta factura de los equipos</w:t>
            </w:r>
            <w:r w:rsidRPr="00E35BB1">
              <w:rPr>
                <w:rStyle w:val="Refdecomentario"/>
                <w:rFonts w:ascii="Montserrat Medium" w:hAnsi="Montserrat Medium" w:cs="Calibri"/>
                <w:sz w:val="18"/>
                <w:szCs w:val="18"/>
              </w:rPr>
              <w:t xml:space="preserve"> Escrito en formato libre</w:t>
            </w:r>
            <w:r w:rsidRPr="00E35BB1">
              <w:rPr>
                <w:rStyle w:val="Refdecomentario"/>
                <w:rFonts w:ascii="Montserrat Medium" w:hAnsi="Montserrat Medium" w:cs="Calibri"/>
                <w:b/>
                <w:sz w:val="18"/>
                <w:szCs w:val="18"/>
              </w:rPr>
              <w:t xml:space="preserve">, </w:t>
            </w:r>
            <w:r w:rsidRPr="00E35BB1">
              <w:rPr>
                <w:rStyle w:val="Refdecomentario"/>
                <w:rFonts w:ascii="Montserrat Medium" w:hAnsi="Montserrat Medium" w:cs="Calibri"/>
                <w:sz w:val="18"/>
                <w:szCs w:val="18"/>
              </w:rPr>
              <w:t>en hoja membretada del licitante y debidamente firmado por su representante legal, en el que manifieste que en caso de resultar adjudicado se compromete a entregar al Administrador del Contrato, previo a la entrega e instalación del equipamiento, copia simple de la Carta Factura del equipamiento de su propiedad que oferte, dentro de los 15 (quince) días hábiles posteriores a la emisión y notificación del fallo.</w:t>
            </w:r>
          </w:p>
        </w:tc>
        <w:tc>
          <w:tcPr>
            <w:tcW w:w="936" w:type="pct"/>
            <w:shd w:val="clear" w:color="auto" w:fill="auto"/>
            <w:vAlign w:val="center"/>
          </w:tcPr>
          <w:p w14:paraId="062299DA" w14:textId="77777777" w:rsidR="009F0BDE" w:rsidRPr="00E407AF" w:rsidRDefault="009F0BDE" w:rsidP="00185663">
            <w:pPr>
              <w:pStyle w:val="Cuadrculamedia21"/>
              <w:jc w:val="both"/>
              <w:rPr>
                <w:rFonts w:ascii="Montserrat Medium" w:hAnsi="Montserrat Medium" w:cs="Arial"/>
                <w:b/>
                <w:bCs/>
                <w:sz w:val="18"/>
                <w:szCs w:val="18"/>
                <w:lang w:val="es-MX"/>
              </w:rPr>
            </w:pPr>
            <w:r>
              <w:rPr>
                <w:rFonts w:ascii="Montserrat Medium" w:hAnsi="Montserrat Medium" w:cs="Arial"/>
                <w:b/>
                <w:bCs/>
                <w:sz w:val="18"/>
                <w:szCs w:val="18"/>
                <w:lang w:val="es-MX"/>
              </w:rPr>
              <w:t>No presentar</w:t>
            </w:r>
            <w:r w:rsidRPr="00E407AF">
              <w:rPr>
                <w:rFonts w:ascii="Montserrat Medium" w:hAnsi="Montserrat Medium" w:cs="Arial"/>
                <w:b/>
                <w:bCs/>
                <w:sz w:val="18"/>
                <w:szCs w:val="18"/>
                <w:lang w:val="es-MX"/>
              </w:rPr>
              <w:t xml:space="preserve"> este documento afecta la solvencia de la proposición y motivará su desechamiento.</w:t>
            </w:r>
          </w:p>
          <w:p w14:paraId="7874E9A1" w14:textId="77777777" w:rsidR="009F0BDE" w:rsidRPr="003F0513" w:rsidRDefault="009F0BDE" w:rsidP="00185663">
            <w:pPr>
              <w:jc w:val="both"/>
              <w:rPr>
                <w:rFonts w:ascii="Montserrat Medium" w:hAnsi="Montserrat Medium" w:cs="Arial"/>
                <w:sz w:val="20"/>
              </w:rPr>
            </w:pPr>
          </w:p>
        </w:tc>
        <w:tc>
          <w:tcPr>
            <w:tcW w:w="319" w:type="pct"/>
          </w:tcPr>
          <w:p w14:paraId="3833B07D" w14:textId="77777777" w:rsidR="009F0BDE" w:rsidRPr="003F0513" w:rsidRDefault="009F0BDE" w:rsidP="00185663">
            <w:pPr>
              <w:jc w:val="both"/>
              <w:rPr>
                <w:rFonts w:ascii="Montserrat Medium" w:hAnsi="Montserrat Medium" w:cs="Arial"/>
                <w:sz w:val="20"/>
              </w:rPr>
            </w:pPr>
          </w:p>
        </w:tc>
        <w:tc>
          <w:tcPr>
            <w:tcW w:w="319" w:type="pct"/>
          </w:tcPr>
          <w:p w14:paraId="32066D93" w14:textId="77777777" w:rsidR="009F0BDE" w:rsidRPr="003F0513" w:rsidRDefault="009F0BDE" w:rsidP="00185663">
            <w:pPr>
              <w:jc w:val="both"/>
              <w:rPr>
                <w:rFonts w:ascii="Montserrat Medium" w:hAnsi="Montserrat Medium" w:cs="Arial"/>
                <w:sz w:val="20"/>
              </w:rPr>
            </w:pPr>
          </w:p>
        </w:tc>
      </w:tr>
      <w:tr w:rsidR="009F0BDE" w:rsidRPr="00370025" w14:paraId="7FC0E94D" w14:textId="77777777" w:rsidTr="00185663">
        <w:trPr>
          <w:trHeight w:val="20"/>
          <w:jc w:val="center"/>
        </w:trPr>
        <w:tc>
          <w:tcPr>
            <w:tcW w:w="525" w:type="pct"/>
            <w:shd w:val="clear" w:color="auto" w:fill="auto"/>
            <w:vAlign w:val="center"/>
          </w:tcPr>
          <w:p w14:paraId="7928B6AC"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t>4.2.9</w:t>
            </w:r>
          </w:p>
        </w:tc>
        <w:tc>
          <w:tcPr>
            <w:tcW w:w="2901" w:type="pct"/>
            <w:vAlign w:val="center"/>
          </w:tcPr>
          <w:p w14:paraId="29F4D5C7" w14:textId="77777777" w:rsidR="009F0BDE" w:rsidRPr="00E35BB1" w:rsidRDefault="009F0BDE" w:rsidP="00185663">
            <w:pPr>
              <w:tabs>
                <w:tab w:val="left" w:pos="-284"/>
                <w:tab w:val="left" w:pos="567"/>
                <w:tab w:val="left" w:pos="9498"/>
              </w:tabs>
              <w:spacing w:line="276" w:lineRule="auto"/>
              <w:ind w:right="100"/>
              <w:jc w:val="both"/>
              <w:rPr>
                <w:rStyle w:val="Refdecomentario"/>
                <w:rFonts w:ascii="Montserrat Medium" w:hAnsi="Montserrat Medium" w:cs="Calibri"/>
                <w:sz w:val="18"/>
                <w:szCs w:val="18"/>
              </w:rPr>
            </w:pPr>
            <w:r w:rsidRPr="00E35BB1">
              <w:rPr>
                <w:rStyle w:val="Refdecomentario"/>
                <w:rFonts w:ascii="Montserrat Medium" w:hAnsi="Montserrat Medium" w:cs="Calibri"/>
                <w:b/>
                <w:sz w:val="18"/>
                <w:szCs w:val="18"/>
              </w:rPr>
              <w:t xml:space="preserve">Normas oficiales por considerar para la prestación del servicio. </w:t>
            </w:r>
          </w:p>
          <w:p w14:paraId="30B9FF59" w14:textId="77777777" w:rsidR="009F0BDE" w:rsidRPr="008F0F2C" w:rsidRDefault="009F0BDE" w:rsidP="00185663">
            <w:pPr>
              <w:jc w:val="both"/>
              <w:rPr>
                <w:rFonts w:ascii="Montserrat Medium" w:hAnsi="Montserrat Medium" w:cs="Calibri"/>
                <w:color w:val="000000" w:themeColor="text1"/>
                <w:sz w:val="18"/>
                <w:szCs w:val="18"/>
              </w:rPr>
            </w:pPr>
            <w:r w:rsidRPr="008F0F2C">
              <w:rPr>
                <w:rFonts w:ascii="Montserrat Medium" w:hAnsi="Montserrat Medium" w:cs="Calibri"/>
                <w:color w:val="000000" w:themeColor="text1"/>
                <w:sz w:val="18"/>
                <w:szCs w:val="18"/>
              </w:rPr>
              <w:lastRenderedPageBreak/>
              <w:t>El licitante deberá presentar escrito libre en papel membretado y debidamente digitalizado o escaneado con la firma de su representante legal, en el que manifieste que la empresa y su personal se comprometen durante la prestación del servicio y una vez adjudicado que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6A85BAD1" w14:textId="77777777" w:rsidR="009F0BDE" w:rsidRPr="008F0F2C" w:rsidRDefault="009F0BDE" w:rsidP="00185663">
            <w:pPr>
              <w:ind w:left="709"/>
              <w:jc w:val="both"/>
              <w:rPr>
                <w:rFonts w:ascii="Montserrat Medium" w:hAnsi="Montserrat Medium" w:cs="Calibri"/>
                <w:color w:val="000000" w:themeColor="text1"/>
                <w:sz w:val="18"/>
                <w:szCs w:val="18"/>
              </w:rPr>
            </w:pPr>
          </w:p>
          <w:p w14:paraId="275CDAB0" w14:textId="77777777" w:rsidR="009F0BDE" w:rsidRPr="00E35BB1" w:rsidRDefault="009F0BDE" w:rsidP="00185663">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Norma Oficial Mexicana NOM-045-SSA2-2005, para la vigilancia epidemiológica, prevención y control de las infecciones nosocomiales</w:t>
            </w:r>
            <w:r w:rsidRPr="00E35BB1">
              <w:rPr>
                <w:rFonts w:ascii="Montserrat Medium" w:hAnsi="Montserrat Medium" w:cs="Calibri"/>
                <w:color w:val="000000" w:themeColor="text1"/>
                <w:sz w:val="18"/>
                <w:szCs w:val="18"/>
              </w:rPr>
              <w:t>. Con fecha publicada en el DOF 20 noviembre 2009.</w:t>
            </w:r>
          </w:p>
          <w:p w14:paraId="303E67F5" w14:textId="77777777" w:rsidR="009F0BDE" w:rsidRPr="008F0F2C" w:rsidRDefault="009F0BDE" w:rsidP="00185663">
            <w:pPr>
              <w:pStyle w:val="Prrafodelista"/>
              <w:ind w:left="1440"/>
              <w:jc w:val="both"/>
              <w:rPr>
                <w:rFonts w:ascii="Montserrat Medium" w:hAnsi="Montserrat Medium" w:cs="Calibri"/>
                <w:color w:val="000000" w:themeColor="text1"/>
                <w:sz w:val="18"/>
                <w:szCs w:val="18"/>
              </w:rPr>
            </w:pPr>
          </w:p>
          <w:p w14:paraId="6526E98F" w14:textId="77777777" w:rsidR="009F0BDE" w:rsidRPr="00E35BB1" w:rsidRDefault="009F0BDE" w:rsidP="00185663">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Norma Oficial Mexicana NOM-026-SSA3-2012, para la Práctica de la Cirugía Mayor Ambulatoria</w:t>
            </w:r>
            <w:r w:rsidRPr="00E35BB1">
              <w:rPr>
                <w:rFonts w:ascii="Montserrat Medium" w:hAnsi="Montserrat Medium" w:cs="Calibri"/>
                <w:color w:val="000000" w:themeColor="text1"/>
                <w:sz w:val="18"/>
                <w:szCs w:val="18"/>
              </w:rPr>
              <w:t xml:space="preserve">. Con fecha publicada en el DOF de 07 agosto 2012. </w:t>
            </w:r>
          </w:p>
          <w:p w14:paraId="20DAFEB3" w14:textId="77777777" w:rsidR="009F0BDE" w:rsidRPr="008F0F2C" w:rsidRDefault="009F0BDE" w:rsidP="00185663">
            <w:pPr>
              <w:pStyle w:val="Prrafodelista"/>
              <w:ind w:left="1440"/>
              <w:jc w:val="both"/>
              <w:rPr>
                <w:rFonts w:ascii="Montserrat Medium" w:hAnsi="Montserrat Medium" w:cs="Calibri"/>
                <w:color w:val="000000" w:themeColor="text1"/>
                <w:sz w:val="18"/>
                <w:szCs w:val="18"/>
              </w:rPr>
            </w:pPr>
          </w:p>
          <w:p w14:paraId="0C69D426" w14:textId="77777777" w:rsidR="009F0BDE" w:rsidRPr="00E35BB1" w:rsidRDefault="009F0BDE" w:rsidP="00185663">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Norma Oficial Mexicana NOM-197-SSA1-2000, Infraestructura y Equipamiento de los hospitales y consultorios de atención médica especializada.</w:t>
            </w:r>
            <w:r w:rsidRPr="00E35BB1">
              <w:rPr>
                <w:rFonts w:ascii="Montserrat Medium" w:hAnsi="Montserrat Medium" w:cs="Calibri"/>
                <w:color w:val="000000" w:themeColor="text1"/>
                <w:sz w:val="18"/>
                <w:szCs w:val="18"/>
              </w:rPr>
              <w:t xml:space="preserve"> Con fecha publicada en el DOF de 24 octubre 2001.</w:t>
            </w:r>
          </w:p>
          <w:p w14:paraId="52FC7558" w14:textId="77777777" w:rsidR="009F0BDE" w:rsidRDefault="009F0BDE" w:rsidP="00185663">
            <w:pPr>
              <w:jc w:val="both"/>
              <w:rPr>
                <w:rFonts w:ascii="Montserrat Medium" w:eastAsiaTheme="minorHAnsi" w:hAnsi="Montserrat Medium" w:cs="Calibri"/>
                <w:color w:val="000000" w:themeColor="text1"/>
                <w:sz w:val="18"/>
                <w:szCs w:val="18"/>
                <w:lang w:val="es-MX"/>
              </w:rPr>
            </w:pPr>
          </w:p>
          <w:p w14:paraId="3A2E8C02" w14:textId="77777777" w:rsidR="009F0BDE" w:rsidRPr="00E35BB1" w:rsidRDefault="009F0BDE" w:rsidP="00185663">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Norma Oficial Mexicana NOM-087-ECOL-SSA1-2002, Protección ambiental - Salud ambiental – Residuos peligrosos biológico-infecciosos – Clasificación y especificaciones de manejo</w:t>
            </w:r>
            <w:r w:rsidRPr="00E35BB1">
              <w:rPr>
                <w:rFonts w:ascii="Montserrat Medium" w:hAnsi="Montserrat Medium" w:cs="Calibri"/>
                <w:color w:val="000000" w:themeColor="text1"/>
                <w:sz w:val="18"/>
                <w:szCs w:val="18"/>
              </w:rPr>
              <w:t>. Con fecha publicada en el DOF de 17 febrero 2003.</w:t>
            </w:r>
          </w:p>
          <w:p w14:paraId="26BDF6CE" w14:textId="77777777" w:rsidR="009F0BDE" w:rsidRDefault="009F0BDE" w:rsidP="00185663">
            <w:pPr>
              <w:jc w:val="both"/>
              <w:rPr>
                <w:rFonts w:ascii="Montserrat Medium" w:eastAsiaTheme="minorHAnsi" w:hAnsi="Montserrat Medium" w:cs="Calibri"/>
                <w:color w:val="000000" w:themeColor="text1"/>
                <w:sz w:val="18"/>
                <w:szCs w:val="18"/>
                <w:lang w:val="es-MX"/>
              </w:rPr>
            </w:pPr>
          </w:p>
          <w:p w14:paraId="60B1FAA6" w14:textId="77777777" w:rsidR="009F0BDE" w:rsidRPr="00E35BB1" w:rsidRDefault="009F0BDE" w:rsidP="00185663">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 xml:space="preserve">Norma Mexicana NOM-R-025-SCFI-2015 en Igualdad Laboral y No Discriminación, </w:t>
            </w:r>
            <w:r w:rsidRPr="00E35BB1">
              <w:rPr>
                <w:rFonts w:ascii="Montserrat Medium" w:hAnsi="Montserrat Medium" w:cs="Calibri"/>
                <w:color w:val="000000" w:themeColor="text1"/>
                <w:sz w:val="18"/>
                <w:szCs w:val="18"/>
              </w:rPr>
              <w:t>Con fecha publicada en el DOF 19 de octubre del 2015.</w:t>
            </w:r>
          </w:p>
          <w:p w14:paraId="26E9ACE4" w14:textId="77777777" w:rsidR="009F0BDE" w:rsidRDefault="009F0BDE" w:rsidP="00185663">
            <w:pPr>
              <w:jc w:val="both"/>
              <w:rPr>
                <w:rFonts w:ascii="Montserrat Medium" w:eastAsiaTheme="minorHAnsi" w:hAnsi="Montserrat Medium" w:cs="Calibri"/>
                <w:b/>
                <w:color w:val="000000" w:themeColor="text1"/>
                <w:sz w:val="18"/>
                <w:szCs w:val="18"/>
                <w:lang w:val="es-MX"/>
              </w:rPr>
            </w:pPr>
          </w:p>
          <w:p w14:paraId="6D9A6098" w14:textId="77777777" w:rsidR="009F0BDE" w:rsidRPr="00E35BB1" w:rsidRDefault="009F0BDE" w:rsidP="00185663">
            <w:pPr>
              <w:jc w:val="both"/>
              <w:rPr>
                <w:rFonts w:ascii="Montserrat Medium" w:hAnsi="Montserrat Medium" w:cs="Calibri"/>
                <w:color w:val="000000" w:themeColor="text1"/>
                <w:sz w:val="18"/>
                <w:szCs w:val="18"/>
              </w:rPr>
            </w:pPr>
            <w:r w:rsidRPr="00E35BB1">
              <w:rPr>
                <w:rFonts w:ascii="Montserrat Medium" w:hAnsi="Montserrat Medium" w:cs="Calibri"/>
                <w:b/>
                <w:color w:val="000000" w:themeColor="text1"/>
                <w:sz w:val="18"/>
                <w:szCs w:val="18"/>
              </w:rPr>
              <w:t xml:space="preserve">Norma 2000-001-001 </w:t>
            </w:r>
            <w:r w:rsidRPr="00E35BB1">
              <w:rPr>
                <w:rFonts w:ascii="Montserrat Medium" w:hAnsi="Montserrat Medium" w:cs="Calibri"/>
                <w:color w:val="000000" w:themeColor="text1"/>
                <w:sz w:val="18"/>
                <w:szCs w:val="18"/>
              </w:rPr>
              <w:t>Norma que establece las disposiciones generales para la planeación, implantación y control de servicios médicos integrales, vigente. Con fecha de 26 de Julio del 2010.</w:t>
            </w:r>
          </w:p>
        </w:tc>
        <w:tc>
          <w:tcPr>
            <w:tcW w:w="936" w:type="pct"/>
            <w:shd w:val="clear" w:color="auto" w:fill="auto"/>
            <w:vAlign w:val="center"/>
          </w:tcPr>
          <w:p w14:paraId="5678A925" w14:textId="77777777" w:rsidR="009F0BDE" w:rsidRPr="003F0513" w:rsidRDefault="009F0BDE" w:rsidP="00185663">
            <w:pPr>
              <w:jc w:val="both"/>
              <w:rPr>
                <w:rFonts w:ascii="Montserrat Medium" w:hAnsi="Montserrat Medium" w:cs="Arial"/>
                <w:sz w:val="20"/>
              </w:rPr>
            </w:pPr>
            <w:r>
              <w:rPr>
                <w:rFonts w:ascii="Montserrat Medium" w:hAnsi="Montserrat Medium" w:cs="Arial"/>
                <w:b/>
                <w:bCs/>
                <w:sz w:val="18"/>
                <w:szCs w:val="18"/>
                <w:lang w:val="es-MX"/>
              </w:rPr>
              <w:lastRenderedPageBreak/>
              <w:t>No presentar</w:t>
            </w:r>
            <w:r w:rsidRPr="005928D9">
              <w:rPr>
                <w:rFonts w:ascii="Montserrat Medium" w:hAnsi="Montserrat Medium" w:cs="Arial"/>
                <w:b/>
                <w:bCs/>
                <w:sz w:val="18"/>
                <w:szCs w:val="18"/>
                <w:lang w:val="es-MX"/>
              </w:rPr>
              <w:t xml:space="preserve"> este documento afecta </w:t>
            </w:r>
            <w:r w:rsidRPr="005928D9">
              <w:rPr>
                <w:rFonts w:ascii="Montserrat Medium" w:hAnsi="Montserrat Medium" w:cs="Arial"/>
                <w:b/>
                <w:bCs/>
                <w:sz w:val="18"/>
                <w:szCs w:val="18"/>
                <w:lang w:val="es-MX"/>
              </w:rPr>
              <w:lastRenderedPageBreak/>
              <w:t>la solvencia de la proposici</w:t>
            </w:r>
            <w:r>
              <w:rPr>
                <w:rFonts w:ascii="Montserrat Medium" w:hAnsi="Montserrat Medium" w:cs="Arial"/>
                <w:b/>
                <w:bCs/>
                <w:sz w:val="18"/>
                <w:szCs w:val="18"/>
                <w:lang w:val="es-MX"/>
              </w:rPr>
              <w:t>ón y motivará su desechamiento.</w:t>
            </w:r>
          </w:p>
        </w:tc>
        <w:tc>
          <w:tcPr>
            <w:tcW w:w="319" w:type="pct"/>
          </w:tcPr>
          <w:p w14:paraId="6DFDC914" w14:textId="77777777" w:rsidR="009F0BDE" w:rsidRPr="003F0513" w:rsidRDefault="009F0BDE" w:rsidP="00185663">
            <w:pPr>
              <w:jc w:val="both"/>
              <w:rPr>
                <w:rFonts w:ascii="Montserrat Medium" w:hAnsi="Montserrat Medium" w:cs="Arial"/>
                <w:sz w:val="20"/>
              </w:rPr>
            </w:pPr>
          </w:p>
        </w:tc>
        <w:tc>
          <w:tcPr>
            <w:tcW w:w="319" w:type="pct"/>
          </w:tcPr>
          <w:p w14:paraId="3C17FFE6" w14:textId="77777777" w:rsidR="009F0BDE" w:rsidRPr="003F0513" w:rsidRDefault="009F0BDE" w:rsidP="00185663">
            <w:pPr>
              <w:jc w:val="both"/>
              <w:rPr>
                <w:rFonts w:ascii="Montserrat Medium" w:hAnsi="Montserrat Medium" w:cs="Arial"/>
                <w:sz w:val="20"/>
              </w:rPr>
            </w:pPr>
          </w:p>
        </w:tc>
      </w:tr>
      <w:tr w:rsidR="009F0BDE" w:rsidRPr="00370025" w14:paraId="29D25D86" w14:textId="77777777" w:rsidTr="00185663">
        <w:trPr>
          <w:trHeight w:val="20"/>
          <w:jc w:val="center"/>
        </w:trPr>
        <w:tc>
          <w:tcPr>
            <w:tcW w:w="525" w:type="pct"/>
            <w:shd w:val="clear" w:color="auto" w:fill="auto"/>
            <w:vAlign w:val="center"/>
          </w:tcPr>
          <w:p w14:paraId="26C32B81"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lastRenderedPageBreak/>
              <w:t>4.2.10</w:t>
            </w:r>
          </w:p>
        </w:tc>
        <w:tc>
          <w:tcPr>
            <w:tcW w:w="2901" w:type="pct"/>
            <w:vAlign w:val="center"/>
          </w:tcPr>
          <w:p w14:paraId="2868C982" w14:textId="77777777" w:rsidR="009F0BDE" w:rsidRPr="006446A0" w:rsidRDefault="009F0BDE" w:rsidP="00185663">
            <w:pPr>
              <w:tabs>
                <w:tab w:val="left" w:pos="5775"/>
              </w:tabs>
              <w:jc w:val="both"/>
              <w:rPr>
                <w:rStyle w:val="TtuloE1Car"/>
                <w:rFonts w:ascii="Montserrat Medium" w:eastAsiaTheme="minorHAnsi" w:hAnsi="Montserrat Medium" w:cs="Times New Roman"/>
                <w:b w:val="0"/>
                <w:sz w:val="18"/>
                <w:szCs w:val="18"/>
                <w:lang w:eastAsia="es-ES"/>
              </w:rPr>
            </w:pPr>
            <w:r w:rsidRPr="006446A0">
              <w:rPr>
                <w:rStyle w:val="TtuloE1Car"/>
                <w:rFonts w:ascii="Montserrat Medium" w:eastAsia="MS Gothic" w:hAnsi="Montserrat Medium" w:cs="Times New Roman"/>
                <w:sz w:val="18"/>
                <w:szCs w:val="18"/>
                <w:lang w:eastAsia="es-ES"/>
              </w:rPr>
              <w:t xml:space="preserve">Alta del personal propuesto. </w:t>
            </w:r>
          </w:p>
          <w:p w14:paraId="57074B4E" w14:textId="77777777" w:rsidR="009F0BDE" w:rsidRPr="00E35BB1" w:rsidRDefault="009F0BDE" w:rsidP="00185663">
            <w:pPr>
              <w:tabs>
                <w:tab w:val="left" w:pos="5775"/>
              </w:tabs>
              <w:jc w:val="both"/>
              <w:rPr>
                <w:rFonts w:ascii="Montserrat Medium" w:hAnsi="Montserrat Medium"/>
                <w:sz w:val="18"/>
                <w:szCs w:val="18"/>
              </w:rPr>
            </w:pPr>
            <w:r w:rsidRPr="00E35BB1">
              <w:rPr>
                <w:rStyle w:val="TtuloE1Car"/>
                <w:rFonts w:ascii="Montserrat Medium" w:eastAsia="MS Gothic" w:hAnsi="Montserrat Medium" w:cs="Times New Roman"/>
                <w:bCs/>
                <w:sz w:val="18"/>
                <w:szCs w:val="18"/>
                <w:lang w:eastAsia="es-ES"/>
              </w:rPr>
              <w:t xml:space="preserve">Presentar </w:t>
            </w:r>
            <w:r w:rsidRPr="00E35BB1">
              <w:rPr>
                <w:rFonts w:ascii="Montserrat Medium" w:hAnsi="Montserrat Medium"/>
                <w:sz w:val="18"/>
                <w:szCs w:val="18"/>
              </w:rPr>
              <w:t xml:space="preserve">escrito en hoja membretada con formato libre debidamente firmada por el representante legal del licitante, en el que manifieste que en caso de ser adjudicado se compromete a entregar, posterior a la emisión y notificación del fallo, durante los 10 (diez) días hábiles previos a la firma del contrato, al Administrador del Contrato, copia simple de las altas ante el IMSS de todo el personal incluido en su propuesta técnica, mismo que fue evaluado y que fue solvente técnicamente y en caso de existir convenio de participación conjunta, debidamente acreditado durante el proceso de contratación, este personal podrá pertenecer a cualesquiera de los licitantes que firmaron dicho convenio. </w:t>
            </w:r>
          </w:p>
          <w:p w14:paraId="4DE0C953" w14:textId="77777777" w:rsidR="009F0BDE" w:rsidRPr="008F0F2C" w:rsidRDefault="009F0BDE" w:rsidP="00185663">
            <w:pPr>
              <w:pStyle w:val="Prrafodelista"/>
              <w:tabs>
                <w:tab w:val="left" w:pos="5775"/>
              </w:tabs>
              <w:jc w:val="both"/>
              <w:rPr>
                <w:rFonts w:ascii="Montserrat Medium" w:hAnsi="Montserrat Medium"/>
                <w:sz w:val="18"/>
                <w:szCs w:val="18"/>
              </w:rPr>
            </w:pPr>
          </w:p>
          <w:p w14:paraId="439854C3" w14:textId="77777777" w:rsidR="009F0BDE" w:rsidRPr="00E35BB1" w:rsidRDefault="009F0BDE" w:rsidP="00185663">
            <w:pPr>
              <w:tabs>
                <w:tab w:val="left" w:pos="5775"/>
              </w:tabs>
              <w:jc w:val="both"/>
              <w:rPr>
                <w:rFonts w:ascii="Montserrat Medium" w:hAnsi="Montserrat Medium"/>
                <w:sz w:val="18"/>
                <w:szCs w:val="18"/>
              </w:rPr>
            </w:pPr>
            <w:r w:rsidRPr="00E35BB1">
              <w:rPr>
                <w:rFonts w:ascii="Montserrat Medium" w:hAnsi="Montserrat Medium"/>
                <w:sz w:val="18"/>
                <w:szCs w:val="18"/>
              </w:rPr>
              <w:lastRenderedPageBreak/>
              <w:t>En caso de ser personal contratado por honorarios, deberá presentar el contrato de prestación de servicio que lo vincule directamente con el licitante o los licitantes en caso de participación conjunta debidamente acreditada en el proceso de contratación.</w:t>
            </w:r>
          </w:p>
          <w:p w14:paraId="45F88DFD" w14:textId="77777777" w:rsidR="009F0BDE" w:rsidRDefault="009F0BDE" w:rsidP="00185663">
            <w:pPr>
              <w:pStyle w:val="Prrafodelista"/>
              <w:tabs>
                <w:tab w:val="left" w:pos="5775"/>
              </w:tabs>
              <w:jc w:val="both"/>
              <w:rPr>
                <w:rFonts w:ascii="Montserrat Medium" w:hAnsi="Montserrat Medium"/>
                <w:sz w:val="18"/>
                <w:szCs w:val="18"/>
              </w:rPr>
            </w:pPr>
          </w:p>
          <w:p w14:paraId="6B6BF1E2" w14:textId="77777777" w:rsidR="009F0BDE" w:rsidRPr="00E35BB1" w:rsidRDefault="009F0BDE" w:rsidP="00185663">
            <w:pPr>
              <w:tabs>
                <w:tab w:val="left" w:pos="5775"/>
              </w:tabs>
              <w:jc w:val="both"/>
              <w:rPr>
                <w:rFonts w:ascii="Montserrat Medium" w:hAnsi="Montserrat Medium"/>
                <w:sz w:val="18"/>
                <w:szCs w:val="18"/>
              </w:rPr>
            </w:pPr>
            <w:r w:rsidRPr="00E35BB1">
              <w:rPr>
                <w:rFonts w:ascii="Montserrat Medium" w:hAnsi="Montserrat Medium"/>
                <w:sz w:val="18"/>
                <w:szCs w:val="18"/>
              </w:rPr>
              <w:t xml:space="preserve">El área técnica será la responsable de notificar al Administrador del Contrato, a más tardar, diez (10) días hábiles posteriores a la emisión y notificación del fallo, los nombres del personal que fue evaluado satisfactoriamente de cada propuesta técnica presentada por cada licitante adjudicado. </w:t>
            </w:r>
          </w:p>
        </w:tc>
        <w:tc>
          <w:tcPr>
            <w:tcW w:w="936" w:type="pct"/>
            <w:shd w:val="clear" w:color="auto" w:fill="auto"/>
            <w:vAlign w:val="center"/>
          </w:tcPr>
          <w:p w14:paraId="272B562D" w14:textId="77777777" w:rsidR="009F0BDE" w:rsidRPr="005928D9" w:rsidRDefault="009F0BDE" w:rsidP="00185663">
            <w:pPr>
              <w:pStyle w:val="Cuadrculamedia21"/>
              <w:jc w:val="both"/>
              <w:rPr>
                <w:rFonts w:ascii="Montserrat Medium" w:hAnsi="Montserrat Medium" w:cs="Arial"/>
                <w:b/>
                <w:bCs/>
                <w:sz w:val="18"/>
                <w:szCs w:val="18"/>
                <w:lang w:val="es-MX"/>
              </w:rPr>
            </w:pPr>
            <w:r>
              <w:rPr>
                <w:rFonts w:ascii="Montserrat Medium" w:hAnsi="Montserrat Medium" w:cs="Arial"/>
                <w:b/>
                <w:bCs/>
                <w:sz w:val="18"/>
                <w:szCs w:val="18"/>
                <w:lang w:val="es-MX"/>
              </w:rPr>
              <w:lastRenderedPageBreak/>
              <w:t>No presentar</w:t>
            </w:r>
            <w:r w:rsidRPr="005928D9">
              <w:rPr>
                <w:rFonts w:ascii="Montserrat Medium" w:hAnsi="Montserrat Medium" w:cs="Arial"/>
                <w:b/>
                <w:bCs/>
                <w:sz w:val="18"/>
                <w:szCs w:val="18"/>
                <w:lang w:val="es-MX"/>
              </w:rPr>
              <w:t xml:space="preserve"> este documento afecta la solvencia de la proposición y motivará su desechamiento.</w:t>
            </w:r>
          </w:p>
          <w:p w14:paraId="4495C58D" w14:textId="77777777" w:rsidR="009F0BDE" w:rsidRPr="003F0513" w:rsidRDefault="009F0BDE" w:rsidP="00185663">
            <w:pPr>
              <w:jc w:val="both"/>
              <w:rPr>
                <w:rFonts w:ascii="Montserrat Medium" w:hAnsi="Montserrat Medium" w:cs="Arial"/>
                <w:sz w:val="20"/>
              </w:rPr>
            </w:pPr>
          </w:p>
        </w:tc>
        <w:tc>
          <w:tcPr>
            <w:tcW w:w="319" w:type="pct"/>
          </w:tcPr>
          <w:p w14:paraId="40C89DD2" w14:textId="77777777" w:rsidR="009F0BDE" w:rsidRPr="003F0513" w:rsidRDefault="009F0BDE" w:rsidP="00185663">
            <w:pPr>
              <w:jc w:val="both"/>
              <w:rPr>
                <w:rFonts w:ascii="Montserrat Medium" w:hAnsi="Montserrat Medium" w:cs="Arial"/>
                <w:sz w:val="20"/>
              </w:rPr>
            </w:pPr>
          </w:p>
        </w:tc>
        <w:tc>
          <w:tcPr>
            <w:tcW w:w="319" w:type="pct"/>
          </w:tcPr>
          <w:p w14:paraId="6B5B54D5" w14:textId="77777777" w:rsidR="009F0BDE" w:rsidRPr="003F0513" w:rsidRDefault="009F0BDE" w:rsidP="00185663">
            <w:pPr>
              <w:jc w:val="both"/>
              <w:rPr>
                <w:rFonts w:ascii="Montserrat Medium" w:hAnsi="Montserrat Medium" w:cs="Arial"/>
                <w:sz w:val="20"/>
              </w:rPr>
            </w:pPr>
          </w:p>
        </w:tc>
      </w:tr>
      <w:tr w:rsidR="009F0BDE" w:rsidRPr="00370025" w14:paraId="34471798" w14:textId="77777777" w:rsidTr="00185663">
        <w:trPr>
          <w:trHeight w:val="20"/>
          <w:jc w:val="center"/>
        </w:trPr>
        <w:tc>
          <w:tcPr>
            <w:tcW w:w="525" w:type="pct"/>
            <w:shd w:val="clear" w:color="auto" w:fill="auto"/>
            <w:vAlign w:val="center"/>
          </w:tcPr>
          <w:p w14:paraId="065AB81F"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lastRenderedPageBreak/>
              <w:t>4.2.11</w:t>
            </w:r>
          </w:p>
        </w:tc>
        <w:tc>
          <w:tcPr>
            <w:tcW w:w="2901" w:type="pct"/>
            <w:vAlign w:val="center"/>
          </w:tcPr>
          <w:p w14:paraId="615639F4" w14:textId="77777777" w:rsidR="009F0BDE" w:rsidRPr="006446A0" w:rsidRDefault="009F0BDE" w:rsidP="00185663">
            <w:pPr>
              <w:tabs>
                <w:tab w:val="left" w:pos="-284"/>
                <w:tab w:val="left" w:pos="567"/>
                <w:tab w:val="left" w:pos="9498"/>
              </w:tabs>
              <w:ind w:right="100"/>
              <w:jc w:val="both"/>
              <w:rPr>
                <w:rFonts w:ascii="Montserrat Medium" w:hAnsi="Montserrat Medium"/>
                <w:sz w:val="18"/>
                <w:szCs w:val="18"/>
              </w:rPr>
            </w:pPr>
            <w:r w:rsidRPr="006446A0">
              <w:rPr>
                <w:rStyle w:val="TtuloE1Car"/>
                <w:rFonts w:ascii="Montserrat Medium" w:eastAsia="MS Gothic" w:hAnsi="Montserrat Medium" w:cs="Times New Roman"/>
                <w:sz w:val="18"/>
                <w:szCs w:val="18"/>
                <w:lang w:eastAsia="es-ES"/>
              </w:rPr>
              <w:t>Visita a las instalaciones institucionales.</w:t>
            </w:r>
            <w:r w:rsidRPr="006446A0">
              <w:rPr>
                <w:rFonts w:ascii="Montserrat Medium" w:hAnsi="Montserrat Medium"/>
                <w:sz w:val="18"/>
                <w:szCs w:val="18"/>
              </w:rPr>
              <w:t xml:space="preserve"> </w:t>
            </w:r>
          </w:p>
          <w:p w14:paraId="43FA246D" w14:textId="77777777" w:rsidR="009F0BDE" w:rsidRPr="008F0F2C" w:rsidRDefault="009F0BDE" w:rsidP="00185663">
            <w:pPr>
              <w:tabs>
                <w:tab w:val="left" w:pos="6237"/>
                <w:tab w:val="left" w:pos="15168"/>
              </w:tabs>
              <w:ind w:right="51"/>
              <w:jc w:val="both"/>
              <w:rPr>
                <w:rFonts w:ascii="Montserrat Medium" w:hAnsi="Montserrat Medium"/>
                <w:sz w:val="18"/>
                <w:szCs w:val="18"/>
              </w:rPr>
            </w:pPr>
          </w:p>
          <w:p w14:paraId="6E543AD1" w14:textId="77777777" w:rsidR="009F0BDE" w:rsidRPr="00EC5CAC" w:rsidRDefault="009F0BDE" w:rsidP="00185663">
            <w:pPr>
              <w:tabs>
                <w:tab w:val="left" w:pos="5775"/>
                <w:tab w:val="left" w:pos="6237"/>
                <w:tab w:val="left" w:pos="15168"/>
              </w:tabs>
              <w:ind w:right="51"/>
              <w:jc w:val="both"/>
              <w:rPr>
                <w:rFonts w:ascii="Montserrat Medium" w:hAnsi="Montserrat Medium" w:cs="Calibri"/>
                <w:sz w:val="18"/>
                <w:szCs w:val="18"/>
              </w:rPr>
            </w:pPr>
            <w:r w:rsidRPr="00EC5CAC">
              <w:rPr>
                <w:rFonts w:ascii="Montserrat Medium" w:hAnsi="Montserrat Medium" w:cs="Calibri"/>
                <w:color w:val="000000" w:themeColor="text1"/>
                <w:sz w:val="18"/>
                <w:szCs w:val="18"/>
              </w:rPr>
              <w:t xml:space="preserve">No se requiere visita a las instalaciones ni al sitio, toda vez que se cuenta con espacio habilitado en la Unidad Médica para el resguardo de los bienes, así como, espacio para las maniobras de descarga y pasillos de servicio para la colocación de los equipos solicitados. </w:t>
            </w:r>
            <w:r w:rsidRPr="00EC5CAC">
              <w:rPr>
                <w:rStyle w:val="Refdecomentario"/>
                <w:rFonts w:ascii="Montserrat Medium" w:hAnsi="Montserrat Medium" w:cs="Calibri"/>
                <w:sz w:val="18"/>
                <w:szCs w:val="18"/>
              </w:rPr>
              <w:t>Lo anterior servirá al licitante para la elaboración del “</w:t>
            </w:r>
            <w:r w:rsidRPr="00EC5CAC">
              <w:rPr>
                <w:rStyle w:val="Refdecomentario"/>
                <w:rFonts w:ascii="Montserrat Medium" w:hAnsi="Montserrat Medium" w:cs="Calibri"/>
                <w:b/>
                <w:sz w:val="18"/>
                <w:szCs w:val="18"/>
              </w:rPr>
              <w:t xml:space="preserve">Proyecto de Instalación Global de los Equipos” </w:t>
            </w:r>
            <w:r w:rsidRPr="00EC5CAC">
              <w:rPr>
                <w:rStyle w:val="Refdecomentario"/>
                <w:rFonts w:ascii="Montserrat Medium" w:hAnsi="Montserrat Medium" w:cs="Calibri"/>
                <w:sz w:val="18"/>
                <w:szCs w:val="18"/>
              </w:rPr>
              <w:t xml:space="preserve">en escrito libre, el cual deberá contener la propuesta de las adecuaciones necesarias y plazos de ejecución de los trabajos, dentro de los 10 (diez) días hábiles arriba señalados, debiéndose integrar el documento a la Propuesta Técnica, para que sea considerado en el </w:t>
            </w:r>
            <w:r w:rsidRPr="00EC5CAC">
              <w:rPr>
                <w:rStyle w:val="Refdecomentario"/>
                <w:rFonts w:ascii="Montserrat Medium" w:hAnsi="Montserrat Medium" w:cs="Calibri"/>
                <w:b/>
                <w:bCs/>
                <w:sz w:val="18"/>
                <w:szCs w:val="18"/>
              </w:rPr>
              <w:t>Formato T0 “Programa de Trabajo”</w:t>
            </w:r>
            <w:r w:rsidRPr="00EC5CAC">
              <w:rPr>
                <w:rStyle w:val="Refdecomentario"/>
                <w:rFonts w:ascii="Montserrat Medium" w:hAnsi="Montserrat Medium" w:cs="Calibri"/>
                <w:sz w:val="18"/>
                <w:szCs w:val="18"/>
              </w:rPr>
              <w:t>.</w:t>
            </w:r>
          </w:p>
        </w:tc>
        <w:tc>
          <w:tcPr>
            <w:tcW w:w="936" w:type="pct"/>
            <w:shd w:val="clear" w:color="auto" w:fill="auto"/>
            <w:vAlign w:val="center"/>
          </w:tcPr>
          <w:p w14:paraId="3061603C" w14:textId="77777777" w:rsidR="009F0BDE" w:rsidRPr="003F0513" w:rsidRDefault="009F0BDE" w:rsidP="00185663">
            <w:pPr>
              <w:jc w:val="both"/>
              <w:rPr>
                <w:rFonts w:ascii="Montserrat Medium" w:hAnsi="Montserrat Medium" w:cs="Arial"/>
                <w:sz w:val="20"/>
              </w:rPr>
            </w:pPr>
          </w:p>
        </w:tc>
        <w:tc>
          <w:tcPr>
            <w:tcW w:w="319" w:type="pct"/>
          </w:tcPr>
          <w:p w14:paraId="22B59E76" w14:textId="77777777" w:rsidR="009F0BDE" w:rsidRPr="003F0513" w:rsidRDefault="009F0BDE" w:rsidP="00185663">
            <w:pPr>
              <w:jc w:val="both"/>
              <w:rPr>
                <w:rFonts w:ascii="Montserrat Medium" w:hAnsi="Montserrat Medium" w:cs="Arial"/>
                <w:sz w:val="20"/>
              </w:rPr>
            </w:pPr>
          </w:p>
        </w:tc>
        <w:tc>
          <w:tcPr>
            <w:tcW w:w="319" w:type="pct"/>
          </w:tcPr>
          <w:p w14:paraId="2C8CE557" w14:textId="77777777" w:rsidR="009F0BDE" w:rsidRPr="003F0513" w:rsidRDefault="009F0BDE" w:rsidP="00185663">
            <w:pPr>
              <w:jc w:val="both"/>
              <w:rPr>
                <w:rFonts w:ascii="Montserrat Medium" w:hAnsi="Montserrat Medium" w:cs="Arial"/>
                <w:sz w:val="20"/>
              </w:rPr>
            </w:pPr>
          </w:p>
        </w:tc>
      </w:tr>
      <w:tr w:rsidR="009F0BDE" w:rsidRPr="00370025" w14:paraId="7721AECE" w14:textId="77777777" w:rsidTr="00185663">
        <w:trPr>
          <w:trHeight w:val="20"/>
          <w:jc w:val="center"/>
        </w:trPr>
        <w:tc>
          <w:tcPr>
            <w:tcW w:w="525" w:type="pct"/>
            <w:shd w:val="clear" w:color="auto" w:fill="auto"/>
            <w:vAlign w:val="center"/>
          </w:tcPr>
          <w:p w14:paraId="2660E5A8"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t>4.2.12</w:t>
            </w:r>
          </w:p>
        </w:tc>
        <w:tc>
          <w:tcPr>
            <w:tcW w:w="2901" w:type="pct"/>
            <w:vAlign w:val="center"/>
          </w:tcPr>
          <w:p w14:paraId="6E5723C9" w14:textId="77777777" w:rsidR="009F0BDE" w:rsidRDefault="009F0BDE" w:rsidP="00185663">
            <w:pPr>
              <w:jc w:val="both"/>
            </w:pPr>
            <w:r w:rsidRPr="00EC5CAC">
              <w:rPr>
                <w:b/>
              </w:rPr>
              <w:t>Currículum individualizado</w:t>
            </w:r>
            <w:r>
              <w:t xml:space="preserve"> del personal propuesto. Currículum individualizado del técnico en sitio propuesto por el licitante, que cuente con conocimientos especializados en Mínima invasión, en asistencia en Cirugía de Mínima Invasión conocer y saber llevar a cabo el procedimiento de desinfección y esterilización del instrumental reusables y/o manejo de equipamiento asociado a este servicio. </w:t>
            </w:r>
          </w:p>
          <w:p w14:paraId="2004DA58" w14:textId="77777777" w:rsidR="009F0BDE" w:rsidRDefault="009F0BDE" w:rsidP="00185663">
            <w:pPr>
              <w:jc w:val="both"/>
            </w:pPr>
          </w:p>
          <w:p w14:paraId="7539336A" w14:textId="77777777" w:rsidR="009F0BDE" w:rsidRDefault="009F0BDE" w:rsidP="00185663">
            <w:pPr>
              <w:jc w:val="both"/>
            </w:pPr>
            <w:r>
              <w:t xml:space="preserve">El perfil del técnico deberá ser en la rama de enfermería, licenciatura o equivalente, con especial preparación y dedicación a PMI y/o especialista técnico en desinfección y esterilización o equivalente técnico en el manejo de aparatos biomédicos, preferentemente, con la relación de equipos y sistemas necesarios para procedimientos de mínima invasión mostrados en los siguientes anexos: Anexo T2.” Equipo médico de SMI para PMI”, Anexo T3 “Instrumental de SMI para PMI”, Anexo T4” Catálogo de Bienes de Consumo de SMI para PMI” </w:t>
            </w:r>
          </w:p>
          <w:p w14:paraId="2E76545B" w14:textId="77777777" w:rsidR="009F0BDE" w:rsidRDefault="009F0BDE" w:rsidP="00185663">
            <w:pPr>
              <w:jc w:val="both"/>
            </w:pPr>
          </w:p>
          <w:p w14:paraId="0C8F01CD" w14:textId="77777777" w:rsidR="009F0BDE" w:rsidRDefault="009F0BDE" w:rsidP="00185663">
            <w:pPr>
              <w:jc w:val="both"/>
            </w:pPr>
            <w:r>
              <w:t xml:space="preserve">Para acreditar que cuenta con la experiencia en conocimientos especializados en el uso, instalación y aplicación de equipos de los procedimientos de mínima invasión, deberá presentar los </w:t>
            </w:r>
            <w:r>
              <w:lastRenderedPageBreak/>
              <w:t>siguientes documentos: (con base al artículo 40 fracción I de RLAASSP), para proceder a evaluar el currículum, este deber contener obligatoriamente lo siguiente:</w:t>
            </w:r>
          </w:p>
          <w:p w14:paraId="6544C7AC" w14:textId="77777777" w:rsidR="009F0BDE" w:rsidRDefault="009F0BDE" w:rsidP="00185663">
            <w:pPr>
              <w:jc w:val="both"/>
            </w:pPr>
          </w:p>
          <w:p w14:paraId="1AAD0626" w14:textId="77777777" w:rsidR="009F0BDE" w:rsidRDefault="009F0BDE" w:rsidP="00185663">
            <w:pPr>
              <w:jc w:val="both"/>
            </w:pPr>
            <w:r>
              <w:t>g)</w:t>
            </w:r>
            <w:r>
              <w:tab/>
              <w:t>Partida en la que participa.</w:t>
            </w:r>
          </w:p>
          <w:p w14:paraId="7AD1B286" w14:textId="77777777" w:rsidR="009F0BDE" w:rsidRDefault="009F0BDE" w:rsidP="00185663">
            <w:pPr>
              <w:jc w:val="both"/>
            </w:pPr>
            <w:r>
              <w:t>h)</w:t>
            </w:r>
            <w:r>
              <w:tab/>
              <w:t>Nombre completo, domicilio particular y número telefónico personal.</w:t>
            </w:r>
          </w:p>
          <w:p w14:paraId="59BAACE6" w14:textId="77777777" w:rsidR="009F0BDE" w:rsidRDefault="009F0BDE" w:rsidP="00185663">
            <w:pPr>
              <w:jc w:val="both"/>
            </w:pPr>
            <w:r>
              <w:t>i)</w:t>
            </w:r>
            <w:r>
              <w:tab/>
              <w:t>Escolaridad de acuerdo con el perfil del personal propuesto conforme a lo establecido en el Anexo Técnico.</w:t>
            </w:r>
          </w:p>
          <w:p w14:paraId="6987D4E2" w14:textId="77777777" w:rsidR="009F0BDE" w:rsidRDefault="009F0BDE" w:rsidP="00185663">
            <w:pPr>
              <w:jc w:val="both"/>
            </w:pPr>
            <w:r>
              <w:t>j)</w:t>
            </w:r>
            <w:r>
              <w:tab/>
              <w:t>Experiencia laboral de cuando menos de un año en proyectos iguales o similares al solicitado en el presente servicio. INCLUIR: Razón social de la empresa, datos de contacto, así como las actividades realizadas y que estas se relacionen con el objeto del servicio solicitado para el presente procedimiento.</w:t>
            </w:r>
          </w:p>
          <w:p w14:paraId="1AFEE06F" w14:textId="77777777" w:rsidR="009F0BDE" w:rsidRDefault="009F0BDE" w:rsidP="00185663">
            <w:pPr>
              <w:jc w:val="both"/>
            </w:pPr>
            <w:r>
              <w:t>k)</w:t>
            </w:r>
            <w:r>
              <w:tab/>
              <w:t>Indicar periodos de inicio y término de actividades laborales al menos con mes y año.</w:t>
            </w:r>
          </w:p>
          <w:p w14:paraId="3EF4BF3E" w14:textId="77777777" w:rsidR="009F0BDE" w:rsidRDefault="009F0BDE" w:rsidP="00185663">
            <w:pPr>
              <w:jc w:val="both"/>
            </w:pPr>
            <w:r>
              <w:t>l)</w:t>
            </w:r>
            <w:r>
              <w:tab/>
              <w:t xml:space="preserve">Copia de Identificación oficial con fotografía (Credencial expedida por el Instituto Nacional Electoral (vigente) o Cédula Profesional expedida por la Dirección General de Profesiones de la Secretaría de Educación Pública o Pasaporte Vigente expedido por la Secretaría de Relaciones Exteriores o cualquier otra identificación con firma y fotografía expedida por un Órgano del Estado Mexicano (de carácter oficial). </w:t>
            </w:r>
          </w:p>
          <w:p w14:paraId="4E597AD9" w14:textId="77777777" w:rsidR="009F0BDE" w:rsidRDefault="009F0BDE" w:rsidP="00185663">
            <w:pPr>
              <w:jc w:val="both"/>
            </w:pPr>
          </w:p>
          <w:p w14:paraId="59CAC20E" w14:textId="77777777" w:rsidR="009F0BDE" w:rsidRDefault="009F0BDE" w:rsidP="00185663">
            <w:pPr>
              <w:jc w:val="both"/>
            </w:pPr>
            <w:r>
              <w:t>El licitante deberá proponer al menos un técnico por cada dos torres laparoscópicas, según corresponda por turno, acorde a la distribución de equipo definida en el Anexo T11 “Distribución de equipo e Instrumental de SMI para PMI” y Anexo T1 “Requerimientos de SMI para PMI”.</w:t>
            </w:r>
          </w:p>
          <w:p w14:paraId="52836A27" w14:textId="77777777" w:rsidR="009F0BDE" w:rsidRDefault="009F0BDE" w:rsidP="00185663">
            <w:pPr>
              <w:jc w:val="both"/>
            </w:pPr>
          </w:p>
          <w:p w14:paraId="168C368F" w14:textId="77777777" w:rsidR="009F0BDE" w:rsidRDefault="009F0BDE" w:rsidP="00185663">
            <w:pPr>
              <w:jc w:val="both"/>
            </w:pPr>
            <w:r>
              <w:t>Solo se tomará en cuenta para el promedio como máximo 5 años de experiencia por participante, además, si la licitante oferta más personal que el solicitado, solo se promediarán los primeros técnicos enlistados en su propuesta hasta completar los requeridos por partida. El resto del personal propuesto no se evaluarán.</w:t>
            </w:r>
          </w:p>
          <w:p w14:paraId="1C15BE01" w14:textId="77777777" w:rsidR="009F0BDE" w:rsidRDefault="009F0BDE" w:rsidP="00185663">
            <w:pPr>
              <w:jc w:val="both"/>
            </w:pPr>
          </w:p>
          <w:p w14:paraId="0926ECBB" w14:textId="77777777" w:rsidR="009F0BDE" w:rsidRDefault="009F0BDE" w:rsidP="00185663">
            <w:pPr>
              <w:jc w:val="both"/>
            </w:pPr>
            <w:r>
              <w:t xml:space="preserve">La falta de algún requisito solicitado en los incisos a), b), c), d), e) y f), será motivo para no considerar el currículum </w:t>
            </w:r>
            <w:r>
              <w:lastRenderedPageBreak/>
              <w:t>presentado.</w:t>
            </w:r>
          </w:p>
          <w:p w14:paraId="35547689" w14:textId="77777777" w:rsidR="009F0BDE" w:rsidRDefault="009F0BDE" w:rsidP="00185663">
            <w:pPr>
              <w:jc w:val="both"/>
            </w:pPr>
          </w:p>
          <w:p w14:paraId="04542CE1" w14:textId="77777777" w:rsidR="009F0BDE" w:rsidRPr="00FB7F94" w:rsidRDefault="009F0BDE" w:rsidP="00185663">
            <w:pPr>
              <w:jc w:val="both"/>
            </w:pPr>
            <w:r>
              <w:t>El personal propuesto (técnicos en sitio) se consignará en el FORMATO T22 “Relación de documentos a evaluar del Licitante”, documento que deberá ser debidamente escaneado y digitalizado en ambos Formatos PDF y Excel editable, incluyéndose las firmas respectivas del personal propuesto y el representante o apoderado legal o la persona facultada del licitante, que avale la información anteriormente señalada.</w:t>
            </w:r>
          </w:p>
        </w:tc>
        <w:tc>
          <w:tcPr>
            <w:tcW w:w="936" w:type="pct"/>
            <w:shd w:val="clear" w:color="auto" w:fill="auto"/>
            <w:vAlign w:val="center"/>
          </w:tcPr>
          <w:p w14:paraId="2C4A75AD" w14:textId="77777777" w:rsidR="009F0BDE" w:rsidRPr="003F0513" w:rsidRDefault="009F0BDE" w:rsidP="00185663">
            <w:pPr>
              <w:jc w:val="both"/>
              <w:rPr>
                <w:rFonts w:ascii="Montserrat Medium" w:hAnsi="Montserrat Medium" w:cs="Arial"/>
                <w:sz w:val="20"/>
              </w:rPr>
            </w:pPr>
            <w:r>
              <w:lastRenderedPageBreak/>
              <w:t>No presentar este documento no será considerado como causal de desechamiento.</w:t>
            </w:r>
          </w:p>
        </w:tc>
        <w:tc>
          <w:tcPr>
            <w:tcW w:w="319" w:type="pct"/>
          </w:tcPr>
          <w:p w14:paraId="3F9141B1" w14:textId="77777777" w:rsidR="009F0BDE" w:rsidRPr="003F0513" w:rsidRDefault="009F0BDE" w:rsidP="00185663">
            <w:pPr>
              <w:jc w:val="both"/>
              <w:rPr>
                <w:rFonts w:ascii="Montserrat Medium" w:hAnsi="Montserrat Medium" w:cs="Arial"/>
                <w:sz w:val="20"/>
              </w:rPr>
            </w:pPr>
          </w:p>
        </w:tc>
        <w:tc>
          <w:tcPr>
            <w:tcW w:w="319" w:type="pct"/>
          </w:tcPr>
          <w:p w14:paraId="429206F5" w14:textId="77777777" w:rsidR="009F0BDE" w:rsidRPr="003F0513" w:rsidRDefault="009F0BDE" w:rsidP="00185663">
            <w:pPr>
              <w:jc w:val="both"/>
              <w:rPr>
                <w:rFonts w:ascii="Montserrat Medium" w:hAnsi="Montserrat Medium" w:cs="Arial"/>
                <w:sz w:val="20"/>
              </w:rPr>
            </w:pPr>
          </w:p>
        </w:tc>
      </w:tr>
      <w:tr w:rsidR="009F0BDE" w:rsidRPr="00370025" w14:paraId="4E7EEFA8" w14:textId="77777777" w:rsidTr="00185663">
        <w:trPr>
          <w:trHeight w:val="20"/>
          <w:jc w:val="center"/>
        </w:trPr>
        <w:tc>
          <w:tcPr>
            <w:tcW w:w="525" w:type="pct"/>
            <w:shd w:val="clear" w:color="auto" w:fill="auto"/>
            <w:vAlign w:val="center"/>
          </w:tcPr>
          <w:p w14:paraId="623C11D1"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lastRenderedPageBreak/>
              <w:t>4.2.13</w:t>
            </w:r>
          </w:p>
        </w:tc>
        <w:tc>
          <w:tcPr>
            <w:tcW w:w="2901" w:type="pct"/>
            <w:vAlign w:val="center"/>
          </w:tcPr>
          <w:p w14:paraId="358457DE" w14:textId="77777777" w:rsidR="009F0BDE" w:rsidRPr="008F0F2C" w:rsidRDefault="009F0BDE" w:rsidP="00185663">
            <w:pPr>
              <w:pStyle w:val="Cuadrculamedia21"/>
              <w:spacing w:line="276" w:lineRule="auto"/>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b/>
                <w:sz w:val="18"/>
                <w:szCs w:val="18"/>
                <w:lang w:val="es-MX"/>
              </w:rPr>
              <w:t>Copias de la Cédula Profesional y el Título</w:t>
            </w:r>
            <w:r w:rsidRPr="008F0F2C">
              <w:rPr>
                <w:rStyle w:val="Refdecomentario"/>
                <w:rFonts w:ascii="Montserrat Medium" w:hAnsi="Montserrat Medium" w:cs="Calibri"/>
                <w:bCs/>
                <w:sz w:val="18"/>
                <w:szCs w:val="18"/>
                <w:lang w:val="es-MX"/>
              </w:rPr>
              <w:t>,</w:t>
            </w:r>
            <w:r w:rsidRPr="008F0F2C">
              <w:rPr>
                <w:rStyle w:val="Refdecomentario"/>
                <w:rFonts w:ascii="Montserrat Medium" w:hAnsi="Montserrat Medium" w:cs="Calibri"/>
                <w:b/>
                <w:sz w:val="18"/>
                <w:szCs w:val="18"/>
                <w:lang w:val="es-MX"/>
              </w:rPr>
              <w:t xml:space="preserve"> para niveles de técnico, técnico superior universitario y licenciatura y de especialidad del personal propuesto</w:t>
            </w:r>
            <w:r w:rsidRPr="008F0F2C">
              <w:rPr>
                <w:rStyle w:val="Refdecomentario"/>
                <w:rFonts w:ascii="Montserrat Medium" w:hAnsi="Montserrat Medium" w:cs="Calibri"/>
                <w:sz w:val="18"/>
                <w:szCs w:val="18"/>
                <w:lang w:val="es-MX"/>
              </w:rPr>
              <w:t xml:space="preserve">. El licitante podrá acreditar el nivel profesional de todo su personal </w:t>
            </w:r>
            <w:r w:rsidRPr="008F0F2C">
              <w:rPr>
                <w:rStyle w:val="Refdecomentario"/>
                <w:rFonts w:ascii="Montserrat Medium" w:hAnsi="Montserrat Medium" w:cs="Calibri"/>
                <w:b/>
                <w:bCs/>
                <w:sz w:val="18"/>
                <w:szCs w:val="18"/>
                <w:lang w:val="es-MX"/>
              </w:rPr>
              <w:t>Técnico en Sitio</w:t>
            </w:r>
            <w:r w:rsidRPr="008F0F2C">
              <w:rPr>
                <w:rStyle w:val="Refdecomentario"/>
                <w:rFonts w:ascii="Montserrat Medium" w:hAnsi="Montserrat Medium" w:cs="Calibri"/>
                <w:sz w:val="18"/>
                <w:szCs w:val="18"/>
                <w:lang w:val="es-MX"/>
              </w:rPr>
              <w:t xml:space="preserve"> que ha sido involucrado como profesional de apoyo. Para ello, es necesario que el personal propuesto cuente con el soporte académico que demuestre los niveles de titulación, para el cumplimiento del apartado experiencia del personal, de acuerdo con su nivel profesional </w:t>
            </w:r>
            <w:r>
              <w:rPr>
                <w:rStyle w:val="Refdecomentario"/>
                <w:rFonts w:ascii="Montserrat Medium" w:hAnsi="Montserrat Medium" w:cs="Calibri"/>
                <w:color w:val="000000" w:themeColor="text1"/>
                <w:sz w:val="18"/>
                <w:szCs w:val="18"/>
                <w:lang w:val="es-MX"/>
              </w:rPr>
              <w:t>deberán</w:t>
            </w:r>
            <w:r w:rsidRPr="008F0F2C">
              <w:rPr>
                <w:rStyle w:val="Refdecomentario"/>
                <w:rFonts w:ascii="Montserrat Medium" w:hAnsi="Montserrat Medium" w:cs="Calibri"/>
                <w:color w:val="000000" w:themeColor="text1"/>
                <w:sz w:val="18"/>
                <w:szCs w:val="18"/>
                <w:lang w:val="es-MX"/>
              </w:rPr>
              <w:t xml:space="preserve"> </w:t>
            </w:r>
            <w:r w:rsidRPr="008F0F2C">
              <w:rPr>
                <w:rStyle w:val="Refdecomentario"/>
                <w:rFonts w:ascii="Montserrat Medium" w:hAnsi="Montserrat Medium" w:cs="Calibri"/>
                <w:sz w:val="18"/>
                <w:szCs w:val="18"/>
                <w:lang w:val="es-MX"/>
              </w:rPr>
              <w:t>incluir las copias de la Cédula Profesional y el Título, el Certificado o la Constancia de Estudios y la Carta de Pasante o de especialidad, a nivel de licenciatura o como técnico profesional.</w:t>
            </w:r>
            <w:r>
              <w:rPr>
                <w:rStyle w:val="Refdecomentario"/>
                <w:rFonts w:ascii="Montserrat Medium" w:hAnsi="Montserrat Medium" w:cs="Calibri"/>
                <w:sz w:val="18"/>
                <w:szCs w:val="18"/>
                <w:lang w:val="es-MX"/>
              </w:rPr>
              <w:t xml:space="preserve">                                                                  </w:t>
            </w:r>
          </w:p>
          <w:p w14:paraId="312BAA6E" w14:textId="77777777" w:rsidR="009F0BDE" w:rsidRPr="0028698E" w:rsidRDefault="009F0BDE" w:rsidP="00185663">
            <w:pPr>
              <w:pStyle w:val="Cuadrculamedia21"/>
              <w:jc w:val="both"/>
              <w:rPr>
                <w:rFonts w:ascii="Montserrat Medium" w:eastAsia="Times New Roman" w:hAnsi="Montserrat Medium" w:cs="Calibri"/>
                <w:color w:val="000000" w:themeColor="text1"/>
                <w:sz w:val="18"/>
                <w:szCs w:val="18"/>
                <w:lang w:val="es-MX" w:eastAsia="es-ES"/>
              </w:rPr>
            </w:pPr>
            <w:r w:rsidRPr="008F0F2C">
              <w:rPr>
                <w:rStyle w:val="Refdecomentario"/>
                <w:rFonts w:ascii="Montserrat Medium" w:hAnsi="Montserrat Medium" w:cs="Calibri"/>
                <w:sz w:val="18"/>
                <w:szCs w:val="18"/>
                <w:lang w:val="es-MX"/>
              </w:rPr>
              <w:t xml:space="preserve">Copia de la Cédula Profesional emitida por la Secretaría de Educación Pública (SEP) y el Título Profesional o en su caso, Constancia de Estudios o la Carta de Pasante con el avance al 100% de créditos, en la cual se deberá certificar haber cumplido con el plan de estudios correspondiente, de conformidad con lo establecido en el párrafo segundo del numeral </w:t>
            </w:r>
            <w:r w:rsidRPr="008F0F2C">
              <w:rPr>
                <w:rStyle w:val="Refdecomentario"/>
                <w:rFonts w:ascii="Montserrat Medium" w:hAnsi="Montserrat Medium" w:cs="Calibri"/>
                <w:b/>
                <w:bCs/>
                <w:sz w:val="18"/>
                <w:szCs w:val="18"/>
                <w:lang w:val="es-MX"/>
              </w:rPr>
              <w:t>4.2.12 Currículum individualizado del personal propuesto</w:t>
            </w:r>
            <w:r w:rsidRPr="008F0F2C">
              <w:rPr>
                <w:rStyle w:val="Refdecomentario"/>
                <w:rFonts w:ascii="Montserrat Medium" w:hAnsi="Montserrat Medium" w:cs="Calibri"/>
                <w:sz w:val="18"/>
                <w:szCs w:val="18"/>
                <w:lang w:val="es-MX"/>
              </w:rPr>
              <w:t>. En las carreras de enfermería, medicina, ingenierías biomédica, biónica, electrónica médica o afines, a nivel técnico, emitidas por instituciones académicas debidamente acreditadas o reconocidas por la SEP, de conformidad con el</w:t>
            </w:r>
            <w:r w:rsidRPr="008F0F2C">
              <w:rPr>
                <w:rStyle w:val="Refdecomentario"/>
                <w:rFonts w:ascii="Montserrat Medium" w:hAnsi="Montserrat Medium" w:cs="Calibri"/>
                <w:b/>
                <w:bCs/>
                <w:sz w:val="18"/>
                <w:szCs w:val="18"/>
                <w:lang w:val="es-MX"/>
              </w:rPr>
              <w:t xml:space="preserve"> FORMATO T22 “</w:t>
            </w:r>
            <w:r w:rsidRPr="008F0F2C">
              <w:rPr>
                <w:rStyle w:val="Refdecomentario"/>
                <w:rFonts w:ascii="Montserrat Medium" w:hAnsi="Montserrat Medium" w:cs="Calibri"/>
                <w:b/>
                <w:bCs/>
                <w:color w:val="000000" w:themeColor="text1"/>
                <w:sz w:val="18"/>
                <w:szCs w:val="18"/>
                <w:lang w:val="es-MX"/>
              </w:rPr>
              <w:t>Relación de doc</w:t>
            </w:r>
            <w:r>
              <w:rPr>
                <w:rStyle w:val="Refdecomentario"/>
                <w:rFonts w:ascii="Montserrat Medium" w:hAnsi="Montserrat Medium" w:cs="Calibri"/>
                <w:b/>
                <w:bCs/>
                <w:color w:val="000000" w:themeColor="text1"/>
                <w:sz w:val="18"/>
                <w:szCs w:val="18"/>
                <w:lang w:val="es-MX"/>
              </w:rPr>
              <w:t>umentos a evaluar del Licitante.”</w:t>
            </w:r>
          </w:p>
        </w:tc>
        <w:tc>
          <w:tcPr>
            <w:tcW w:w="936" w:type="pct"/>
            <w:shd w:val="clear" w:color="auto" w:fill="auto"/>
            <w:vAlign w:val="center"/>
          </w:tcPr>
          <w:p w14:paraId="7335FC13" w14:textId="77777777" w:rsidR="009F0BDE" w:rsidRPr="003F0513" w:rsidRDefault="009F0BDE" w:rsidP="00185663">
            <w:pPr>
              <w:pStyle w:val="Cuadrculamedia21"/>
              <w:jc w:val="both"/>
              <w:rPr>
                <w:rFonts w:ascii="Montserrat Medium" w:hAnsi="Montserrat Medium" w:cs="Arial"/>
                <w:sz w:val="20"/>
              </w:rPr>
            </w:pPr>
            <w:r>
              <w:rPr>
                <w:rFonts w:ascii="Montserrat Medium" w:hAnsi="Montserrat Medium" w:cs="Arial"/>
                <w:b/>
                <w:bCs/>
                <w:sz w:val="18"/>
                <w:szCs w:val="18"/>
                <w:lang w:val="es-MX"/>
              </w:rPr>
              <w:t>No presentar</w:t>
            </w:r>
            <w:r w:rsidRPr="00F2318A">
              <w:rPr>
                <w:rFonts w:ascii="Montserrat Medium" w:hAnsi="Montserrat Medium" w:cs="Arial"/>
                <w:b/>
                <w:bCs/>
                <w:sz w:val="18"/>
                <w:szCs w:val="18"/>
                <w:lang w:val="es-MX"/>
              </w:rPr>
              <w:t xml:space="preserve"> este documento no será considerad</w:t>
            </w:r>
            <w:r>
              <w:rPr>
                <w:rFonts w:ascii="Montserrat Medium" w:hAnsi="Montserrat Medium" w:cs="Arial"/>
                <w:b/>
                <w:bCs/>
                <w:sz w:val="18"/>
                <w:szCs w:val="18"/>
                <w:lang w:val="es-MX"/>
              </w:rPr>
              <w:t>o como causal de desechamiento.</w:t>
            </w:r>
          </w:p>
        </w:tc>
        <w:tc>
          <w:tcPr>
            <w:tcW w:w="319" w:type="pct"/>
          </w:tcPr>
          <w:p w14:paraId="791454FE" w14:textId="77777777" w:rsidR="009F0BDE" w:rsidRPr="003F0513" w:rsidRDefault="009F0BDE" w:rsidP="00185663">
            <w:pPr>
              <w:jc w:val="both"/>
              <w:rPr>
                <w:rFonts w:ascii="Montserrat Medium" w:hAnsi="Montserrat Medium" w:cs="Arial"/>
                <w:sz w:val="20"/>
              </w:rPr>
            </w:pPr>
          </w:p>
        </w:tc>
        <w:tc>
          <w:tcPr>
            <w:tcW w:w="319" w:type="pct"/>
          </w:tcPr>
          <w:p w14:paraId="1C0D8A4A" w14:textId="77777777" w:rsidR="009F0BDE" w:rsidRPr="003F0513" w:rsidRDefault="009F0BDE" w:rsidP="00185663">
            <w:pPr>
              <w:jc w:val="both"/>
              <w:rPr>
                <w:rFonts w:ascii="Montserrat Medium" w:hAnsi="Montserrat Medium" w:cs="Arial"/>
                <w:sz w:val="20"/>
              </w:rPr>
            </w:pPr>
          </w:p>
        </w:tc>
      </w:tr>
      <w:tr w:rsidR="009F0BDE" w:rsidRPr="00370025" w14:paraId="0B572E08" w14:textId="77777777" w:rsidTr="00185663">
        <w:trPr>
          <w:trHeight w:val="1059"/>
          <w:jc w:val="center"/>
        </w:trPr>
        <w:tc>
          <w:tcPr>
            <w:tcW w:w="525" w:type="pct"/>
            <w:shd w:val="clear" w:color="auto" w:fill="auto"/>
            <w:vAlign w:val="center"/>
          </w:tcPr>
          <w:p w14:paraId="76BCD166"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t>4.2.14</w:t>
            </w:r>
          </w:p>
        </w:tc>
        <w:tc>
          <w:tcPr>
            <w:tcW w:w="2901" w:type="pct"/>
            <w:vAlign w:val="center"/>
          </w:tcPr>
          <w:p w14:paraId="44BA404C" w14:textId="77777777" w:rsidR="009F0BDE" w:rsidRPr="008F0F2C" w:rsidRDefault="009F0BDE" w:rsidP="00185663">
            <w:pPr>
              <w:pStyle w:val="Cuadrculamedia21"/>
              <w:jc w:val="both"/>
              <w:rPr>
                <w:rStyle w:val="Refdecomentario"/>
                <w:rFonts w:ascii="Montserrat Medium" w:hAnsi="Montserrat Medium" w:cs="Calibri"/>
                <w:color w:val="000000" w:themeColor="text1"/>
                <w:sz w:val="18"/>
                <w:szCs w:val="18"/>
                <w:lang w:val="es-MX" w:eastAsia="es-ES"/>
              </w:rPr>
            </w:pPr>
            <w:r w:rsidRPr="008F0F2C">
              <w:rPr>
                <w:rStyle w:val="Refdecomentario"/>
                <w:rFonts w:ascii="Montserrat Medium" w:hAnsi="Montserrat Medium" w:cs="Calibri"/>
                <w:b/>
                <w:sz w:val="18"/>
                <w:szCs w:val="18"/>
                <w:lang w:val="es-MX"/>
              </w:rPr>
              <w:t>Dominio de herramientas relacionadas con el servicio</w:t>
            </w:r>
            <w:r w:rsidRPr="008F0F2C">
              <w:rPr>
                <w:rStyle w:val="Refdecomentario"/>
                <w:rFonts w:ascii="Montserrat Medium" w:hAnsi="Montserrat Medium" w:cs="Calibri"/>
                <w:sz w:val="18"/>
                <w:szCs w:val="18"/>
                <w:lang w:val="es-MX"/>
              </w:rPr>
              <w:t>:</w:t>
            </w:r>
            <w:r w:rsidRPr="008F0F2C">
              <w:rPr>
                <w:rFonts w:ascii="Montserrat Medium" w:hAnsi="Montserrat Medium"/>
                <w:sz w:val="18"/>
                <w:szCs w:val="18"/>
              </w:rPr>
              <w:t xml:space="preserve"> </w:t>
            </w:r>
            <w:r w:rsidRPr="008F0F2C">
              <w:rPr>
                <w:rStyle w:val="Refdecomentario"/>
                <w:rFonts w:ascii="Montserrat Medium" w:hAnsi="Montserrat Medium" w:cs="Calibri"/>
                <w:sz w:val="18"/>
                <w:szCs w:val="18"/>
                <w:lang w:val="es-MX"/>
              </w:rPr>
              <w:t xml:space="preserve">El personal propuesto por el licitante, deberá presentar de manera personalizada a nombre del personal técnico propuesto copias de certificado, constancia o diploma que acredite el dominio de herramientas relacionadas con el </w:t>
            </w:r>
            <w:r w:rsidRPr="008F0F2C">
              <w:rPr>
                <w:rStyle w:val="Refdecomentario"/>
                <w:rFonts w:ascii="Montserrat Medium" w:hAnsi="Montserrat Medium" w:cs="Calibri"/>
                <w:b/>
                <w:bCs/>
                <w:sz w:val="18"/>
                <w:szCs w:val="18"/>
                <w:lang w:val="es-MX"/>
              </w:rPr>
              <w:t>SMI para</w:t>
            </w:r>
            <w:r w:rsidRPr="008F0F2C">
              <w:rPr>
                <w:rStyle w:val="Refdecomentario"/>
                <w:rFonts w:ascii="Montserrat Medium" w:hAnsi="Montserrat Medium" w:cs="Calibri"/>
                <w:sz w:val="18"/>
                <w:szCs w:val="18"/>
                <w:lang w:val="es-MX"/>
              </w:rPr>
              <w:t xml:space="preserve"> </w:t>
            </w:r>
            <w:r w:rsidRPr="008F0F2C">
              <w:rPr>
                <w:rStyle w:val="Refdecomentario"/>
                <w:rFonts w:ascii="Montserrat Medium" w:hAnsi="Montserrat Medium" w:cs="Calibri"/>
                <w:b/>
                <w:sz w:val="18"/>
                <w:szCs w:val="18"/>
                <w:lang w:val="es-MX"/>
              </w:rPr>
              <w:t>PMI.</w:t>
            </w:r>
          </w:p>
          <w:p w14:paraId="38418265" w14:textId="77777777" w:rsidR="009F0BDE" w:rsidRPr="008F0F2C" w:rsidRDefault="009F0BDE" w:rsidP="00185663">
            <w:pPr>
              <w:pStyle w:val="Cuadrculamedia21"/>
              <w:ind w:left="720"/>
              <w:jc w:val="both"/>
              <w:rPr>
                <w:rStyle w:val="Refdecomentario"/>
                <w:rFonts w:ascii="Montserrat Medium" w:hAnsi="Montserrat Medium" w:cs="Calibri"/>
                <w:b/>
                <w:sz w:val="18"/>
                <w:szCs w:val="18"/>
                <w:lang w:val="es-MX"/>
              </w:rPr>
            </w:pPr>
          </w:p>
          <w:p w14:paraId="44342DEA" w14:textId="77777777" w:rsidR="009F0BDE" w:rsidRPr="008F0F2C" w:rsidRDefault="009F0BDE" w:rsidP="00185663">
            <w:pPr>
              <w:pStyle w:val="Cuadrculamedia21"/>
              <w:jc w:val="both"/>
              <w:rPr>
                <w:rStyle w:val="Refdecomentario"/>
                <w:rFonts w:ascii="Montserrat Medium" w:hAnsi="Montserrat Medium" w:cs="Calibri"/>
                <w:b/>
                <w:sz w:val="18"/>
                <w:szCs w:val="18"/>
                <w:lang w:val="es-MX"/>
              </w:rPr>
            </w:pPr>
            <w:r w:rsidRPr="008F0F2C">
              <w:rPr>
                <w:rStyle w:val="Refdecomentario"/>
                <w:rFonts w:ascii="Montserrat Medium" w:hAnsi="Montserrat Medium" w:cs="Calibri"/>
                <w:sz w:val="18"/>
                <w:szCs w:val="18"/>
                <w:lang w:val="es-MX"/>
              </w:rPr>
              <w:t>Los cuales podrán ser emitidos por el fabricante, distribuidor autorizado de los equipos o alguna institución pública o privada a nivel nacional o internacional que cuente con el reconocimiento por el que valide la competencia técnica y confiabilidad de estos organismos para la certificación de los cursos, el adiestramiento o las capacitaciones del personal en el uso, operación y aplicación de los equipos que, a continuación, se enlistan:</w:t>
            </w:r>
            <w:r>
              <w:rPr>
                <w:rStyle w:val="Refdecomentario"/>
                <w:rFonts w:ascii="Montserrat Medium" w:hAnsi="Montserrat Medium" w:cs="Calibri"/>
                <w:sz w:val="18"/>
                <w:szCs w:val="18"/>
                <w:lang w:val="es-MX"/>
              </w:rPr>
              <w:t xml:space="preserve"> </w:t>
            </w:r>
            <w:r w:rsidRPr="008F0F2C">
              <w:rPr>
                <w:rStyle w:val="Refdecomentario"/>
                <w:rFonts w:ascii="Montserrat Medium" w:hAnsi="Montserrat Medium" w:cs="Calibri"/>
                <w:sz w:val="18"/>
                <w:szCs w:val="18"/>
                <w:lang w:val="es-MX"/>
              </w:rPr>
              <w:t xml:space="preserve"> </w:t>
            </w:r>
          </w:p>
          <w:p w14:paraId="20D23FF4" w14:textId="77777777" w:rsidR="009F0BDE" w:rsidRPr="008F0F2C" w:rsidRDefault="009F0BDE" w:rsidP="00185663">
            <w:pPr>
              <w:pStyle w:val="Cuadrculamedia21"/>
              <w:ind w:left="720"/>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 xml:space="preserve"> </w:t>
            </w:r>
          </w:p>
          <w:p w14:paraId="3CEC343B" w14:textId="77777777" w:rsidR="009F0BDE" w:rsidRPr="00F1142D" w:rsidRDefault="009F0BDE" w:rsidP="00C268F6">
            <w:pPr>
              <w:pStyle w:val="Prrafodelista"/>
              <w:numPr>
                <w:ilvl w:val="0"/>
                <w:numId w:val="73"/>
              </w:numPr>
              <w:tabs>
                <w:tab w:val="left" w:pos="6237"/>
                <w:tab w:val="left" w:pos="15168"/>
              </w:tabs>
              <w:suppressAutoHyphens/>
              <w:spacing w:after="0" w:line="276" w:lineRule="auto"/>
              <w:ind w:left="1068" w:right="51"/>
              <w:contextualSpacing w:val="0"/>
              <w:jc w:val="both"/>
              <w:rPr>
                <w:rFonts w:ascii="Montserrat Medium" w:hAnsi="Montserrat Medium" w:cs="Arial"/>
                <w:sz w:val="18"/>
                <w:szCs w:val="18"/>
              </w:rPr>
            </w:pPr>
            <w:r w:rsidRPr="00F1142D">
              <w:rPr>
                <w:rFonts w:ascii="Montserrat Medium" w:hAnsi="Montserrat Medium" w:cs="Arial"/>
                <w:sz w:val="18"/>
                <w:szCs w:val="18"/>
              </w:rPr>
              <w:lastRenderedPageBreak/>
              <w:t>Torres de visualización básica:</w:t>
            </w:r>
          </w:p>
          <w:p w14:paraId="4C9C84F0" w14:textId="77777777" w:rsidR="009F0BDE" w:rsidRPr="00F1142D" w:rsidRDefault="009F0BDE" w:rsidP="00C268F6">
            <w:pPr>
              <w:pStyle w:val="Prrafodelista"/>
              <w:numPr>
                <w:ilvl w:val="0"/>
                <w:numId w:val="74"/>
              </w:numPr>
              <w:tabs>
                <w:tab w:val="left" w:pos="6237"/>
                <w:tab w:val="left" w:pos="15168"/>
              </w:tabs>
              <w:suppressAutoHyphens/>
              <w:spacing w:after="0" w:line="276" w:lineRule="auto"/>
              <w:ind w:left="1428" w:right="51"/>
              <w:contextualSpacing w:val="0"/>
              <w:jc w:val="both"/>
              <w:rPr>
                <w:rFonts w:ascii="Montserrat Medium" w:hAnsi="Montserrat Medium" w:cs="Arial"/>
                <w:sz w:val="18"/>
                <w:szCs w:val="18"/>
              </w:rPr>
            </w:pPr>
            <w:r w:rsidRPr="00F1142D">
              <w:rPr>
                <w:rFonts w:ascii="Montserrat Medium" w:hAnsi="Montserrat Medium" w:cs="Arial"/>
                <w:sz w:val="18"/>
                <w:szCs w:val="18"/>
              </w:rPr>
              <w:t>Equipo de artroscopía</w:t>
            </w:r>
          </w:p>
          <w:p w14:paraId="2BA4CC4C" w14:textId="77777777" w:rsidR="009F0BDE" w:rsidRPr="0028698E" w:rsidRDefault="009F0BDE" w:rsidP="00185663">
            <w:pPr>
              <w:suppressAutoHyphens/>
              <w:jc w:val="both"/>
              <w:rPr>
                <w:rStyle w:val="Refdecomentario"/>
                <w:rFonts w:ascii="Montserrat Medium" w:hAnsi="Montserrat Medium" w:cs="Calibri"/>
                <w:b/>
                <w:color w:val="000000" w:themeColor="text1"/>
                <w:sz w:val="18"/>
                <w:szCs w:val="18"/>
              </w:rPr>
            </w:pPr>
            <w:r w:rsidRPr="0028698E">
              <w:rPr>
                <w:rStyle w:val="Refdecomentario"/>
                <w:rFonts w:ascii="Montserrat Medium" w:hAnsi="Montserrat Medium" w:cs="Calibri"/>
                <w:sz w:val="18"/>
                <w:szCs w:val="18"/>
              </w:rPr>
              <w:t xml:space="preserve">Mediante los cuales, se deberá asegurar que el técnico en sitio tendrá la suficiente experiencia con relación a los procedimientos solicitados por cada una de las unidades médicas, incluidas en la o las partidas(s) de su interés, contenidas en el </w:t>
            </w:r>
            <w:r w:rsidRPr="0028698E">
              <w:rPr>
                <w:rFonts w:ascii="Montserrat Medium" w:hAnsi="Montserrat Medium" w:cs="Arial"/>
                <w:bCs/>
                <w:sz w:val="18"/>
                <w:szCs w:val="18"/>
              </w:rPr>
              <w:t xml:space="preserve">ANEXO T1 “Requerimientos de SMI para PMI”. </w:t>
            </w:r>
            <w:r w:rsidRPr="0028698E">
              <w:rPr>
                <w:rFonts w:ascii="Montserrat Medium" w:hAnsi="Montserrat Medium" w:cs="Arial"/>
                <w:sz w:val="18"/>
                <w:szCs w:val="18"/>
              </w:rPr>
              <w:t xml:space="preserve">El instituto y los órganos fiscalizadores se reservan el derecho de verificar en cualquier situación durante el procedimiento y posterior a su adjudicación, cualquier documentación presentada con la finalidad de verificar la veracidad de la información proporcionada por los licitantes. </w:t>
            </w:r>
            <w:r w:rsidRPr="0028698E">
              <w:rPr>
                <w:rStyle w:val="Refdecomentario"/>
                <w:rFonts w:ascii="Montserrat Medium" w:hAnsi="Montserrat Medium" w:cs="Calibri"/>
                <w:color w:val="000000" w:themeColor="text1"/>
                <w:sz w:val="18"/>
                <w:szCs w:val="18"/>
              </w:rPr>
              <w:t xml:space="preserve">En concordancia con el </w:t>
            </w:r>
            <w:r w:rsidRPr="0028698E">
              <w:rPr>
                <w:rStyle w:val="Refdecomentario"/>
                <w:rFonts w:ascii="Montserrat Medium" w:hAnsi="Montserrat Medium" w:cs="Calibri"/>
                <w:b/>
                <w:color w:val="000000" w:themeColor="text1"/>
                <w:sz w:val="18"/>
                <w:szCs w:val="18"/>
              </w:rPr>
              <w:t xml:space="preserve">Formato T22 “Relación de documentos a evaluar del Licitante”. </w:t>
            </w:r>
          </w:p>
          <w:p w14:paraId="6C3E42AB" w14:textId="77777777" w:rsidR="009F0BDE" w:rsidRPr="006446A0" w:rsidRDefault="009F0BDE" w:rsidP="00185663">
            <w:pPr>
              <w:suppressAutoHyphens/>
              <w:jc w:val="both"/>
              <w:rPr>
                <w:rStyle w:val="Refdecomentario"/>
                <w:rFonts w:ascii="Montserrat Medium" w:hAnsi="Montserrat Medium" w:cs="Calibri"/>
                <w:b/>
                <w:color w:val="000000" w:themeColor="text1"/>
                <w:sz w:val="18"/>
                <w:szCs w:val="18"/>
              </w:rPr>
            </w:pPr>
          </w:p>
          <w:p w14:paraId="2B9089C4" w14:textId="77777777" w:rsidR="009F0BDE" w:rsidRPr="0028698E" w:rsidRDefault="009F0BDE" w:rsidP="00185663">
            <w:pPr>
              <w:suppressAutoHyphens/>
              <w:jc w:val="both"/>
              <w:rPr>
                <w:rStyle w:val="Refdecomentario"/>
                <w:rFonts w:ascii="Montserrat Medium" w:hAnsi="Montserrat Medium" w:cs="Calibri"/>
                <w:sz w:val="18"/>
                <w:szCs w:val="18"/>
              </w:rPr>
            </w:pPr>
            <w:r w:rsidRPr="0028698E">
              <w:rPr>
                <w:rFonts w:ascii="Montserrat Medium" w:hAnsi="Montserrat Medium" w:cs="Arial"/>
                <w:sz w:val="18"/>
                <w:szCs w:val="18"/>
              </w:rPr>
              <w:t xml:space="preserve">Si el licitante presenta más personal del solicitado en la convocatoria, se tomará en cuenta como 100% solo el número de técnicos solicitados por la convocante. </w:t>
            </w:r>
            <w:r w:rsidRPr="0028698E">
              <w:rPr>
                <w:rStyle w:val="Refdecomentario"/>
                <w:rFonts w:ascii="Montserrat Medium" w:hAnsi="Montserrat Medium" w:cs="Calibri"/>
                <w:sz w:val="18"/>
                <w:szCs w:val="18"/>
              </w:rPr>
              <w:t>El resto del personal propuesto no se evaluará.</w:t>
            </w:r>
          </w:p>
          <w:p w14:paraId="6301F08E" w14:textId="77777777" w:rsidR="009F0BDE" w:rsidRPr="006446A0" w:rsidRDefault="009F0BDE" w:rsidP="00185663">
            <w:pPr>
              <w:suppressAutoHyphens/>
              <w:jc w:val="both"/>
              <w:rPr>
                <w:rStyle w:val="Refdecomentario"/>
                <w:rFonts w:ascii="Montserrat Medium" w:hAnsi="Montserrat Medium" w:cs="Calibri"/>
                <w:b/>
                <w:color w:val="000000" w:themeColor="text1"/>
                <w:sz w:val="18"/>
                <w:szCs w:val="18"/>
              </w:rPr>
            </w:pPr>
          </w:p>
          <w:p w14:paraId="5C7654F2" w14:textId="77777777" w:rsidR="009F0BDE" w:rsidRPr="00FB7F94" w:rsidRDefault="009F0BDE" w:rsidP="00185663">
            <w:pPr>
              <w:pStyle w:val="Cuadrculamedia21"/>
              <w:jc w:val="both"/>
            </w:pPr>
            <w:r>
              <w:rPr>
                <w:rFonts w:ascii="Montserrat Medium" w:hAnsi="Montserrat Medium" w:cs="Arial"/>
                <w:b/>
                <w:bCs/>
                <w:sz w:val="18"/>
                <w:szCs w:val="18"/>
                <w:lang w:val="es-MX"/>
              </w:rPr>
              <w:t xml:space="preserve">*Nota: La falta del numeral 4.2.12 </w:t>
            </w:r>
            <w:r w:rsidRPr="008F0F2C">
              <w:rPr>
                <w:rStyle w:val="Refdecomentario"/>
                <w:rFonts w:ascii="Montserrat Medium" w:hAnsi="Montserrat Medium" w:cs="Calibri"/>
                <w:b/>
                <w:sz w:val="18"/>
                <w:szCs w:val="18"/>
                <w:lang w:val="es-MX"/>
              </w:rPr>
              <w:t>Currículum individualizado del personal propuesto</w:t>
            </w:r>
            <w:r>
              <w:rPr>
                <w:rStyle w:val="Refdecomentario"/>
                <w:rFonts w:ascii="Montserrat Medium" w:hAnsi="Montserrat Medium" w:cs="Calibri"/>
                <w:b/>
                <w:sz w:val="18"/>
                <w:szCs w:val="18"/>
                <w:lang w:val="es-MX"/>
              </w:rPr>
              <w:t xml:space="preserve">, automáticamente generará puntaje cero para los numerales 4.2.13 </w:t>
            </w:r>
            <w:r w:rsidRPr="008F0F2C">
              <w:rPr>
                <w:rStyle w:val="Refdecomentario"/>
                <w:rFonts w:ascii="Montserrat Medium" w:hAnsi="Montserrat Medium" w:cs="Calibri"/>
                <w:b/>
                <w:sz w:val="18"/>
                <w:szCs w:val="18"/>
                <w:lang w:val="es-MX"/>
              </w:rPr>
              <w:t>Copias de la Cédula Profesional y el Título</w:t>
            </w:r>
            <w:r w:rsidRPr="008F0F2C">
              <w:rPr>
                <w:rStyle w:val="Refdecomentario"/>
                <w:rFonts w:ascii="Montserrat Medium" w:hAnsi="Montserrat Medium" w:cs="Calibri"/>
                <w:bCs/>
                <w:sz w:val="18"/>
                <w:szCs w:val="18"/>
                <w:lang w:val="es-MX"/>
              </w:rPr>
              <w:t>,</w:t>
            </w:r>
            <w:r w:rsidRPr="008F0F2C">
              <w:rPr>
                <w:rStyle w:val="Refdecomentario"/>
                <w:rFonts w:ascii="Montserrat Medium" w:hAnsi="Montserrat Medium" w:cs="Calibri"/>
                <w:b/>
                <w:sz w:val="18"/>
                <w:szCs w:val="18"/>
                <w:lang w:val="es-MX"/>
              </w:rPr>
              <w:t xml:space="preserve"> para niveles de técnico, técnico superior universitario y licenciatura y de especialidad del personal propuesto</w:t>
            </w:r>
            <w:r>
              <w:rPr>
                <w:rStyle w:val="Refdecomentario"/>
                <w:rFonts w:ascii="Montserrat Medium" w:hAnsi="Montserrat Medium" w:cs="Calibri"/>
                <w:b/>
                <w:sz w:val="18"/>
                <w:szCs w:val="18"/>
                <w:lang w:val="es-MX"/>
              </w:rPr>
              <w:t xml:space="preserve"> y 4.2.14 </w:t>
            </w:r>
            <w:r w:rsidRPr="008F0F2C">
              <w:rPr>
                <w:rStyle w:val="Refdecomentario"/>
                <w:rFonts w:ascii="Montserrat Medium" w:hAnsi="Montserrat Medium" w:cs="Calibri"/>
                <w:b/>
                <w:sz w:val="18"/>
                <w:szCs w:val="18"/>
                <w:lang w:val="es-MX"/>
              </w:rPr>
              <w:t>Dominio de herramientas relacionadas con el servicio</w:t>
            </w:r>
            <w:r>
              <w:rPr>
                <w:rStyle w:val="Refdecomentario"/>
                <w:rFonts w:ascii="Montserrat Medium" w:hAnsi="Montserrat Medium" w:cs="Calibri"/>
                <w:b/>
                <w:sz w:val="18"/>
                <w:szCs w:val="18"/>
                <w:lang w:val="es-MX"/>
              </w:rPr>
              <w:t xml:space="preserve">, es necesario que dichos numerales vengan relacionados con el personal propuesto y el Formato T22 </w:t>
            </w:r>
            <w:r w:rsidRPr="008F0F2C">
              <w:rPr>
                <w:rStyle w:val="Refdecomentario"/>
                <w:rFonts w:ascii="Montserrat Medium" w:eastAsiaTheme="minorHAnsi" w:hAnsi="Montserrat Medium" w:cs="Calibri"/>
                <w:b/>
                <w:color w:val="000000" w:themeColor="text1"/>
                <w:sz w:val="18"/>
                <w:szCs w:val="18"/>
                <w:lang w:val="es-MX"/>
              </w:rPr>
              <w:t>“Relación de documentos a evaluar del Licitante”</w:t>
            </w:r>
            <w:r>
              <w:rPr>
                <w:rStyle w:val="Refdecomentario"/>
                <w:rFonts w:ascii="Montserrat Medium" w:eastAsiaTheme="minorHAnsi" w:hAnsi="Montserrat Medium" w:cs="Calibri"/>
                <w:b/>
                <w:color w:val="000000" w:themeColor="text1"/>
                <w:sz w:val="18"/>
                <w:szCs w:val="18"/>
                <w:lang w:val="es-MX"/>
              </w:rPr>
              <w:t xml:space="preserve"> </w:t>
            </w:r>
          </w:p>
        </w:tc>
        <w:tc>
          <w:tcPr>
            <w:tcW w:w="936" w:type="pct"/>
            <w:shd w:val="clear" w:color="auto" w:fill="auto"/>
            <w:vAlign w:val="center"/>
          </w:tcPr>
          <w:p w14:paraId="42A5AE31" w14:textId="77777777" w:rsidR="009F0BDE" w:rsidRPr="003F0513" w:rsidRDefault="009F0BDE" w:rsidP="00185663">
            <w:pPr>
              <w:pStyle w:val="Cuadrculamedia21"/>
              <w:jc w:val="both"/>
              <w:rPr>
                <w:rFonts w:ascii="Montserrat Medium" w:hAnsi="Montserrat Medium" w:cs="Arial"/>
                <w:sz w:val="20"/>
              </w:rPr>
            </w:pPr>
            <w:r>
              <w:rPr>
                <w:rFonts w:ascii="Montserrat Medium" w:hAnsi="Montserrat Medium" w:cs="Arial"/>
                <w:b/>
                <w:bCs/>
                <w:sz w:val="18"/>
                <w:szCs w:val="18"/>
                <w:lang w:val="es-MX"/>
              </w:rPr>
              <w:lastRenderedPageBreak/>
              <w:t>No presentar</w:t>
            </w:r>
            <w:r w:rsidRPr="00F2318A">
              <w:rPr>
                <w:rFonts w:ascii="Montserrat Medium" w:hAnsi="Montserrat Medium" w:cs="Arial"/>
                <w:b/>
                <w:bCs/>
                <w:sz w:val="18"/>
                <w:szCs w:val="18"/>
                <w:lang w:val="es-MX"/>
              </w:rPr>
              <w:t xml:space="preserve"> este documento no será considera</w:t>
            </w:r>
            <w:r>
              <w:rPr>
                <w:rFonts w:ascii="Montserrat Medium" w:hAnsi="Montserrat Medium" w:cs="Arial"/>
                <w:b/>
                <w:bCs/>
                <w:sz w:val="18"/>
                <w:szCs w:val="18"/>
                <w:lang w:val="es-MX"/>
              </w:rPr>
              <w:t>do como causal de desechamiento.</w:t>
            </w:r>
          </w:p>
        </w:tc>
        <w:tc>
          <w:tcPr>
            <w:tcW w:w="319" w:type="pct"/>
          </w:tcPr>
          <w:p w14:paraId="69186551" w14:textId="77777777" w:rsidR="009F0BDE" w:rsidRPr="003F0513" w:rsidRDefault="009F0BDE" w:rsidP="00185663">
            <w:pPr>
              <w:jc w:val="both"/>
              <w:rPr>
                <w:rFonts w:ascii="Montserrat Medium" w:hAnsi="Montserrat Medium" w:cs="Arial"/>
                <w:sz w:val="20"/>
              </w:rPr>
            </w:pPr>
          </w:p>
        </w:tc>
        <w:tc>
          <w:tcPr>
            <w:tcW w:w="319" w:type="pct"/>
          </w:tcPr>
          <w:p w14:paraId="67F3B442" w14:textId="77777777" w:rsidR="009F0BDE" w:rsidRPr="003F0513" w:rsidRDefault="009F0BDE" w:rsidP="00185663">
            <w:pPr>
              <w:jc w:val="both"/>
              <w:rPr>
                <w:rFonts w:ascii="Montserrat Medium" w:hAnsi="Montserrat Medium" w:cs="Arial"/>
                <w:sz w:val="20"/>
              </w:rPr>
            </w:pPr>
          </w:p>
        </w:tc>
      </w:tr>
      <w:tr w:rsidR="009F0BDE" w:rsidRPr="00370025" w14:paraId="3C2D105A" w14:textId="77777777" w:rsidTr="00185663">
        <w:trPr>
          <w:trHeight w:val="20"/>
          <w:jc w:val="center"/>
        </w:trPr>
        <w:tc>
          <w:tcPr>
            <w:tcW w:w="525" w:type="pct"/>
            <w:shd w:val="clear" w:color="auto" w:fill="auto"/>
            <w:vAlign w:val="center"/>
          </w:tcPr>
          <w:p w14:paraId="2A8DAB85"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lastRenderedPageBreak/>
              <w:t>4.2.15</w:t>
            </w:r>
          </w:p>
        </w:tc>
        <w:tc>
          <w:tcPr>
            <w:tcW w:w="2901" w:type="pct"/>
            <w:vAlign w:val="center"/>
          </w:tcPr>
          <w:p w14:paraId="17F9D327" w14:textId="77777777" w:rsidR="009F0BDE" w:rsidRPr="0028698E" w:rsidRDefault="009F0BDE" w:rsidP="00185663">
            <w:pPr>
              <w:jc w:val="both"/>
              <w:rPr>
                <w:rStyle w:val="Refdecomentario"/>
                <w:rFonts w:ascii="Montserrat Medium" w:hAnsi="Montserrat Medium" w:cs="Calibri"/>
                <w:sz w:val="2"/>
                <w:szCs w:val="18"/>
              </w:rPr>
            </w:pPr>
            <w:r w:rsidRPr="00EC3636">
              <w:rPr>
                <w:rStyle w:val="Refdecomentario"/>
                <w:rFonts w:ascii="Montserrat Medium" w:hAnsi="Montserrat Medium" w:cs="Calibri"/>
                <w:b/>
                <w:bCs/>
                <w:sz w:val="18"/>
                <w:szCs w:val="18"/>
              </w:rPr>
              <w:t>Capacidad</w:t>
            </w:r>
            <w:r w:rsidRPr="00EC3636">
              <w:rPr>
                <w:rStyle w:val="Refdecomentario"/>
                <w:rFonts w:ascii="Montserrat Medium" w:hAnsi="Montserrat Medium" w:cs="Calibri"/>
                <w:sz w:val="18"/>
                <w:szCs w:val="18"/>
              </w:rPr>
              <w:t xml:space="preserve"> </w:t>
            </w:r>
            <w:r w:rsidRPr="00EC3636">
              <w:rPr>
                <w:rStyle w:val="Refdecomentario"/>
                <w:rFonts w:ascii="Montserrat Medium" w:hAnsi="Montserrat Medium" w:cs="Calibri"/>
                <w:b/>
                <w:sz w:val="18"/>
                <w:szCs w:val="18"/>
              </w:rPr>
              <w:t>de</w:t>
            </w:r>
            <w:r>
              <w:rPr>
                <w:rStyle w:val="Refdecomentario"/>
                <w:rFonts w:ascii="Montserrat Medium" w:hAnsi="Montserrat Medium" w:cs="Calibri"/>
                <w:b/>
                <w:sz w:val="18"/>
                <w:szCs w:val="18"/>
              </w:rPr>
              <w:t xml:space="preserve">l </w:t>
            </w:r>
            <w:r w:rsidRPr="00EC3636">
              <w:rPr>
                <w:rStyle w:val="Refdecomentario"/>
                <w:rFonts w:ascii="Montserrat Medium" w:hAnsi="Montserrat Medium" w:cs="Calibri"/>
                <w:b/>
                <w:sz w:val="18"/>
                <w:szCs w:val="18"/>
              </w:rPr>
              <w:t>equipamiento</w:t>
            </w:r>
          </w:p>
          <w:p w14:paraId="66263DBB" w14:textId="77777777" w:rsidR="009F0BDE" w:rsidRPr="00D66908" w:rsidRDefault="009F0BDE" w:rsidP="00185663">
            <w:pPr>
              <w:pStyle w:val="Textoindependiente"/>
              <w:spacing w:after="0"/>
              <w:jc w:val="both"/>
              <w:rPr>
                <w:rStyle w:val="Refdecomentario"/>
                <w:rFonts w:ascii="Montserrat Medium" w:hAnsi="Montserrat Medium" w:cs="Calibri"/>
                <w:bCs/>
                <w:sz w:val="18"/>
                <w:szCs w:val="18"/>
              </w:rPr>
            </w:pPr>
            <w:r w:rsidRPr="00D66908">
              <w:rPr>
                <w:rStyle w:val="Refdecomentario"/>
                <w:rFonts w:ascii="Montserrat Medium" w:hAnsi="Montserrat Medium" w:cs="Calibri"/>
                <w:bCs/>
                <w:sz w:val="18"/>
                <w:szCs w:val="18"/>
              </w:rPr>
              <w:t xml:space="preserve">El licitante podrá ofertar equipo de reciente fabricación </w:t>
            </w:r>
            <w:r w:rsidRPr="00F2318A">
              <w:rPr>
                <w:rStyle w:val="Refdecomentario"/>
                <w:rFonts w:ascii="Montserrat Medium" w:hAnsi="Montserrat Medium" w:cs="Calibri"/>
                <w:b/>
                <w:sz w:val="18"/>
                <w:szCs w:val="18"/>
              </w:rPr>
              <w:t>(Nuevo)</w:t>
            </w:r>
            <w:r w:rsidRPr="00D66908">
              <w:rPr>
                <w:rStyle w:val="Refdecomentario"/>
                <w:rFonts w:ascii="Montserrat Medium" w:hAnsi="Montserrat Medium" w:cs="Calibri"/>
                <w:bCs/>
                <w:sz w:val="18"/>
                <w:szCs w:val="18"/>
              </w:rPr>
              <w:t xml:space="preserve"> o en todo caso equipo </w:t>
            </w:r>
            <w:r w:rsidRPr="00F2318A">
              <w:rPr>
                <w:rStyle w:val="Refdecomentario"/>
                <w:rFonts w:ascii="Montserrat Medium" w:hAnsi="Montserrat Medium" w:cs="Calibri"/>
                <w:b/>
                <w:sz w:val="18"/>
                <w:szCs w:val="18"/>
              </w:rPr>
              <w:t>usado</w:t>
            </w:r>
            <w:r w:rsidRPr="00D66908">
              <w:rPr>
                <w:rStyle w:val="Refdecomentario"/>
                <w:rFonts w:ascii="Montserrat Medium" w:hAnsi="Montserrat Medium" w:cs="Calibri"/>
                <w:bCs/>
                <w:sz w:val="18"/>
                <w:szCs w:val="18"/>
              </w:rPr>
              <w:t xml:space="preserve">, cuya fecha de fabricación no deberá exceder de los </w:t>
            </w:r>
            <w:r w:rsidRPr="00F2318A">
              <w:rPr>
                <w:rStyle w:val="Refdecomentario"/>
                <w:rFonts w:ascii="Montserrat Medium" w:hAnsi="Montserrat Medium" w:cs="Calibri"/>
                <w:b/>
                <w:sz w:val="18"/>
                <w:szCs w:val="18"/>
              </w:rPr>
              <w:t>ocho (8) años</w:t>
            </w:r>
            <w:r w:rsidRPr="00D66908">
              <w:rPr>
                <w:rStyle w:val="Refdecomentario"/>
                <w:rFonts w:ascii="Montserrat Medium" w:hAnsi="Montserrat Medium" w:cs="Calibri"/>
                <w:bCs/>
                <w:sz w:val="18"/>
                <w:szCs w:val="18"/>
              </w:rPr>
              <w:t xml:space="preserve">, al momento de la presentación de las propuestas, de tal forma que los equipos presentados deberán estar en condiciones adecuadas para su funcionamiento y operación en el SMI para PMI </w:t>
            </w:r>
          </w:p>
          <w:p w14:paraId="641B2279" w14:textId="77777777" w:rsidR="009F0BDE" w:rsidRPr="00D66908" w:rsidRDefault="009F0BDE" w:rsidP="00185663">
            <w:pPr>
              <w:pStyle w:val="Textoindependiente"/>
              <w:spacing w:after="0"/>
              <w:ind w:left="720"/>
              <w:jc w:val="both"/>
              <w:rPr>
                <w:rStyle w:val="Refdecomentario"/>
                <w:rFonts w:ascii="Montserrat Medium" w:hAnsi="Montserrat Medium" w:cs="Calibri"/>
                <w:bCs/>
                <w:sz w:val="18"/>
                <w:szCs w:val="18"/>
              </w:rPr>
            </w:pPr>
          </w:p>
          <w:p w14:paraId="0006593F" w14:textId="77777777" w:rsidR="009F0BDE" w:rsidRPr="00D66908" w:rsidRDefault="009F0BDE" w:rsidP="00185663">
            <w:pPr>
              <w:pStyle w:val="Textoindependiente"/>
              <w:spacing w:after="0"/>
              <w:jc w:val="both"/>
              <w:rPr>
                <w:rStyle w:val="Refdecomentario"/>
                <w:rFonts w:ascii="Montserrat Medium" w:hAnsi="Montserrat Medium" w:cs="Calibri"/>
                <w:bCs/>
                <w:sz w:val="18"/>
                <w:szCs w:val="18"/>
              </w:rPr>
            </w:pPr>
            <w:r w:rsidRPr="00D66908">
              <w:rPr>
                <w:rStyle w:val="Refdecomentario"/>
                <w:rFonts w:ascii="Montserrat Medium" w:hAnsi="Montserrat Medium" w:cs="Calibri"/>
                <w:bCs/>
                <w:sz w:val="18"/>
                <w:szCs w:val="18"/>
              </w:rPr>
              <w:t xml:space="preserve">En caso de presentar </w:t>
            </w:r>
            <w:r w:rsidRPr="00F2318A">
              <w:rPr>
                <w:rStyle w:val="Refdecomentario"/>
                <w:rFonts w:ascii="Montserrat Medium" w:hAnsi="Montserrat Medium" w:cs="Calibri"/>
                <w:b/>
                <w:sz w:val="18"/>
                <w:szCs w:val="18"/>
              </w:rPr>
              <w:t>equipos</w:t>
            </w:r>
            <w:r w:rsidRPr="00D66908">
              <w:rPr>
                <w:rStyle w:val="Refdecomentario"/>
                <w:rFonts w:ascii="Montserrat Medium" w:hAnsi="Montserrat Medium" w:cs="Calibri"/>
                <w:bCs/>
                <w:sz w:val="18"/>
                <w:szCs w:val="18"/>
              </w:rPr>
              <w:t xml:space="preserve"> </w:t>
            </w:r>
            <w:r w:rsidRPr="00F2318A">
              <w:rPr>
                <w:rStyle w:val="Refdecomentario"/>
                <w:rFonts w:ascii="Montserrat Medium" w:hAnsi="Montserrat Medium" w:cs="Calibri"/>
                <w:b/>
                <w:sz w:val="18"/>
                <w:szCs w:val="18"/>
              </w:rPr>
              <w:t>nuevos</w:t>
            </w:r>
            <w:r w:rsidRPr="00D66908">
              <w:rPr>
                <w:rStyle w:val="Refdecomentario"/>
                <w:rFonts w:ascii="Montserrat Medium" w:hAnsi="Montserrat Medium" w:cs="Calibri"/>
                <w:bCs/>
                <w:sz w:val="18"/>
                <w:szCs w:val="18"/>
              </w:rPr>
              <w:t>, el licitante presentará un escrito en formato libre con hoja membretada y debidamente firmado por su representante legal, en el cual deberá mencionar y desglosar los equipos ofertados que son nuevos por partida en la que participe.</w:t>
            </w:r>
          </w:p>
          <w:p w14:paraId="0E9A7ED6" w14:textId="77777777" w:rsidR="009F0BDE" w:rsidRPr="00D66908" w:rsidRDefault="009F0BDE" w:rsidP="00185663">
            <w:pPr>
              <w:pStyle w:val="Textoindependiente"/>
              <w:spacing w:after="0"/>
              <w:ind w:left="720"/>
              <w:jc w:val="both"/>
              <w:rPr>
                <w:rStyle w:val="Refdecomentario"/>
                <w:rFonts w:ascii="Montserrat Medium" w:hAnsi="Montserrat Medium" w:cs="Calibri"/>
                <w:bCs/>
                <w:sz w:val="18"/>
                <w:szCs w:val="18"/>
              </w:rPr>
            </w:pPr>
          </w:p>
          <w:p w14:paraId="58008D04" w14:textId="77777777" w:rsidR="009F0BDE" w:rsidRPr="00D66908" w:rsidRDefault="009F0BDE" w:rsidP="00185663">
            <w:pPr>
              <w:pStyle w:val="Textoindependiente"/>
              <w:spacing w:after="0"/>
              <w:jc w:val="both"/>
              <w:rPr>
                <w:rStyle w:val="Refdecomentario"/>
                <w:rFonts w:ascii="Montserrat Medium" w:hAnsi="Montserrat Medium" w:cs="Calibri"/>
                <w:bCs/>
                <w:sz w:val="18"/>
                <w:szCs w:val="18"/>
              </w:rPr>
            </w:pPr>
            <w:r w:rsidRPr="00D66908">
              <w:rPr>
                <w:rStyle w:val="Refdecomentario"/>
                <w:rFonts w:ascii="Montserrat Medium" w:hAnsi="Montserrat Medium" w:cs="Calibri"/>
                <w:bCs/>
                <w:sz w:val="18"/>
                <w:szCs w:val="18"/>
              </w:rPr>
              <w:t xml:space="preserve">Asimismo, en el caso de ser </w:t>
            </w:r>
            <w:r w:rsidRPr="00F2318A">
              <w:rPr>
                <w:rStyle w:val="Refdecomentario"/>
                <w:rFonts w:ascii="Montserrat Medium" w:hAnsi="Montserrat Medium" w:cs="Calibri"/>
                <w:b/>
                <w:sz w:val="18"/>
                <w:szCs w:val="18"/>
              </w:rPr>
              <w:t>equipos usados</w:t>
            </w:r>
            <w:r w:rsidRPr="00D66908">
              <w:rPr>
                <w:rStyle w:val="Refdecomentario"/>
                <w:rFonts w:ascii="Montserrat Medium" w:hAnsi="Montserrat Medium" w:cs="Calibri"/>
                <w:bCs/>
                <w:sz w:val="18"/>
                <w:szCs w:val="18"/>
              </w:rPr>
              <w:t xml:space="preserve">, deberá presentar el Formato </w:t>
            </w:r>
            <w:r w:rsidRPr="00680855">
              <w:rPr>
                <w:rStyle w:val="Refdecomentario"/>
                <w:rFonts w:ascii="Montserrat Medium" w:hAnsi="Montserrat Medium" w:cs="Calibri"/>
                <w:b/>
                <w:sz w:val="18"/>
                <w:szCs w:val="18"/>
              </w:rPr>
              <w:t>T30 “Carta Compromiso de Equipo Médico</w:t>
            </w:r>
            <w:r>
              <w:rPr>
                <w:rStyle w:val="Refdecomentario"/>
                <w:rFonts w:ascii="Montserrat Medium" w:hAnsi="Montserrat Medium" w:cs="Calibri"/>
                <w:bCs/>
                <w:sz w:val="18"/>
                <w:szCs w:val="18"/>
              </w:rPr>
              <w:t>”</w:t>
            </w:r>
            <w:r w:rsidRPr="00D66908">
              <w:rPr>
                <w:rStyle w:val="Refdecomentario"/>
                <w:rFonts w:ascii="Montserrat Medium" w:hAnsi="Montserrat Medium" w:cs="Calibri"/>
                <w:bCs/>
                <w:sz w:val="18"/>
                <w:szCs w:val="18"/>
              </w:rPr>
              <w:t xml:space="preserve"> que avale los </w:t>
            </w:r>
            <w:r w:rsidRPr="00F2318A">
              <w:rPr>
                <w:rStyle w:val="Refdecomentario"/>
                <w:rFonts w:ascii="Montserrat Medium" w:hAnsi="Montserrat Medium" w:cs="Calibri"/>
                <w:b/>
                <w:sz w:val="18"/>
                <w:szCs w:val="18"/>
              </w:rPr>
              <w:t>ocho (8) años cero meses de Fabricación (a partir 2016)</w:t>
            </w:r>
            <w:r w:rsidRPr="00D66908">
              <w:rPr>
                <w:rStyle w:val="Refdecomentario"/>
                <w:rFonts w:ascii="Montserrat Medium" w:hAnsi="Montserrat Medium" w:cs="Calibri"/>
                <w:bCs/>
                <w:sz w:val="18"/>
                <w:szCs w:val="18"/>
              </w:rPr>
              <w:t xml:space="preserve">.” (contenido en formatos de SMI para PMI) en el cual manifestará que los equipos presentados tienen una fecha de fabricación no mayor a 8 años cero meses al de la fecha de la presentación de su propuesta y que se encuentran en condiciones adecuadas </w:t>
            </w:r>
            <w:r w:rsidRPr="00D66908">
              <w:rPr>
                <w:rStyle w:val="Refdecomentario"/>
                <w:rFonts w:ascii="Montserrat Medium" w:hAnsi="Montserrat Medium" w:cs="Calibri"/>
                <w:bCs/>
                <w:sz w:val="18"/>
                <w:szCs w:val="18"/>
              </w:rPr>
              <w:lastRenderedPageBreak/>
              <w:t>para el funcionamiento y operación en el SMI para PMI.</w:t>
            </w:r>
          </w:p>
          <w:p w14:paraId="282EBF92" w14:textId="77777777" w:rsidR="009F0BDE" w:rsidRPr="00D66908" w:rsidRDefault="009F0BDE" w:rsidP="00185663">
            <w:pPr>
              <w:pStyle w:val="Textoindependiente"/>
              <w:spacing w:after="0"/>
              <w:ind w:left="720"/>
              <w:jc w:val="both"/>
              <w:rPr>
                <w:rStyle w:val="Refdecomentario"/>
                <w:rFonts w:ascii="Montserrat Medium" w:hAnsi="Montserrat Medium" w:cs="Calibri"/>
                <w:bCs/>
                <w:sz w:val="18"/>
                <w:szCs w:val="18"/>
              </w:rPr>
            </w:pPr>
          </w:p>
          <w:p w14:paraId="247801A2" w14:textId="77777777" w:rsidR="009F0BDE" w:rsidRPr="0028698E" w:rsidRDefault="009F0BDE" w:rsidP="00185663">
            <w:pPr>
              <w:pStyle w:val="Textoindependiente"/>
              <w:spacing w:after="0"/>
              <w:jc w:val="both"/>
              <w:rPr>
                <w:rFonts w:ascii="Montserrat Medium" w:hAnsi="Montserrat Medium" w:cs="Calibri"/>
                <w:bCs/>
                <w:sz w:val="18"/>
                <w:szCs w:val="18"/>
              </w:rPr>
            </w:pPr>
            <w:r w:rsidRPr="00D66908">
              <w:rPr>
                <w:rStyle w:val="Refdecomentario"/>
                <w:rFonts w:ascii="Montserrat Medium" w:hAnsi="Montserrat Medium" w:cs="Calibri"/>
                <w:bCs/>
                <w:sz w:val="18"/>
                <w:szCs w:val="18"/>
              </w:rPr>
              <w:t>Nota: En ambos casos el listado deberá corresponder con la carta factura del equipo correspondiente presentad</w:t>
            </w:r>
            <w:r>
              <w:rPr>
                <w:rStyle w:val="Refdecomentario"/>
                <w:rFonts w:ascii="Montserrat Medium" w:hAnsi="Montserrat Medium" w:cs="Calibri"/>
                <w:bCs/>
                <w:sz w:val="18"/>
                <w:szCs w:val="18"/>
              </w:rPr>
              <w:t>o al Administrador del Contrato</w:t>
            </w:r>
          </w:p>
        </w:tc>
        <w:tc>
          <w:tcPr>
            <w:tcW w:w="936" w:type="pct"/>
            <w:shd w:val="clear" w:color="auto" w:fill="auto"/>
            <w:vAlign w:val="center"/>
          </w:tcPr>
          <w:p w14:paraId="2AE3632B" w14:textId="77777777" w:rsidR="009F0BDE" w:rsidRPr="003F0513" w:rsidRDefault="009F0BDE" w:rsidP="00185663">
            <w:pPr>
              <w:pStyle w:val="Cuadrculamedia21"/>
              <w:jc w:val="both"/>
              <w:rPr>
                <w:rFonts w:ascii="Montserrat Medium" w:hAnsi="Montserrat Medium" w:cs="Arial"/>
                <w:sz w:val="20"/>
              </w:rPr>
            </w:pPr>
            <w:r>
              <w:rPr>
                <w:rFonts w:ascii="Montserrat Medium" w:hAnsi="Montserrat Medium" w:cs="Arial"/>
                <w:b/>
                <w:bCs/>
                <w:sz w:val="18"/>
                <w:szCs w:val="18"/>
                <w:lang w:val="es-MX"/>
              </w:rPr>
              <w:lastRenderedPageBreak/>
              <w:t>No presentar</w:t>
            </w:r>
            <w:r w:rsidRPr="00F2318A">
              <w:rPr>
                <w:rFonts w:ascii="Montserrat Medium" w:hAnsi="Montserrat Medium" w:cs="Arial"/>
                <w:b/>
                <w:bCs/>
                <w:sz w:val="18"/>
                <w:szCs w:val="18"/>
                <w:lang w:val="es-MX"/>
              </w:rPr>
              <w:t xml:space="preserve"> este documento no será considera</w:t>
            </w:r>
            <w:r>
              <w:rPr>
                <w:rFonts w:ascii="Montserrat Medium" w:hAnsi="Montserrat Medium" w:cs="Arial"/>
                <w:b/>
                <w:bCs/>
                <w:sz w:val="18"/>
                <w:szCs w:val="18"/>
                <w:lang w:val="es-MX"/>
              </w:rPr>
              <w:t>do como causal de desechamiento.</w:t>
            </w:r>
            <w:r w:rsidRPr="00F2318A">
              <w:rPr>
                <w:rFonts w:ascii="Montserrat Medium" w:hAnsi="Montserrat Medium" w:cs="Arial"/>
                <w:b/>
                <w:bCs/>
                <w:sz w:val="18"/>
                <w:szCs w:val="18"/>
                <w:lang w:val="es-MX"/>
              </w:rPr>
              <w:t xml:space="preserve"> </w:t>
            </w:r>
          </w:p>
        </w:tc>
        <w:tc>
          <w:tcPr>
            <w:tcW w:w="319" w:type="pct"/>
          </w:tcPr>
          <w:p w14:paraId="70602EC0" w14:textId="77777777" w:rsidR="009F0BDE" w:rsidRPr="003F0513" w:rsidRDefault="009F0BDE" w:rsidP="00185663">
            <w:pPr>
              <w:jc w:val="both"/>
              <w:rPr>
                <w:rFonts w:ascii="Montserrat Medium" w:hAnsi="Montserrat Medium" w:cs="Arial"/>
                <w:sz w:val="20"/>
              </w:rPr>
            </w:pPr>
          </w:p>
        </w:tc>
        <w:tc>
          <w:tcPr>
            <w:tcW w:w="319" w:type="pct"/>
          </w:tcPr>
          <w:p w14:paraId="34EE7C8E" w14:textId="77777777" w:rsidR="009F0BDE" w:rsidRPr="003F0513" w:rsidRDefault="009F0BDE" w:rsidP="00185663">
            <w:pPr>
              <w:jc w:val="both"/>
              <w:rPr>
                <w:rFonts w:ascii="Montserrat Medium" w:hAnsi="Montserrat Medium" w:cs="Arial"/>
                <w:sz w:val="20"/>
              </w:rPr>
            </w:pPr>
          </w:p>
        </w:tc>
      </w:tr>
      <w:tr w:rsidR="009F0BDE" w:rsidRPr="00370025" w14:paraId="2B52CC1D" w14:textId="77777777" w:rsidTr="00185663">
        <w:trPr>
          <w:trHeight w:val="20"/>
          <w:jc w:val="center"/>
        </w:trPr>
        <w:tc>
          <w:tcPr>
            <w:tcW w:w="525" w:type="pct"/>
            <w:shd w:val="clear" w:color="auto" w:fill="auto"/>
            <w:vAlign w:val="center"/>
          </w:tcPr>
          <w:p w14:paraId="27D93273"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lastRenderedPageBreak/>
              <w:t>4.2.16</w:t>
            </w:r>
          </w:p>
        </w:tc>
        <w:tc>
          <w:tcPr>
            <w:tcW w:w="2901" w:type="pct"/>
            <w:vAlign w:val="center"/>
          </w:tcPr>
          <w:p w14:paraId="527132E1" w14:textId="77777777" w:rsidR="009F0BDE" w:rsidRPr="0028698E" w:rsidRDefault="009F0BDE" w:rsidP="00185663">
            <w:pPr>
              <w:pStyle w:val="Textoindependiente"/>
              <w:suppressAutoHyphens/>
              <w:spacing w:after="0" w:line="240" w:lineRule="auto"/>
              <w:jc w:val="both"/>
              <w:rPr>
                <w:rFonts w:ascii="Montserrat Medium" w:hAnsi="Montserrat Medium" w:cs="Calibri"/>
                <w:sz w:val="16"/>
                <w:szCs w:val="16"/>
              </w:rPr>
            </w:pPr>
            <w:r w:rsidRPr="004D2462">
              <w:rPr>
                <w:rStyle w:val="Refdecomentario"/>
                <w:rFonts w:ascii="Montserrat Medium" w:hAnsi="Montserrat Medium" w:cs="Calibri"/>
                <w:b/>
                <w:sz w:val="18"/>
                <w:szCs w:val="18"/>
              </w:rPr>
              <w:t>Participación de discapacitados o empresas que cuenten con trabajadores con discapacidad</w:t>
            </w:r>
            <w:r w:rsidRPr="004D2462">
              <w:rPr>
                <w:rStyle w:val="Refdecomentario"/>
                <w:rFonts w:ascii="Montserrat Medium" w:hAnsi="Montserrat Medium" w:cs="Calibri"/>
                <w:sz w:val="18"/>
                <w:szCs w:val="18"/>
              </w:rPr>
              <w:t xml:space="preserve">. 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 </w:t>
            </w:r>
          </w:p>
        </w:tc>
        <w:tc>
          <w:tcPr>
            <w:tcW w:w="936" w:type="pct"/>
            <w:shd w:val="clear" w:color="auto" w:fill="auto"/>
            <w:vAlign w:val="center"/>
          </w:tcPr>
          <w:p w14:paraId="5BB9B80E" w14:textId="77777777" w:rsidR="009F0BDE" w:rsidRPr="003F0513" w:rsidRDefault="009F0BDE" w:rsidP="00185663">
            <w:pPr>
              <w:pStyle w:val="Cuadrculamedia21"/>
              <w:jc w:val="both"/>
              <w:rPr>
                <w:rFonts w:ascii="Montserrat Medium" w:hAnsi="Montserrat Medium" w:cs="Arial"/>
                <w:sz w:val="20"/>
              </w:rPr>
            </w:pPr>
            <w:r>
              <w:rPr>
                <w:rFonts w:ascii="Montserrat Medium" w:hAnsi="Montserrat Medium" w:cs="Arial"/>
                <w:b/>
                <w:bCs/>
                <w:sz w:val="18"/>
                <w:szCs w:val="18"/>
                <w:lang w:val="es-MX"/>
              </w:rPr>
              <w:t>No presentar</w:t>
            </w:r>
            <w:r w:rsidRPr="00B37E40">
              <w:rPr>
                <w:rFonts w:ascii="Montserrat Medium" w:hAnsi="Montserrat Medium" w:cs="Arial"/>
                <w:b/>
                <w:bCs/>
                <w:sz w:val="18"/>
                <w:szCs w:val="18"/>
                <w:lang w:val="es-MX"/>
              </w:rPr>
              <w:t xml:space="preserve"> este documento no será considera</w:t>
            </w:r>
            <w:r>
              <w:rPr>
                <w:rFonts w:ascii="Montserrat Medium" w:hAnsi="Montserrat Medium" w:cs="Arial"/>
                <w:b/>
                <w:bCs/>
                <w:sz w:val="18"/>
                <w:szCs w:val="18"/>
                <w:lang w:val="es-MX"/>
              </w:rPr>
              <w:t>do como causal de desechamiento.</w:t>
            </w:r>
            <w:r w:rsidRPr="00B37E40">
              <w:rPr>
                <w:rFonts w:ascii="Montserrat Medium" w:hAnsi="Montserrat Medium" w:cs="Arial"/>
                <w:b/>
                <w:bCs/>
                <w:sz w:val="18"/>
                <w:szCs w:val="18"/>
                <w:lang w:val="es-MX"/>
              </w:rPr>
              <w:t xml:space="preserve"> </w:t>
            </w:r>
          </w:p>
        </w:tc>
        <w:tc>
          <w:tcPr>
            <w:tcW w:w="319" w:type="pct"/>
          </w:tcPr>
          <w:p w14:paraId="7ED6D483" w14:textId="77777777" w:rsidR="009F0BDE" w:rsidRPr="003F0513" w:rsidRDefault="009F0BDE" w:rsidP="00185663">
            <w:pPr>
              <w:jc w:val="both"/>
              <w:rPr>
                <w:rFonts w:ascii="Montserrat Medium" w:hAnsi="Montserrat Medium" w:cs="Arial"/>
                <w:sz w:val="20"/>
              </w:rPr>
            </w:pPr>
          </w:p>
        </w:tc>
        <w:tc>
          <w:tcPr>
            <w:tcW w:w="319" w:type="pct"/>
          </w:tcPr>
          <w:p w14:paraId="12A3A738" w14:textId="77777777" w:rsidR="009F0BDE" w:rsidRPr="003F0513" w:rsidRDefault="009F0BDE" w:rsidP="00185663">
            <w:pPr>
              <w:jc w:val="both"/>
              <w:rPr>
                <w:rFonts w:ascii="Montserrat Medium" w:hAnsi="Montserrat Medium" w:cs="Arial"/>
                <w:sz w:val="20"/>
              </w:rPr>
            </w:pPr>
          </w:p>
        </w:tc>
      </w:tr>
      <w:tr w:rsidR="009F0BDE" w:rsidRPr="00370025" w14:paraId="5259C20E" w14:textId="77777777" w:rsidTr="00185663">
        <w:trPr>
          <w:trHeight w:val="20"/>
          <w:jc w:val="center"/>
        </w:trPr>
        <w:tc>
          <w:tcPr>
            <w:tcW w:w="525" w:type="pct"/>
            <w:shd w:val="clear" w:color="auto" w:fill="auto"/>
            <w:vAlign w:val="center"/>
          </w:tcPr>
          <w:p w14:paraId="226D33ED"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t>4.2.17</w:t>
            </w:r>
          </w:p>
        </w:tc>
        <w:tc>
          <w:tcPr>
            <w:tcW w:w="2901" w:type="pct"/>
            <w:vAlign w:val="center"/>
          </w:tcPr>
          <w:p w14:paraId="526DD833" w14:textId="77777777" w:rsidR="009F0BDE" w:rsidRPr="00950634" w:rsidRDefault="009F0BDE" w:rsidP="00185663">
            <w:pPr>
              <w:pStyle w:val="Textoindependiente"/>
              <w:suppressAutoHyphens/>
              <w:spacing w:after="0" w:line="240" w:lineRule="auto"/>
              <w:jc w:val="both"/>
              <w:rPr>
                <w:rFonts w:ascii="Montserrat Medium" w:hAnsi="Montserrat Medium" w:cs="Calibri"/>
                <w:sz w:val="18"/>
                <w:szCs w:val="18"/>
              </w:rPr>
            </w:pPr>
            <w:r w:rsidRPr="008F0F2C">
              <w:rPr>
                <w:rStyle w:val="Refdecomentario"/>
                <w:rFonts w:ascii="Montserrat Medium" w:hAnsi="Montserrat Medium" w:cs="Calibri"/>
                <w:b/>
                <w:sz w:val="18"/>
                <w:szCs w:val="18"/>
              </w:rPr>
              <w:t>Equidad de Género</w:t>
            </w:r>
            <w:r w:rsidRPr="008F0F2C">
              <w:rPr>
                <w:rStyle w:val="Refdecomentario"/>
                <w:rFonts w:ascii="Montserrat Medium" w:hAnsi="Montserrat Medium" w:cs="Calibri"/>
                <w:sz w:val="18"/>
                <w:szCs w:val="18"/>
              </w:rPr>
              <w:t xml:space="preserve">. 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w:t>
            </w:r>
            <w:r>
              <w:rPr>
                <w:rStyle w:val="Refdecomentario"/>
                <w:rFonts w:ascii="Montserrat Medium" w:hAnsi="Montserrat Medium" w:cs="Calibri"/>
                <w:sz w:val="18"/>
                <w:szCs w:val="18"/>
              </w:rPr>
              <w:t>entre</w:t>
            </w:r>
            <w:r w:rsidRPr="008F0F2C">
              <w:rPr>
                <w:rStyle w:val="Refdecomentario"/>
                <w:rFonts w:ascii="Montserrat Medium" w:hAnsi="Montserrat Medium" w:cs="Calibri"/>
                <w:sz w:val="18"/>
                <w:szCs w:val="18"/>
              </w:rPr>
              <w:t xml:space="preserve"> Mujeres y Hombres, publicado en el Diario Oficial de la Federación el día 10 de noviembre de 2014 y Norma Mexicana NOM-R-025-SCFI-2015 en Igualdad Laboral y No Discriminación, Con fecha publicada en el DOF 19 de octubre del 2015. </w:t>
            </w:r>
            <w:r w:rsidRPr="008F0F2C">
              <w:rPr>
                <w:rFonts w:ascii="Montserrat Medium" w:eastAsiaTheme="minorHAnsi" w:hAnsi="Montserrat Medium" w:cs="Calibri"/>
                <w:sz w:val="18"/>
                <w:szCs w:val="18"/>
              </w:rPr>
              <w:t xml:space="preserve">En concordancia con el </w:t>
            </w:r>
            <w:r w:rsidRPr="008F0F2C">
              <w:rPr>
                <w:rFonts w:ascii="Montserrat Medium" w:eastAsiaTheme="minorHAnsi" w:hAnsi="Montserrat Medium" w:cs="Calibri"/>
                <w:b/>
                <w:sz w:val="18"/>
                <w:szCs w:val="18"/>
              </w:rPr>
              <w:t>FORMATO T22 “Relación de documentos a evaluar del Licitante</w:t>
            </w:r>
            <w:r>
              <w:rPr>
                <w:rFonts w:ascii="Montserrat Medium" w:eastAsiaTheme="minorHAnsi" w:hAnsi="Montserrat Medium" w:cs="Calibri"/>
                <w:b/>
                <w:sz w:val="18"/>
                <w:szCs w:val="18"/>
              </w:rPr>
              <w:t>.</w:t>
            </w:r>
          </w:p>
        </w:tc>
        <w:tc>
          <w:tcPr>
            <w:tcW w:w="936" w:type="pct"/>
            <w:shd w:val="clear" w:color="auto" w:fill="auto"/>
            <w:vAlign w:val="center"/>
          </w:tcPr>
          <w:p w14:paraId="5B0BF2D8" w14:textId="77777777" w:rsidR="009F0BDE" w:rsidRPr="003F0513" w:rsidRDefault="009F0BDE" w:rsidP="00185663">
            <w:pPr>
              <w:pStyle w:val="Cuadrculamedia21"/>
              <w:jc w:val="both"/>
              <w:rPr>
                <w:rFonts w:ascii="Montserrat Medium" w:hAnsi="Montserrat Medium" w:cs="Arial"/>
                <w:sz w:val="20"/>
              </w:rPr>
            </w:pPr>
            <w:r>
              <w:rPr>
                <w:rFonts w:ascii="Montserrat Medium" w:hAnsi="Montserrat Medium" w:cs="Arial"/>
                <w:b/>
                <w:bCs/>
                <w:sz w:val="18"/>
                <w:szCs w:val="18"/>
                <w:lang w:val="es-MX"/>
              </w:rPr>
              <w:t>No presentar</w:t>
            </w:r>
            <w:r w:rsidRPr="003E2D26">
              <w:rPr>
                <w:rFonts w:ascii="Montserrat Medium" w:hAnsi="Montserrat Medium" w:cs="Arial"/>
                <w:b/>
                <w:bCs/>
                <w:sz w:val="18"/>
                <w:szCs w:val="18"/>
                <w:lang w:val="es-MX"/>
              </w:rPr>
              <w:t xml:space="preserve"> este documento no será considerado como causal</w:t>
            </w:r>
            <w:r>
              <w:rPr>
                <w:rFonts w:ascii="Montserrat Medium" w:hAnsi="Montserrat Medium" w:cs="Arial"/>
                <w:b/>
                <w:bCs/>
                <w:sz w:val="18"/>
                <w:szCs w:val="18"/>
                <w:lang w:val="es-MX"/>
              </w:rPr>
              <w:t xml:space="preserve"> de desechamiento.</w:t>
            </w:r>
          </w:p>
        </w:tc>
        <w:tc>
          <w:tcPr>
            <w:tcW w:w="319" w:type="pct"/>
          </w:tcPr>
          <w:p w14:paraId="74702BE5" w14:textId="77777777" w:rsidR="009F0BDE" w:rsidRPr="003F0513" w:rsidRDefault="009F0BDE" w:rsidP="00185663">
            <w:pPr>
              <w:jc w:val="both"/>
              <w:rPr>
                <w:rFonts w:ascii="Montserrat Medium" w:hAnsi="Montserrat Medium" w:cs="Arial"/>
                <w:sz w:val="20"/>
              </w:rPr>
            </w:pPr>
          </w:p>
        </w:tc>
        <w:tc>
          <w:tcPr>
            <w:tcW w:w="319" w:type="pct"/>
          </w:tcPr>
          <w:p w14:paraId="0E50F1D2" w14:textId="77777777" w:rsidR="009F0BDE" w:rsidRPr="003F0513" w:rsidRDefault="009F0BDE" w:rsidP="00185663">
            <w:pPr>
              <w:jc w:val="both"/>
              <w:rPr>
                <w:rFonts w:ascii="Montserrat Medium" w:hAnsi="Montserrat Medium" w:cs="Arial"/>
                <w:sz w:val="20"/>
              </w:rPr>
            </w:pPr>
          </w:p>
        </w:tc>
      </w:tr>
      <w:tr w:rsidR="009F0BDE" w:rsidRPr="00370025" w14:paraId="1B141BDD" w14:textId="77777777" w:rsidTr="00185663">
        <w:trPr>
          <w:trHeight w:val="3715"/>
          <w:jc w:val="center"/>
        </w:trPr>
        <w:tc>
          <w:tcPr>
            <w:tcW w:w="525" w:type="pct"/>
            <w:shd w:val="clear" w:color="auto" w:fill="auto"/>
            <w:vAlign w:val="center"/>
          </w:tcPr>
          <w:p w14:paraId="587678D6"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t>4.2.18</w:t>
            </w:r>
          </w:p>
        </w:tc>
        <w:tc>
          <w:tcPr>
            <w:tcW w:w="2901" w:type="pct"/>
            <w:vAlign w:val="center"/>
          </w:tcPr>
          <w:p w14:paraId="54069D35" w14:textId="77777777" w:rsidR="009F0BDE" w:rsidRDefault="009F0BDE" w:rsidP="00185663">
            <w:pPr>
              <w:pStyle w:val="Cuadrculamedia21"/>
              <w:jc w:val="both"/>
              <w:rPr>
                <w:rStyle w:val="Refdecomentario"/>
                <w:rFonts w:ascii="Montserrat Medium" w:hAnsi="Montserrat Medium" w:cs="Calibri"/>
                <w:b/>
                <w:sz w:val="18"/>
                <w:szCs w:val="18"/>
                <w:lang w:val="es-MX"/>
              </w:rPr>
            </w:pPr>
            <w:r w:rsidRPr="008F0F2C">
              <w:rPr>
                <w:rStyle w:val="Refdecomentario"/>
                <w:rFonts w:ascii="Montserrat Medium" w:hAnsi="Montserrat Medium" w:cs="Calibri"/>
                <w:b/>
                <w:sz w:val="18"/>
                <w:szCs w:val="18"/>
                <w:lang w:val="es-MX"/>
              </w:rPr>
              <w:t xml:space="preserve">MIPYMES que produzcan bienes con innovación tecnológica. </w:t>
            </w:r>
          </w:p>
          <w:p w14:paraId="1CC9D093" w14:textId="77777777" w:rsidR="009F0BDE" w:rsidRPr="008F0F2C" w:rsidRDefault="009F0BDE" w:rsidP="00185663">
            <w:pPr>
              <w:pStyle w:val="Cuadrculamedia21"/>
              <w:jc w:val="both"/>
              <w:rPr>
                <w:rStyle w:val="Refdecomentario"/>
                <w:rFonts w:ascii="Montserrat Medium" w:hAnsi="Montserrat Medium" w:cs="Calibri"/>
                <w:b/>
                <w:sz w:val="18"/>
                <w:szCs w:val="18"/>
                <w:lang w:val="es-MX"/>
              </w:rPr>
            </w:pPr>
          </w:p>
          <w:p w14:paraId="05535479" w14:textId="77777777" w:rsidR="009F0BDE" w:rsidRPr="008F0F2C" w:rsidRDefault="009F0BDE" w:rsidP="00185663">
            <w:pPr>
              <w:pStyle w:val="Cuadrculamedia21"/>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p>
          <w:p w14:paraId="68DC5ADB" w14:textId="77777777" w:rsidR="009F0BDE" w:rsidRPr="008F0F2C" w:rsidRDefault="009F0BDE" w:rsidP="00185663">
            <w:pPr>
              <w:pStyle w:val="Cuadrculamedia21"/>
              <w:ind w:left="720"/>
              <w:jc w:val="both"/>
              <w:rPr>
                <w:rStyle w:val="Refdecomentario"/>
                <w:rFonts w:ascii="Montserrat Medium" w:hAnsi="Montserrat Medium" w:cs="Calibri"/>
                <w:sz w:val="18"/>
                <w:szCs w:val="18"/>
                <w:lang w:val="es-MX"/>
              </w:rPr>
            </w:pPr>
          </w:p>
          <w:p w14:paraId="68966689" w14:textId="77777777" w:rsidR="009F0BDE" w:rsidRPr="00950634" w:rsidRDefault="009F0BDE" w:rsidP="00185663">
            <w:pPr>
              <w:pStyle w:val="Cuadrculamedia21"/>
              <w:jc w:val="both"/>
              <w:rPr>
                <w:rFonts w:ascii="Montserrat Medium" w:eastAsia="Times New Roman" w:hAnsi="Montserrat Medium" w:cs="Calibri"/>
                <w:sz w:val="18"/>
                <w:szCs w:val="18"/>
                <w:lang w:val="es-MX" w:eastAsia="ar-SA"/>
              </w:rPr>
            </w:pPr>
            <w:r w:rsidRPr="008F0F2C">
              <w:rPr>
                <w:rStyle w:val="Refdecomentario"/>
                <w:rFonts w:ascii="Montserrat Medium" w:hAnsi="Montserrat Medium" w:cs="Calibri"/>
                <w:b/>
                <w:sz w:val="18"/>
                <w:szCs w:val="18"/>
                <w:lang w:val="es-MX"/>
              </w:rPr>
              <w:t>Si además de ser MIPYME cuenta con innovación tecnológica</w:t>
            </w:r>
            <w:r w:rsidRPr="008F0F2C">
              <w:rPr>
                <w:rStyle w:val="Refdecomentario"/>
                <w:rFonts w:ascii="Montserrat Medium" w:hAnsi="Montserrat Medium" w:cs="Calibri"/>
                <w:sz w:val="18"/>
                <w:szCs w:val="18"/>
                <w:lang w:val="es-MX"/>
              </w:rPr>
              <w:t xml:space="preserve">, deberá incluir copia de la constancia correspondiente emitida por el </w:t>
            </w:r>
            <w:r w:rsidRPr="008F0F2C">
              <w:rPr>
                <w:rStyle w:val="Refdecomentario"/>
                <w:rFonts w:ascii="Montserrat Medium" w:hAnsi="Montserrat Medium" w:cs="Calibri"/>
                <w:b/>
                <w:sz w:val="18"/>
                <w:szCs w:val="18"/>
                <w:lang w:val="es-MX"/>
              </w:rPr>
              <w:t>Instituto Mexicano de la Propiedad Industrial (IMPI</w:t>
            </w:r>
            <w:r w:rsidRPr="008F0F2C">
              <w:rPr>
                <w:rStyle w:val="Refdecomentario"/>
                <w:rFonts w:ascii="Montserrat Medium" w:hAnsi="Montserrat Medium" w:cs="Calibri"/>
                <w:sz w:val="18"/>
                <w:szCs w:val="18"/>
                <w:lang w:val="es-MX"/>
              </w:rPr>
              <w:t>), misma que no podrá tener una vigencia mayor a cinco años en su caso; lo anterior en cumplimiento al artículo 14 Segundo párrafo de la “</w:t>
            </w:r>
            <w:r w:rsidRPr="008F0F2C">
              <w:rPr>
                <w:rStyle w:val="Refdecomentario"/>
                <w:rFonts w:ascii="Montserrat Medium" w:hAnsi="Montserrat Medium" w:cs="Calibri"/>
                <w:b/>
                <w:sz w:val="18"/>
                <w:szCs w:val="18"/>
                <w:lang w:val="es-MX"/>
              </w:rPr>
              <w:t>Ley de Adquisiciones, Arrendamientos y Servicios”</w:t>
            </w:r>
            <w:r w:rsidRPr="008F0F2C">
              <w:rPr>
                <w:rStyle w:val="Refdecomentario"/>
                <w:rFonts w:ascii="Montserrat Medium" w:hAnsi="Montserrat Medium" w:cs="Calibri"/>
                <w:sz w:val="18"/>
                <w:szCs w:val="18"/>
                <w:lang w:val="es-MX"/>
              </w:rPr>
              <w:t xml:space="preserve"> y artículo 3, fracción III de la Ley para el Desarrollo de la Competitividad de la Micro, Pequeña y Mediana Empresa.</w:t>
            </w:r>
          </w:p>
        </w:tc>
        <w:tc>
          <w:tcPr>
            <w:tcW w:w="936" w:type="pct"/>
            <w:shd w:val="clear" w:color="auto" w:fill="auto"/>
            <w:vAlign w:val="center"/>
          </w:tcPr>
          <w:p w14:paraId="6CE893F2" w14:textId="77777777" w:rsidR="009F0BDE" w:rsidRPr="003F0513" w:rsidRDefault="009F0BDE" w:rsidP="00185663">
            <w:pPr>
              <w:jc w:val="both"/>
              <w:rPr>
                <w:rFonts w:ascii="Montserrat Medium" w:hAnsi="Montserrat Medium" w:cs="Arial"/>
                <w:sz w:val="20"/>
              </w:rPr>
            </w:pPr>
            <w:r>
              <w:rPr>
                <w:rFonts w:ascii="Montserrat Medium" w:hAnsi="Montserrat Medium" w:cs="Arial"/>
                <w:b/>
                <w:bCs/>
                <w:sz w:val="18"/>
                <w:szCs w:val="18"/>
                <w:lang w:val="es-MX"/>
              </w:rPr>
              <w:t>No presentar</w:t>
            </w:r>
            <w:r w:rsidRPr="000053A0">
              <w:rPr>
                <w:rFonts w:ascii="Montserrat Medium" w:hAnsi="Montserrat Medium" w:cs="Arial"/>
                <w:b/>
                <w:bCs/>
                <w:sz w:val="18"/>
                <w:szCs w:val="18"/>
                <w:lang w:val="es-MX"/>
              </w:rPr>
              <w:t xml:space="preserve"> este documento no será considera</w:t>
            </w:r>
            <w:r>
              <w:rPr>
                <w:rFonts w:ascii="Montserrat Medium" w:hAnsi="Montserrat Medium" w:cs="Arial"/>
                <w:b/>
                <w:bCs/>
                <w:sz w:val="18"/>
                <w:szCs w:val="18"/>
                <w:lang w:val="es-MX"/>
              </w:rPr>
              <w:t>do como causal de desechamiento.</w:t>
            </w:r>
          </w:p>
        </w:tc>
        <w:tc>
          <w:tcPr>
            <w:tcW w:w="319" w:type="pct"/>
          </w:tcPr>
          <w:p w14:paraId="3180A69F" w14:textId="77777777" w:rsidR="009F0BDE" w:rsidRPr="003F0513" w:rsidRDefault="009F0BDE" w:rsidP="00185663">
            <w:pPr>
              <w:jc w:val="both"/>
              <w:rPr>
                <w:rFonts w:ascii="Montserrat Medium" w:hAnsi="Montserrat Medium" w:cs="Arial"/>
                <w:sz w:val="20"/>
              </w:rPr>
            </w:pPr>
          </w:p>
        </w:tc>
        <w:tc>
          <w:tcPr>
            <w:tcW w:w="319" w:type="pct"/>
          </w:tcPr>
          <w:p w14:paraId="2F84F768" w14:textId="77777777" w:rsidR="009F0BDE" w:rsidRPr="003F0513" w:rsidRDefault="009F0BDE" w:rsidP="00185663">
            <w:pPr>
              <w:jc w:val="both"/>
              <w:rPr>
                <w:rFonts w:ascii="Montserrat Medium" w:hAnsi="Montserrat Medium" w:cs="Arial"/>
                <w:sz w:val="20"/>
              </w:rPr>
            </w:pPr>
          </w:p>
        </w:tc>
      </w:tr>
      <w:tr w:rsidR="009F0BDE" w:rsidRPr="00370025" w14:paraId="054002B5" w14:textId="77777777" w:rsidTr="00185663">
        <w:trPr>
          <w:trHeight w:val="20"/>
          <w:jc w:val="center"/>
        </w:trPr>
        <w:tc>
          <w:tcPr>
            <w:tcW w:w="525" w:type="pct"/>
            <w:shd w:val="clear" w:color="auto" w:fill="auto"/>
            <w:vAlign w:val="center"/>
          </w:tcPr>
          <w:p w14:paraId="6D7DA0E9"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t>4.2.19</w:t>
            </w:r>
          </w:p>
        </w:tc>
        <w:tc>
          <w:tcPr>
            <w:tcW w:w="2901" w:type="pct"/>
            <w:vAlign w:val="center"/>
          </w:tcPr>
          <w:p w14:paraId="0792EA42" w14:textId="77777777" w:rsidR="009F0BDE" w:rsidRPr="00241C18" w:rsidRDefault="009F0BDE" w:rsidP="00185663">
            <w:pPr>
              <w:suppressAutoHyphens/>
              <w:jc w:val="both"/>
              <w:rPr>
                <w:rFonts w:ascii="Montserrat Medium" w:hAnsi="Montserrat Medium" w:cs="Arial"/>
                <w:bCs/>
                <w:sz w:val="18"/>
              </w:rPr>
            </w:pPr>
            <w:r w:rsidRPr="00241C18">
              <w:rPr>
                <w:rStyle w:val="Refdecomentario"/>
                <w:rFonts w:ascii="Montserrat Medium" w:hAnsi="Montserrat Medium" w:cs="Calibri"/>
                <w:b/>
                <w:sz w:val="18"/>
                <w:szCs w:val="18"/>
              </w:rPr>
              <w:t>Experiencia del licitante:</w:t>
            </w:r>
            <w:r w:rsidRPr="00241C18">
              <w:rPr>
                <w:rFonts w:ascii="Montserrat Medium" w:hAnsi="Montserrat Medium"/>
              </w:rPr>
              <w:t xml:space="preserve"> </w:t>
            </w:r>
            <w:r w:rsidRPr="00241C18">
              <w:rPr>
                <w:rFonts w:ascii="Montserrat Medium" w:hAnsi="Montserrat Medium" w:cs="Arial"/>
                <w:bCs/>
                <w:sz w:val="18"/>
              </w:rPr>
              <w:t xml:space="preserve">Para acreditar la experiencia que podrá ser mínima de 1 año y máxima de 5 años en Servicios Médicos Integrales </w:t>
            </w:r>
            <w:r w:rsidRPr="00241C18">
              <w:rPr>
                <w:rFonts w:ascii="Montserrat Medium" w:hAnsi="Montserrat Medium" w:cs="Arial"/>
                <w:bCs/>
                <w:sz w:val="18"/>
                <w:u w:val="single"/>
              </w:rPr>
              <w:t>similares o relacionados con bienes de mínima invasión</w:t>
            </w:r>
            <w:r w:rsidRPr="00241C18">
              <w:rPr>
                <w:rFonts w:ascii="Montserrat Medium" w:hAnsi="Montserrat Medium" w:cs="Arial"/>
                <w:bCs/>
                <w:sz w:val="18"/>
              </w:rPr>
              <w:t xml:space="preserve">, los licitantes deberán presentar copia del o los contratos debidamente formalizados con sus respectivos anexos, celebrados con Instituciones públicas o privadas, en el que acredite por </w:t>
            </w:r>
            <w:r w:rsidRPr="00241C18">
              <w:rPr>
                <w:rFonts w:ascii="Montserrat Medium" w:hAnsi="Montserrat Medium" w:cs="Arial"/>
                <w:bCs/>
                <w:sz w:val="18"/>
              </w:rPr>
              <w:lastRenderedPageBreak/>
              <w:t xml:space="preserve">lo menos un año de experiencia durante los últimos 5 (cinco) años (en el periodo 2019 a 2023), en servicios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la vigencia a partir del día del inicio (a partir del 2019 en adelante, y que se computara el periodo hasta el día de la presentación y apertura) de los servicios. </w:t>
            </w:r>
          </w:p>
          <w:p w14:paraId="2A3190C3" w14:textId="77777777" w:rsidR="009F0BDE" w:rsidRDefault="009F0BDE" w:rsidP="00185663">
            <w:pPr>
              <w:suppressAutoHyphens/>
              <w:jc w:val="both"/>
              <w:rPr>
                <w:rStyle w:val="Refdecomentario"/>
                <w:rFonts w:ascii="Montserrat Medium" w:eastAsiaTheme="minorHAnsi" w:hAnsi="Montserrat Medium" w:cs="Calibri"/>
                <w:sz w:val="18"/>
                <w:szCs w:val="18"/>
                <w:lang w:val="es-MX"/>
              </w:rPr>
            </w:pPr>
          </w:p>
          <w:p w14:paraId="4A8B57D0" w14:textId="77777777" w:rsidR="009F0BDE" w:rsidRDefault="009F0BDE" w:rsidP="00185663">
            <w:pPr>
              <w:suppressAutoHyphens/>
              <w:jc w:val="both"/>
              <w:rPr>
                <w:rStyle w:val="Refdecomentario"/>
                <w:rFonts w:ascii="Montserrat Medium" w:hAnsi="Montserrat Medium" w:cs="Calibri"/>
                <w:sz w:val="18"/>
                <w:szCs w:val="18"/>
              </w:rPr>
            </w:pPr>
            <w:r w:rsidRPr="00950634">
              <w:rPr>
                <w:rStyle w:val="Refdecomentario"/>
                <w:rFonts w:ascii="Montserrat Medium" w:hAnsi="Montserrat Medium" w:cs="Calibri"/>
                <w:sz w:val="18"/>
                <w:szCs w:val="18"/>
              </w:rPr>
              <w:t xml:space="preserve">En concordancia con el </w:t>
            </w:r>
            <w:r w:rsidRPr="00950634">
              <w:rPr>
                <w:rStyle w:val="Refdecomentario"/>
                <w:rFonts w:ascii="Montserrat Medium" w:hAnsi="Montserrat Medium" w:cs="Calibri"/>
                <w:b/>
                <w:sz w:val="18"/>
                <w:szCs w:val="18"/>
              </w:rPr>
              <w:t>FORMATO T22 “Relación de documentos a evaluar del Licitante”</w:t>
            </w:r>
            <w:r w:rsidRPr="00950634">
              <w:rPr>
                <w:rStyle w:val="Refdecomentario"/>
                <w:rFonts w:ascii="Montserrat Medium" w:hAnsi="Montserrat Medium" w:cs="Calibri"/>
                <w:sz w:val="18"/>
                <w:szCs w:val="18"/>
              </w:rPr>
              <w:t>,</w:t>
            </w:r>
            <w:r w:rsidRPr="00950634">
              <w:rPr>
                <w:rFonts w:ascii="Montserrat Medium" w:hAnsi="Montserrat Medium"/>
              </w:rPr>
              <w:t xml:space="preserve"> </w:t>
            </w:r>
            <w:r w:rsidRPr="00950634">
              <w:rPr>
                <w:rStyle w:val="Refdecomentario"/>
                <w:rFonts w:ascii="Montserrat Medium" w:hAnsi="Montserrat Medium" w:cs="Calibri"/>
                <w:sz w:val="18"/>
                <w:szCs w:val="18"/>
              </w:rPr>
              <w:t>dichos contratos deberán observar lo solicitado en el numeral 4.2.23 Cumplimiento de contratos, donde se establecen los lineamientos que deberán observar estos Contratos.</w:t>
            </w:r>
          </w:p>
          <w:p w14:paraId="5EB4B1A2" w14:textId="77777777" w:rsidR="009F0BDE" w:rsidRPr="00950634" w:rsidRDefault="009F0BDE" w:rsidP="00185663">
            <w:pPr>
              <w:suppressAutoHyphens/>
              <w:jc w:val="both"/>
              <w:rPr>
                <w:rStyle w:val="Refdecomentario"/>
                <w:rFonts w:ascii="Montserrat Medium" w:hAnsi="Montserrat Medium" w:cs="Calibri"/>
                <w:sz w:val="18"/>
                <w:szCs w:val="18"/>
              </w:rPr>
            </w:pPr>
            <w:r w:rsidRPr="00950634">
              <w:rPr>
                <w:rStyle w:val="Refdecomentario"/>
                <w:rFonts w:ascii="Montserrat Medium" w:hAnsi="Montserrat Medium" w:cs="Calibri"/>
                <w:sz w:val="18"/>
                <w:szCs w:val="18"/>
              </w:rPr>
              <w:t>Podrán presentar contratos que hayan iniciado antes del periodo a evaluar, pero solo se computará el tiempo a partir del periodo solicitado. De la misma forma, se pueden presentar contratos vigentes, pero solo se contabilizará el tiempo dentro de la vigencia solicitada, por lo que máximo serán 5 años para contabilizar.</w:t>
            </w:r>
          </w:p>
          <w:p w14:paraId="550F8358" w14:textId="77777777" w:rsidR="009F0BDE" w:rsidRDefault="009F0BDE" w:rsidP="00185663">
            <w:pPr>
              <w:suppressAutoHyphens/>
              <w:jc w:val="both"/>
              <w:rPr>
                <w:rStyle w:val="Refdecomentario"/>
                <w:rFonts w:ascii="Montserrat Medium" w:eastAsiaTheme="minorHAnsi" w:hAnsi="Montserrat Medium" w:cs="Calibri"/>
                <w:sz w:val="18"/>
                <w:szCs w:val="18"/>
                <w:lang w:val="es-MX"/>
              </w:rPr>
            </w:pPr>
          </w:p>
          <w:p w14:paraId="4F2EAB99" w14:textId="77777777" w:rsidR="009F0BDE" w:rsidRPr="00950634" w:rsidRDefault="009F0BDE" w:rsidP="00185663">
            <w:pPr>
              <w:suppressAutoHyphens/>
              <w:jc w:val="both"/>
              <w:rPr>
                <w:rStyle w:val="Refdecomentario"/>
                <w:rFonts w:ascii="Montserrat Medium" w:hAnsi="Montserrat Medium" w:cs="Calibri"/>
                <w:sz w:val="18"/>
                <w:szCs w:val="18"/>
              </w:rPr>
            </w:pPr>
            <w:r w:rsidRPr="00950634">
              <w:rPr>
                <w:rStyle w:val="Refdecomentario"/>
                <w:rFonts w:ascii="Montserrat Medium" w:hAnsi="Montserrat Medium" w:cs="Calibri"/>
                <w:sz w:val="18"/>
                <w:szCs w:val="18"/>
              </w:rPr>
              <w:t>No se tomarán en cuenta los contratos cuya vigencia inicie antes del 2019.</w:t>
            </w:r>
          </w:p>
          <w:p w14:paraId="4C79E43F" w14:textId="77777777" w:rsidR="009F0BDE" w:rsidRPr="008F0F2C" w:rsidRDefault="009F0BDE" w:rsidP="00185663">
            <w:pPr>
              <w:pStyle w:val="Prrafodelista"/>
              <w:suppressAutoHyphens/>
              <w:jc w:val="both"/>
              <w:rPr>
                <w:rStyle w:val="Refdecomentario"/>
                <w:rFonts w:ascii="Montserrat Medium" w:hAnsi="Montserrat Medium" w:cs="Calibri"/>
                <w:sz w:val="18"/>
                <w:szCs w:val="18"/>
              </w:rPr>
            </w:pPr>
          </w:p>
          <w:p w14:paraId="7B3632A7" w14:textId="77777777" w:rsidR="009F0BDE" w:rsidRPr="00950634" w:rsidRDefault="009F0BDE" w:rsidP="00185663">
            <w:pPr>
              <w:suppressAutoHyphens/>
              <w:jc w:val="both"/>
              <w:rPr>
                <w:rFonts w:ascii="Montserrat Medium" w:hAnsi="Montserrat Medium" w:cs="Calibri"/>
                <w:sz w:val="18"/>
                <w:szCs w:val="18"/>
              </w:rPr>
            </w:pPr>
            <w:r w:rsidRPr="00950634">
              <w:rPr>
                <w:rStyle w:val="Refdecomentario"/>
                <w:rFonts w:ascii="Montserrat Medium" w:hAnsi="Montserrat Medium" w:cs="Calibri"/>
                <w:sz w:val="18"/>
                <w:szCs w:val="18"/>
              </w:rPr>
              <w:t>Nota: Para este rubro únicamente se tomarán en cuenta contratos que sean similares al del servicio solicitado SMI para PMI.</w:t>
            </w:r>
          </w:p>
        </w:tc>
        <w:tc>
          <w:tcPr>
            <w:tcW w:w="936" w:type="pct"/>
            <w:shd w:val="clear" w:color="auto" w:fill="auto"/>
            <w:vAlign w:val="center"/>
          </w:tcPr>
          <w:p w14:paraId="694234D7" w14:textId="77777777" w:rsidR="009F0BDE" w:rsidRPr="003F0513" w:rsidRDefault="009F0BDE" w:rsidP="00185663">
            <w:pPr>
              <w:pStyle w:val="Cuadrculamedia21"/>
              <w:jc w:val="both"/>
              <w:rPr>
                <w:rFonts w:ascii="Montserrat Medium" w:hAnsi="Montserrat Medium" w:cs="Arial"/>
                <w:sz w:val="20"/>
              </w:rPr>
            </w:pPr>
            <w:r>
              <w:rPr>
                <w:rFonts w:ascii="Montserrat Medium" w:hAnsi="Montserrat Medium" w:cs="Arial"/>
                <w:b/>
                <w:bCs/>
                <w:sz w:val="18"/>
                <w:szCs w:val="18"/>
                <w:lang w:val="es-MX"/>
              </w:rPr>
              <w:lastRenderedPageBreak/>
              <w:t>No presentar</w:t>
            </w:r>
            <w:r w:rsidRPr="000053A0">
              <w:rPr>
                <w:rFonts w:ascii="Montserrat Medium" w:hAnsi="Montserrat Medium" w:cs="Arial"/>
                <w:b/>
                <w:bCs/>
                <w:sz w:val="18"/>
                <w:szCs w:val="18"/>
                <w:lang w:val="es-MX"/>
              </w:rPr>
              <w:t xml:space="preserve"> este documento no será considerado como causal de desechamiento</w:t>
            </w:r>
            <w:r>
              <w:rPr>
                <w:rFonts w:ascii="Montserrat Medium" w:hAnsi="Montserrat Medium" w:cs="Arial"/>
                <w:b/>
                <w:bCs/>
                <w:sz w:val="18"/>
                <w:szCs w:val="18"/>
                <w:lang w:val="es-MX"/>
              </w:rPr>
              <w:t>.</w:t>
            </w:r>
          </w:p>
        </w:tc>
        <w:tc>
          <w:tcPr>
            <w:tcW w:w="319" w:type="pct"/>
          </w:tcPr>
          <w:p w14:paraId="2BF205D5" w14:textId="77777777" w:rsidR="009F0BDE" w:rsidRPr="003F0513" w:rsidRDefault="009F0BDE" w:rsidP="00185663">
            <w:pPr>
              <w:jc w:val="both"/>
              <w:rPr>
                <w:rFonts w:ascii="Montserrat Medium" w:hAnsi="Montserrat Medium" w:cs="Arial"/>
                <w:sz w:val="20"/>
              </w:rPr>
            </w:pPr>
          </w:p>
        </w:tc>
        <w:tc>
          <w:tcPr>
            <w:tcW w:w="319" w:type="pct"/>
          </w:tcPr>
          <w:p w14:paraId="7ED67B2A" w14:textId="77777777" w:rsidR="009F0BDE" w:rsidRPr="003F0513" w:rsidRDefault="009F0BDE" w:rsidP="00185663">
            <w:pPr>
              <w:jc w:val="both"/>
              <w:rPr>
                <w:rFonts w:ascii="Montserrat Medium" w:hAnsi="Montserrat Medium" w:cs="Arial"/>
                <w:sz w:val="20"/>
              </w:rPr>
            </w:pPr>
          </w:p>
        </w:tc>
      </w:tr>
      <w:tr w:rsidR="009F0BDE" w:rsidRPr="00370025" w14:paraId="13C0C9D0" w14:textId="77777777" w:rsidTr="00185663">
        <w:trPr>
          <w:trHeight w:val="20"/>
          <w:jc w:val="center"/>
        </w:trPr>
        <w:tc>
          <w:tcPr>
            <w:tcW w:w="525" w:type="pct"/>
            <w:shd w:val="clear" w:color="auto" w:fill="auto"/>
            <w:vAlign w:val="center"/>
          </w:tcPr>
          <w:p w14:paraId="03B48464"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lastRenderedPageBreak/>
              <w:t>4.2.20</w:t>
            </w:r>
          </w:p>
        </w:tc>
        <w:tc>
          <w:tcPr>
            <w:tcW w:w="2901" w:type="pct"/>
            <w:vAlign w:val="center"/>
          </w:tcPr>
          <w:p w14:paraId="3F47B15E" w14:textId="77777777" w:rsidR="009F0BDE" w:rsidRPr="009E153A" w:rsidRDefault="009F0BDE" w:rsidP="00185663">
            <w:pPr>
              <w:suppressAutoHyphens/>
              <w:jc w:val="both"/>
              <w:rPr>
                <w:rStyle w:val="Refdecomentario"/>
                <w:rFonts w:ascii="Montserrat Medium" w:hAnsi="Montserrat Medium" w:cs="Calibri"/>
                <w:b/>
                <w:sz w:val="18"/>
                <w:szCs w:val="18"/>
              </w:rPr>
            </w:pPr>
            <w:r>
              <w:rPr>
                <w:rStyle w:val="Refdecomentario"/>
                <w:rFonts w:ascii="Montserrat Medium" w:hAnsi="Montserrat Medium" w:cs="Calibri"/>
                <w:b/>
                <w:sz w:val="18"/>
                <w:szCs w:val="18"/>
              </w:rPr>
              <w:t>Especialidad</w:t>
            </w:r>
            <w:r w:rsidRPr="009E153A">
              <w:rPr>
                <w:rStyle w:val="Refdecomentario"/>
                <w:rFonts w:ascii="Montserrat Medium" w:hAnsi="Montserrat Medium" w:cs="Calibri"/>
                <w:b/>
                <w:sz w:val="18"/>
                <w:szCs w:val="18"/>
              </w:rPr>
              <w:t xml:space="preserve"> del licitante. </w:t>
            </w:r>
            <w:r w:rsidRPr="009E153A">
              <w:rPr>
                <w:rStyle w:val="Refdecomentario"/>
                <w:rFonts w:ascii="Montserrat Medium" w:hAnsi="Montserrat Medium" w:cs="Calibri"/>
                <w:sz w:val="18"/>
                <w:szCs w:val="18"/>
              </w:rPr>
              <w:t xml:space="preserve">El Licitante, deberá presentar contratos que reúnan las características propias del </w:t>
            </w:r>
            <w:r w:rsidRPr="009E153A">
              <w:rPr>
                <w:rStyle w:val="Refdecomentario"/>
                <w:rFonts w:ascii="Montserrat Medium" w:hAnsi="Montserrat Medium" w:cs="Calibri"/>
                <w:b/>
                <w:sz w:val="18"/>
                <w:szCs w:val="18"/>
              </w:rPr>
              <w:t>Servicio Médico Integral para Procedimientos de Mínima Invasión</w:t>
            </w:r>
            <w:r w:rsidRPr="009E153A">
              <w:rPr>
                <w:rStyle w:val="Refdecomentario"/>
                <w:rFonts w:ascii="Montserrat Medium" w:hAnsi="Montserrat Medium" w:cs="Calibri"/>
                <w:sz w:val="18"/>
                <w:szCs w:val="18"/>
              </w:rPr>
              <w:t xml:space="preserve"> (específicos de los establecidos en cirugía de mínima invasión), debidamente formalizados en el que acredite por lo menos un contrato y máximo 5 contratos de especialidad con instituciones públicas o privadas durante los últimos 5 (cinco) años 2019 a 2023, que se encuentren concluidos antes de la fecha del acto de presentación y apertura de proposiciones. </w:t>
            </w:r>
          </w:p>
          <w:p w14:paraId="3C6C301A" w14:textId="77777777" w:rsidR="009F0BDE" w:rsidRPr="008F0F2C" w:rsidRDefault="009F0BDE" w:rsidP="00185663">
            <w:pPr>
              <w:pStyle w:val="Prrafodelista"/>
              <w:suppressAutoHyphens/>
              <w:ind w:left="709"/>
              <w:jc w:val="both"/>
              <w:rPr>
                <w:rStyle w:val="Refdecomentario"/>
                <w:rFonts w:ascii="Montserrat Medium" w:hAnsi="Montserrat Medium" w:cs="Calibri"/>
                <w:b/>
                <w:sz w:val="18"/>
                <w:szCs w:val="18"/>
                <w:lang w:val="es-ES_tradnl"/>
              </w:rPr>
            </w:pPr>
          </w:p>
          <w:p w14:paraId="1D7E1DD4" w14:textId="77777777" w:rsidR="009F0BDE" w:rsidRPr="00D73572" w:rsidRDefault="009F0BDE" w:rsidP="00185663">
            <w:pPr>
              <w:suppressAutoHyphens/>
              <w:jc w:val="both"/>
              <w:rPr>
                <w:rStyle w:val="Refdecomentario"/>
                <w:rFonts w:ascii="Montserrat Medium" w:hAnsi="Montserrat Medium" w:cs="Calibri"/>
                <w:sz w:val="18"/>
                <w:szCs w:val="18"/>
              </w:rPr>
            </w:pPr>
            <w:r w:rsidRPr="00D73572">
              <w:rPr>
                <w:rStyle w:val="Refdecomentario"/>
                <w:rFonts w:ascii="Montserrat Medium" w:hAnsi="Montserrat Medium" w:cs="Calibri"/>
                <w:sz w:val="18"/>
                <w:szCs w:val="18"/>
              </w:rPr>
              <w:t xml:space="preserve">Se asignará el máximo de puntuación al licitante que acredite el mayor número de contratos (máximo 5) relacionados con el servicio solicitado. </w:t>
            </w:r>
          </w:p>
          <w:p w14:paraId="0A4B1354" w14:textId="77777777" w:rsidR="009F0BDE" w:rsidRPr="008F0F2C" w:rsidRDefault="009F0BDE" w:rsidP="00185663">
            <w:pPr>
              <w:pStyle w:val="Prrafodelista"/>
              <w:suppressAutoHyphens/>
              <w:ind w:left="709"/>
              <w:jc w:val="both"/>
              <w:rPr>
                <w:rStyle w:val="Refdecomentario"/>
                <w:rFonts w:ascii="Montserrat Medium" w:hAnsi="Montserrat Medium" w:cs="Calibri"/>
                <w:sz w:val="18"/>
                <w:szCs w:val="18"/>
              </w:rPr>
            </w:pPr>
          </w:p>
          <w:p w14:paraId="7D3131AA" w14:textId="77777777" w:rsidR="009F0BDE" w:rsidRPr="00D73572" w:rsidRDefault="009F0BDE" w:rsidP="00185663">
            <w:pPr>
              <w:suppressAutoHyphens/>
              <w:jc w:val="both"/>
              <w:rPr>
                <w:rStyle w:val="Refdecomentario"/>
                <w:rFonts w:ascii="Montserrat Medium" w:hAnsi="Montserrat Medium" w:cs="Calibri"/>
                <w:sz w:val="18"/>
                <w:szCs w:val="18"/>
              </w:rPr>
            </w:pPr>
            <w:r w:rsidRPr="00D73572">
              <w:rPr>
                <w:rStyle w:val="Refdecomentario"/>
                <w:rFonts w:ascii="Montserrat Medium" w:hAnsi="Montserrat Medium" w:cs="Calibri"/>
                <w:sz w:val="18"/>
                <w:szCs w:val="18"/>
              </w:rPr>
              <w:t xml:space="preserve">De conformidad con el </w:t>
            </w:r>
            <w:r w:rsidRPr="00D73572">
              <w:rPr>
                <w:rStyle w:val="Refdecomentario"/>
                <w:rFonts w:ascii="Montserrat Medium" w:hAnsi="Montserrat Medium" w:cs="Calibri"/>
                <w:b/>
                <w:sz w:val="18"/>
                <w:szCs w:val="18"/>
              </w:rPr>
              <w:t>FORMATO T22 “Relación de documentos a evaluar del Licitante”</w:t>
            </w:r>
            <w:r w:rsidRPr="00D73572">
              <w:rPr>
                <w:rStyle w:val="Refdecomentario"/>
                <w:rFonts w:ascii="Montserrat Medium" w:hAnsi="Montserrat Medium" w:cs="Calibri"/>
                <w:sz w:val="18"/>
                <w:szCs w:val="18"/>
              </w:rPr>
              <w:t>. En el numeral 4.2.23 Cumplimiento de contratos, se establecen los lineamientos que deberán observar estos Contratos.</w:t>
            </w:r>
          </w:p>
          <w:p w14:paraId="634B30C8" w14:textId="77777777" w:rsidR="009F0BDE" w:rsidRPr="008F0F2C" w:rsidRDefault="009F0BDE" w:rsidP="00185663">
            <w:pPr>
              <w:pStyle w:val="Prrafodelista"/>
              <w:suppressAutoHyphens/>
              <w:ind w:left="709"/>
              <w:jc w:val="both"/>
              <w:rPr>
                <w:rStyle w:val="Refdecomentario"/>
                <w:rFonts w:ascii="Montserrat Medium" w:hAnsi="Montserrat Medium" w:cs="Calibri"/>
                <w:sz w:val="18"/>
                <w:szCs w:val="18"/>
              </w:rPr>
            </w:pPr>
          </w:p>
          <w:p w14:paraId="569B4365" w14:textId="77777777" w:rsidR="009F0BDE" w:rsidRPr="00D73572" w:rsidRDefault="009F0BDE" w:rsidP="00185663">
            <w:pPr>
              <w:suppressAutoHyphens/>
              <w:jc w:val="both"/>
              <w:rPr>
                <w:rFonts w:ascii="Montserrat Medium" w:eastAsia="Calibri" w:hAnsi="Montserrat Medium"/>
                <w:sz w:val="18"/>
                <w:szCs w:val="18"/>
              </w:rPr>
            </w:pPr>
            <w:r w:rsidRPr="00D73572">
              <w:rPr>
                <w:rFonts w:ascii="Montserrat Medium" w:eastAsia="Calibri" w:hAnsi="Montserrat Medium"/>
                <w:sz w:val="18"/>
                <w:szCs w:val="18"/>
              </w:rPr>
              <w:t xml:space="preserve">Nota: Para este rubro únicamente se tomarán en cuenta contratos que sean de la misma naturaleza del servicio solicitado SMI para PMI. (No se tomarán en cuenta aquellos contratos que incluyan exclusivamente renta de </w:t>
            </w:r>
            <w:r w:rsidRPr="00D73572">
              <w:rPr>
                <w:rFonts w:ascii="Montserrat Medium" w:eastAsia="Calibri" w:hAnsi="Montserrat Medium"/>
                <w:sz w:val="18"/>
                <w:szCs w:val="18"/>
              </w:rPr>
              <w:lastRenderedPageBreak/>
              <w:t xml:space="preserve">equipo, venta de consumibles). </w:t>
            </w:r>
          </w:p>
        </w:tc>
        <w:tc>
          <w:tcPr>
            <w:tcW w:w="936" w:type="pct"/>
            <w:shd w:val="clear" w:color="auto" w:fill="auto"/>
            <w:vAlign w:val="center"/>
          </w:tcPr>
          <w:p w14:paraId="1D755242" w14:textId="77777777" w:rsidR="009F0BDE" w:rsidRPr="003F0513" w:rsidRDefault="009F0BDE" w:rsidP="00185663">
            <w:pPr>
              <w:pStyle w:val="Cuadrculamedia21"/>
              <w:jc w:val="both"/>
              <w:rPr>
                <w:rFonts w:ascii="Montserrat Medium" w:hAnsi="Montserrat Medium" w:cs="Arial"/>
                <w:sz w:val="20"/>
              </w:rPr>
            </w:pPr>
            <w:r>
              <w:rPr>
                <w:rFonts w:ascii="Montserrat Medium" w:hAnsi="Montserrat Medium" w:cs="Arial"/>
                <w:b/>
                <w:bCs/>
                <w:sz w:val="18"/>
                <w:szCs w:val="18"/>
                <w:lang w:val="es-MX"/>
              </w:rPr>
              <w:lastRenderedPageBreak/>
              <w:t>No presentar</w:t>
            </w:r>
            <w:r w:rsidRPr="000053A0">
              <w:rPr>
                <w:rFonts w:ascii="Montserrat Medium" w:hAnsi="Montserrat Medium" w:cs="Arial"/>
                <w:b/>
                <w:bCs/>
                <w:sz w:val="18"/>
                <w:szCs w:val="18"/>
                <w:lang w:val="es-MX"/>
              </w:rPr>
              <w:t xml:space="preserve"> este documento no será considerado como causal de desechamiento</w:t>
            </w:r>
            <w:r>
              <w:rPr>
                <w:rFonts w:ascii="Montserrat Medium" w:hAnsi="Montserrat Medium" w:cs="Arial"/>
                <w:b/>
                <w:bCs/>
                <w:sz w:val="18"/>
                <w:szCs w:val="18"/>
                <w:lang w:val="es-MX"/>
              </w:rPr>
              <w:t>.</w:t>
            </w:r>
          </w:p>
        </w:tc>
        <w:tc>
          <w:tcPr>
            <w:tcW w:w="319" w:type="pct"/>
          </w:tcPr>
          <w:p w14:paraId="38E17C47" w14:textId="77777777" w:rsidR="009F0BDE" w:rsidRPr="003F0513" w:rsidRDefault="009F0BDE" w:rsidP="00185663">
            <w:pPr>
              <w:jc w:val="both"/>
              <w:rPr>
                <w:rFonts w:ascii="Montserrat Medium" w:hAnsi="Montserrat Medium" w:cs="Arial"/>
                <w:sz w:val="20"/>
              </w:rPr>
            </w:pPr>
          </w:p>
        </w:tc>
        <w:tc>
          <w:tcPr>
            <w:tcW w:w="319" w:type="pct"/>
          </w:tcPr>
          <w:p w14:paraId="3D698284" w14:textId="77777777" w:rsidR="009F0BDE" w:rsidRPr="003F0513" w:rsidRDefault="009F0BDE" w:rsidP="00185663">
            <w:pPr>
              <w:jc w:val="both"/>
              <w:rPr>
                <w:rFonts w:ascii="Montserrat Medium" w:hAnsi="Montserrat Medium" w:cs="Arial"/>
                <w:sz w:val="20"/>
              </w:rPr>
            </w:pPr>
          </w:p>
        </w:tc>
      </w:tr>
      <w:tr w:rsidR="009F0BDE" w:rsidRPr="00370025" w14:paraId="48FECFD3" w14:textId="77777777" w:rsidTr="00185663">
        <w:trPr>
          <w:trHeight w:val="20"/>
          <w:jc w:val="center"/>
        </w:trPr>
        <w:tc>
          <w:tcPr>
            <w:tcW w:w="525" w:type="pct"/>
            <w:shd w:val="clear" w:color="auto" w:fill="auto"/>
            <w:vAlign w:val="center"/>
          </w:tcPr>
          <w:p w14:paraId="660AEB74" w14:textId="77777777" w:rsidR="009F0BDE" w:rsidRPr="003F0513" w:rsidRDefault="009F0BDE" w:rsidP="00185663">
            <w:pPr>
              <w:jc w:val="center"/>
              <w:rPr>
                <w:rFonts w:ascii="Montserrat Medium" w:hAnsi="Montserrat Medium" w:cs="Arial"/>
                <w:sz w:val="20"/>
              </w:rPr>
            </w:pPr>
            <w:r w:rsidRPr="003F0513">
              <w:rPr>
                <w:rFonts w:ascii="Montserrat Medium" w:hAnsi="Montserrat Medium" w:cs="Arial"/>
                <w:sz w:val="20"/>
              </w:rPr>
              <w:lastRenderedPageBreak/>
              <w:t>4.2.21</w:t>
            </w:r>
          </w:p>
        </w:tc>
        <w:tc>
          <w:tcPr>
            <w:tcW w:w="2901" w:type="pct"/>
            <w:vAlign w:val="center"/>
          </w:tcPr>
          <w:p w14:paraId="4BF7B880" w14:textId="77777777" w:rsidR="009F0BDE" w:rsidRDefault="009F0BDE" w:rsidP="00185663">
            <w:pPr>
              <w:pStyle w:val="Cuadrculamedia21"/>
              <w:tabs>
                <w:tab w:val="left" w:pos="851"/>
              </w:tabs>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b/>
                <w:sz w:val="18"/>
                <w:szCs w:val="18"/>
                <w:lang w:val="es-MX"/>
              </w:rPr>
              <w:t>Metodología.</w:t>
            </w:r>
            <w:r w:rsidRPr="008F0F2C">
              <w:rPr>
                <w:rFonts w:ascii="Montserrat Medium" w:hAnsi="Montserrat Medium"/>
                <w:sz w:val="18"/>
                <w:szCs w:val="18"/>
              </w:rPr>
              <w:t xml:space="preserve"> </w:t>
            </w:r>
            <w:r w:rsidRPr="008F0F2C">
              <w:rPr>
                <w:rStyle w:val="Refdecomentario"/>
                <w:rFonts w:ascii="Montserrat Medium" w:hAnsi="Montserrat Medium" w:cs="Calibri"/>
                <w:sz w:val="18"/>
                <w:szCs w:val="18"/>
              </w:rPr>
              <w:t>El Licitante</w:t>
            </w:r>
            <w:r w:rsidRPr="008F0F2C">
              <w:rPr>
                <w:rFonts w:ascii="Montserrat Medium" w:hAnsi="Montserrat Medium"/>
                <w:sz w:val="18"/>
                <w:szCs w:val="18"/>
              </w:rPr>
              <w:t xml:space="preserve"> deberá</w:t>
            </w:r>
            <w:r w:rsidRPr="008F0F2C">
              <w:rPr>
                <w:rStyle w:val="Refdecomentario"/>
                <w:rFonts w:ascii="Montserrat Medium" w:hAnsi="Montserrat Medium" w:cs="Calibri"/>
                <w:sz w:val="18"/>
                <w:szCs w:val="18"/>
                <w:lang w:val="es-MX"/>
              </w:rPr>
              <w:t xml:space="preserve"> presentar el diagrama de flujo para la prestación del servicio, el cual deberá ser congruente con el plan de trabajo propuesto, misma que al menos deberá incluir:</w:t>
            </w:r>
          </w:p>
          <w:p w14:paraId="796DEDE6" w14:textId="77777777" w:rsidR="009F0BDE" w:rsidRDefault="009F0BDE" w:rsidP="00185663">
            <w:pPr>
              <w:pStyle w:val="Cuadrculamedia21"/>
              <w:tabs>
                <w:tab w:val="left" w:pos="851"/>
              </w:tabs>
              <w:jc w:val="both"/>
              <w:rPr>
                <w:rStyle w:val="Refdecomentario"/>
                <w:rFonts w:ascii="Montserrat Medium" w:hAnsi="Montserrat Medium" w:cs="Calibri"/>
                <w:sz w:val="18"/>
                <w:szCs w:val="18"/>
                <w:lang w:val="es-MX"/>
              </w:rPr>
            </w:pPr>
          </w:p>
          <w:p w14:paraId="094C83DF" w14:textId="77777777" w:rsidR="009F0BDE" w:rsidRPr="008F0F2C" w:rsidRDefault="009F0BDE" w:rsidP="00C268F6">
            <w:pPr>
              <w:pStyle w:val="Cuadrculamedia21"/>
              <w:numPr>
                <w:ilvl w:val="0"/>
                <w:numId w:val="82"/>
              </w:numPr>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Metodología y Diagrama de flujo de la instalación, capacitación, puesta a punto e inicio de operación del (de los) SMI para PMI</w:t>
            </w:r>
            <w:r>
              <w:rPr>
                <w:rStyle w:val="Refdecomentario"/>
                <w:rFonts w:ascii="Montserrat Medium" w:hAnsi="Montserrat Medium" w:cs="Calibri"/>
                <w:sz w:val="18"/>
                <w:szCs w:val="18"/>
                <w:lang w:val="es-MX"/>
              </w:rPr>
              <w:t xml:space="preserve"> </w:t>
            </w:r>
            <w:r w:rsidRPr="008F0F2C">
              <w:rPr>
                <w:rStyle w:val="Refdecomentario"/>
                <w:rFonts w:ascii="Montserrat Medium" w:hAnsi="Montserrat Medium" w:cs="Calibri"/>
                <w:sz w:val="18"/>
                <w:szCs w:val="18"/>
                <w:lang w:val="es-MX"/>
              </w:rPr>
              <w:t>ofertados.</w:t>
            </w:r>
          </w:p>
          <w:p w14:paraId="576BCA77" w14:textId="77777777" w:rsidR="009F0BDE" w:rsidRPr="008F0F2C" w:rsidRDefault="009F0BDE" w:rsidP="00C268F6">
            <w:pPr>
              <w:pStyle w:val="Cuadrculamedia21"/>
              <w:numPr>
                <w:ilvl w:val="0"/>
                <w:numId w:val="82"/>
              </w:numPr>
              <w:ind w:left="1560"/>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Metodología y Diagrama de flujo de la prestación de los servicios de los SMI para PMI ofertados.</w:t>
            </w:r>
          </w:p>
          <w:p w14:paraId="5D4329DF" w14:textId="77777777" w:rsidR="009F0BDE" w:rsidRPr="008F0F2C" w:rsidRDefault="009F0BDE" w:rsidP="00C268F6">
            <w:pPr>
              <w:pStyle w:val="Prrafodelista"/>
              <w:numPr>
                <w:ilvl w:val="0"/>
                <w:numId w:val="82"/>
              </w:numPr>
              <w:spacing w:after="0" w:line="240" w:lineRule="auto"/>
              <w:ind w:left="1560"/>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74AA2667" w14:textId="77777777" w:rsidR="009F0BDE" w:rsidRPr="008F0F2C" w:rsidRDefault="009F0BDE" w:rsidP="00C268F6">
            <w:pPr>
              <w:pStyle w:val="Prrafodelista"/>
              <w:numPr>
                <w:ilvl w:val="0"/>
                <w:numId w:val="82"/>
              </w:numPr>
              <w:spacing w:after="0" w:line="240" w:lineRule="auto"/>
              <w:ind w:left="1560"/>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Metodología y Diagrama de flujo del Programa de mantenimiento preventivo por equipo, con cronograma en concordancia con recomendaciones del man</w:t>
            </w:r>
            <w:r>
              <w:rPr>
                <w:rStyle w:val="Refdecomentario"/>
                <w:rFonts w:ascii="Montserrat Medium" w:hAnsi="Montserrat Medium" w:cs="Calibri"/>
                <w:sz w:val="18"/>
                <w:szCs w:val="18"/>
              </w:rPr>
              <w:t>ual del fabricante, por Unidad Médica</w:t>
            </w:r>
            <w:r w:rsidRPr="008F0F2C">
              <w:rPr>
                <w:rStyle w:val="Refdecomentario"/>
                <w:rFonts w:ascii="Montserrat Medium" w:hAnsi="Montserrat Medium" w:cs="Calibri"/>
                <w:sz w:val="18"/>
                <w:szCs w:val="18"/>
              </w:rPr>
              <w:t xml:space="preserve"> contenidas en la(s) partida(s) de su interés.</w:t>
            </w:r>
          </w:p>
          <w:p w14:paraId="3E9027D1" w14:textId="77777777" w:rsidR="009F0BDE" w:rsidRPr="008F0F2C" w:rsidRDefault="009F0BDE" w:rsidP="00C268F6">
            <w:pPr>
              <w:pStyle w:val="Cuadrculamedia21"/>
              <w:numPr>
                <w:ilvl w:val="0"/>
                <w:numId w:val="82"/>
              </w:numPr>
              <w:ind w:left="1560"/>
              <w:jc w:val="both"/>
              <w:rPr>
                <w:rStyle w:val="Refdecomentario"/>
                <w:rFonts w:ascii="Montserrat Medium" w:hAnsi="Montserrat Medium" w:cs="Calibri"/>
                <w:sz w:val="18"/>
                <w:szCs w:val="18"/>
                <w:lang w:val="es-MX"/>
              </w:rPr>
            </w:pPr>
            <w:r w:rsidRPr="008F0F2C">
              <w:rPr>
                <w:rStyle w:val="Refdecomentario"/>
                <w:rFonts w:ascii="Montserrat Medium" w:hAnsi="Montserrat Medium" w:cs="Calibri"/>
                <w:sz w:val="18"/>
                <w:szCs w:val="18"/>
                <w:lang w:val="es-MX"/>
              </w:rPr>
              <w:t xml:space="preserve">Metodología y Diagrama de flujo para contabilidad de procedimientos de acuerdo con lo solicitado en la presente contratación. </w:t>
            </w:r>
          </w:p>
          <w:p w14:paraId="3B545411" w14:textId="77777777" w:rsidR="009F0BDE" w:rsidRPr="008F0F2C" w:rsidRDefault="009F0BDE" w:rsidP="00185663">
            <w:pPr>
              <w:pStyle w:val="Cuadrculamedia21"/>
              <w:tabs>
                <w:tab w:val="left" w:pos="851"/>
              </w:tabs>
              <w:ind w:left="709"/>
              <w:jc w:val="both"/>
              <w:rPr>
                <w:rFonts w:ascii="Montserrat Medium" w:hAnsi="Montserrat Medium" w:cs="Calibri"/>
                <w:bCs/>
                <w:color w:val="000000" w:themeColor="text1"/>
                <w:sz w:val="18"/>
                <w:szCs w:val="18"/>
              </w:rPr>
            </w:pPr>
          </w:p>
          <w:p w14:paraId="2D29F388" w14:textId="77777777" w:rsidR="009F0BDE" w:rsidRPr="00D73572" w:rsidRDefault="009F0BDE" w:rsidP="00185663">
            <w:pPr>
              <w:suppressAutoHyphens/>
              <w:jc w:val="both"/>
              <w:rPr>
                <w:rFonts w:ascii="Montserrat Medium" w:hAnsi="Montserrat Medium" w:cs="Calibri"/>
                <w:sz w:val="18"/>
                <w:szCs w:val="18"/>
              </w:rPr>
            </w:pPr>
            <w:r w:rsidRPr="008F0F2C">
              <w:rPr>
                <w:rStyle w:val="Refdecomentario"/>
                <w:rFonts w:ascii="Montserrat Medium" w:hAnsi="Montserrat Medium" w:cs="Calibri"/>
                <w:b/>
                <w:sz w:val="18"/>
                <w:szCs w:val="20"/>
              </w:rPr>
              <w:t>Nota:</w:t>
            </w:r>
            <w:r w:rsidRPr="008F0F2C">
              <w:rPr>
                <w:rStyle w:val="Refdecomentario"/>
                <w:rFonts w:ascii="Montserrat Medium" w:hAnsi="Montserrat Medium" w:cs="Calibri"/>
                <w:sz w:val="18"/>
                <w:szCs w:val="20"/>
              </w:rPr>
              <w:t xml:space="preserve"> El nivel de calidad en el servicio prestado que supere las expectativas antes presentadas y que se traduzca como una </w:t>
            </w:r>
            <w:r w:rsidRPr="000053A0">
              <w:rPr>
                <w:rStyle w:val="Refdecomentario"/>
                <w:rFonts w:ascii="Montserrat Medium" w:hAnsi="Montserrat Medium" w:cs="Calibri"/>
                <w:b/>
                <w:bCs/>
                <w:sz w:val="18"/>
                <w:szCs w:val="20"/>
              </w:rPr>
              <w:t>"mejora"</w:t>
            </w:r>
            <w:r w:rsidRPr="008F0F2C">
              <w:rPr>
                <w:rStyle w:val="Refdecomentario"/>
                <w:rFonts w:ascii="Montserrat Medium" w:hAnsi="Montserrat Medium" w:cs="Calibri"/>
                <w:sz w:val="18"/>
                <w:szCs w:val="20"/>
              </w:rPr>
              <w:t xml:space="preserve"> a lo solicitado en la </w:t>
            </w:r>
            <w:r w:rsidRPr="008F0F2C">
              <w:rPr>
                <w:rStyle w:val="Refdecomentario"/>
                <w:rFonts w:ascii="Montserrat Medium" w:hAnsi="Montserrat Medium" w:cs="Calibri"/>
                <w:sz w:val="18"/>
                <w:szCs w:val="18"/>
              </w:rPr>
              <w:t>Metodología, propuesta, podrá incluir “mejoras” relacionadas con los procesos del servicio, que pueden estar relacionadas, por citar algunos ejemplos, con una disminución en los tiempos de entrega, de atención de fallas o la propuesta de un horario extendido de la mesa de ayuda de 24 horas de lunes a domingo entre otros; que mejoren la operación para la prestación del servicio e impacten de manera positiva en la atención de la derechohabiencia.</w:t>
            </w:r>
          </w:p>
        </w:tc>
        <w:tc>
          <w:tcPr>
            <w:tcW w:w="936" w:type="pct"/>
            <w:shd w:val="clear" w:color="auto" w:fill="auto"/>
            <w:vAlign w:val="center"/>
          </w:tcPr>
          <w:p w14:paraId="3D707CB3" w14:textId="77777777" w:rsidR="009F0BDE" w:rsidRPr="003F0513" w:rsidRDefault="009F0BDE" w:rsidP="00185663">
            <w:pPr>
              <w:pStyle w:val="Cuadrculamedia21"/>
              <w:jc w:val="both"/>
              <w:rPr>
                <w:rFonts w:ascii="Montserrat Medium" w:hAnsi="Montserrat Medium" w:cs="Arial"/>
                <w:sz w:val="20"/>
              </w:rPr>
            </w:pPr>
            <w:r>
              <w:rPr>
                <w:rFonts w:ascii="Montserrat Medium" w:hAnsi="Montserrat Medium" w:cs="Arial"/>
                <w:b/>
                <w:bCs/>
                <w:sz w:val="18"/>
                <w:szCs w:val="18"/>
                <w:lang w:val="es-MX"/>
              </w:rPr>
              <w:t>No presentar</w:t>
            </w:r>
            <w:r w:rsidRPr="000053A0">
              <w:rPr>
                <w:rFonts w:ascii="Montserrat Medium" w:hAnsi="Montserrat Medium" w:cs="Arial"/>
                <w:b/>
                <w:bCs/>
                <w:sz w:val="18"/>
                <w:szCs w:val="18"/>
                <w:lang w:val="es-MX"/>
              </w:rPr>
              <w:t xml:space="preserve"> este documento no será considerado como causal de desechamiento</w:t>
            </w:r>
            <w:r>
              <w:rPr>
                <w:rFonts w:ascii="Montserrat Medium" w:hAnsi="Montserrat Medium" w:cs="Arial"/>
                <w:b/>
                <w:bCs/>
                <w:sz w:val="18"/>
                <w:szCs w:val="18"/>
                <w:lang w:val="es-MX"/>
              </w:rPr>
              <w:t>.</w:t>
            </w:r>
          </w:p>
        </w:tc>
        <w:tc>
          <w:tcPr>
            <w:tcW w:w="319" w:type="pct"/>
          </w:tcPr>
          <w:p w14:paraId="1F6CC622" w14:textId="77777777" w:rsidR="009F0BDE" w:rsidRPr="003F0513" w:rsidRDefault="009F0BDE" w:rsidP="00185663">
            <w:pPr>
              <w:jc w:val="both"/>
              <w:rPr>
                <w:rFonts w:ascii="Montserrat Medium" w:hAnsi="Montserrat Medium" w:cs="Arial"/>
                <w:sz w:val="20"/>
              </w:rPr>
            </w:pPr>
          </w:p>
        </w:tc>
        <w:tc>
          <w:tcPr>
            <w:tcW w:w="319" w:type="pct"/>
          </w:tcPr>
          <w:p w14:paraId="2AF9B76E" w14:textId="77777777" w:rsidR="009F0BDE" w:rsidRPr="003F0513" w:rsidRDefault="009F0BDE" w:rsidP="00185663">
            <w:pPr>
              <w:jc w:val="both"/>
              <w:rPr>
                <w:rFonts w:ascii="Montserrat Medium" w:hAnsi="Montserrat Medium" w:cs="Arial"/>
                <w:sz w:val="20"/>
              </w:rPr>
            </w:pPr>
          </w:p>
        </w:tc>
      </w:tr>
      <w:tr w:rsidR="009F0BDE" w:rsidRPr="00370025" w14:paraId="0051C4BE" w14:textId="77777777" w:rsidTr="00185663">
        <w:trPr>
          <w:trHeight w:val="20"/>
          <w:jc w:val="center"/>
        </w:trPr>
        <w:tc>
          <w:tcPr>
            <w:tcW w:w="525" w:type="pct"/>
            <w:shd w:val="clear" w:color="auto" w:fill="auto"/>
            <w:vAlign w:val="center"/>
          </w:tcPr>
          <w:p w14:paraId="7277BBD3" w14:textId="77777777" w:rsidR="009F0BDE" w:rsidRPr="003F0513" w:rsidRDefault="009F0BDE" w:rsidP="00185663">
            <w:pPr>
              <w:jc w:val="center"/>
              <w:rPr>
                <w:rFonts w:ascii="Montserrat Medium" w:hAnsi="Montserrat Medium" w:cs="Arial"/>
                <w:sz w:val="20"/>
              </w:rPr>
            </w:pPr>
            <w:r>
              <w:rPr>
                <w:rFonts w:ascii="Montserrat Medium" w:hAnsi="Montserrat Medium" w:cs="Arial"/>
                <w:sz w:val="20"/>
              </w:rPr>
              <w:t>4.2.22</w:t>
            </w:r>
          </w:p>
        </w:tc>
        <w:tc>
          <w:tcPr>
            <w:tcW w:w="2901" w:type="pct"/>
            <w:vAlign w:val="center"/>
          </w:tcPr>
          <w:p w14:paraId="766D7640" w14:textId="77777777" w:rsidR="009F0BDE" w:rsidRPr="008F0F2C" w:rsidRDefault="009F0BDE" w:rsidP="00185663">
            <w:pPr>
              <w:pStyle w:val="Cuadrculamedia21"/>
              <w:tabs>
                <w:tab w:val="left" w:pos="851"/>
              </w:tabs>
              <w:jc w:val="both"/>
              <w:rPr>
                <w:rStyle w:val="Refdecomentario"/>
                <w:rFonts w:cs="Calibri"/>
                <w:sz w:val="18"/>
                <w:szCs w:val="18"/>
              </w:rPr>
            </w:pPr>
            <w:r w:rsidRPr="000053A0">
              <w:rPr>
                <w:rStyle w:val="Refdecomentario"/>
                <w:rFonts w:ascii="Montserrat Medium" w:hAnsi="Montserrat Medium" w:cs="Calibri"/>
                <w:b/>
                <w:bCs/>
                <w:sz w:val="18"/>
                <w:szCs w:val="18"/>
              </w:rPr>
              <w:t>Plan de trabajo propuesto</w:t>
            </w:r>
            <w:r w:rsidRPr="008F0F2C">
              <w:rPr>
                <w:rStyle w:val="Refdecomentario"/>
                <w:rFonts w:ascii="Montserrat Medium" w:hAnsi="Montserrat Medium" w:cs="Calibri"/>
                <w:sz w:val="18"/>
                <w:szCs w:val="18"/>
              </w:rPr>
              <w:t>, deberá presentarse conforme al Formato T0 plan de trabajo (contenido en “FORMATOS de SMI para PMI”), en el cual se deberán especificar los tiempos que serán establecidos para la implantación del servicio y además ser congruente con la metodología presentada en el desarrollo del servicio, la cual al menos deberá contener:</w:t>
            </w:r>
          </w:p>
          <w:p w14:paraId="605E64F7" w14:textId="77777777" w:rsidR="009F0BDE" w:rsidRPr="008F0F2C" w:rsidRDefault="009F0BDE" w:rsidP="00185663">
            <w:pPr>
              <w:pStyle w:val="Monserrat1"/>
              <w:numPr>
                <w:ilvl w:val="0"/>
                <w:numId w:val="0"/>
              </w:numPr>
              <w:tabs>
                <w:tab w:val="left" w:pos="993"/>
              </w:tabs>
              <w:ind w:left="720"/>
              <w:rPr>
                <w:rFonts w:cs="Calibri"/>
                <w:b w:val="0"/>
                <w:sz w:val="18"/>
                <w:szCs w:val="18"/>
              </w:rPr>
            </w:pPr>
          </w:p>
          <w:p w14:paraId="20545157" w14:textId="77777777" w:rsidR="009F0BDE" w:rsidRPr="008F0F2C" w:rsidRDefault="009F0BDE" w:rsidP="00C268F6">
            <w:pPr>
              <w:pStyle w:val="Prrafodelista"/>
              <w:numPr>
                <w:ilvl w:val="0"/>
                <w:numId w:val="83"/>
              </w:numPr>
              <w:tabs>
                <w:tab w:val="left" w:pos="-284"/>
                <w:tab w:val="left" w:pos="1418"/>
                <w:tab w:val="left" w:pos="9498"/>
              </w:tabs>
              <w:spacing w:after="0" w:line="276" w:lineRule="auto"/>
              <w:ind w:right="51"/>
              <w:jc w:val="both"/>
              <w:rPr>
                <w:rFonts w:ascii="Montserrat Medium" w:hAnsi="Montserrat Medium" w:cs="Calibri"/>
                <w:sz w:val="18"/>
                <w:szCs w:val="18"/>
              </w:rPr>
            </w:pPr>
            <w:r w:rsidRPr="008F0F2C">
              <w:rPr>
                <w:rStyle w:val="Refdecomentario"/>
                <w:rFonts w:ascii="Montserrat Medium" w:hAnsi="Montserrat Medium" w:cs="Calibri"/>
                <w:bCs/>
                <w:sz w:val="18"/>
                <w:szCs w:val="18"/>
              </w:rPr>
              <w:t xml:space="preserve">Nombre del Servicio, Nombre de la empresa, Fecha de elaboración, Objetivo General, Objetivos Específicos. Descripción amplia y detallada del “Servicio Médico Integral de Procedimientos de Mínima Invasión” de acuerdo a lo solicitado en el </w:t>
            </w:r>
            <w:r w:rsidRPr="008F0F2C">
              <w:rPr>
                <w:rStyle w:val="Refdecomentario"/>
                <w:rFonts w:ascii="Montserrat Medium" w:hAnsi="Montserrat Medium" w:cs="Calibri"/>
                <w:bCs/>
                <w:sz w:val="18"/>
                <w:szCs w:val="18"/>
              </w:rPr>
              <w:lastRenderedPageBreak/>
              <w:t xml:space="preserve">Anexo Técnico, Términos y Condiciones </w:t>
            </w:r>
            <w:r w:rsidRPr="008F0F2C">
              <w:rPr>
                <w:rFonts w:ascii="Montserrat Medium" w:hAnsi="Montserrat Medium" w:cs="Calibri"/>
                <w:sz w:val="18"/>
                <w:szCs w:val="18"/>
              </w:rPr>
              <w:t>y el resto de documentos que forman parte de la presente contratación, identificando claramente las partidas en las que participa, incluyendo equipos, instrumental, bienes de consumo básicos y complementario y personal involucrado con el número de técnicos por partida, para la prestación del servicio y demás aspectos que requeridos para la contratación.</w:t>
            </w:r>
          </w:p>
          <w:p w14:paraId="5DC148E0" w14:textId="77777777" w:rsidR="009F0BDE" w:rsidRPr="008F0F2C" w:rsidRDefault="009F0BDE" w:rsidP="00C268F6">
            <w:pPr>
              <w:pStyle w:val="Cuadrculamedia21"/>
              <w:numPr>
                <w:ilvl w:val="0"/>
                <w:numId w:val="83"/>
              </w:numPr>
              <w:tabs>
                <w:tab w:val="left" w:pos="-284"/>
                <w:tab w:val="left" w:pos="1418"/>
                <w:tab w:val="left" w:pos="9498"/>
              </w:tabs>
              <w:ind w:left="1134" w:right="51"/>
              <w:jc w:val="both"/>
              <w:rPr>
                <w:rFonts w:ascii="Montserrat Medium" w:hAnsi="Montserrat Medium" w:cs="Calibri"/>
                <w:sz w:val="18"/>
                <w:szCs w:val="18"/>
              </w:rPr>
            </w:pPr>
            <w:r w:rsidRPr="008F0F2C">
              <w:rPr>
                <w:rFonts w:ascii="Montserrat Medium" w:hAnsi="Montserrat Medium" w:cs="Calibri"/>
                <w:sz w:val="18"/>
                <w:szCs w:val="18"/>
              </w:rPr>
              <w:t xml:space="preserve">Estrategias, Líneas de Acción. </w:t>
            </w:r>
          </w:p>
          <w:p w14:paraId="5B15A426" w14:textId="77777777" w:rsidR="009F0BDE" w:rsidRPr="008F0F2C" w:rsidRDefault="009F0BDE" w:rsidP="00C268F6">
            <w:pPr>
              <w:pStyle w:val="Prrafodelista"/>
              <w:numPr>
                <w:ilvl w:val="0"/>
                <w:numId w:val="83"/>
              </w:numPr>
              <w:tabs>
                <w:tab w:val="left" w:pos="-284"/>
                <w:tab w:val="left" w:pos="1418"/>
                <w:tab w:val="left" w:pos="9498"/>
              </w:tabs>
              <w:spacing w:after="0" w:line="240" w:lineRule="auto"/>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 Conocimiento (previa y continua) Entrega ,instalación y puesta en marcha y operación, del equipo, Entrega de Bienes de Consumo básicos, Entrega de Bienes de Consumo Complementarios, Inicio de la prestación del servicio).</w:t>
            </w:r>
          </w:p>
          <w:p w14:paraId="6847196C" w14:textId="77777777" w:rsidR="009F0BDE" w:rsidRPr="008F0F2C" w:rsidRDefault="009F0BDE" w:rsidP="00C268F6">
            <w:pPr>
              <w:pStyle w:val="Prrafodelista"/>
              <w:numPr>
                <w:ilvl w:val="0"/>
                <w:numId w:val="83"/>
              </w:numPr>
              <w:tabs>
                <w:tab w:val="left" w:pos="-284"/>
                <w:tab w:val="left" w:pos="1418"/>
                <w:tab w:val="left" w:pos="9498"/>
              </w:tabs>
              <w:spacing w:after="0" w:line="240" w:lineRule="auto"/>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de la instalación, puesta a punto e inicio de operación del (de los) SMI para PMI ofertados.</w:t>
            </w:r>
          </w:p>
          <w:p w14:paraId="0AA7395A" w14:textId="77777777" w:rsidR="009F0BDE" w:rsidRPr="008F0F2C" w:rsidRDefault="009F0BDE" w:rsidP="00C268F6">
            <w:pPr>
              <w:pStyle w:val="Prrafodelista"/>
              <w:numPr>
                <w:ilvl w:val="0"/>
                <w:numId w:val="83"/>
              </w:numPr>
              <w:tabs>
                <w:tab w:val="left" w:pos="-284"/>
                <w:tab w:val="left" w:pos="1418"/>
                <w:tab w:val="left" w:pos="9498"/>
              </w:tabs>
              <w:spacing w:after="0" w:line="240" w:lineRule="auto"/>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El Programa de Transferencia del conocimiento (capacitación) sobre los equipos del SMI para PMI con temario por objetivos, teórico y práctica.</w:t>
            </w:r>
          </w:p>
          <w:p w14:paraId="4C4FE180" w14:textId="77777777" w:rsidR="009F0BDE" w:rsidRDefault="009F0BDE" w:rsidP="00C268F6">
            <w:pPr>
              <w:pStyle w:val="Prrafodelista"/>
              <w:numPr>
                <w:ilvl w:val="0"/>
                <w:numId w:val="83"/>
              </w:numPr>
              <w:tabs>
                <w:tab w:val="left" w:pos="-284"/>
                <w:tab w:val="left" w:pos="1418"/>
                <w:tab w:val="left" w:pos="9498"/>
              </w:tabs>
              <w:spacing w:after="0" w:line="240" w:lineRule="auto"/>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de la prestación de los servicios de los SMI para PMI ofertados.</w:t>
            </w:r>
          </w:p>
          <w:p w14:paraId="2F8AC0FF" w14:textId="77777777" w:rsidR="009F0BDE" w:rsidRPr="008F0F2C" w:rsidRDefault="009F0BDE" w:rsidP="00185663">
            <w:pPr>
              <w:pStyle w:val="Prrafodelista"/>
              <w:tabs>
                <w:tab w:val="left" w:pos="-284"/>
                <w:tab w:val="left" w:pos="1418"/>
                <w:tab w:val="left" w:pos="9498"/>
              </w:tabs>
              <w:ind w:left="1134" w:right="51"/>
              <w:jc w:val="both"/>
              <w:rPr>
                <w:rFonts w:ascii="Montserrat Medium" w:hAnsi="Montserrat Medium" w:cs="Calibri"/>
                <w:sz w:val="18"/>
                <w:szCs w:val="18"/>
              </w:rPr>
            </w:pPr>
          </w:p>
          <w:p w14:paraId="791AB3C6" w14:textId="77777777" w:rsidR="009F0BDE" w:rsidRPr="008F0F2C" w:rsidRDefault="009F0BDE" w:rsidP="00C268F6">
            <w:pPr>
              <w:pStyle w:val="Prrafodelista"/>
              <w:numPr>
                <w:ilvl w:val="0"/>
                <w:numId w:val="83"/>
              </w:numPr>
              <w:tabs>
                <w:tab w:val="left" w:pos="-284"/>
                <w:tab w:val="left" w:pos="1418"/>
                <w:tab w:val="left" w:pos="9498"/>
              </w:tabs>
              <w:spacing w:after="0" w:line="240" w:lineRule="auto"/>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del Programa de mantenimiento preventivo por equipo, con cronograma en concordancia con recomendaciones del manual del fabricante, por OOAD o UMAE contenidas en la partida(s) de su interés.</w:t>
            </w:r>
          </w:p>
          <w:p w14:paraId="106FBB87" w14:textId="77777777" w:rsidR="009F0BDE" w:rsidRPr="008F0F2C" w:rsidRDefault="009F0BDE" w:rsidP="00C268F6">
            <w:pPr>
              <w:pStyle w:val="Prrafodelista"/>
              <w:numPr>
                <w:ilvl w:val="0"/>
                <w:numId w:val="83"/>
              </w:numPr>
              <w:tabs>
                <w:tab w:val="left" w:pos="-284"/>
                <w:tab w:val="left" w:pos="1418"/>
                <w:tab w:val="left" w:pos="9498"/>
              </w:tabs>
              <w:spacing w:after="0" w:line="240" w:lineRule="auto"/>
              <w:ind w:left="1134" w:right="51"/>
              <w:jc w:val="both"/>
              <w:rPr>
                <w:rFonts w:ascii="Montserrat Medium" w:hAnsi="Montserrat Medium" w:cs="Calibri"/>
                <w:sz w:val="18"/>
                <w:szCs w:val="18"/>
              </w:rPr>
            </w:pPr>
            <w:r w:rsidRPr="008F0F2C">
              <w:rPr>
                <w:rFonts w:ascii="Montserrat Medium" w:hAnsi="Montserrat Medium" w:cs="Calibri"/>
                <w:sz w:val="18"/>
                <w:szCs w:val="18"/>
              </w:rPr>
              <w:t>Diagrama de Gantt para contabilidad de procedimientos de acuerdo con lo solicitado en la presente contratación.</w:t>
            </w:r>
          </w:p>
          <w:p w14:paraId="2979E29E" w14:textId="77777777" w:rsidR="009F0BDE" w:rsidRDefault="009F0BDE" w:rsidP="00C268F6">
            <w:pPr>
              <w:pStyle w:val="Prrafodelista"/>
              <w:numPr>
                <w:ilvl w:val="0"/>
                <w:numId w:val="83"/>
              </w:numPr>
              <w:tabs>
                <w:tab w:val="left" w:pos="-284"/>
                <w:tab w:val="left" w:pos="1418"/>
                <w:tab w:val="left" w:pos="9498"/>
              </w:tabs>
              <w:spacing w:after="0" w:line="240" w:lineRule="auto"/>
              <w:ind w:left="1134" w:right="51"/>
              <w:jc w:val="both"/>
              <w:rPr>
                <w:rFonts w:ascii="Montserrat Medium" w:hAnsi="Montserrat Medium" w:cs="Calibri"/>
                <w:sz w:val="18"/>
                <w:szCs w:val="18"/>
              </w:rPr>
            </w:pPr>
            <w:r w:rsidRPr="008F0F2C">
              <w:rPr>
                <w:rFonts w:ascii="Montserrat Medium" w:hAnsi="Montserrat Medium" w:cs="Calibri"/>
                <w:sz w:val="18"/>
                <w:szCs w:val="18"/>
              </w:rPr>
              <w:t xml:space="preserve">Diagrama de Gantt del Calendario de desinstalación de equipamiento del SMI para PMI (al concluir su contrato). </w:t>
            </w:r>
          </w:p>
          <w:p w14:paraId="43F78032" w14:textId="77777777" w:rsidR="009F0BDE" w:rsidRPr="00CE76EA" w:rsidRDefault="009F0BDE" w:rsidP="00185663">
            <w:pPr>
              <w:pStyle w:val="Monserrat1"/>
              <w:numPr>
                <w:ilvl w:val="0"/>
                <w:numId w:val="0"/>
              </w:numPr>
              <w:tabs>
                <w:tab w:val="left" w:pos="993"/>
              </w:tabs>
              <w:ind w:left="720"/>
              <w:rPr>
                <w:rStyle w:val="Refdecomentario"/>
                <w:rFonts w:cs="Calibri"/>
                <w:b w:val="0"/>
                <w:sz w:val="18"/>
                <w:szCs w:val="18"/>
                <w:lang w:val="es-ES"/>
              </w:rPr>
            </w:pPr>
          </w:p>
          <w:p w14:paraId="08FDCBDE" w14:textId="77777777" w:rsidR="009F0BDE" w:rsidRPr="00B8603C" w:rsidRDefault="009F0BDE" w:rsidP="00185663">
            <w:pPr>
              <w:tabs>
                <w:tab w:val="left" w:pos="-284"/>
                <w:tab w:val="left" w:pos="1418"/>
                <w:tab w:val="left" w:pos="9498"/>
              </w:tabs>
              <w:ind w:right="51"/>
              <w:jc w:val="both"/>
              <w:rPr>
                <w:rFonts w:ascii="Montserrat Medium" w:hAnsi="Montserrat Medium" w:cs="Calibri"/>
                <w:sz w:val="18"/>
                <w:szCs w:val="18"/>
              </w:rPr>
            </w:pPr>
            <w:r w:rsidRPr="008F0F2C">
              <w:rPr>
                <w:rFonts w:ascii="Montserrat Medium" w:hAnsi="Montserrat Medium" w:cs="Calibri"/>
                <w:b/>
                <w:color w:val="000000" w:themeColor="text1"/>
                <w:sz w:val="18"/>
                <w:szCs w:val="18"/>
              </w:rPr>
              <w:t>Nota:</w:t>
            </w:r>
            <w:r w:rsidRPr="008F0F2C">
              <w:rPr>
                <w:rFonts w:ascii="Montserrat Medium" w:hAnsi="Montserrat Medium" w:cs="Calibri"/>
                <w:color w:val="000000" w:themeColor="text1"/>
                <w:sz w:val="18"/>
                <w:szCs w:val="18"/>
              </w:rPr>
              <w:t xml:space="preserve"> El nivel de calidad en el servicio prestado que supere las expectativas antes presentadas y que se traduzca como una </w:t>
            </w:r>
            <w:r w:rsidRPr="000053A0">
              <w:rPr>
                <w:rFonts w:ascii="Montserrat Medium" w:hAnsi="Montserrat Medium" w:cs="Calibri"/>
                <w:b/>
                <w:bCs/>
                <w:color w:val="000000" w:themeColor="text1"/>
                <w:sz w:val="18"/>
                <w:szCs w:val="18"/>
              </w:rPr>
              <w:t>"mejora"</w:t>
            </w:r>
            <w:r w:rsidRPr="008F0F2C">
              <w:rPr>
                <w:rFonts w:ascii="Montserrat Medium" w:hAnsi="Montserrat Medium" w:cs="Calibri"/>
                <w:color w:val="000000" w:themeColor="text1"/>
                <w:sz w:val="18"/>
                <w:szCs w:val="18"/>
              </w:rPr>
              <w:t xml:space="preserve"> a lo solicitado en el Plan de Trabajo, propuesto</w:t>
            </w:r>
            <w:r>
              <w:rPr>
                <w:rFonts w:ascii="Montserrat Medium" w:hAnsi="Montserrat Medium" w:cs="Calibri"/>
                <w:color w:val="000000" w:themeColor="text1"/>
                <w:sz w:val="18"/>
                <w:szCs w:val="18"/>
              </w:rPr>
              <w:t xml:space="preserve"> </w:t>
            </w:r>
            <w:r w:rsidRPr="008F0F2C">
              <w:rPr>
                <w:rFonts w:ascii="Montserrat Medium" w:hAnsi="Montserrat Medium" w:cs="Calibri"/>
                <w:color w:val="000000" w:themeColor="text1"/>
                <w:sz w:val="18"/>
                <w:szCs w:val="18"/>
              </w:rPr>
              <w:t xml:space="preserve">pueden estar relacionadas con </w:t>
            </w:r>
            <w:r>
              <w:rPr>
                <w:rFonts w:ascii="Montserrat Medium" w:hAnsi="Montserrat Medium" w:cs="Calibri"/>
                <w:color w:val="000000" w:themeColor="text1"/>
                <w:sz w:val="18"/>
                <w:szCs w:val="18"/>
              </w:rPr>
              <w:t>el personal propuesto para cada partida incluyendo especialistas técnicos adicionales con perfil de médico cirujano o ingeniería biomédica quienes deberán asistir a las instalaciones de las unidades médicas registrando su asistencia en la respectiva bitácora,</w:t>
            </w:r>
            <w:r w:rsidRPr="008F0F2C">
              <w:rPr>
                <w:rFonts w:ascii="Montserrat Medium" w:hAnsi="Montserrat Medium" w:cs="Calibri"/>
                <w:color w:val="000000" w:themeColor="text1"/>
                <w:sz w:val="18"/>
                <w:szCs w:val="18"/>
              </w:rPr>
              <w:t xml:space="preserve"> </w:t>
            </w:r>
            <w:r>
              <w:rPr>
                <w:rFonts w:ascii="Montserrat Medium" w:hAnsi="Montserrat Medium" w:cs="Calibri"/>
                <w:color w:val="000000" w:themeColor="text1"/>
                <w:sz w:val="18"/>
                <w:szCs w:val="18"/>
              </w:rPr>
              <w:t>lo anterior supone</w:t>
            </w:r>
            <w:r w:rsidRPr="008F0F2C">
              <w:rPr>
                <w:rFonts w:ascii="Montserrat Medium" w:hAnsi="Montserrat Medium" w:cs="Calibri"/>
                <w:sz w:val="18"/>
                <w:szCs w:val="18"/>
              </w:rPr>
              <w:t xml:space="preserve"> mejor</w:t>
            </w:r>
            <w:r>
              <w:rPr>
                <w:rFonts w:ascii="Montserrat Medium" w:hAnsi="Montserrat Medium" w:cs="Calibri"/>
                <w:sz w:val="18"/>
                <w:szCs w:val="18"/>
              </w:rPr>
              <w:t>as en</w:t>
            </w:r>
            <w:r w:rsidRPr="008F0F2C">
              <w:rPr>
                <w:rFonts w:ascii="Montserrat Medium" w:hAnsi="Montserrat Medium" w:cs="Calibri"/>
                <w:sz w:val="18"/>
                <w:szCs w:val="18"/>
              </w:rPr>
              <w:t xml:space="preserve"> la operación para la prestación del servicio e impact</w:t>
            </w:r>
            <w:r>
              <w:rPr>
                <w:rFonts w:ascii="Montserrat Medium" w:hAnsi="Montserrat Medium" w:cs="Calibri"/>
                <w:sz w:val="18"/>
                <w:szCs w:val="18"/>
              </w:rPr>
              <w:t>a</w:t>
            </w:r>
            <w:r w:rsidRPr="008F0F2C">
              <w:rPr>
                <w:rFonts w:ascii="Montserrat Medium" w:hAnsi="Montserrat Medium" w:cs="Calibri"/>
                <w:sz w:val="18"/>
                <w:szCs w:val="18"/>
              </w:rPr>
              <w:t xml:space="preserve"> de manera positiva en la atención de la derechohabiencia. </w:t>
            </w:r>
          </w:p>
        </w:tc>
        <w:tc>
          <w:tcPr>
            <w:tcW w:w="936" w:type="pct"/>
            <w:shd w:val="clear" w:color="auto" w:fill="auto"/>
            <w:vAlign w:val="center"/>
          </w:tcPr>
          <w:p w14:paraId="0B82C4FD" w14:textId="77777777" w:rsidR="009F0BDE" w:rsidRPr="003F0513" w:rsidRDefault="009F0BDE" w:rsidP="00185663">
            <w:pPr>
              <w:pStyle w:val="Cuadrculamedia21"/>
              <w:jc w:val="both"/>
              <w:rPr>
                <w:rFonts w:ascii="Montserrat Medium" w:hAnsi="Montserrat Medium" w:cs="Arial"/>
                <w:sz w:val="20"/>
              </w:rPr>
            </w:pPr>
            <w:r>
              <w:rPr>
                <w:rFonts w:ascii="Montserrat Medium" w:hAnsi="Montserrat Medium" w:cs="Arial"/>
                <w:b/>
                <w:bCs/>
                <w:sz w:val="18"/>
                <w:szCs w:val="18"/>
                <w:lang w:val="es-MX"/>
              </w:rPr>
              <w:lastRenderedPageBreak/>
              <w:t>No presentar</w:t>
            </w:r>
            <w:r w:rsidRPr="000053A0">
              <w:rPr>
                <w:rFonts w:ascii="Montserrat Medium" w:hAnsi="Montserrat Medium" w:cs="Arial"/>
                <w:b/>
                <w:bCs/>
                <w:sz w:val="18"/>
                <w:szCs w:val="18"/>
                <w:lang w:val="es-MX"/>
              </w:rPr>
              <w:t xml:space="preserve"> este documento no será considerado como causal de desechamiento</w:t>
            </w:r>
            <w:r>
              <w:rPr>
                <w:rFonts w:ascii="Montserrat Medium" w:hAnsi="Montserrat Medium" w:cs="Arial"/>
                <w:b/>
                <w:bCs/>
                <w:sz w:val="18"/>
                <w:szCs w:val="18"/>
                <w:lang w:val="es-MX"/>
              </w:rPr>
              <w:t>.</w:t>
            </w:r>
          </w:p>
        </w:tc>
        <w:tc>
          <w:tcPr>
            <w:tcW w:w="319" w:type="pct"/>
          </w:tcPr>
          <w:p w14:paraId="32CBE05F" w14:textId="77777777" w:rsidR="009F0BDE" w:rsidRPr="003F0513" w:rsidRDefault="009F0BDE" w:rsidP="00185663">
            <w:pPr>
              <w:jc w:val="both"/>
              <w:rPr>
                <w:rFonts w:ascii="Montserrat Medium" w:hAnsi="Montserrat Medium" w:cs="Arial"/>
                <w:sz w:val="20"/>
              </w:rPr>
            </w:pPr>
          </w:p>
        </w:tc>
        <w:tc>
          <w:tcPr>
            <w:tcW w:w="319" w:type="pct"/>
          </w:tcPr>
          <w:p w14:paraId="526B7AC5" w14:textId="77777777" w:rsidR="009F0BDE" w:rsidRPr="003F0513" w:rsidRDefault="009F0BDE" w:rsidP="00185663">
            <w:pPr>
              <w:jc w:val="both"/>
              <w:rPr>
                <w:rFonts w:ascii="Montserrat Medium" w:hAnsi="Montserrat Medium" w:cs="Arial"/>
                <w:sz w:val="20"/>
              </w:rPr>
            </w:pPr>
          </w:p>
        </w:tc>
      </w:tr>
      <w:tr w:rsidR="009F0BDE" w:rsidRPr="00370025" w14:paraId="69B9D0EF" w14:textId="77777777" w:rsidTr="00185663">
        <w:trPr>
          <w:trHeight w:val="20"/>
          <w:jc w:val="center"/>
        </w:trPr>
        <w:tc>
          <w:tcPr>
            <w:tcW w:w="525" w:type="pct"/>
            <w:shd w:val="clear" w:color="auto" w:fill="auto"/>
            <w:vAlign w:val="center"/>
          </w:tcPr>
          <w:p w14:paraId="5BF55316" w14:textId="77777777" w:rsidR="009F0BDE" w:rsidRPr="003F0513" w:rsidRDefault="009F0BDE" w:rsidP="00185663">
            <w:pPr>
              <w:jc w:val="center"/>
              <w:rPr>
                <w:rFonts w:ascii="Montserrat Medium" w:hAnsi="Montserrat Medium" w:cs="Arial"/>
                <w:sz w:val="20"/>
              </w:rPr>
            </w:pPr>
            <w:r>
              <w:rPr>
                <w:rFonts w:ascii="Montserrat Medium" w:hAnsi="Montserrat Medium" w:cs="Arial"/>
                <w:sz w:val="20"/>
              </w:rPr>
              <w:lastRenderedPageBreak/>
              <w:t>4.2.23</w:t>
            </w:r>
          </w:p>
        </w:tc>
        <w:tc>
          <w:tcPr>
            <w:tcW w:w="2901" w:type="pct"/>
            <w:vAlign w:val="center"/>
          </w:tcPr>
          <w:p w14:paraId="6D815752" w14:textId="77777777" w:rsidR="009F0BDE" w:rsidRPr="008F0F2C" w:rsidRDefault="009F0BDE" w:rsidP="00185663">
            <w:pPr>
              <w:pStyle w:val="Monserrat1"/>
              <w:numPr>
                <w:ilvl w:val="0"/>
                <w:numId w:val="0"/>
              </w:numPr>
              <w:tabs>
                <w:tab w:val="left" w:pos="993"/>
              </w:tabs>
              <w:ind w:left="360"/>
              <w:rPr>
                <w:rStyle w:val="Refdecomentario"/>
                <w:rFonts w:cs="Calibri"/>
                <w:b w:val="0"/>
                <w:sz w:val="18"/>
                <w:szCs w:val="18"/>
              </w:rPr>
            </w:pPr>
            <w:r w:rsidRPr="008F0F2C">
              <w:rPr>
                <w:rStyle w:val="Refdecomentario"/>
                <w:rFonts w:cs="Calibri"/>
                <w:sz w:val="18"/>
                <w:szCs w:val="18"/>
              </w:rPr>
              <w:t xml:space="preserve">Presentar el curriculum empresarial y la estructura organizacional, </w:t>
            </w:r>
            <w:r w:rsidRPr="008F0F2C">
              <w:rPr>
                <w:rStyle w:val="Refdecomentario"/>
                <w:rFonts w:cs="Calibri"/>
                <w:b w:val="0"/>
                <w:sz w:val="18"/>
                <w:szCs w:val="18"/>
              </w:rPr>
              <w:t xml:space="preserve">que refleje toda la experiencia de al menos 1 (un) año en servicios iguales o similares al de la presente contratación </w:t>
            </w:r>
            <w:r w:rsidRPr="008F0F2C">
              <w:rPr>
                <w:rStyle w:val="Refdecomentario"/>
                <w:rFonts w:cs="Calibri"/>
                <w:sz w:val="18"/>
                <w:szCs w:val="18"/>
              </w:rPr>
              <w:t>dentro de su actividad empresarial,</w:t>
            </w:r>
            <w:r w:rsidRPr="008F0F2C">
              <w:rPr>
                <w:rStyle w:val="Refdecomentario"/>
                <w:rFonts w:cs="Calibri"/>
                <w:b w:val="0"/>
                <w:sz w:val="18"/>
                <w:szCs w:val="18"/>
              </w:rPr>
              <w:t xml:space="preserve"> conforme a lo siguiente: El organigrama deberá considerar a todo el personal propuesto, requeridos; técnicos en sitio, los supervisores de operación, (mediante </w:t>
            </w:r>
            <w:r w:rsidRPr="008F0F2C">
              <w:rPr>
                <w:rStyle w:val="Refdecomentario"/>
                <w:rFonts w:cs="Calibri"/>
                <w:sz w:val="18"/>
                <w:szCs w:val="18"/>
              </w:rPr>
              <w:t>Formato</w:t>
            </w:r>
            <w:r w:rsidRPr="008F0F2C">
              <w:rPr>
                <w:rStyle w:val="Refdecomentario"/>
                <w:rFonts w:cs="Calibri"/>
                <w:b w:val="0"/>
                <w:sz w:val="18"/>
                <w:szCs w:val="18"/>
              </w:rPr>
              <w:t xml:space="preserve"> </w:t>
            </w:r>
            <w:r w:rsidRPr="008F0F2C">
              <w:rPr>
                <w:rStyle w:val="Refdecomentario"/>
                <w:rFonts w:cs="Calibri"/>
                <w:sz w:val="18"/>
                <w:szCs w:val="18"/>
              </w:rPr>
              <w:t xml:space="preserve">T19 </w:t>
            </w:r>
            <w:r w:rsidRPr="008F0F2C">
              <w:rPr>
                <w:rStyle w:val="Refdecomentario"/>
                <w:rFonts w:cs="Calibri"/>
                <w:b w:val="0"/>
                <w:sz w:val="18"/>
                <w:szCs w:val="18"/>
              </w:rPr>
              <w:t>“Designación de Supervisor de Operaciones) y,</w:t>
            </w:r>
            <w:r w:rsidRPr="008F0F2C">
              <w:rPr>
                <w:rStyle w:val="Refdecomentario"/>
                <w:rFonts w:cs="Calibri"/>
                <w:sz w:val="18"/>
                <w:szCs w:val="18"/>
              </w:rPr>
              <w:t xml:space="preserve"> Formato</w:t>
            </w:r>
            <w:r w:rsidRPr="008F0F2C">
              <w:rPr>
                <w:rStyle w:val="Refdecomentario"/>
                <w:rFonts w:cs="Calibri"/>
                <w:b w:val="0"/>
                <w:sz w:val="18"/>
                <w:szCs w:val="18"/>
              </w:rPr>
              <w:t xml:space="preserve"> </w:t>
            </w:r>
            <w:r w:rsidRPr="008F0F2C">
              <w:rPr>
                <w:rStyle w:val="Refdecomentario"/>
                <w:rFonts w:cs="Calibri"/>
                <w:sz w:val="18"/>
                <w:szCs w:val="18"/>
              </w:rPr>
              <w:t xml:space="preserve">T20 </w:t>
            </w:r>
            <w:r w:rsidRPr="008F0F2C">
              <w:rPr>
                <w:rStyle w:val="Refdecomentario"/>
                <w:rFonts w:cs="Calibri"/>
                <w:b w:val="0"/>
                <w:sz w:val="18"/>
                <w:szCs w:val="18"/>
              </w:rPr>
              <w:t>“Designación de Técnicos en sitio”), debiendo considerar sus niveles de Organización Empresarial (Dirección, Gerencia, Supervisión y Operación), incluyendo correos electrónicos de contacto, números telefónicos (celular y fijo en oficina) de contacto del personal. Lo cual, deberá ser coincidente con el desarrollo de la Metodología presentada y el Plan de Trabajo propuesto en la organización de este.</w:t>
            </w:r>
          </w:p>
          <w:p w14:paraId="15FFD556" w14:textId="77777777" w:rsidR="009F0BDE" w:rsidRPr="008F0F2C" w:rsidRDefault="009F0BDE" w:rsidP="00185663">
            <w:pPr>
              <w:pStyle w:val="Cuadrculamedia21"/>
              <w:tabs>
                <w:tab w:val="left" w:pos="993"/>
              </w:tabs>
              <w:ind w:left="375"/>
              <w:jc w:val="both"/>
              <w:rPr>
                <w:rStyle w:val="Refdecomentario"/>
                <w:rFonts w:ascii="Montserrat Medium" w:hAnsi="Montserrat Medium" w:cs="Calibri"/>
                <w:sz w:val="18"/>
                <w:szCs w:val="18"/>
                <w:lang w:val="es-MX"/>
              </w:rPr>
            </w:pPr>
          </w:p>
          <w:p w14:paraId="12A7F121" w14:textId="77777777" w:rsidR="009F0BDE" w:rsidRPr="008F0F2C" w:rsidRDefault="009F0BDE" w:rsidP="00185663">
            <w:pPr>
              <w:pStyle w:val="Cuadrculamedia21"/>
              <w:tabs>
                <w:tab w:val="left" w:pos="142"/>
              </w:tabs>
              <w:jc w:val="both"/>
              <w:rPr>
                <w:rStyle w:val="Refdecomentario"/>
                <w:rFonts w:ascii="Montserrat Medium" w:hAnsi="Montserrat Medium" w:cs="Calibri"/>
                <w:sz w:val="18"/>
                <w:szCs w:val="18"/>
                <w:lang w:val="es-MX"/>
              </w:rPr>
            </w:pPr>
            <w:r>
              <w:rPr>
                <w:rStyle w:val="Refdecomentario"/>
                <w:rFonts w:ascii="Montserrat Medium" w:hAnsi="Montserrat Medium" w:cs="Calibri"/>
                <w:sz w:val="18"/>
                <w:szCs w:val="18"/>
                <w:lang w:val="es-MX"/>
              </w:rPr>
              <w:t>1-</w:t>
            </w:r>
            <w:r w:rsidRPr="008F0F2C">
              <w:rPr>
                <w:rStyle w:val="Refdecomentario"/>
                <w:rFonts w:ascii="Montserrat Medium" w:hAnsi="Montserrat Medium" w:cs="Calibri"/>
                <w:sz w:val="18"/>
                <w:szCs w:val="18"/>
                <w:lang w:val="es-MX"/>
              </w:rPr>
              <w:t>El Organigrama del licitante deberá incluir al personal indicado en el rubro "Capacidad del licitante", así como los niveles de organización hacia arriba, incluyendo correos electrónicos de contacto y números de contacto en oficina y/o celular, nombre, puesto y funciones del personal propuesto.</w:t>
            </w:r>
          </w:p>
          <w:p w14:paraId="4FDA2AE5" w14:textId="77777777" w:rsidR="009F0BDE" w:rsidRPr="008F0F2C" w:rsidRDefault="009F0BDE" w:rsidP="00185663">
            <w:pPr>
              <w:pStyle w:val="Cuadrculamedia21"/>
              <w:tabs>
                <w:tab w:val="left" w:pos="851"/>
              </w:tabs>
              <w:jc w:val="both"/>
              <w:rPr>
                <w:rStyle w:val="Refdecomentario"/>
                <w:rFonts w:ascii="Montserrat Medium" w:hAnsi="Montserrat Medium" w:cs="Calibri"/>
                <w:sz w:val="18"/>
                <w:szCs w:val="18"/>
                <w:lang w:val="es-MX"/>
              </w:rPr>
            </w:pPr>
            <w:r>
              <w:rPr>
                <w:rStyle w:val="Refdecomentario"/>
                <w:rFonts w:ascii="Montserrat Medium" w:hAnsi="Montserrat Medium" w:cs="Calibri"/>
                <w:sz w:val="18"/>
                <w:szCs w:val="18"/>
                <w:lang w:val="es-MX"/>
              </w:rPr>
              <w:t>2-</w:t>
            </w:r>
            <w:r w:rsidRPr="008F0F2C">
              <w:rPr>
                <w:rStyle w:val="Refdecomentario"/>
                <w:rFonts w:ascii="Montserrat Medium" w:hAnsi="Montserrat Medium" w:cs="Calibri"/>
                <w:sz w:val="18"/>
                <w:szCs w:val="18"/>
                <w:lang w:val="es-MX"/>
              </w:rPr>
              <w:t>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14:paraId="7FAC7DF6" w14:textId="77777777" w:rsidR="009F0BDE" w:rsidRPr="008F0F2C" w:rsidRDefault="009F0BDE" w:rsidP="00185663">
            <w:pPr>
              <w:pStyle w:val="Cuadrculamedia21"/>
              <w:tabs>
                <w:tab w:val="left" w:pos="851"/>
              </w:tabs>
              <w:jc w:val="both"/>
              <w:rPr>
                <w:rStyle w:val="Refdecomentario"/>
                <w:rFonts w:ascii="Montserrat Medium" w:hAnsi="Montserrat Medium"/>
                <w:sz w:val="18"/>
                <w:szCs w:val="18"/>
              </w:rPr>
            </w:pPr>
            <w:r>
              <w:rPr>
                <w:rStyle w:val="Refdecomentario"/>
                <w:rFonts w:ascii="Montserrat Medium" w:hAnsi="Montserrat Medium" w:cs="Calibri"/>
                <w:sz w:val="18"/>
                <w:szCs w:val="18"/>
                <w:lang w:val="es-MX"/>
              </w:rPr>
              <w:t>3-</w:t>
            </w:r>
            <w:r w:rsidRPr="008F0F2C">
              <w:rPr>
                <w:rStyle w:val="Refdecomentario"/>
                <w:rFonts w:ascii="Montserrat Medium" w:hAnsi="Montserrat Medium" w:cs="Calibri"/>
                <w:sz w:val="18"/>
                <w:szCs w:val="18"/>
                <w:lang w:val="es-MX"/>
              </w:rPr>
              <w:t xml:space="preserve">Diagrama de funcionamiento y matriz de escalamiento de la mesa de ayuda (al menos en 4 niveles (Operación, supervisión, gerencia y dirección), incluyendo nombre, puesto y funciones del </w:t>
            </w:r>
            <w:r w:rsidRPr="008F0F2C">
              <w:rPr>
                <w:rStyle w:val="Refdecomentario"/>
                <w:rFonts w:ascii="Montserrat Medium" w:hAnsi="Montserrat Medium"/>
                <w:sz w:val="18"/>
                <w:szCs w:val="18"/>
              </w:rPr>
              <w:t>personal propuesto en un horario mínimo de 8:00 a 16:00 horas de lunes a viernes.</w:t>
            </w:r>
          </w:p>
          <w:p w14:paraId="1769405A" w14:textId="77777777" w:rsidR="009F0BDE" w:rsidRPr="008F0F2C" w:rsidRDefault="009F0BDE" w:rsidP="00185663">
            <w:pPr>
              <w:pStyle w:val="Cuadrculamedia21"/>
              <w:tabs>
                <w:tab w:val="left" w:pos="993"/>
              </w:tabs>
              <w:jc w:val="both"/>
              <w:rPr>
                <w:rStyle w:val="Refdecomentario"/>
                <w:rFonts w:ascii="Montserrat Medium" w:hAnsi="Montserrat Medium" w:cs="Calibri"/>
                <w:sz w:val="18"/>
                <w:szCs w:val="18"/>
                <w:lang w:val="es-MX"/>
              </w:rPr>
            </w:pPr>
          </w:p>
          <w:p w14:paraId="3BD68B72" w14:textId="77777777" w:rsidR="009F0BDE" w:rsidRPr="00D7088E" w:rsidRDefault="009F0BDE" w:rsidP="00185663">
            <w:pPr>
              <w:pStyle w:val="Cuadrculamedia21"/>
              <w:jc w:val="both"/>
              <w:rPr>
                <w:rFonts w:ascii="Montserrat Medium" w:hAnsi="Montserrat Medium" w:cs="Calibri"/>
                <w:bCs/>
                <w:color w:val="000000" w:themeColor="text1"/>
                <w:sz w:val="18"/>
                <w:szCs w:val="18"/>
              </w:rPr>
            </w:pPr>
            <w:r w:rsidRPr="008F0F2C">
              <w:rPr>
                <w:rStyle w:val="Refdecomentario"/>
                <w:rFonts w:ascii="Montserrat Medium" w:hAnsi="Montserrat Medium" w:cs="Calibri"/>
                <w:sz w:val="18"/>
                <w:szCs w:val="18"/>
                <w:lang w:val="es-MX"/>
              </w:rPr>
              <w:t xml:space="preserve">Nota: El licitante que, resulte adjudicado, se obliga a mantener al equipo de trabajo asignado al proyecto y que en caso de que algún miembro del equipo por caso fortuito o fuerza mayor deje de laborar deberá sustituir de inmediato al integrante con otra persona del mismo perfil. </w:t>
            </w:r>
            <w:r w:rsidRPr="008F0F2C">
              <w:rPr>
                <w:rFonts w:ascii="Montserrat Medium" w:hAnsi="Montserrat Medium" w:cs="Calibri"/>
                <w:bCs/>
                <w:color w:val="000000" w:themeColor="text1"/>
                <w:sz w:val="18"/>
                <w:szCs w:val="18"/>
              </w:rPr>
              <w:t xml:space="preserve">Presentando los mismos documentos establecidos en los numerales </w:t>
            </w:r>
            <w:r w:rsidRPr="008F0F2C">
              <w:rPr>
                <w:rFonts w:ascii="Montserrat Medium" w:hAnsi="Montserrat Medium" w:cs="Calibri"/>
                <w:b/>
                <w:bCs/>
                <w:color w:val="000000" w:themeColor="text1"/>
                <w:sz w:val="18"/>
                <w:szCs w:val="18"/>
              </w:rPr>
              <w:t>4.2.10,</w:t>
            </w:r>
            <w:r w:rsidRPr="008F0F2C">
              <w:rPr>
                <w:rFonts w:ascii="Montserrat Medium" w:hAnsi="Montserrat Medium" w:cs="Calibri"/>
                <w:bCs/>
                <w:color w:val="000000" w:themeColor="text1"/>
                <w:sz w:val="18"/>
                <w:szCs w:val="18"/>
              </w:rPr>
              <w:t xml:space="preserve"> </w:t>
            </w:r>
            <w:r w:rsidRPr="008F0F2C">
              <w:rPr>
                <w:rFonts w:ascii="Montserrat Medium" w:hAnsi="Montserrat Medium" w:cs="Calibri"/>
                <w:b/>
                <w:bCs/>
                <w:color w:val="000000" w:themeColor="text1"/>
                <w:sz w:val="18"/>
                <w:szCs w:val="18"/>
              </w:rPr>
              <w:t>4.2.12</w:t>
            </w:r>
            <w:r>
              <w:rPr>
                <w:rFonts w:ascii="Montserrat Medium" w:hAnsi="Montserrat Medium" w:cs="Calibri"/>
                <w:b/>
                <w:bCs/>
                <w:color w:val="000000" w:themeColor="text1"/>
                <w:sz w:val="18"/>
                <w:szCs w:val="18"/>
              </w:rPr>
              <w:t>,</w:t>
            </w:r>
            <w:r w:rsidRPr="008F0F2C">
              <w:rPr>
                <w:rFonts w:ascii="Montserrat Medium" w:hAnsi="Montserrat Medium" w:cs="Calibri"/>
                <w:b/>
                <w:bCs/>
                <w:color w:val="000000" w:themeColor="text1"/>
                <w:sz w:val="18"/>
                <w:szCs w:val="18"/>
              </w:rPr>
              <w:t xml:space="preserve"> 4.2.13</w:t>
            </w:r>
            <w:r>
              <w:rPr>
                <w:rFonts w:ascii="Montserrat Medium" w:hAnsi="Montserrat Medium" w:cs="Calibri"/>
                <w:b/>
                <w:bCs/>
                <w:color w:val="000000" w:themeColor="text1"/>
                <w:sz w:val="18"/>
                <w:szCs w:val="18"/>
              </w:rPr>
              <w:t xml:space="preserve"> y 4.2.14.</w:t>
            </w:r>
          </w:p>
        </w:tc>
        <w:tc>
          <w:tcPr>
            <w:tcW w:w="936" w:type="pct"/>
            <w:shd w:val="clear" w:color="auto" w:fill="auto"/>
            <w:vAlign w:val="center"/>
          </w:tcPr>
          <w:p w14:paraId="30B06A95" w14:textId="77777777" w:rsidR="009F0BDE" w:rsidRPr="003F0513" w:rsidRDefault="009F0BDE" w:rsidP="00185663">
            <w:pPr>
              <w:pStyle w:val="Cuadrculamedia21"/>
              <w:jc w:val="center"/>
              <w:rPr>
                <w:rFonts w:ascii="Montserrat Medium" w:hAnsi="Montserrat Medium" w:cs="Arial"/>
                <w:sz w:val="20"/>
              </w:rPr>
            </w:pPr>
            <w:r>
              <w:rPr>
                <w:rFonts w:ascii="Montserrat Medium" w:hAnsi="Montserrat Medium" w:cs="Arial"/>
                <w:b/>
                <w:bCs/>
                <w:sz w:val="18"/>
                <w:szCs w:val="18"/>
                <w:lang w:val="es-MX"/>
              </w:rPr>
              <w:t>No presentar</w:t>
            </w:r>
            <w:r w:rsidRPr="001E4469">
              <w:rPr>
                <w:rFonts w:ascii="Montserrat Medium" w:hAnsi="Montserrat Medium" w:cs="Arial"/>
                <w:b/>
                <w:bCs/>
                <w:sz w:val="18"/>
                <w:szCs w:val="18"/>
                <w:lang w:val="es-MX"/>
              </w:rPr>
              <w:t xml:space="preserve"> este documento no será considerado como causal de desechamiento</w:t>
            </w:r>
            <w:r>
              <w:rPr>
                <w:rFonts w:ascii="Montserrat Medium" w:hAnsi="Montserrat Medium" w:cs="Arial"/>
                <w:b/>
                <w:bCs/>
                <w:sz w:val="18"/>
                <w:szCs w:val="18"/>
                <w:lang w:val="es-MX"/>
              </w:rPr>
              <w:t>.</w:t>
            </w:r>
          </w:p>
        </w:tc>
        <w:tc>
          <w:tcPr>
            <w:tcW w:w="319" w:type="pct"/>
          </w:tcPr>
          <w:p w14:paraId="7AF5AB9E" w14:textId="77777777" w:rsidR="009F0BDE" w:rsidRPr="003F0513" w:rsidRDefault="009F0BDE" w:rsidP="00185663">
            <w:pPr>
              <w:jc w:val="both"/>
              <w:rPr>
                <w:rFonts w:ascii="Montserrat Medium" w:hAnsi="Montserrat Medium" w:cs="Arial"/>
                <w:sz w:val="20"/>
              </w:rPr>
            </w:pPr>
          </w:p>
        </w:tc>
        <w:tc>
          <w:tcPr>
            <w:tcW w:w="319" w:type="pct"/>
          </w:tcPr>
          <w:p w14:paraId="3DC5D644" w14:textId="77777777" w:rsidR="009F0BDE" w:rsidRPr="003F0513" w:rsidRDefault="009F0BDE" w:rsidP="00185663">
            <w:pPr>
              <w:jc w:val="both"/>
              <w:rPr>
                <w:rFonts w:ascii="Montserrat Medium" w:hAnsi="Montserrat Medium" w:cs="Arial"/>
                <w:sz w:val="20"/>
              </w:rPr>
            </w:pPr>
          </w:p>
        </w:tc>
      </w:tr>
      <w:tr w:rsidR="009F0BDE" w:rsidRPr="00370025" w14:paraId="78B1CBDA" w14:textId="77777777" w:rsidTr="00185663">
        <w:trPr>
          <w:trHeight w:val="20"/>
          <w:jc w:val="center"/>
        </w:trPr>
        <w:tc>
          <w:tcPr>
            <w:tcW w:w="525" w:type="pct"/>
            <w:shd w:val="clear" w:color="auto" w:fill="auto"/>
            <w:vAlign w:val="center"/>
          </w:tcPr>
          <w:p w14:paraId="18913FB0" w14:textId="77777777" w:rsidR="009F0BDE" w:rsidRPr="003F0513" w:rsidRDefault="009F0BDE" w:rsidP="00185663">
            <w:pPr>
              <w:jc w:val="center"/>
              <w:rPr>
                <w:rFonts w:ascii="Montserrat Medium" w:hAnsi="Montserrat Medium" w:cs="Arial"/>
                <w:sz w:val="20"/>
              </w:rPr>
            </w:pPr>
            <w:r>
              <w:rPr>
                <w:rFonts w:ascii="Montserrat Medium" w:hAnsi="Montserrat Medium" w:cs="Arial"/>
                <w:sz w:val="20"/>
              </w:rPr>
              <w:t>4.2.24</w:t>
            </w:r>
          </w:p>
        </w:tc>
        <w:tc>
          <w:tcPr>
            <w:tcW w:w="2901" w:type="pct"/>
            <w:vAlign w:val="center"/>
          </w:tcPr>
          <w:p w14:paraId="1744F4C5" w14:textId="77777777" w:rsidR="009F0BDE" w:rsidRDefault="009F0BDE" w:rsidP="00185663">
            <w:pPr>
              <w:pStyle w:val="Monserrat1"/>
              <w:numPr>
                <w:ilvl w:val="0"/>
                <w:numId w:val="0"/>
              </w:numPr>
              <w:tabs>
                <w:tab w:val="left" w:pos="993"/>
              </w:tabs>
              <w:ind w:left="360"/>
              <w:rPr>
                <w:rStyle w:val="Refdecomentario"/>
                <w:rFonts w:cs="Calibri"/>
                <w:b w:val="0"/>
                <w:sz w:val="18"/>
                <w:szCs w:val="18"/>
              </w:rPr>
            </w:pPr>
            <w:r w:rsidRPr="008F0F2C">
              <w:rPr>
                <w:rStyle w:val="Refdecomentario"/>
                <w:rFonts w:cs="Calibri"/>
                <w:sz w:val="18"/>
                <w:szCs w:val="18"/>
              </w:rPr>
              <w:t>Cumplimiento de contratos</w:t>
            </w:r>
            <w:r w:rsidRPr="008F0F2C">
              <w:rPr>
                <w:rStyle w:val="Refdecomentario"/>
                <w:rFonts w:cs="Calibri"/>
                <w:b w:val="0"/>
                <w:sz w:val="18"/>
                <w:szCs w:val="18"/>
              </w:rPr>
              <w:t>.</w:t>
            </w:r>
            <w:r w:rsidRPr="008F0F2C">
              <w:rPr>
                <w:rStyle w:val="Refdecomentario"/>
                <w:rFonts w:cs="Calibri"/>
                <w:sz w:val="18"/>
                <w:szCs w:val="18"/>
              </w:rPr>
              <w:t xml:space="preserve"> </w:t>
            </w:r>
            <w:r w:rsidRPr="008F0F2C">
              <w:rPr>
                <w:rStyle w:val="Refdecomentario"/>
                <w:rFonts w:cs="Calibri"/>
                <w:b w:val="0"/>
                <w:sz w:val="18"/>
                <w:szCs w:val="18"/>
              </w:rPr>
              <w:t>Con la finalidad de que el licitante acredite haber prestado los servicios de manera satisfactoria y que estos estén relacionados a los solicitados en la presente Contratación, referidos en los rubros: Numeral 2, incisos: a) Experiencia del licitante y b) Especialidad del Licitante; deberá presentar mínimo un documento o máximo 5 documentos.</w:t>
            </w:r>
          </w:p>
          <w:p w14:paraId="4B6ED506" w14:textId="77777777" w:rsidR="009F0BDE" w:rsidRPr="008F0F2C" w:rsidRDefault="009F0BDE" w:rsidP="00185663">
            <w:pPr>
              <w:pStyle w:val="Monserrat1"/>
              <w:numPr>
                <w:ilvl w:val="0"/>
                <w:numId w:val="0"/>
              </w:numPr>
              <w:tabs>
                <w:tab w:val="left" w:pos="993"/>
              </w:tabs>
              <w:rPr>
                <w:rStyle w:val="Refdecomentario"/>
                <w:rFonts w:cs="Calibri"/>
                <w:b w:val="0"/>
                <w:sz w:val="18"/>
                <w:szCs w:val="18"/>
              </w:rPr>
            </w:pPr>
          </w:p>
          <w:p w14:paraId="75EF2E81" w14:textId="77777777" w:rsidR="009F0BDE" w:rsidRPr="008F0F2C" w:rsidRDefault="009F0BDE" w:rsidP="00185663">
            <w:pPr>
              <w:tabs>
                <w:tab w:val="left" w:pos="0"/>
              </w:tabs>
              <w:suppressAutoHyphens/>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Para el caso de Dependencias y/o instituciones públicas deberá presentar:</w:t>
            </w:r>
          </w:p>
          <w:p w14:paraId="73D7F735" w14:textId="77777777" w:rsidR="009F0BDE" w:rsidRPr="008F0F2C" w:rsidRDefault="009F0BDE" w:rsidP="00185663">
            <w:pPr>
              <w:tabs>
                <w:tab w:val="left" w:pos="851"/>
              </w:tabs>
              <w:suppressAutoHyphens/>
              <w:ind w:left="851"/>
              <w:jc w:val="both"/>
              <w:rPr>
                <w:rStyle w:val="Refdecomentario"/>
                <w:rFonts w:ascii="Montserrat Medium" w:hAnsi="Montserrat Medium" w:cs="Calibri"/>
                <w:sz w:val="18"/>
                <w:szCs w:val="18"/>
              </w:rPr>
            </w:pPr>
          </w:p>
          <w:p w14:paraId="3F339F45" w14:textId="77777777" w:rsidR="009F0BDE" w:rsidRPr="00D7088E" w:rsidRDefault="009F0BDE" w:rsidP="00185663">
            <w:pPr>
              <w:tabs>
                <w:tab w:val="left" w:pos="1418"/>
              </w:tabs>
              <w:suppressAutoHyphens/>
              <w:jc w:val="both"/>
              <w:rPr>
                <w:rStyle w:val="Refdecomentario"/>
                <w:rFonts w:ascii="Montserrat Medium" w:hAnsi="Montserrat Medium" w:cs="Calibri"/>
                <w:sz w:val="18"/>
                <w:szCs w:val="18"/>
              </w:rPr>
            </w:pPr>
            <w:r>
              <w:rPr>
                <w:rStyle w:val="Refdecomentario"/>
                <w:rFonts w:ascii="Montserrat Medium" w:hAnsi="Montserrat Medium" w:cs="Calibri"/>
                <w:sz w:val="18"/>
                <w:szCs w:val="18"/>
              </w:rPr>
              <w:t>A)</w:t>
            </w:r>
            <w:r w:rsidRPr="00D7088E">
              <w:rPr>
                <w:rStyle w:val="Refdecomentario"/>
                <w:rFonts w:ascii="Montserrat Medium" w:hAnsi="Montserrat Medium" w:cs="Calibri"/>
                <w:sz w:val="18"/>
                <w:szCs w:val="18"/>
              </w:rPr>
              <w:t xml:space="preserve">Fianzas Canceladas. - Se deberá acreditar mediante escrito emitido por la afianzadora, en el que se indique que las fianzas que amparan los contratos presentados </w:t>
            </w:r>
            <w:r w:rsidRPr="00D7088E">
              <w:rPr>
                <w:rStyle w:val="Refdecomentario"/>
                <w:rFonts w:ascii="Montserrat Medium" w:hAnsi="Montserrat Medium" w:cs="Calibri"/>
                <w:b/>
                <w:bCs/>
                <w:sz w:val="18"/>
                <w:szCs w:val="18"/>
              </w:rPr>
              <w:t>se encuentran canceladas</w:t>
            </w:r>
            <w:r w:rsidRPr="00D7088E">
              <w:rPr>
                <w:rStyle w:val="Refdecomentario"/>
                <w:rFonts w:ascii="Montserrat Medium" w:hAnsi="Montserrat Medium" w:cs="Calibri"/>
                <w:sz w:val="18"/>
                <w:szCs w:val="18"/>
              </w:rPr>
              <w:t>, pudiendo presentar en un sólo escrito varias fianzas, o</w:t>
            </w:r>
          </w:p>
          <w:p w14:paraId="3A71ED03" w14:textId="77777777" w:rsidR="009F0BDE" w:rsidRPr="008F0F2C" w:rsidRDefault="009F0BDE" w:rsidP="00185663">
            <w:pPr>
              <w:tabs>
                <w:tab w:val="left" w:pos="1418"/>
              </w:tabs>
              <w:suppressAutoHyphens/>
              <w:ind w:left="851"/>
              <w:jc w:val="both"/>
              <w:rPr>
                <w:rStyle w:val="Refdecomentario"/>
                <w:rFonts w:ascii="Montserrat Medium" w:hAnsi="Montserrat Medium" w:cs="Calibri"/>
                <w:sz w:val="18"/>
                <w:szCs w:val="18"/>
              </w:rPr>
            </w:pPr>
          </w:p>
          <w:p w14:paraId="3F9E68DA" w14:textId="77777777" w:rsidR="009F0BDE" w:rsidRPr="008F0F2C" w:rsidRDefault="009F0BDE" w:rsidP="00185663">
            <w:pPr>
              <w:tabs>
                <w:tab w:val="left" w:pos="1276"/>
              </w:tabs>
              <w:suppressAutoHyphens/>
              <w:jc w:val="both"/>
              <w:rPr>
                <w:rStyle w:val="Refdecomentario"/>
                <w:rFonts w:ascii="Montserrat Medium" w:hAnsi="Montserrat Medium" w:cs="Calibri"/>
                <w:sz w:val="18"/>
                <w:szCs w:val="18"/>
              </w:rPr>
            </w:pPr>
            <w:r>
              <w:rPr>
                <w:rStyle w:val="Refdecomentario"/>
                <w:rFonts w:ascii="Montserrat Medium" w:hAnsi="Montserrat Medium" w:cs="Calibri"/>
                <w:b/>
                <w:sz w:val="18"/>
                <w:szCs w:val="18"/>
              </w:rPr>
              <w:t>B)</w:t>
            </w:r>
            <w:r w:rsidRPr="008F0F2C">
              <w:rPr>
                <w:rStyle w:val="Refdecomentario"/>
                <w:rFonts w:ascii="Montserrat Medium" w:hAnsi="Montserrat Medium" w:cs="Calibri"/>
                <w:sz w:val="18"/>
                <w:szCs w:val="18"/>
              </w:rPr>
              <w:t xml:space="preserve">Escrito de Liberación de Fianzas. - Se deberá acreditar mediante escrito emitido por la Contratante, en el que conste la </w:t>
            </w:r>
            <w:r w:rsidRPr="00BA2C77">
              <w:rPr>
                <w:rStyle w:val="Refdecomentario"/>
                <w:rFonts w:ascii="Montserrat Medium" w:hAnsi="Montserrat Medium" w:cs="Calibri"/>
                <w:b/>
                <w:bCs/>
                <w:sz w:val="18"/>
                <w:szCs w:val="18"/>
              </w:rPr>
              <w:t>liberación de la garantía</w:t>
            </w:r>
            <w:r w:rsidRPr="008F0F2C">
              <w:rPr>
                <w:rStyle w:val="Refdecomentario"/>
                <w:rFonts w:ascii="Montserrat Medium" w:hAnsi="Montserrat Medium" w:cs="Calibri"/>
                <w:sz w:val="18"/>
                <w:szCs w:val="18"/>
              </w:rPr>
              <w:t xml:space="preserve"> de cumplimiento correspondiente o, la </w:t>
            </w:r>
            <w:r w:rsidRPr="00BA2C77">
              <w:rPr>
                <w:rStyle w:val="Refdecomentario"/>
                <w:rFonts w:ascii="Montserrat Medium" w:hAnsi="Montserrat Medium" w:cs="Calibri"/>
                <w:b/>
                <w:bCs/>
                <w:sz w:val="18"/>
                <w:szCs w:val="18"/>
              </w:rPr>
              <w:t>manifestación expresa</w:t>
            </w:r>
            <w:r w:rsidRPr="008F0F2C">
              <w:rPr>
                <w:rStyle w:val="Refdecomentario"/>
                <w:rFonts w:ascii="Montserrat Medium" w:hAnsi="Montserrat Medium" w:cs="Calibri"/>
                <w:sz w:val="18"/>
                <w:szCs w:val="18"/>
              </w:rPr>
              <w:t xml:space="preserve"> de la contratante sobre el </w:t>
            </w:r>
            <w:r w:rsidRPr="00BA2C77">
              <w:rPr>
                <w:rStyle w:val="Refdecomentario"/>
                <w:rFonts w:ascii="Montserrat Medium" w:hAnsi="Montserrat Medium" w:cs="Calibri"/>
                <w:b/>
                <w:bCs/>
                <w:sz w:val="18"/>
                <w:szCs w:val="18"/>
              </w:rPr>
              <w:t>cumplimiento total</w:t>
            </w:r>
            <w:r w:rsidRPr="008F0F2C">
              <w:rPr>
                <w:rStyle w:val="Refdecomentario"/>
                <w:rFonts w:ascii="Montserrat Medium" w:hAnsi="Montserrat Medium" w:cs="Calibri"/>
                <w:sz w:val="18"/>
                <w:szCs w:val="18"/>
              </w:rPr>
              <w:t xml:space="preserve"> de los contratos presentados</w:t>
            </w:r>
            <w:r>
              <w:rPr>
                <w:rStyle w:val="Refdecomentario"/>
                <w:rFonts w:ascii="Montserrat Medium" w:hAnsi="Montserrat Medium" w:cs="Calibri"/>
                <w:sz w:val="18"/>
                <w:szCs w:val="18"/>
              </w:rPr>
              <w:t>,</w:t>
            </w:r>
            <w:r w:rsidRPr="008F0F2C">
              <w:rPr>
                <w:rStyle w:val="Refdecomentario"/>
                <w:rFonts w:ascii="Montserrat Medium" w:hAnsi="Montserrat Medium" w:cs="Calibri"/>
                <w:sz w:val="18"/>
                <w:szCs w:val="18"/>
              </w:rPr>
              <w:t xml:space="preserve"> o</w:t>
            </w:r>
          </w:p>
          <w:p w14:paraId="3B294817" w14:textId="77777777" w:rsidR="009F0BDE" w:rsidRPr="008F0F2C" w:rsidRDefault="009F0BDE" w:rsidP="00185663">
            <w:pPr>
              <w:tabs>
                <w:tab w:val="left" w:pos="1276"/>
              </w:tabs>
              <w:suppressAutoHyphens/>
              <w:ind w:left="1276" w:hanging="425"/>
              <w:jc w:val="both"/>
              <w:rPr>
                <w:rStyle w:val="Refdecomentario"/>
                <w:rFonts w:ascii="Montserrat Medium" w:hAnsi="Montserrat Medium" w:cs="Calibri"/>
                <w:sz w:val="18"/>
                <w:szCs w:val="18"/>
              </w:rPr>
            </w:pPr>
          </w:p>
          <w:p w14:paraId="39BF6C7A" w14:textId="77777777" w:rsidR="009F0BDE" w:rsidRPr="008F0F2C" w:rsidRDefault="009F0BDE" w:rsidP="00185663">
            <w:pPr>
              <w:jc w:val="both"/>
              <w:rPr>
                <w:rStyle w:val="Refdecomentario"/>
                <w:rFonts w:ascii="Montserrat Medium" w:hAnsi="Montserrat Medium" w:cs="Calibri"/>
                <w:sz w:val="18"/>
                <w:szCs w:val="18"/>
              </w:rPr>
            </w:pPr>
            <w:r w:rsidRPr="008F0F2C">
              <w:rPr>
                <w:rStyle w:val="Refdecomentario"/>
                <w:rFonts w:ascii="Montserrat Medium" w:hAnsi="Montserrat Medium" w:cs="Calibri"/>
                <w:sz w:val="18"/>
                <w:szCs w:val="18"/>
              </w:rPr>
              <w:t>Para el caso de Instituciones privadas y/o personas morales deberá presentar:</w:t>
            </w:r>
          </w:p>
          <w:p w14:paraId="7FB16127" w14:textId="77777777" w:rsidR="009F0BDE" w:rsidRDefault="009F0BDE" w:rsidP="00185663">
            <w:pPr>
              <w:jc w:val="both"/>
              <w:rPr>
                <w:rStyle w:val="Refdecomentario"/>
                <w:rFonts w:ascii="Montserrat Medium" w:hAnsi="Montserrat Medium" w:cs="Calibri"/>
                <w:sz w:val="18"/>
                <w:szCs w:val="18"/>
              </w:rPr>
            </w:pPr>
          </w:p>
          <w:p w14:paraId="52E91764" w14:textId="77777777" w:rsidR="009F0BDE" w:rsidRPr="00D7088E" w:rsidRDefault="009F0BDE" w:rsidP="00185663">
            <w:pPr>
              <w:jc w:val="both"/>
              <w:rPr>
                <w:rStyle w:val="Refdecomentario"/>
                <w:rFonts w:ascii="Montserrat Medium" w:hAnsi="Montserrat Medium" w:cs="Calibri"/>
                <w:sz w:val="18"/>
                <w:szCs w:val="18"/>
              </w:rPr>
            </w:pPr>
            <w:r>
              <w:rPr>
                <w:rStyle w:val="Refdecomentario"/>
                <w:rFonts w:ascii="Montserrat Medium" w:hAnsi="Montserrat Medium" w:cs="Calibri"/>
                <w:sz w:val="18"/>
                <w:szCs w:val="18"/>
              </w:rPr>
              <w:t>1.-</w:t>
            </w:r>
            <w:r w:rsidRPr="00D7088E">
              <w:rPr>
                <w:rStyle w:val="Refdecomentario"/>
                <w:rFonts w:ascii="Montserrat Medium" w:hAnsi="Montserrat Medium" w:cs="Calibri"/>
                <w:sz w:val="18"/>
                <w:szCs w:val="18"/>
              </w:rPr>
              <w:t>Copia legible de las facturas que cubran la totalidad de los servicios prestados y la Remisión del servicio correspondiente.</w:t>
            </w:r>
          </w:p>
          <w:p w14:paraId="53334BD7" w14:textId="77777777" w:rsidR="009F0BDE" w:rsidRPr="00164BE0" w:rsidRDefault="009F0BDE" w:rsidP="00185663">
            <w:pPr>
              <w:jc w:val="both"/>
              <w:rPr>
                <w:rStyle w:val="Refdecomentario"/>
                <w:rFonts w:ascii="Montserrat Medium" w:hAnsi="Montserrat Medium" w:cs="Calibri"/>
                <w:sz w:val="18"/>
                <w:szCs w:val="18"/>
              </w:rPr>
            </w:pPr>
          </w:p>
          <w:p w14:paraId="71F16240" w14:textId="77777777" w:rsidR="009F0BDE" w:rsidRPr="00D7088E" w:rsidRDefault="009F0BDE" w:rsidP="00185663">
            <w:pPr>
              <w:jc w:val="both"/>
              <w:rPr>
                <w:rStyle w:val="Refdecomentario"/>
                <w:rFonts w:ascii="Montserrat Medium" w:hAnsi="Montserrat Medium" w:cs="Calibri"/>
                <w:sz w:val="18"/>
                <w:szCs w:val="18"/>
              </w:rPr>
            </w:pPr>
            <w:r w:rsidRPr="00D7088E">
              <w:rPr>
                <w:rStyle w:val="Refdecomentario"/>
                <w:rFonts w:ascii="Montserrat Medium" w:hAnsi="Montserrat Medium" w:cs="Calibri"/>
                <w:sz w:val="18"/>
                <w:szCs w:val="18"/>
              </w:rPr>
              <w:t xml:space="preserve">Las facturas, además de cumplir con todos los requisitos fiscales, deberán contener los datos que identifiquen el servicio, como son la fecha, el monto, </w:t>
            </w:r>
            <w:r w:rsidRPr="00D7088E">
              <w:rPr>
                <w:rFonts w:ascii="Montserrat Medium" w:hAnsi="Montserrat Medium" w:cs="Calibri"/>
                <w:sz w:val="18"/>
                <w:szCs w:val="18"/>
              </w:rPr>
              <w:t>número de contrato, descripción del servicio, fecha, nombre o razón social del cliente</w:t>
            </w:r>
            <w:r w:rsidRPr="00D7088E">
              <w:rPr>
                <w:rStyle w:val="Refdecomentario"/>
                <w:rFonts w:ascii="Montserrat Medium" w:hAnsi="Montserrat Medium" w:cs="Calibri"/>
                <w:sz w:val="18"/>
                <w:szCs w:val="18"/>
              </w:rPr>
              <w:t>, debidamente validada la CFDI ante el portal del SAT en la siguiente liga: https://verificacfdi.facturaelectronica.sat.gob.mx y vigentes en el portal del SAT.</w:t>
            </w:r>
          </w:p>
          <w:p w14:paraId="545327B6" w14:textId="77777777" w:rsidR="009F0BDE" w:rsidRPr="00164BE0" w:rsidRDefault="009F0BDE" w:rsidP="00185663">
            <w:pPr>
              <w:jc w:val="both"/>
              <w:rPr>
                <w:rStyle w:val="Refdecomentario"/>
                <w:rFonts w:ascii="Montserrat Medium" w:hAnsi="Montserrat Medium" w:cs="Calibri"/>
                <w:sz w:val="18"/>
                <w:szCs w:val="18"/>
              </w:rPr>
            </w:pPr>
          </w:p>
          <w:p w14:paraId="152751B4" w14:textId="77777777" w:rsidR="009F0BDE" w:rsidRPr="00D7088E" w:rsidRDefault="009F0BDE" w:rsidP="00185663">
            <w:pPr>
              <w:jc w:val="both"/>
              <w:rPr>
                <w:rFonts w:ascii="Montserrat Medium" w:hAnsi="Montserrat Medium" w:cs="Calibri"/>
                <w:sz w:val="18"/>
                <w:szCs w:val="18"/>
              </w:rPr>
            </w:pPr>
            <w:r>
              <w:rPr>
                <w:rStyle w:val="Refdecomentario"/>
                <w:rFonts w:ascii="Montserrat Medium" w:hAnsi="Montserrat Medium" w:cs="Calibri"/>
                <w:sz w:val="18"/>
                <w:szCs w:val="18"/>
              </w:rPr>
              <w:t>2.-</w:t>
            </w:r>
            <w:r w:rsidRPr="00D7088E">
              <w:rPr>
                <w:rStyle w:val="Refdecomentario"/>
                <w:rFonts w:ascii="Montserrat Medium" w:hAnsi="Montserrat Medium" w:cs="Calibri"/>
                <w:sz w:val="18"/>
                <w:szCs w:val="18"/>
              </w:rPr>
              <w:t xml:space="preserve">Copia de al menos una Carta de satisfacción de clientes o de cumplimiento debidamente firmada por el representante legal, </w:t>
            </w:r>
            <w:r w:rsidRPr="00D7088E">
              <w:rPr>
                <w:rFonts w:ascii="Montserrat Medium" w:hAnsi="Montserrat Medium" w:cs="Calibri"/>
                <w:sz w:val="18"/>
                <w:szCs w:val="18"/>
              </w:rPr>
              <w:t>que indique, como mínimo, Nombre de la persona moral, tiempo de prestación del servicio, calidad del servicio prestado, nombre, firma, sello y cargo de quien emite la carta, así como número de contacto, adjuntando copia simple de la factura que corresponda al contrato.</w:t>
            </w:r>
          </w:p>
          <w:p w14:paraId="20761F0A" w14:textId="77777777" w:rsidR="009F0BDE" w:rsidRPr="00164BE0" w:rsidRDefault="009F0BDE" w:rsidP="00185663">
            <w:pPr>
              <w:jc w:val="both"/>
              <w:rPr>
                <w:rStyle w:val="Refdecomentario"/>
                <w:rFonts w:ascii="Montserrat Medium" w:hAnsi="Montserrat Medium" w:cs="Calibri"/>
                <w:sz w:val="18"/>
                <w:szCs w:val="18"/>
              </w:rPr>
            </w:pPr>
          </w:p>
          <w:p w14:paraId="6E918265" w14:textId="77777777" w:rsidR="009F0BDE" w:rsidRPr="00D7088E" w:rsidRDefault="009F0BDE" w:rsidP="00185663">
            <w:pPr>
              <w:suppressAutoHyphens/>
              <w:jc w:val="both"/>
              <w:rPr>
                <w:rFonts w:ascii="Montserrat Medium" w:hAnsi="Montserrat Medium" w:cs="Calibri"/>
                <w:sz w:val="18"/>
                <w:szCs w:val="20"/>
              </w:rPr>
            </w:pPr>
            <w:r w:rsidRPr="008F0F2C">
              <w:rPr>
                <w:rStyle w:val="Refdecomentario"/>
                <w:rFonts w:ascii="Montserrat Medium" w:hAnsi="Montserrat Medium" w:cs="Calibri"/>
                <w:b/>
                <w:sz w:val="18"/>
                <w:szCs w:val="20"/>
              </w:rPr>
              <w:t>Nota:</w:t>
            </w:r>
            <w:r w:rsidRPr="008F0F2C">
              <w:rPr>
                <w:rStyle w:val="Refdecomentario"/>
                <w:rFonts w:ascii="Montserrat Medium" w:hAnsi="Montserrat Medium" w:cs="Calibri"/>
                <w:sz w:val="18"/>
                <w:szCs w:val="20"/>
              </w:rPr>
              <w:t xml:space="preserve"> La carta(s) de satisfacción de clientes y/o cancelación(s) de garantía de cumplimiento y/o acta(s) circunstanciada(s) de entrega recepción y/o factura(s) o remisión(s) presentada (s), podrá(n) corresponder a los contratos presentados en el rubro d</w:t>
            </w:r>
            <w:r>
              <w:rPr>
                <w:rStyle w:val="Refdecomentario"/>
                <w:rFonts w:ascii="Montserrat Medium" w:hAnsi="Montserrat Medium" w:cs="Calibri"/>
                <w:sz w:val="18"/>
                <w:szCs w:val="20"/>
              </w:rPr>
              <w:t>e “Especialidad del licitante”.</w:t>
            </w:r>
          </w:p>
        </w:tc>
        <w:tc>
          <w:tcPr>
            <w:tcW w:w="936" w:type="pct"/>
            <w:shd w:val="clear" w:color="auto" w:fill="auto"/>
            <w:vAlign w:val="center"/>
          </w:tcPr>
          <w:p w14:paraId="5F444CA2" w14:textId="77777777" w:rsidR="009F0BDE" w:rsidRPr="003F0513" w:rsidRDefault="009F0BDE" w:rsidP="00185663">
            <w:pPr>
              <w:pStyle w:val="Cuadrculamedia21"/>
              <w:jc w:val="both"/>
              <w:rPr>
                <w:rFonts w:ascii="Montserrat Medium" w:hAnsi="Montserrat Medium" w:cs="Arial"/>
                <w:sz w:val="20"/>
              </w:rPr>
            </w:pPr>
            <w:r>
              <w:rPr>
                <w:rFonts w:ascii="Montserrat Medium" w:hAnsi="Montserrat Medium" w:cs="Arial"/>
                <w:b/>
                <w:bCs/>
                <w:sz w:val="18"/>
                <w:szCs w:val="18"/>
                <w:lang w:val="es-MX"/>
              </w:rPr>
              <w:t>No presentar</w:t>
            </w:r>
            <w:r w:rsidRPr="00CC6F80">
              <w:rPr>
                <w:rFonts w:ascii="Montserrat Medium" w:hAnsi="Montserrat Medium" w:cs="Arial"/>
                <w:b/>
                <w:bCs/>
                <w:sz w:val="18"/>
                <w:szCs w:val="18"/>
                <w:lang w:val="es-MX"/>
              </w:rPr>
              <w:t xml:space="preserve"> este documento no será considerad</w:t>
            </w:r>
            <w:r>
              <w:rPr>
                <w:rFonts w:ascii="Montserrat Medium" w:hAnsi="Montserrat Medium" w:cs="Arial"/>
                <w:b/>
                <w:bCs/>
                <w:sz w:val="18"/>
                <w:szCs w:val="18"/>
                <w:lang w:val="es-MX"/>
              </w:rPr>
              <w:t>o como causal de desechamiento.</w:t>
            </w:r>
          </w:p>
        </w:tc>
        <w:tc>
          <w:tcPr>
            <w:tcW w:w="319" w:type="pct"/>
          </w:tcPr>
          <w:p w14:paraId="5A3CCB13" w14:textId="77777777" w:rsidR="009F0BDE" w:rsidRDefault="009F0BDE" w:rsidP="00185663">
            <w:pPr>
              <w:jc w:val="both"/>
              <w:rPr>
                <w:rFonts w:ascii="Montserrat Medium" w:hAnsi="Montserrat Medium" w:cs="Arial"/>
                <w:sz w:val="20"/>
              </w:rPr>
            </w:pPr>
          </w:p>
        </w:tc>
        <w:tc>
          <w:tcPr>
            <w:tcW w:w="319" w:type="pct"/>
          </w:tcPr>
          <w:p w14:paraId="69478B24" w14:textId="77777777" w:rsidR="009F0BDE" w:rsidRDefault="009F0BDE" w:rsidP="00185663">
            <w:pPr>
              <w:jc w:val="both"/>
              <w:rPr>
                <w:rFonts w:ascii="Montserrat Medium" w:hAnsi="Montserrat Medium" w:cs="Arial"/>
                <w:sz w:val="20"/>
              </w:rPr>
            </w:pPr>
          </w:p>
        </w:tc>
      </w:tr>
      <w:tr w:rsidR="009F0BDE" w:rsidRPr="00370025" w14:paraId="3BA82F50" w14:textId="77777777" w:rsidTr="00185663">
        <w:trPr>
          <w:trHeight w:val="20"/>
          <w:jc w:val="center"/>
        </w:trPr>
        <w:tc>
          <w:tcPr>
            <w:tcW w:w="525" w:type="pct"/>
            <w:shd w:val="clear" w:color="auto" w:fill="auto"/>
            <w:vAlign w:val="center"/>
          </w:tcPr>
          <w:p w14:paraId="57E659FD" w14:textId="77777777" w:rsidR="009F0BDE" w:rsidRPr="003F0513" w:rsidRDefault="009F0BDE" w:rsidP="00185663">
            <w:pPr>
              <w:jc w:val="center"/>
              <w:rPr>
                <w:rFonts w:ascii="Montserrat Medium" w:hAnsi="Montserrat Medium" w:cs="Arial"/>
                <w:sz w:val="20"/>
              </w:rPr>
            </w:pPr>
            <w:r>
              <w:rPr>
                <w:rFonts w:ascii="Montserrat Medium" w:hAnsi="Montserrat Medium" w:cs="Arial"/>
                <w:sz w:val="20"/>
              </w:rPr>
              <w:t>4.2.25</w:t>
            </w:r>
          </w:p>
        </w:tc>
        <w:tc>
          <w:tcPr>
            <w:tcW w:w="2901" w:type="pct"/>
            <w:vAlign w:val="center"/>
          </w:tcPr>
          <w:p w14:paraId="3B17190D" w14:textId="77777777" w:rsidR="009F0BDE" w:rsidRPr="00FB7F94" w:rsidRDefault="009F0BDE" w:rsidP="00185663">
            <w:pPr>
              <w:jc w:val="both"/>
            </w:pPr>
            <w:r>
              <w:t>Hacer propios el Anexo Técnico y el Anexo Términos y Condiciones, mediante su transcripción en papel membretado de la empresa con firma autógrafa del representante legal como parte de su propuesta técnica.</w:t>
            </w:r>
          </w:p>
        </w:tc>
        <w:tc>
          <w:tcPr>
            <w:tcW w:w="936" w:type="pct"/>
            <w:shd w:val="clear" w:color="auto" w:fill="auto"/>
            <w:vAlign w:val="center"/>
          </w:tcPr>
          <w:p w14:paraId="0028CEE9" w14:textId="739DFCA4" w:rsidR="009F0BDE" w:rsidRPr="007326AA" w:rsidRDefault="00274C55" w:rsidP="00185663">
            <w:pPr>
              <w:jc w:val="both"/>
              <w:rPr>
                <w:rFonts w:ascii="Montserrat Medium" w:hAnsi="Montserrat Medium" w:cs="Arial"/>
                <w:sz w:val="20"/>
              </w:rPr>
            </w:pPr>
            <w:r>
              <w:rPr>
                <w:rFonts w:ascii="Montserrat Medium" w:hAnsi="Montserrat Medium" w:cs="Arial"/>
                <w:sz w:val="20"/>
              </w:rPr>
              <w:t>Indispensable</w:t>
            </w:r>
          </w:p>
        </w:tc>
        <w:tc>
          <w:tcPr>
            <w:tcW w:w="319" w:type="pct"/>
          </w:tcPr>
          <w:p w14:paraId="38966330" w14:textId="77777777" w:rsidR="009F0BDE" w:rsidRDefault="009F0BDE" w:rsidP="00185663">
            <w:pPr>
              <w:jc w:val="both"/>
              <w:rPr>
                <w:rFonts w:ascii="Montserrat Medium" w:hAnsi="Montserrat Medium" w:cs="Arial"/>
                <w:sz w:val="20"/>
              </w:rPr>
            </w:pPr>
          </w:p>
        </w:tc>
        <w:tc>
          <w:tcPr>
            <w:tcW w:w="319" w:type="pct"/>
          </w:tcPr>
          <w:p w14:paraId="7C67F829" w14:textId="77777777" w:rsidR="009F0BDE" w:rsidRDefault="009F0BDE" w:rsidP="00185663">
            <w:pPr>
              <w:jc w:val="both"/>
              <w:rPr>
                <w:rFonts w:ascii="Montserrat Medium" w:hAnsi="Montserrat Medium" w:cs="Arial"/>
                <w:sz w:val="20"/>
              </w:rPr>
            </w:pPr>
          </w:p>
        </w:tc>
      </w:tr>
    </w:tbl>
    <w:p w14:paraId="73592CE7" w14:textId="77777777" w:rsidR="009F0BDE" w:rsidRDefault="009F0BDE" w:rsidP="00C46868"/>
    <w:p w14:paraId="11F2B0CF" w14:textId="77777777" w:rsidR="009F0BDE" w:rsidRPr="003F0513" w:rsidRDefault="009F0BDE" w:rsidP="009F0BDE">
      <w:pPr>
        <w:rPr>
          <w:b/>
        </w:rPr>
      </w:pPr>
      <w:r w:rsidRPr="003F0513">
        <w:rPr>
          <w:b/>
        </w:rPr>
        <w:t>4.3 D</w:t>
      </w:r>
      <w:r>
        <w:rPr>
          <w:b/>
        </w:rPr>
        <w:t xml:space="preserve">ocumento proposición económica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81"/>
        <w:gridCol w:w="5075"/>
        <w:gridCol w:w="981"/>
        <w:gridCol w:w="1701"/>
        <w:gridCol w:w="1101"/>
        <w:gridCol w:w="1101"/>
      </w:tblGrid>
      <w:tr w:rsidR="009F0BDE" w:rsidRPr="003F0513" w14:paraId="56360CB6" w14:textId="77777777" w:rsidTr="00185663">
        <w:trPr>
          <w:trHeight w:val="480"/>
          <w:tblHeader/>
          <w:jc w:val="center"/>
        </w:trPr>
        <w:tc>
          <w:tcPr>
            <w:tcW w:w="501" w:type="pct"/>
            <w:vMerge w:val="restart"/>
            <w:shd w:val="clear" w:color="auto" w:fill="1F497D" w:themeFill="text2"/>
            <w:vAlign w:val="center"/>
          </w:tcPr>
          <w:p w14:paraId="2675B60D" w14:textId="77777777" w:rsidR="009F0BDE" w:rsidRPr="003F0513" w:rsidRDefault="009F0BDE" w:rsidP="00185663">
            <w:pPr>
              <w:jc w:val="center"/>
              <w:outlineLvl w:val="1"/>
              <w:rPr>
                <w:rFonts w:ascii="Montserrat Medium" w:hAnsi="Montserrat Medium" w:cs="Arial"/>
                <w:b/>
                <w:noProof/>
                <w:color w:val="FFFFFF" w:themeColor="background1"/>
                <w:sz w:val="20"/>
              </w:rPr>
            </w:pPr>
            <w:r w:rsidRPr="003F0513">
              <w:rPr>
                <w:rFonts w:ascii="Montserrat Medium" w:hAnsi="Montserrat Medium" w:cs="Arial"/>
                <w:b/>
                <w:noProof/>
                <w:color w:val="FFFFFF" w:themeColor="background1"/>
                <w:sz w:val="20"/>
              </w:rPr>
              <w:t>Numeral</w:t>
            </w:r>
          </w:p>
        </w:tc>
        <w:tc>
          <w:tcPr>
            <w:tcW w:w="2425" w:type="pct"/>
            <w:vMerge w:val="restart"/>
            <w:shd w:val="clear" w:color="auto" w:fill="1F497D" w:themeFill="text2"/>
            <w:vAlign w:val="center"/>
          </w:tcPr>
          <w:p w14:paraId="0CD5DF70" w14:textId="77777777" w:rsidR="009F0BDE" w:rsidRPr="003F0513" w:rsidRDefault="009F0BDE" w:rsidP="00185663">
            <w:pPr>
              <w:jc w:val="center"/>
              <w:outlineLvl w:val="1"/>
              <w:rPr>
                <w:rFonts w:ascii="Montserrat Medium" w:hAnsi="Montserrat Medium" w:cs="Arial"/>
                <w:b/>
                <w:noProof/>
                <w:color w:val="FFFFFF" w:themeColor="background1"/>
                <w:sz w:val="20"/>
              </w:rPr>
            </w:pPr>
            <w:r w:rsidRPr="003F0513">
              <w:rPr>
                <w:rFonts w:ascii="Montserrat Medium" w:hAnsi="Montserrat Medium" w:cs="Arial"/>
                <w:b/>
                <w:noProof/>
                <w:color w:val="FFFFFF" w:themeColor="background1"/>
                <w:sz w:val="20"/>
              </w:rPr>
              <w:t>Documentación relativa a la Proposición económica</w:t>
            </w:r>
          </w:p>
        </w:tc>
        <w:tc>
          <w:tcPr>
            <w:tcW w:w="503" w:type="pct"/>
            <w:vMerge w:val="restart"/>
            <w:shd w:val="clear" w:color="auto" w:fill="1F497D" w:themeFill="text2"/>
            <w:vAlign w:val="center"/>
          </w:tcPr>
          <w:p w14:paraId="03E98B31" w14:textId="77777777" w:rsidR="009F0BDE" w:rsidRPr="003F0513" w:rsidRDefault="009F0BDE" w:rsidP="00185663">
            <w:pPr>
              <w:jc w:val="center"/>
              <w:outlineLvl w:val="1"/>
              <w:rPr>
                <w:rFonts w:ascii="Montserrat Medium" w:hAnsi="Montserrat Medium" w:cs="Arial"/>
                <w:b/>
                <w:noProof/>
                <w:color w:val="FFFFFF" w:themeColor="background1"/>
                <w:sz w:val="20"/>
              </w:rPr>
            </w:pPr>
            <w:r w:rsidRPr="003F0513">
              <w:rPr>
                <w:rFonts w:ascii="Montserrat Medium" w:hAnsi="Montserrat Medium" w:cs="Arial"/>
                <w:b/>
                <w:noProof/>
                <w:color w:val="FFFFFF" w:themeColor="background1"/>
                <w:sz w:val="20"/>
              </w:rPr>
              <w:t>Formato</w:t>
            </w:r>
          </w:p>
        </w:tc>
        <w:tc>
          <w:tcPr>
            <w:tcW w:w="771" w:type="pct"/>
            <w:vMerge w:val="restart"/>
            <w:shd w:val="clear" w:color="auto" w:fill="1F497D" w:themeFill="text2"/>
            <w:vAlign w:val="center"/>
          </w:tcPr>
          <w:p w14:paraId="318D9B2D" w14:textId="77777777" w:rsidR="009F0BDE" w:rsidRPr="003F0513" w:rsidRDefault="009F0BDE" w:rsidP="00185663">
            <w:pPr>
              <w:jc w:val="center"/>
              <w:outlineLvl w:val="1"/>
              <w:rPr>
                <w:rFonts w:ascii="Montserrat Medium" w:hAnsi="Montserrat Medium" w:cs="Arial"/>
                <w:b/>
                <w:noProof/>
                <w:color w:val="FFFFFF" w:themeColor="background1"/>
                <w:sz w:val="20"/>
              </w:rPr>
            </w:pPr>
            <w:r w:rsidRPr="003F0513">
              <w:rPr>
                <w:rFonts w:ascii="Montserrat Medium" w:hAnsi="Montserrat Medium" w:cs="Arial"/>
                <w:b/>
                <w:noProof/>
                <w:color w:val="FFFFFF" w:themeColor="background1"/>
                <w:sz w:val="20"/>
              </w:rPr>
              <w:t>Requisito</w:t>
            </w:r>
          </w:p>
        </w:tc>
        <w:tc>
          <w:tcPr>
            <w:tcW w:w="400" w:type="pct"/>
            <w:shd w:val="clear" w:color="auto" w:fill="1F497D" w:themeFill="text2"/>
          </w:tcPr>
          <w:p w14:paraId="2086CA4E" w14:textId="77777777" w:rsidR="009F0BDE" w:rsidRPr="003F0513" w:rsidRDefault="009F0BDE" w:rsidP="00185663">
            <w:pPr>
              <w:jc w:val="center"/>
              <w:outlineLvl w:val="1"/>
              <w:rPr>
                <w:rFonts w:ascii="Montserrat Medium" w:hAnsi="Montserrat Medium" w:cs="Arial"/>
                <w:b/>
                <w:noProof/>
                <w:color w:val="FFFFFF" w:themeColor="background1"/>
                <w:sz w:val="20"/>
              </w:rPr>
            </w:pPr>
            <w:r>
              <w:rPr>
                <w:rFonts w:ascii="Montserrat Medium" w:hAnsi="Montserrat Medium" w:cs="Arial"/>
                <w:b/>
                <w:noProof/>
                <w:color w:val="FFFFFF" w:themeColor="background1"/>
                <w:sz w:val="20"/>
              </w:rPr>
              <w:t>SI PRESENTA</w:t>
            </w:r>
          </w:p>
        </w:tc>
        <w:tc>
          <w:tcPr>
            <w:tcW w:w="400" w:type="pct"/>
            <w:shd w:val="clear" w:color="auto" w:fill="1F497D" w:themeFill="text2"/>
          </w:tcPr>
          <w:p w14:paraId="6E0BCFF6" w14:textId="77777777" w:rsidR="009F0BDE" w:rsidRPr="003F0513" w:rsidRDefault="009F0BDE" w:rsidP="00185663">
            <w:pPr>
              <w:jc w:val="center"/>
              <w:outlineLvl w:val="1"/>
              <w:rPr>
                <w:rFonts w:ascii="Montserrat Medium" w:hAnsi="Montserrat Medium" w:cs="Arial"/>
                <w:b/>
                <w:noProof/>
                <w:color w:val="FFFFFF" w:themeColor="background1"/>
                <w:sz w:val="20"/>
              </w:rPr>
            </w:pPr>
            <w:r>
              <w:rPr>
                <w:rFonts w:ascii="Montserrat Medium" w:hAnsi="Montserrat Medium" w:cs="Arial"/>
                <w:b/>
                <w:noProof/>
                <w:color w:val="FFFFFF" w:themeColor="background1"/>
                <w:sz w:val="20"/>
              </w:rPr>
              <w:t>NO PRESENTA</w:t>
            </w:r>
          </w:p>
        </w:tc>
      </w:tr>
      <w:tr w:rsidR="009F0BDE" w:rsidRPr="003F0513" w14:paraId="2DABFE20" w14:textId="77777777" w:rsidTr="00185663">
        <w:trPr>
          <w:trHeight w:val="244"/>
          <w:tblHeader/>
          <w:jc w:val="center"/>
        </w:trPr>
        <w:tc>
          <w:tcPr>
            <w:tcW w:w="501" w:type="pct"/>
            <w:vMerge/>
            <w:shd w:val="clear" w:color="auto" w:fill="1F497D" w:themeFill="text2"/>
            <w:vAlign w:val="center"/>
            <w:hideMark/>
          </w:tcPr>
          <w:p w14:paraId="72927968" w14:textId="77777777" w:rsidR="009F0BDE" w:rsidRPr="003F0513" w:rsidRDefault="009F0BDE" w:rsidP="00185663">
            <w:pPr>
              <w:jc w:val="center"/>
              <w:outlineLvl w:val="1"/>
              <w:rPr>
                <w:rFonts w:ascii="Montserrat Medium" w:hAnsi="Montserrat Medium" w:cs="Arial"/>
                <w:noProof/>
                <w:sz w:val="20"/>
              </w:rPr>
            </w:pPr>
          </w:p>
        </w:tc>
        <w:tc>
          <w:tcPr>
            <w:tcW w:w="2425" w:type="pct"/>
            <w:vMerge/>
            <w:shd w:val="clear" w:color="auto" w:fill="1F497D" w:themeFill="text2"/>
          </w:tcPr>
          <w:p w14:paraId="78487C12" w14:textId="77777777" w:rsidR="009F0BDE" w:rsidRPr="003F0513" w:rsidRDefault="009F0BDE" w:rsidP="00185663">
            <w:pPr>
              <w:jc w:val="center"/>
              <w:outlineLvl w:val="1"/>
              <w:rPr>
                <w:rFonts w:ascii="Montserrat Medium" w:hAnsi="Montserrat Medium" w:cs="Arial"/>
                <w:noProof/>
                <w:sz w:val="20"/>
              </w:rPr>
            </w:pPr>
          </w:p>
        </w:tc>
        <w:tc>
          <w:tcPr>
            <w:tcW w:w="503" w:type="pct"/>
            <w:vMerge/>
            <w:shd w:val="clear" w:color="auto" w:fill="1F497D" w:themeFill="text2"/>
            <w:vAlign w:val="center"/>
            <w:hideMark/>
          </w:tcPr>
          <w:p w14:paraId="0FCCB0F5" w14:textId="77777777" w:rsidR="009F0BDE" w:rsidRPr="003F0513" w:rsidRDefault="009F0BDE" w:rsidP="00185663">
            <w:pPr>
              <w:jc w:val="center"/>
              <w:outlineLvl w:val="1"/>
              <w:rPr>
                <w:rFonts w:ascii="Montserrat Medium" w:hAnsi="Montserrat Medium" w:cs="Arial"/>
                <w:noProof/>
                <w:sz w:val="20"/>
              </w:rPr>
            </w:pPr>
          </w:p>
        </w:tc>
        <w:tc>
          <w:tcPr>
            <w:tcW w:w="771" w:type="pct"/>
            <w:vMerge/>
            <w:shd w:val="clear" w:color="auto" w:fill="1F497D" w:themeFill="text2"/>
            <w:vAlign w:val="center"/>
            <w:hideMark/>
          </w:tcPr>
          <w:p w14:paraId="3AAD6891" w14:textId="77777777" w:rsidR="009F0BDE" w:rsidRPr="003F0513" w:rsidRDefault="009F0BDE" w:rsidP="00185663">
            <w:pPr>
              <w:jc w:val="center"/>
              <w:outlineLvl w:val="1"/>
              <w:rPr>
                <w:rFonts w:ascii="Montserrat Medium" w:hAnsi="Montserrat Medium" w:cs="Arial"/>
                <w:noProof/>
                <w:sz w:val="20"/>
              </w:rPr>
            </w:pPr>
          </w:p>
        </w:tc>
        <w:tc>
          <w:tcPr>
            <w:tcW w:w="400" w:type="pct"/>
            <w:shd w:val="clear" w:color="auto" w:fill="1F497D" w:themeFill="text2"/>
          </w:tcPr>
          <w:p w14:paraId="29915A0B" w14:textId="77777777" w:rsidR="009F0BDE" w:rsidRPr="003F0513" w:rsidRDefault="009F0BDE" w:rsidP="00185663">
            <w:pPr>
              <w:outlineLvl w:val="1"/>
              <w:rPr>
                <w:rFonts w:ascii="Montserrat Medium" w:hAnsi="Montserrat Medium" w:cs="Arial"/>
                <w:noProof/>
                <w:sz w:val="20"/>
              </w:rPr>
            </w:pPr>
          </w:p>
        </w:tc>
        <w:tc>
          <w:tcPr>
            <w:tcW w:w="400" w:type="pct"/>
            <w:shd w:val="clear" w:color="auto" w:fill="1F497D" w:themeFill="text2"/>
          </w:tcPr>
          <w:p w14:paraId="483829E4" w14:textId="77777777" w:rsidR="009F0BDE" w:rsidRPr="003F0513" w:rsidRDefault="009F0BDE" w:rsidP="00185663">
            <w:pPr>
              <w:jc w:val="center"/>
              <w:outlineLvl w:val="1"/>
              <w:rPr>
                <w:rFonts w:ascii="Montserrat Medium" w:hAnsi="Montserrat Medium" w:cs="Arial"/>
                <w:noProof/>
                <w:sz w:val="20"/>
              </w:rPr>
            </w:pPr>
          </w:p>
        </w:tc>
      </w:tr>
      <w:tr w:rsidR="009F0BDE" w:rsidRPr="003F0513" w14:paraId="6A5D8570" w14:textId="77777777" w:rsidTr="00185663">
        <w:trPr>
          <w:trHeight w:val="20"/>
          <w:tblHeader/>
          <w:jc w:val="center"/>
        </w:trPr>
        <w:tc>
          <w:tcPr>
            <w:tcW w:w="501" w:type="pct"/>
            <w:shd w:val="clear" w:color="auto" w:fill="auto"/>
            <w:vAlign w:val="center"/>
          </w:tcPr>
          <w:p w14:paraId="3A40D37D" w14:textId="77777777" w:rsidR="009F0BDE" w:rsidRPr="003F0513" w:rsidRDefault="009F0BDE" w:rsidP="00185663">
            <w:pPr>
              <w:jc w:val="center"/>
              <w:outlineLvl w:val="1"/>
              <w:rPr>
                <w:rFonts w:ascii="Montserrat Medium" w:hAnsi="Montserrat Medium" w:cs="Arial"/>
                <w:noProof/>
                <w:sz w:val="20"/>
              </w:rPr>
            </w:pPr>
            <w:r w:rsidRPr="003F0513">
              <w:rPr>
                <w:rFonts w:ascii="Montserrat Medium" w:hAnsi="Montserrat Medium" w:cs="Arial"/>
                <w:noProof/>
                <w:sz w:val="20"/>
              </w:rPr>
              <w:t>4.3.1</w:t>
            </w:r>
          </w:p>
        </w:tc>
        <w:tc>
          <w:tcPr>
            <w:tcW w:w="2425" w:type="pct"/>
          </w:tcPr>
          <w:p w14:paraId="63FE2F49" w14:textId="77777777" w:rsidR="009F0BDE" w:rsidRPr="00C63C20" w:rsidRDefault="009F0BDE" w:rsidP="00185663">
            <w:pPr>
              <w:jc w:val="both"/>
              <w:rPr>
                <w:rFonts w:ascii="Montserrat Medium" w:hAnsi="Montserrat Medium" w:cs="Arial"/>
                <w:noProof/>
                <w:sz w:val="18"/>
                <w:szCs w:val="18"/>
              </w:rPr>
            </w:pPr>
            <w:r w:rsidRPr="00C63C20">
              <w:rPr>
                <w:rFonts w:ascii="Montserrat Medium" w:hAnsi="Montserrat Medium" w:cs="Arial"/>
                <w:noProof/>
                <w:sz w:val="18"/>
                <w:szCs w:val="18"/>
                <w:lang w:val="es-ES" w:eastAsia="es-ES"/>
              </w:rPr>
              <w:t>Los licitantes deberán enviar su proposición económic</w:t>
            </w:r>
            <w:r>
              <w:rPr>
                <w:rFonts w:ascii="Montserrat Medium" w:hAnsi="Montserrat Medium" w:cs="Arial"/>
                <w:noProof/>
                <w:sz w:val="18"/>
                <w:szCs w:val="18"/>
                <w:lang w:val="es-ES" w:eastAsia="es-ES"/>
              </w:rPr>
              <w:t>a de forma presencial</w:t>
            </w:r>
            <w:r w:rsidRPr="00C63C20">
              <w:rPr>
                <w:rFonts w:ascii="Montserrat Medium" w:hAnsi="Montserrat Medium" w:cs="Arial"/>
                <w:noProof/>
                <w:sz w:val="18"/>
                <w:szCs w:val="18"/>
                <w:lang w:val="es-ES" w:eastAsia="es-ES"/>
              </w:rPr>
              <w:t xml:space="preserve"> conforme al </w:t>
            </w:r>
            <w:r w:rsidRPr="00C63C20">
              <w:rPr>
                <w:rFonts w:ascii="Montserrat Medium" w:hAnsi="Montserrat Medium" w:cs="Arial"/>
                <w:b/>
                <w:noProof/>
                <w:sz w:val="18"/>
                <w:szCs w:val="18"/>
                <w:lang w:val="es-ES" w:eastAsia="es-ES"/>
              </w:rPr>
              <w:t xml:space="preserve">Formato No. 7 </w:t>
            </w:r>
            <w:r w:rsidRPr="00C63C20">
              <w:rPr>
                <w:rFonts w:ascii="Montserrat Medium" w:hAnsi="Montserrat Medium" w:cs="Arial"/>
                <w:noProof/>
                <w:sz w:val="18"/>
                <w:szCs w:val="18"/>
                <w:lang w:val="es-ES" w:eastAsia="es-ES"/>
              </w:rPr>
              <w:t>“</w:t>
            </w:r>
            <w:r w:rsidRPr="00C63C20">
              <w:rPr>
                <w:rFonts w:ascii="Montserrat Medium" w:hAnsi="Montserrat Medium" w:cs="Arial"/>
                <w:bCs/>
                <w:noProof/>
                <w:kern w:val="1"/>
                <w:sz w:val="18"/>
                <w:szCs w:val="18"/>
              </w:rPr>
              <w:t>Formato relativo a la Proposición Económica”</w:t>
            </w:r>
            <w:r w:rsidRPr="00C63C20">
              <w:rPr>
                <w:rFonts w:ascii="Montserrat Medium" w:hAnsi="Montserrat Medium" w:cs="Arial"/>
                <w:b/>
                <w:bCs/>
                <w:noProof/>
                <w:kern w:val="1"/>
                <w:sz w:val="18"/>
                <w:szCs w:val="18"/>
              </w:rPr>
              <w:t xml:space="preserve"> </w:t>
            </w:r>
            <w:r w:rsidRPr="00C63C20">
              <w:rPr>
                <w:rFonts w:ascii="Montserrat Medium" w:hAnsi="Montserrat Medium" w:cs="Arial"/>
                <w:noProof/>
                <w:sz w:val="18"/>
                <w:szCs w:val="18"/>
              </w:rPr>
              <w:t xml:space="preserve">misma que deberá realizarse en pesos mexicanos, considerando </w:t>
            </w:r>
            <w:r w:rsidRPr="00C63C20">
              <w:rPr>
                <w:rFonts w:ascii="Montserrat Medium" w:hAnsi="Montserrat Medium" w:cs="Arial"/>
                <w:sz w:val="18"/>
                <w:szCs w:val="18"/>
              </w:rPr>
              <w:t>2 (dos) decimales (truncado, es decir no redondear)</w:t>
            </w:r>
            <w:r w:rsidRPr="00C63C20">
              <w:rPr>
                <w:rFonts w:ascii="Montserrat Medium" w:hAnsi="Montserrat Medium" w:cs="Arial"/>
                <w:noProof/>
                <w:sz w:val="18"/>
                <w:szCs w:val="18"/>
              </w:rPr>
              <w:t xml:space="preserve">, desglosando el I.V.A. y el importe total de la(s) partida(s) ofertada(s), asimismo, </w:t>
            </w:r>
            <w:r w:rsidRPr="00C63C20">
              <w:rPr>
                <w:rFonts w:ascii="Montserrat Medium" w:hAnsi="Montserrat Medium" w:cs="Arial"/>
                <w:sz w:val="18"/>
                <w:szCs w:val="18"/>
              </w:rPr>
              <w:t xml:space="preserve">deberá contener la indicación de que los precios serán fijos durante la vigencia del contrato o </w:t>
            </w:r>
            <w:r w:rsidRPr="00C63C20">
              <w:rPr>
                <w:rFonts w:ascii="Montserrat Medium" w:hAnsi="Montserrat Medium" w:cs="Arial"/>
                <w:color w:val="000000" w:themeColor="text1"/>
                <w:sz w:val="18"/>
                <w:szCs w:val="18"/>
              </w:rPr>
              <w:t>en su caso la que corresponda.</w:t>
            </w:r>
          </w:p>
        </w:tc>
        <w:tc>
          <w:tcPr>
            <w:tcW w:w="503" w:type="pct"/>
            <w:shd w:val="clear" w:color="auto" w:fill="auto"/>
            <w:vAlign w:val="center"/>
          </w:tcPr>
          <w:p w14:paraId="2968EB4C" w14:textId="77777777" w:rsidR="009F0BDE" w:rsidRPr="003F0513" w:rsidRDefault="009F0BDE" w:rsidP="00185663">
            <w:pPr>
              <w:jc w:val="center"/>
              <w:outlineLvl w:val="1"/>
              <w:rPr>
                <w:rFonts w:ascii="Montserrat Medium" w:hAnsi="Montserrat Medium" w:cs="Arial"/>
                <w:noProof/>
                <w:sz w:val="20"/>
              </w:rPr>
            </w:pPr>
            <w:r w:rsidRPr="003F0513">
              <w:rPr>
                <w:rFonts w:ascii="Montserrat Medium" w:hAnsi="Montserrat Medium" w:cs="Arial"/>
                <w:noProof/>
                <w:sz w:val="20"/>
                <w:lang w:val="es-ES" w:eastAsia="es-ES"/>
              </w:rPr>
              <w:t>Formato No. 7</w:t>
            </w:r>
          </w:p>
        </w:tc>
        <w:tc>
          <w:tcPr>
            <w:tcW w:w="771" w:type="pct"/>
            <w:shd w:val="clear" w:color="auto" w:fill="auto"/>
            <w:vAlign w:val="center"/>
          </w:tcPr>
          <w:p w14:paraId="39178C0A" w14:textId="77777777" w:rsidR="009F0BDE" w:rsidRPr="003F0513" w:rsidRDefault="009F0BDE" w:rsidP="00185663">
            <w:pPr>
              <w:jc w:val="center"/>
              <w:outlineLvl w:val="1"/>
              <w:rPr>
                <w:rFonts w:ascii="Montserrat Medium" w:hAnsi="Montserrat Medium" w:cs="Arial"/>
                <w:noProof/>
                <w:sz w:val="20"/>
              </w:rPr>
            </w:pPr>
            <w:r w:rsidRPr="003F0513">
              <w:rPr>
                <w:rFonts w:ascii="Montserrat Medium" w:hAnsi="Montserrat Medium" w:cs="Arial"/>
                <w:noProof/>
                <w:sz w:val="20"/>
              </w:rPr>
              <w:t>Indispensable</w:t>
            </w:r>
          </w:p>
        </w:tc>
        <w:tc>
          <w:tcPr>
            <w:tcW w:w="400" w:type="pct"/>
          </w:tcPr>
          <w:p w14:paraId="576435C5" w14:textId="77777777" w:rsidR="009F0BDE" w:rsidRPr="003F0513" w:rsidRDefault="009F0BDE" w:rsidP="00185663">
            <w:pPr>
              <w:jc w:val="center"/>
              <w:outlineLvl w:val="1"/>
              <w:rPr>
                <w:rFonts w:ascii="Montserrat Medium" w:hAnsi="Montserrat Medium" w:cs="Arial"/>
                <w:noProof/>
                <w:sz w:val="20"/>
              </w:rPr>
            </w:pPr>
          </w:p>
        </w:tc>
        <w:tc>
          <w:tcPr>
            <w:tcW w:w="400" w:type="pct"/>
          </w:tcPr>
          <w:p w14:paraId="3A6FB41D" w14:textId="77777777" w:rsidR="009F0BDE" w:rsidRPr="003F0513" w:rsidRDefault="009F0BDE" w:rsidP="00185663">
            <w:pPr>
              <w:jc w:val="center"/>
              <w:outlineLvl w:val="1"/>
              <w:rPr>
                <w:rFonts w:ascii="Montserrat Medium" w:hAnsi="Montserrat Medium" w:cs="Arial"/>
                <w:noProof/>
                <w:sz w:val="20"/>
              </w:rPr>
            </w:pPr>
          </w:p>
        </w:tc>
      </w:tr>
    </w:tbl>
    <w:p w14:paraId="20D50FC7" w14:textId="77777777" w:rsidR="009F0BDE" w:rsidRPr="003F0513" w:rsidRDefault="009F0BDE" w:rsidP="009F0BDE">
      <w:pPr>
        <w:rPr>
          <w:rFonts w:ascii="Montserrat Medium" w:hAnsi="Montserrat Medium"/>
          <w:sz w:val="20"/>
          <w:szCs w:val="20"/>
        </w:rPr>
      </w:pPr>
    </w:p>
    <w:p w14:paraId="28CB02F6" w14:textId="77777777" w:rsidR="009F0BDE" w:rsidRPr="003F0513" w:rsidRDefault="009F0BDE" w:rsidP="009F0BDE">
      <w:pPr>
        <w:rPr>
          <w:rFonts w:ascii="Montserrat Medium" w:hAnsi="Montserrat Medium"/>
          <w:b/>
          <w:sz w:val="20"/>
          <w:szCs w:val="20"/>
        </w:rPr>
      </w:pPr>
      <w:r w:rsidRPr="003F0513">
        <w:rPr>
          <w:rFonts w:ascii="Montserrat Medium" w:hAnsi="Montserrat Medium"/>
          <w:b/>
          <w:sz w:val="20"/>
          <w:szCs w:val="20"/>
        </w:rPr>
        <w:t xml:space="preserve">4.4 Documentación complementaria </w:t>
      </w:r>
    </w:p>
    <w:p w14:paraId="0F3D5DA7" w14:textId="77777777" w:rsidR="009F0BDE" w:rsidRPr="003F0513" w:rsidRDefault="009F0BDE" w:rsidP="009F0BDE">
      <w:pPr>
        <w:rPr>
          <w:rFonts w:ascii="Montserrat Medium" w:hAnsi="Montserrat Medium"/>
          <w:sz w:val="20"/>
          <w:szCs w:val="20"/>
        </w:rPr>
      </w:pPr>
    </w:p>
    <w:tbl>
      <w:tblPr>
        <w:tblW w:w="487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97"/>
        <w:gridCol w:w="4816"/>
        <w:gridCol w:w="1100"/>
        <w:gridCol w:w="1823"/>
        <w:gridCol w:w="913"/>
        <w:gridCol w:w="913"/>
      </w:tblGrid>
      <w:tr w:rsidR="009F0BDE" w:rsidRPr="003F0513" w14:paraId="252F3E1C" w14:textId="77777777" w:rsidTr="00185663">
        <w:trPr>
          <w:trHeight w:val="480"/>
          <w:tblHeader/>
          <w:jc w:val="center"/>
        </w:trPr>
        <w:tc>
          <w:tcPr>
            <w:tcW w:w="514" w:type="pct"/>
            <w:vMerge w:val="restart"/>
            <w:shd w:val="clear" w:color="auto" w:fill="1F497D" w:themeFill="text2"/>
            <w:vAlign w:val="center"/>
          </w:tcPr>
          <w:p w14:paraId="403E91AE" w14:textId="77777777" w:rsidR="009F0BDE" w:rsidRPr="003F0513" w:rsidRDefault="009F0BDE" w:rsidP="00185663">
            <w:pPr>
              <w:jc w:val="center"/>
              <w:outlineLvl w:val="1"/>
              <w:rPr>
                <w:rFonts w:ascii="Montserrat Medium" w:hAnsi="Montserrat Medium" w:cs="Arial"/>
                <w:b/>
                <w:noProof/>
                <w:color w:val="FFFFFF" w:themeColor="background1"/>
                <w:sz w:val="20"/>
                <w:szCs w:val="20"/>
              </w:rPr>
            </w:pPr>
            <w:r w:rsidRPr="003F0513">
              <w:rPr>
                <w:rFonts w:ascii="Montserrat Medium" w:hAnsi="Montserrat Medium" w:cs="Arial"/>
                <w:b/>
                <w:noProof/>
                <w:color w:val="FFFFFF" w:themeColor="background1"/>
                <w:sz w:val="20"/>
                <w:szCs w:val="20"/>
              </w:rPr>
              <w:t>Numeral</w:t>
            </w:r>
          </w:p>
        </w:tc>
        <w:tc>
          <w:tcPr>
            <w:tcW w:w="2258" w:type="pct"/>
            <w:vMerge w:val="restart"/>
            <w:shd w:val="clear" w:color="auto" w:fill="1F497D" w:themeFill="text2"/>
            <w:vAlign w:val="center"/>
          </w:tcPr>
          <w:p w14:paraId="3B679B06" w14:textId="77777777" w:rsidR="009F0BDE" w:rsidRPr="003F0513" w:rsidRDefault="009F0BDE" w:rsidP="00185663">
            <w:pPr>
              <w:jc w:val="center"/>
              <w:outlineLvl w:val="1"/>
              <w:rPr>
                <w:rFonts w:ascii="Montserrat Medium" w:hAnsi="Montserrat Medium" w:cs="Arial"/>
                <w:b/>
                <w:noProof/>
                <w:color w:val="FFFFFF" w:themeColor="background1"/>
                <w:sz w:val="20"/>
                <w:szCs w:val="20"/>
              </w:rPr>
            </w:pPr>
            <w:r w:rsidRPr="003F0513">
              <w:rPr>
                <w:rFonts w:ascii="Montserrat Medium" w:hAnsi="Montserrat Medium" w:cs="Arial"/>
                <w:b/>
                <w:noProof/>
                <w:color w:val="FFFFFF" w:themeColor="background1"/>
                <w:sz w:val="20"/>
                <w:szCs w:val="20"/>
              </w:rPr>
              <w:t>Documentación relativa a la Proposición económica</w:t>
            </w:r>
          </w:p>
        </w:tc>
        <w:tc>
          <w:tcPr>
            <w:tcW w:w="516" w:type="pct"/>
            <w:vMerge w:val="restart"/>
            <w:shd w:val="clear" w:color="auto" w:fill="1F497D" w:themeFill="text2"/>
            <w:vAlign w:val="center"/>
          </w:tcPr>
          <w:p w14:paraId="10B314B7" w14:textId="77777777" w:rsidR="009F0BDE" w:rsidRPr="003F0513" w:rsidRDefault="009F0BDE" w:rsidP="00185663">
            <w:pPr>
              <w:jc w:val="center"/>
              <w:outlineLvl w:val="1"/>
              <w:rPr>
                <w:rFonts w:ascii="Montserrat Medium" w:hAnsi="Montserrat Medium" w:cs="Arial"/>
                <w:b/>
                <w:noProof/>
                <w:color w:val="FFFFFF" w:themeColor="background1"/>
                <w:sz w:val="20"/>
                <w:szCs w:val="20"/>
              </w:rPr>
            </w:pPr>
            <w:r w:rsidRPr="003F0513">
              <w:rPr>
                <w:rFonts w:ascii="Montserrat Medium" w:hAnsi="Montserrat Medium" w:cs="Arial"/>
                <w:b/>
                <w:noProof/>
                <w:color w:val="FFFFFF" w:themeColor="background1"/>
                <w:sz w:val="20"/>
                <w:szCs w:val="20"/>
              </w:rPr>
              <w:t>Formato</w:t>
            </w:r>
          </w:p>
        </w:tc>
        <w:tc>
          <w:tcPr>
            <w:tcW w:w="855" w:type="pct"/>
            <w:vMerge w:val="restart"/>
            <w:shd w:val="clear" w:color="auto" w:fill="1F497D" w:themeFill="text2"/>
            <w:vAlign w:val="center"/>
          </w:tcPr>
          <w:p w14:paraId="412E7AA9" w14:textId="77777777" w:rsidR="009F0BDE" w:rsidRPr="003F0513" w:rsidRDefault="009F0BDE" w:rsidP="00185663">
            <w:pPr>
              <w:jc w:val="center"/>
              <w:outlineLvl w:val="1"/>
              <w:rPr>
                <w:rFonts w:ascii="Montserrat Medium" w:hAnsi="Montserrat Medium" w:cs="Arial"/>
                <w:b/>
                <w:noProof/>
                <w:color w:val="FFFFFF" w:themeColor="background1"/>
                <w:sz w:val="20"/>
                <w:szCs w:val="20"/>
              </w:rPr>
            </w:pPr>
            <w:r w:rsidRPr="003F0513">
              <w:rPr>
                <w:rFonts w:ascii="Montserrat Medium" w:hAnsi="Montserrat Medium" w:cs="Arial"/>
                <w:b/>
                <w:noProof/>
                <w:color w:val="FFFFFF" w:themeColor="background1"/>
                <w:sz w:val="20"/>
                <w:szCs w:val="20"/>
              </w:rPr>
              <w:t>Requisito</w:t>
            </w:r>
          </w:p>
        </w:tc>
        <w:tc>
          <w:tcPr>
            <w:tcW w:w="856" w:type="pct"/>
            <w:gridSpan w:val="2"/>
            <w:shd w:val="clear" w:color="auto" w:fill="1F497D" w:themeFill="text2"/>
          </w:tcPr>
          <w:p w14:paraId="2F24787E" w14:textId="77777777" w:rsidR="009F0BDE" w:rsidRPr="003F0513" w:rsidRDefault="009F0BDE" w:rsidP="00185663">
            <w:pPr>
              <w:jc w:val="center"/>
              <w:outlineLvl w:val="1"/>
              <w:rPr>
                <w:rFonts w:ascii="Montserrat Medium" w:hAnsi="Montserrat Medium" w:cs="Arial"/>
                <w:b/>
                <w:noProof/>
                <w:color w:val="FFFFFF" w:themeColor="background1"/>
                <w:sz w:val="20"/>
                <w:szCs w:val="20"/>
              </w:rPr>
            </w:pPr>
            <w:r>
              <w:rPr>
                <w:rFonts w:ascii="Montserrat Medium" w:hAnsi="Montserrat Medium" w:cs="Arial"/>
                <w:b/>
                <w:noProof/>
                <w:color w:val="FFFFFF" w:themeColor="background1"/>
                <w:sz w:val="20"/>
                <w:szCs w:val="20"/>
              </w:rPr>
              <w:t>PRESENTA</w:t>
            </w:r>
          </w:p>
        </w:tc>
      </w:tr>
      <w:tr w:rsidR="009F0BDE" w:rsidRPr="003F0513" w14:paraId="4E8C9F5B" w14:textId="77777777" w:rsidTr="00185663">
        <w:trPr>
          <w:trHeight w:val="480"/>
          <w:tblHeader/>
          <w:jc w:val="center"/>
        </w:trPr>
        <w:tc>
          <w:tcPr>
            <w:tcW w:w="514" w:type="pct"/>
            <w:vMerge/>
            <w:shd w:val="clear" w:color="auto" w:fill="1F497D" w:themeFill="text2"/>
            <w:vAlign w:val="center"/>
            <w:hideMark/>
          </w:tcPr>
          <w:p w14:paraId="206E84D3" w14:textId="77777777" w:rsidR="009F0BDE" w:rsidRPr="003F0513" w:rsidRDefault="009F0BDE" w:rsidP="00185663">
            <w:pPr>
              <w:jc w:val="center"/>
              <w:outlineLvl w:val="1"/>
              <w:rPr>
                <w:rFonts w:ascii="Montserrat Medium" w:hAnsi="Montserrat Medium" w:cs="Arial"/>
                <w:noProof/>
                <w:sz w:val="20"/>
                <w:szCs w:val="20"/>
              </w:rPr>
            </w:pPr>
          </w:p>
        </w:tc>
        <w:tc>
          <w:tcPr>
            <w:tcW w:w="2258" w:type="pct"/>
            <w:vMerge/>
            <w:shd w:val="clear" w:color="auto" w:fill="1F497D" w:themeFill="text2"/>
          </w:tcPr>
          <w:p w14:paraId="4AEA6586" w14:textId="77777777" w:rsidR="009F0BDE" w:rsidRPr="003F0513" w:rsidRDefault="009F0BDE" w:rsidP="00185663">
            <w:pPr>
              <w:jc w:val="center"/>
              <w:outlineLvl w:val="1"/>
              <w:rPr>
                <w:rFonts w:ascii="Montserrat Medium" w:hAnsi="Montserrat Medium" w:cs="Arial"/>
                <w:noProof/>
                <w:sz w:val="20"/>
                <w:szCs w:val="20"/>
              </w:rPr>
            </w:pPr>
          </w:p>
        </w:tc>
        <w:tc>
          <w:tcPr>
            <w:tcW w:w="516" w:type="pct"/>
            <w:vMerge/>
            <w:shd w:val="clear" w:color="auto" w:fill="1F497D" w:themeFill="text2"/>
            <w:vAlign w:val="center"/>
            <w:hideMark/>
          </w:tcPr>
          <w:p w14:paraId="1D459B7A" w14:textId="77777777" w:rsidR="009F0BDE" w:rsidRPr="003F0513" w:rsidRDefault="009F0BDE" w:rsidP="00185663">
            <w:pPr>
              <w:jc w:val="center"/>
              <w:outlineLvl w:val="1"/>
              <w:rPr>
                <w:rFonts w:ascii="Montserrat Medium" w:hAnsi="Montserrat Medium" w:cs="Arial"/>
                <w:noProof/>
                <w:sz w:val="20"/>
                <w:szCs w:val="20"/>
              </w:rPr>
            </w:pPr>
          </w:p>
        </w:tc>
        <w:tc>
          <w:tcPr>
            <w:tcW w:w="855" w:type="pct"/>
            <w:vMerge/>
            <w:shd w:val="clear" w:color="auto" w:fill="1F497D" w:themeFill="text2"/>
            <w:vAlign w:val="center"/>
            <w:hideMark/>
          </w:tcPr>
          <w:p w14:paraId="126A49FA" w14:textId="77777777" w:rsidR="009F0BDE" w:rsidRPr="003F0513" w:rsidRDefault="009F0BDE" w:rsidP="00185663">
            <w:pPr>
              <w:jc w:val="center"/>
              <w:outlineLvl w:val="1"/>
              <w:rPr>
                <w:rFonts w:ascii="Montserrat Medium" w:hAnsi="Montserrat Medium" w:cs="Arial"/>
                <w:noProof/>
                <w:sz w:val="20"/>
                <w:szCs w:val="20"/>
              </w:rPr>
            </w:pPr>
          </w:p>
        </w:tc>
        <w:tc>
          <w:tcPr>
            <w:tcW w:w="428" w:type="pct"/>
            <w:shd w:val="clear" w:color="auto" w:fill="1F497D" w:themeFill="text2"/>
          </w:tcPr>
          <w:p w14:paraId="12A4A735" w14:textId="77777777" w:rsidR="009F0BDE" w:rsidRPr="00234403" w:rsidRDefault="009F0BDE" w:rsidP="00185663">
            <w:pPr>
              <w:jc w:val="center"/>
              <w:outlineLvl w:val="1"/>
              <w:rPr>
                <w:rFonts w:ascii="Montserrat Medium" w:hAnsi="Montserrat Medium" w:cs="Arial"/>
                <w:b/>
                <w:noProof/>
                <w:color w:val="FFFFFF" w:themeColor="background1"/>
                <w:sz w:val="20"/>
                <w:szCs w:val="20"/>
              </w:rPr>
            </w:pPr>
            <w:r w:rsidRPr="00234403">
              <w:rPr>
                <w:rFonts w:ascii="Montserrat Medium" w:hAnsi="Montserrat Medium" w:cs="Arial"/>
                <w:b/>
                <w:noProof/>
                <w:color w:val="FFFFFF" w:themeColor="background1"/>
                <w:sz w:val="20"/>
                <w:szCs w:val="20"/>
              </w:rPr>
              <w:t>SI</w:t>
            </w:r>
          </w:p>
        </w:tc>
        <w:tc>
          <w:tcPr>
            <w:tcW w:w="428" w:type="pct"/>
            <w:shd w:val="clear" w:color="auto" w:fill="1F497D" w:themeFill="text2"/>
          </w:tcPr>
          <w:p w14:paraId="51AF563F" w14:textId="77777777" w:rsidR="009F0BDE" w:rsidRPr="00234403" w:rsidRDefault="009F0BDE" w:rsidP="00185663">
            <w:pPr>
              <w:jc w:val="center"/>
              <w:outlineLvl w:val="1"/>
              <w:rPr>
                <w:rFonts w:ascii="Montserrat Medium" w:hAnsi="Montserrat Medium" w:cs="Arial"/>
                <w:b/>
                <w:noProof/>
                <w:color w:val="FFFFFF" w:themeColor="background1"/>
                <w:sz w:val="20"/>
                <w:szCs w:val="20"/>
              </w:rPr>
            </w:pPr>
            <w:r w:rsidRPr="00234403">
              <w:rPr>
                <w:rFonts w:ascii="Montserrat Medium" w:hAnsi="Montserrat Medium" w:cs="Arial"/>
                <w:b/>
                <w:noProof/>
                <w:color w:val="FFFFFF" w:themeColor="background1"/>
                <w:sz w:val="20"/>
                <w:szCs w:val="20"/>
              </w:rPr>
              <w:t>NO</w:t>
            </w:r>
          </w:p>
        </w:tc>
      </w:tr>
      <w:tr w:rsidR="009F0BDE" w:rsidRPr="003F0513" w14:paraId="5205EABD" w14:textId="77777777" w:rsidTr="00185663">
        <w:trPr>
          <w:trHeight w:val="1111"/>
          <w:tblHeader/>
          <w:jc w:val="center"/>
        </w:trPr>
        <w:tc>
          <w:tcPr>
            <w:tcW w:w="514" w:type="pct"/>
            <w:shd w:val="clear" w:color="auto" w:fill="auto"/>
            <w:vAlign w:val="center"/>
          </w:tcPr>
          <w:p w14:paraId="03CA3231" w14:textId="77777777" w:rsidR="009F0BDE" w:rsidRPr="003F0513" w:rsidRDefault="009F0BDE" w:rsidP="00185663">
            <w:pPr>
              <w:jc w:val="center"/>
              <w:outlineLvl w:val="1"/>
              <w:rPr>
                <w:rFonts w:ascii="Montserrat Medium" w:hAnsi="Montserrat Medium" w:cs="Arial"/>
                <w:noProof/>
                <w:sz w:val="20"/>
                <w:szCs w:val="20"/>
              </w:rPr>
            </w:pPr>
            <w:r w:rsidRPr="003F0513">
              <w:rPr>
                <w:rFonts w:ascii="Montserrat Medium" w:hAnsi="Montserrat Medium" w:cs="Arial"/>
                <w:noProof/>
                <w:sz w:val="20"/>
                <w:szCs w:val="20"/>
              </w:rPr>
              <w:t>4.4.1</w:t>
            </w:r>
          </w:p>
        </w:tc>
        <w:tc>
          <w:tcPr>
            <w:tcW w:w="2258" w:type="pct"/>
          </w:tcPr>
          <w:p w14:paraId="7EF423E4" w14:textId="77777777" w:rsidR="009F0BDE" w:rsidRPr="003F0513" w:rsidRDefault="009F0BDE" w:rsidP="00185663">
            <w:pPr>
              <w:jc w:val="both"/>
              <w:rPr>
                <w:rFonts w:ascii="Montserrat Medium" w:hAnsi="Montserrat Medium" w:cs="Arial"/>
                <w:noProof/>
                <w:sz w:val="20"/>
                <w:szCs w:val="20"/>
              </w:rPr>
            </w:pPr>
            <w:r w:rsidRPr="003F0513">
              <w:rPr>
                <w:rFonts w:ascii="Montserrat Medium" w:hAnsi="Montserrat Medium" w:cs="Arial"/>
                <w:sz w:val="20"/>
                <w:szCs w:val="20"/>
              </w:rPr>
              <w:t>ESCRITO EN EL QUE SU FIRMANTE MANIFIESTE, BAJO PROTESTA DE DECIR VERDAD, QUE CUENTA CON FACULTADES SUFICIENTES PARA COMPROMETERSE POR SI O POR SU REPRESENTADA, SIN QUE RESULTE NECESARIO ACREDITAR SU PERSONALIDAD JURÍDICA.</w:t>
            </w:r>
          </w:p>
        </w:tc>
        <w:tc>
          <w:tcPr>
            <w:tcW w:w="516" w:type="pct"/>
            <w:shd w:val="clear" w:color="auto" w:fill="auto"/>
            <w:vAlign w:val="center"/>
          </w:tcPr>
          <w:p w14:paraId="7711D477" w14:textId="77777777" w:rsidR="009F0BDE" w:rsidRPr="003F0513" w:rsidRDefault="009F0BDE" w:rsidP="00185663">
            <w:pPr>
              <w:jc w:val="center"/>
              <w:outlineLvl w:val="1"/>
              <w:rPr>
                <w:rFonts w:ascii="Montserrat Medium" w:hAnsi="Montserrat Medium" w:cs="Arial"/>
                <w:noProof/>
                <w:sz w:val="20"/>
                <w:szCs w:val="20"/>
                <w:lang w:val="es-ES" w:eastAsia="es-ES"/>
              </w:rPr>
            </w:pPr>
            <w:r w:rsidRPr="003F0513">
              <w:rPr>
                <w:rFonts w:ascii="Montserrat Medium" w:hAnsi="Montserrat Medium" w:cs="Arial"/>
                <w:noProof/>
                <w:sz w:val="20"/>
                <w:szCs w:val="20"/>
                <w:lang w:val="es-ES" w:eastAsia="es-ES"/>
              </w:rPr>
              <w:t>Escrito libre</w:t>
            </w:r>
          </w:p>
        </w:tc>
        <w:tc>
          <w:tcPr>
            <w:tcW w:w="855" w:type="pct"/>
            <w:shd w:val="clear" w:color="auto" w:fill="auto"/>
            <w:vAlign w:val="center"/>
          </w:tcPr>
          <w:p w14:paraId="0210D624" w14:textId="77777777" w:rsidR="009F0BDE" w:rsidRPr="003F0513" w:rsidRDefault="009F0BDE" w:rsidP="00185663">
            <w:pPr>
              <w:jc w:val="both"/>
              <w:rPr>
                <w:rFonts w:ascii="Montserrat Medium" w:hAnsi="Montserrat Medium" w:cs="Arial"/>
                <w:sz w:val="20"/>
                <w:szCs w:val="20"/>
              </w:rPr>
            </w:pPr>
            <w:r w:rsidRPr="003F0513">
              <w:rPr>
                <w:rFonts w:ascii="Montserrat Medium" w:hAnsi="Montserrat Medium" w:cs="Arial"/>
                <w:sz w:val="20"/>
                <w:szCs w:val="20"/>
              </w:rPr>
              <w:t>Indispensable</w:t>
            </w:r>
          </w:p>
        </w:tc>
        <w:tc>
          <w:tcPr>
            <w:tcW w:w="428" w:type="pct"/>
          </w:tcPr>
          <w:p w14:paraId="5AF3CEC3" w14:textId="77777777" w:rsidR="009F0BDE" w:rsidRPr="003F0513" w:rsidRDefault="009F0BDE" w:rsidP="00185663">
            <w:pPr>
              <w:jc w:val="both"/>
              <w:rPr>
                <w:rFonts w:ascii="Montserrat Medium" w:hAnsi="Montserrat Medium" w:cs="Arial"/>
                <w:sz w:val="20"/>
                <w:szCs w:val="20"/>
              </w:rPr>
            </w:pPr>
          </w:p>
        </w:tc>
        <w:tc>
          <w:tcPr>
            <w:tcW w:w="428" w:type="pct"/>
          </w:tcPr>
          <w:p w14:paraId="564FE4B5" w14:textId="77777777" w:rsidR="009F0BDE" w:rsidRPr="003F0513" w:rsidRDefault="009F0BDE" w:rsidP="00185663">
            <w:pPr>
              <w:jc w:val="both"/>
              <w:rPr>
                <w:rFonts w:ascii="Montserrat Medium" w:hAnsi="Montserrat Medium" w:cs="Arial"/>
                <w:sz w:val="20"/>
                <w:szCs w:val="20"/>
              </w:rPr>
            </w:pPr>
          </w:p>
        </w:tc>
      </w:tr>
      <w:tr w:rsidR="009F0BDE" w:rsidRPr="003F0513" w14:paraId="14FA062B" w14:textId="77777777" w:rsidTr="00185663">
        <w:trPr>
          <w:trHeight w:val="977"/>
          <w:tblHeader/>
          <w:jc w:val="center"/>
        </w:trPr>
        <w:tc>
          <w:tcPr>
            <w:tcW w:w="514" w:type="pct"/>
            <w:shd w:val="clear" w:color="auto" w:fill="auto"/>
            <w:vAlign w:val="center"/>
          </w:tcPr>
          <w:p w14:paraId="480B3F95" w14:textId="77777777" w:rsidR="009F0BDE" w:rsidRPr="003F0513" w:rsidRDefault="009F0BDE" w:rsidP="00185663">
            <w:pPr>
              <w:jc w:val="center"/>
              <w:outlineLvl w:val="1"/>
              <w:rPr>
                <w:rFonts w:ascii="Montserrat Medium" w:hAnsi="Montserrat Medium" w:cs="Arial"/>
                <w:noProof/>
                <w:sz w:val="20"/>
                <w:szCs w:val="20"/>
              </w:rPr>
            </w:pPr>
            <w:r w:rsidRPr="003F0513">
              <w:rPr>
                <w:rFonts w:ascii="Montserrat Medium" w:hAnsi="Montserrat Medium" w:cs="Arial"/>
                <w:noProof/>
                <w:sz w:val="20"/>
                <w:szCs w:val="20"/>
              </w:rPr>
              <w:t>4.4.2</w:t>
            </w:r>
          </w:p>
        </w:tc>
        <w:tc>
          <w:tcPr>
            <w:tcW w:w="2258" w:type="pct"/>
          </w:tcPr>
          <w:p w14:paraId="729318AF" w14:textId="77777777" w:rsidR="009F0BDE" w:rsidRPr="003F0513" w:rsidRDefault="009F0BDE" w:rsidP="00185663">
            <w:pPr>
              <w:jc w:val="both"/>
              <w:rPr>
                <w:rFonts w:ascii="Montserrat Medium" w:hAnsi="Montserrat Medium" w:cs="Arial"/>
                <w:sz w:val="20"/>
                <w:szCs w:val="20"/>
              </w:rPr>
            </w:pPr>
            <w:r w:rsidRPr="003F0513">
              <w:rPr>
                <w:rFonts w:ascii="Montserrat Medium" w:hAnsi="Montserrat Medium" w:cs="Arial"/>
                <w:b/>
                <w:sz w:val="20"/>
                <w:szCs w:val="20"/>
              </w:rPr>
              <w:t>FORMATO 8  (OCHO),</w:t>
            </w:r>
            <w:r w:rsidRPr="003F0513">
              <w:rPr>
                <w:rFonts w:ascii="Montserrat Medium" w:hAnsi="Montserrat Medium" w:cs="Arial"/>
                <w:sz w:val="20"/>
                <w:szCs w:val="20"/>
              </w:rPr>
              <w:t xml:space="preserve"> EL CUAL FORMA PARTE DE LA PRESENTE CONVOCATORIA EN EL QUE SE ENUMERAN LOS DOCUMENTOS REQUERIDOS PARA PARTICIPAR, MISMO QUE SERVIRÁ DE CONSTANCIA DE RECEPCIÓN DE LAS PROPOSICIONES</w:t>
            </w:r>
          </w:p>
        </w:tc>
        <w:tc>
          <w:tcPr>
            <w:tcW w:w="516" w:type="pct"/>
            <w:shd w:val="clear" w:color="auto" w:fill="auto"/>
            <w:vAlign w:val="center"/>
          </w:tcPr>
          <w:p w14:paraId="1026DE73" w14:textId="77777777" w:rsidR="009F0BDE" w:rsidRPr="003F0513" w:rsidRDefault="009F0BDE" w:rsidP="00185663">
            <w:pPr>
              <w:jc w:val="center"/>
              <w:outlineLvl w:val="1"/>
              <w:rPr>
                <w:rFonts w:ascii="Montserrat Medium" w:hAnsi="Montserrat Medium" w:cs="Arial"/>
                <w:noProof/>
                <w:sz w:val="20"/>
                <w:szCs w:val="20"/>
                <w:lang w:val="es-ES" w:eastAsia="es-ES"/>
              </w:rPr>
            </w:pPr>
            <w:r w:rsidRPr="003F0513">
              <w:rPr>
                <w:rFonts w:ascii="Montserrat Medium" w:hAnsi="Montserrat Medium" w:cs="Arial"/>
                <w:noProof/>
                <w:sz w:val="20"/>
                <w:szCs w:val="20"/>
                <w:lang w:val="es-ES" w:eastAsia="es-ES"/>
              </w:rPr>
              <w:t>Formato No. 8</w:t>
            </w:r>
          </w:p>
        </w:tc>
        <w:tc>
          <w:tcPr>
            <w:tcW w:w="855" w:type="pct"/>
            <w:shd w:val="clear" w:color="auto" w:fill="auto"/>
            <w:vAlign w:val="center"/>
          </w:tcPr>
          <w:p w14:paraId="3E309268" w14:textId="77777777" w:rsidR="009F0BDE" w:rsidRPr="003F0513" w:rsidRDefault="009F0BDE" w:rsidP="00185663">
            <w:pPr>
              <w:jc w:val="both"/>
              <w:rPr>
                <w:rFonts w:ascii="Montserrat Medium" w:hAnsi="Montserrat Medium" w:cs="Arial"/>
                <w:sz w:val="20"/>
                <w:szCs w:val="20"/>
              </w:rPr>
            </w:pPr>
            <w:r>
              <w:rPr>
                <w:rFonts w:ascii="Montserrat Medium" w:hAnsi="Montserrat Medium" w:cs="Arial"/>
                <w:sz w:val="20"/>
                <w:szCs w:val="20"/>
              </w:rPr>
              <w:t>No indispensable</w:t>
            </w:r>
          </w:p>
        </w:tc>
        <w:tc>
          <w:tcPr>
            <w:tcW w:w="428" w:type="pct"/>
          </w:tcPr>
          <w:p w14:paraId="686D7533" w14:textId="77777777" w:rsidR="009F0BDE" w:rsidRPr="003F0513" w:rsidRDefault="009F0BDE" w:rsidP="00185663">
            <w:pPr>
              <w:jc w:val="both"/>
              <w:rPr>
                <w:rFonts w:ascii="Montserrat Medium" w:hAnsi="Montserrat Medium" w:cs="Arial"/>
                <w:sz w:val="20"/>
                <w:szCs w:val="20"/>
                <w:lang w:val="es-ES"/>
              </w:rPr>
            </w:pPr>
          </w:p>
        </w:tc>
        <w:tc>
          <w:tcPr>
            <w:tcW w:w="428" w:type="pct"/>
          </w:tcPr>
          <w:p w14:paraId="4A360210" w14:textId="77777777" w:rsidR="009F0BDE" w:rsidRPr="003F0513" w:rsidRDefault="009F0BDE" w:rsidP="00185663">
            <w:pPr>
              <w:jc w:val="both"/>
              <w:rPr>
                <w:rFonts w:ascii="Montserrat Medium" w:hAnsi="Montserrat Medium" w:cs="Arial"/>
                <w:sz w:val="20"/>
                <w:szCs w:val="20"/>
                <w:lang w:val="es-ES"/>
              </w:rPr>
            </w:pPr>
          </w:p>
        </w:tc>
      </w:tr>
    </w:tbl>
    <w:p w14:paraId="56CB57BE" w14:textId="77777777" w:rsidR="009F0BDE" w:rsidRPr="003F0513" w:rsidRDefault="009F0BDE" w:rsidP="009F0BDE">
      <w:pPr>
        <w:jc w:val="both"/>
      </w:pPr>
    </w:p>
    <w:p w14:paraId="51F1EFBC" w14:textId="77777777" w:rsidR="009F0BDE" w:rsidRPr="000E48A8" w:rsidRDefault="009F0BDE" w:rsidP="009F0BDE">
      <w:pPr>
        <w:tabs>
          <w:tab w:val="left" w:leader="underscore" w:pos="6187"/>
          <w:tab w:val="left" w:leader="underscore" w:pos="7440"/>
          <w:tab w:val="left" w:leader="underscore" w:pos="9144"/>
        </w:tabs>
        <w:jc w:val="center"/>
        <w:rPr>
          <w:rFonts w:ascii="Montserrat Medium" w:hAnsi="Montserrat Medium" w:cs="Arial"/>
          <w:bCs/>
          <w:noProof/>
          <w:sz w:val="20"/>
        </w:rPr>
      </w:pPr>
      <w:r w:rsidRPr="003F0513">
        <w:rPr>
          <w:rFonts w:ascii="Montserrat Medium" w:hAnsi="Montserrat Medium" w:cs="Arial"/>
          <w:bCs/>
          <w:noProof/>
          <w:sz w:val="20"/>
        </w:rPr>
        <w:t xml:space="preserve"> (Nombre y firma del Representante Legal)</w:t>
      </w:r>
    </w:p>
    <w:p w14:paraId="4986E5B9" w14:textId="77777777" w:rsidR="009F0BDE" w:rsidRDefault="009F0BDE" w:rsidP="009F0BDE">
      <w:pPr>
        <w:spacing w:after="200" w:line="276" w:lineRule="auto"/>
      </w:pPr>
      <w:r>
        <w:br w:type="page"/>
      </w:r>
    </w:p>
    <w:p w14:paraId="59A06E18" w14:textId="77777777" w:rsidR="009F0BDE" w:rsidRPr="003F0513" w:rsidRDefault="009F0BDE" w:rsidP="009F0BDE">
      <w:pPr>
        <w:spacing w:after="200" w:line="276" w:lineRule="auto"/>
        <w:jc w:val="center"/>
        <w:rPr>
          <w:rFonts w:ascii="Arial" w:eastAsia="Times New Roman" w:hAnsi="Arial" w:cs="Arial"/>
          <w:b/>
          <w:lang w:val="es-ES" w:eastAsia="ar-SA"/>
        </w:rPr>
      </w:pPr>
      <w:r w:rsidRPr="003F0513">
        <w:rPr>
          <w:rFonts w:ascii="Arial" w:eastAsia="Times New Roman" w:hAnsi="Arial" w:cs="Arial"/>
          <w:b/>
          <w:lang w:val="es-ES" w:eastAsia="ar-SA"/>
        </w:rPr>
        <w:t>Anexo No. 10 (DIEZ)</w:t>
      </w:r>
    </w:p>
    <w:p w14:paraId="7AAC6B40" w14:textId="77777777" w:rsidR="009F0BDE" w:rsidRPr="003F0513" w:rsidRDefault="009F0BDE" w:rsidP="00C268F6">
      <w:pPr>
        <w:numPr>
          <w:ilvl w:val="0"/>
          <w:numId w:val="10"/>
        </w:numPr>
        <w:pBdr>
          <w:top w:val="single" w:sz="4" w:space="1" w:color="auto"/>
          <w:left w:val="single" w:sz="4" w:space="4" w:color="auto"/>
          <w:bottom w:val="single" w:sz="4" w:space="1" w:color="auto"/>
          <w:right w:val="single" w:sz="4" w:space="4" w:color="auto"/>
        </w:pBdr>
        <w:suppressAutoHyphens/>
        <w:autoSpaceDE w:val="0"/>
        <w:autoSpaceDN w:val="0"/>
        <w:adjustRightInd w:val="0"/>
        <w:jc w:val="both"/>
        <w:rPr>
          <w:rFonts w:ascii="Arial" w:hAnsi="Arial" w:cs="Arial"/>
          <w:b/>
          <w:bCs/>
          <w:color w:val="000000"/>
          <w:sz w:val="18"/>
          <w:szCs w:val="18"/>
        </w:rPr>
      </w:pPr>
      <w:r w:rsidRPr="003F0513">
        <w:rPr>
          <w:rFonts w:ascii="Arial" w:hAnsi="Arial" w:cs="Arial"/>
          <w:b/>
          <w:bCs/>
          <w:color w:val="000000"/>
          <w:sz w:val="18"/>
          <w:szCs w:val="18"/>
        </w:rPr>
        <w:t>FORMATO PARA LA MANIFESTACION QUE DEBERAN PRESENTAR LOS PROVEEDORES QUE PARTICIPEN EN LICITACIONES PUBLICAS INTERNACIONALES BAJO LA COBERTURA DE TRATADOS PARA LA ADQUISICION DE BIENES, Y DAR CUMPLIMIENTO A LO DISPUESTO EN LA REGLA 5.2 DE ESTE INSTRUMENTO “REGLAS PARA LA CELEBRACIÓN DE LICITACIONES PÚBLICAS INTERNACIONALES BAJO LA COBERTURA DE TRATADOS DE LIBRE COMERCIO SUSCRITOS POR LOS ESTADOS UNIDOS MEXICANOS”</w:t>
      </w:r>
    </w:p>
    <w:p w14:paraId="439B82F7" w14:textId="77777777" w:rsidR="009F0BDE" w:rsidRPr="003F0513" w:rsidRDefault="009F0BDE" w:rsidP="00C268F6">
      <w:pPr>
        <w:numPr>
          <w:ilvl w:val="0"/>
          <w:numId w:val="10"/>
        </w:numPr>
        <w:suppressAutoHyphens/>
        <w:spacing w:after="60" w:line="200" w:lineRule="exact"/>
        <w:jc w:val="both"/>
        <w:rPr>
          <w:rFonts w:ascii="Arial" w:eastAsia="Times New Roman" w:hAnsi="Arial" w:cs="Arial"/>
          <w:sz w:val="20"/>
          <w:szCs w:val="20"/>
          <w:lang w:eastAsia="ar-SA"/>
        </w:rPr>
      </w:pPr>
    </w:p>
    <w:p w14:paraId="3FFC1C5D" w14:textId="77777777" w:rsidR="009F0BDE" w:rsidRPr="003F0513" w:rsidRDefault="009F0BDE" w:rsidP="00C268F6">
      <w:pPr>
        <w:numPr>
          <w:ilvl w:val="0"/>
          <w:numId w:val="10"/>
        </w:numPr>
        <w:suppressAutoHyphens/>
        <w:spacing w:after="60" w:line="200"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________(2)____________</w:t>
      </w:r>
    </w:p>
    <w:p w14:paraId="45D9056F" w14:textId="77777777" w:rsidR="009F0BDE" w:rsidRPr="003F0513" w:rsidRDefault="009F0BDE" w:rsidP="00C268F6">
      <w:pPr>
        <w:numPr>
          <w:ilvl w:val="0"/>
          <w:numId w:val="10"/>
        </w:numPr>
        <w:suppressAutoHyphens/>
        <w:spacing w:after="60" w:line="200"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PRESENTE.</w:t>
      </w:r>
    </w:p>
    <w:p w14:paraId="31B25183" w14:textId="77777777" w:rsidR="009F0BDE" w:rsidRPr="003F0513" w:rsidRDefault="009F0BDE" w:rsidP="00C268F6">
      <w:pPr>
        <w:numPr>
          <w:ilvl w:val="0"/>
          <w:numId w:val="10"/>
        </w:numPr>
        <w:suppressAutoHyphens/>
        <w:spacing w:after="60" w:line="200"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Me refiero al procedimiento _________(3)_________ No._____(4)____ en el que mi representada, la empresa __________________(5)_____________participa a través de la presente propuesta.</w:t>
      </w:r>
    </w:p>
    <w:p w14:paraId="20EDCE6E" w14:textId="77777777" w:rsidR="009F0BDE" w:rsidRPr="003F0513" w:rsidRDefault="009F0BDE" w:rsidP="00C268F6">
      <w:pPr>
        <w:numPr>
          <w:ilvl w:val="0"/>
          <w:numId w:val="10"/>
        </w:numPr>
        <w:suppressAutoHyphens/>
        <w:spacing w:after="60" w:line="200" w:lineRule="exact"/>
        <w:jc w:val="both"/>
        <w:rPr>
          <w:rFonts w:ascii="Arial" w:eastAsia="Times New Roman" w:hAnsi="Arial" w:cs="Arial"/>
          <w:b/>
          <w:bCs/>
          <w:color w:val="000000"/>
          <w:sz w:val="18"/>
          <w:szCs w:val="18"/>
          <w:lang w:eastAsia="ar-SA"/>
        </w:rPr>
      </w:pPr>
      <w:r w:rsidRPr="003F0513">
        <w:rPr>
          <w:rFonts w:ascii="Arial" w:eastAsia="Times New Roman" w:hAnsi="Arial" w:cs="Arial"/>
          <w:sz w:val="18"/>
          <w:szCs w:val="18"/>
          <w:lang w:eastAsia="ar-SA"/>
        </w:rPr>
        <w:t>Sobre el particular, y en los términos de lo previsto en las “</w:t>
      </w:r>
      <w:r w:rsidRPr="003F0513">
        <w:rPr>
          <w:rFonts w:ascii="Arial" w:eastAsia="Times New Roman" w:hAnsi="Arial" w:cs="Arial"/>
          <w:i/>
          <w:iCs/>
          <w:sz w:val="18"/>
          <w:szCs w:val="18"/>
          <w:lang w:eastAsia="ar-SA"/>
        </w:rPr>
        <w:t>Reglas para la celebración de licitaciones públicas internacionales bajo la cobertura de tratados de libre comercio suscritos por los Estados Unidos Mexicanos”</w:t>
      </w:r>
      <w:r w:rsidRPr="003F0513">
        <w:rPr>
          <w:rFonts w:ascii="Arial" w:eastAsia="Times New Roman" w:hAnsi="Arial" w:cs="Arial"/>
          <w:sz w:val="18"/>
          <w:szCs w:val="18"/>
          <w:lang w:eastAsia="ar-SA"/>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3F0513">
        <w:rPr>
          <w:rFonts w:ascii="Arial" w:eastAsia="Times New Roman" w:hAnsi="Arial" w:cs="Arial"/>
          <w:b/>
          <w:bCs/>
          <w:sz w:val="18"/>
          <w:szCs w:val="18"/>
          <w:lang w:eastAsia="ar-SA"/>
        </w:rPr>
        <w:t>*</w:t>
      </w:r>
      <w:r w:rsidRPr="003F0513">
        <w:rPr>
          <w:rFonts w:ascii="Arial" w:eastAsia="Times New Roman" w:hAnsi="Arial" w:cs="Arial"/>
          <w:sz w:val="18"/>
          <w:szCs w:val="18"/>
          <w:lang w:eastAsia="ar-SA"/>
        </w:rPr>
        <w:t>, o __(7)___% como caso de excepción.</w:t>
      </w:r>
    </w:p>
    <w:p w14:paraId="5E152282" w14:textId="77777777" w:rsidR="009F0BDE" w:rsidRPr="003F0513" w:rsidRDefault="009F0BDE" w:rsidP="00C268F6">
      <w:pPr>
        <w:numPr>
          <w:ilvl w:val="0"/>
          <w:numId w:val="10"/>
        </w:numPr>
        <w:suppressAutoHyphens/>
        <w:spacing w:after="60" w:line="200"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90"/>
      </w:tblGrid>
      <w:tr w:rsidR="009F0BDE" w:rsidRPr="003F0513" w14:paraId="53CF6589" w14:textId="77777777" w:rsidTr="00185663">
        <w:trPr>
          <w:cantSplit/>
          <w:trHeight w:val="507"/>
        </w:trPr>
        <w:tc>
          <w:tcPr>
            <w:tcW w:w="4490" w:type="dxa"/>
            <w:tcMar>
              <w:top w:w="0" w:type="dxa"/>
              <w:left w:w="70" w:type="dxa"/>
              <w:bottom w:w="0" w:type="dxa"/>
              <w:right w:w="70" w:type="dxa"/>
            </w:tcMar>
            <w:hideMark/>
          </w:tcPr>
          <w:p w14:paraId="6BD9B92E" w14:textId="77777777" w:rsidR="009F0BDE" w:rsidRPr="003F0513" w:rsidRDefault="009F0BDE" w:rsidP="00185663">
            <w:pPr>
              <w:suppressAutoHyphens/>
              <w:spacing w:after="60" w:line="200" w:lineRule="exact"/>
              <w:jc w:val="center"/>
              <w:rPr>
                <w:rFonts w:ascii="Arial" w:hAnsi="Arial" w:cs="Arial"/>
                <w:sz w:val="18"/>
                <w:szCs w:val="18"/>
                <w:lang w:eastAsia="ar-SA"/>
              </w:rPr>
            </w:pPr>
            <w:r w:rsidRPr="003F0513">
              <w:rPr>
                <w:rFonts w:ascii="Arial" w:eastAsia="Times New Roman" w:hAnsi="Arial" w:cs="Arial"/>
                <w:sz w:val="18"/>
                <w:szCs w:val="18"/>
                <w:lang w:eastAsia="ar-SA"/>
              </w:rPr>
              <w:t>ATENTAMENTE</w:t>
            </w:r>
          </w:p>
          <w:p w14:paraId="1AA1FF64" w14:textId="77777777" w:rsidR="009F0BDE" w:rsidRPr="003F0513" w:rsidRDefault="009F0BDE" w:rsidP="00185663">
            <w:pPr>
              <w:suppressAutoHyphens/>
              <w:spacing w:after="60" w:line="200"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________________(8)_____________</w:t>
            </w:r>
          </w:p>
        </w:tc>
      </w:tr>
    </w:tbl>
    <w:p w14:paraId="56771A2D" w14:textId="77777777" w:rsidR="009F0BDE" w:rsidRPr="003F0513" w:rsidRDefault="009F0BDE" w:rsidP="009F0BDE">
      <w:pPr>
        <w:suppressAutoHyphens/>
        <w:spacing w:after="60" w:line="200" w:lineRule="exact"/>
        <w:jc w:val="both"/>
        <w:rPr>
          <w:rFonts w:ascii="Arial" w:eastAsia="Times New Roman" w:hAnsi="Arial" w:cs="Arial"/>
          <w:b/>
          <w:bCs/>
          <w:sz w:val="16"/>
          <w:szCs w:val="16"/>
          <w:lang w:eastAsia="ar-SA"/>
        </w:rPr>
      </w:pPr>
      <w:r w:rsidRPr="003F0513">
        <w:rPr>
          <w:rFonts w:ascii="Arial" w:eastAsia="Times New Roman" w:hAnsi="Arial" w:cs="Arial"/>
          <w:b/>
          <w:bCs/>
          <w:sz w:val="16"/>
          <w:szCs w:val="16"/>
          <w:lang w:eastAsia="ar-SA"/>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8715" w:type="dxa"/>
        <w:tblInd w:w="144" w:type="dxa"/>
        <w:tblCellMar>
          <w:left w:w="0" w:type="dxa"/>
          <w:right w:w="0" w:type="dxa"/>
        </w:tblCellMar>
        <w:tblLook w:val="04A0" w:firstRow="1" w:lastRow="0" w:firstColumn="1" w:lastColumn="0" w:noHBand="0" w:noVBand="1"/>
      </w:tblPr>
      <w:tblGrid>
        <w:gridCol w:w="495"/>
        <w:gridCol w:w="8220"/>
      </w:tblGrid>
      <w:tr w:rsidR="009F0BDE" w:rsidRPr="003F0513" w14:paraId="00BA1D21" w14:textId="77777777" w:rsidTr="00185663">
        <w:trPr>
          <w:trHeight w:val="221"/>
        </w:trPr>
        <w:tc>
          <w:tcPr>
            <w:tcW w:w="495" w:type="dxa"/>
            <w:tcBorders>
              <w:top w:val="single" w:sz="8" w:space="0" w:color="auto"/>
              <w:left w:val="single" w:sz="8" w:space="0" w:color="auto"/>
              <w:bottom w:val="single" w:sz="8" w:space="0" w:color="auto"/>
              <w:right w:val="single" w:sz="8" w:space="0" w:color="auto"/>
            </w:tcBorders>
            <w:shd w:val="clear" w:color="auto" w:fill="E0E0E0"/>
            <w:noWrap/>
            <w:tcMar>
              <w:top w:w="0" w:type="dxa"/>
              <w:left w:w="72" w:type="dxa"/>
              <w:bottom w:w="0" w:type="dxa"/>
              <w:right w:w="72" w:type="dxa"/>
            </w:tcMar>
            <w:hideMark/>
          </w:tcPr>
          <w:p w14:paraId="32340F48" w14:textId="77777777" w:rsidR="009F0BDE" w:rsidRPr="003F0513" w:rsidRDefault="009F0BDE" w:rsidP="00185663">
            <w:pPr>
              <w:suppressAutoHyphens/>
              <w:spacing w:after="60" w:line="220" w:lineRule="exact"/>
              <w:jc w:val="center"/>
              <w:rPr>
                <w:rFonts w:ascii="Arial" w:eastAsia="Times New Roman" w:hAnsi="Arial" w:cs="Arial"/>
                <w:b/>
                <w:bCs/>
                <w:sz w:val="18"/>
                <w:szCs w:val="18"/>
                <w:lang w:eastAsia="ar-SA"/>
              </w:rPr>
            </w:pPr>
            <w:r w:rsidRPr="003F0513">
              <w:rPr>
                <w:rFonts w:ascii="Arial" w:eastAsia="Times New Roman" w:hAnsi="Arial" w:cs="Arial"/>
                <w:b/>
                <w:bCs/>
                <w:sz w:val="18"/>
                <w:szCs w:val="18"/>
                <w:lang w:eastAsia="ar-SA"/>
              </w:rPr>
              <w:t>NO.</w:t>
            </w:r>
          </w:p>
        </w:tc>
        <w:tc>
          <w:tcPr>
            <w:tcW w:w="8220" w:type="dxa"/>
            <w:tcBorders>
              <w:top w:val="single" w:sz="8" w:space="0" w:color="auto"/>
              <w:left w:val="nil"/>
              <w:bottom w:val="single" w:sz="8" w:space="0" w:color="auto"/>
              <w:right w:val="single" w:sz="8" w:space="0" w:color="auto"/>
            </w:tcBorders>
            <w:shd w:val="clear" w:color="auto" w:fill="E0E0E0"/>
            <w:tcMar>
              <w:top w:w="0" w:type="dxa"/>
              <w:left w:w="72" w:type="dxa"/>
              <w:bottom w:w="0" w:type="dxa"/>
              <w:right w:w="72" w:type="dxa"/>
            </w:tcMar>
            <w:hideMark/>
          </w:tcPr>
          <w:p w14:paraId="123B1C51" w14:textId="77777777" w:rsidR="009F0BDE" w:rsidRPr="003F0513" w:rsidRDefault="009F0BDE" w:rsidP="00185663">
            <w:pPr>
              <w:suppressAutoHyphens/>
              <w:spacing w:after="60" w:line="220" w:lineRule="exact"/>
              <w:jc w:val="center"/>
              <w:rPr>
                <w:rFonts w:ascii="Arial" w:eastAsia="Times New Roman" w:hAnsi="Arial" w:cs="Arial"/>
                <w:b/>
                <w:bCs/>
                <w:sz w:val="18"/>
                <w:szCs w:val="18"/>
                <w:lang w:eastAsia="ar-SA"/>
              </w:rPr>
            </w:pPr>
            <w:r w:rsidRPr="003F0513">
              <w:rPr>
                <w:rFonts w:ascii="Arial" w:eastAsia="Times New Roman" w:hAnsi="Arial" w:cs="Arial"/>
                <w:b/>
                <w:bCs/>
                <w:sz w:val="18"/>
                <w:szCs w:val="18"/>
                <w:lang w:eastAsia="ar-SA"/>
              </w:rPr>
              <w:t>DESCRIPCION</w:t>
            </w:r>
          </w:p>
        </w:tc>
      </w:tr>
      <w:tr w:rsidR="009F0BDE" w:rsidRPr="003F0513" w14:paraId="66CE74B1" w14:textId="77777777" w:rsidTr="00185663">
        <w:trPr>
          <w:trHeight w:val="144"/>
        </w:trPr>
        <w:tc>
          <w:tcPr>
            <w:tcW w:w="49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EFC3C52" w14:textId="77777777" w:rsidR="009F0BDE" w:rsidRPr="003F0513" w:rsidRDefault="009F0BDE" w:rsidP="00185663">
            <w:pPr>
              <w:suppressAutoHyphens/>
              <w:spacing w:after="60" w:line="220"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1</w:t>
            </w:r>
          </w:p>
        </w:tc>
        <w:tc>
          <w:tcPr>
            <w:tcW w:w="8220" w:type="dxa"/>
            <w:tcBorders>
              <w:top w:val="nil"/>
              <w:left w:val="nil"/>
              <w:bottom w:val="single" w:sz="8" w:space="0" w:color="auto"/>
              <w:right w:val="single" w:sz="8" w:space="0" w:color="auto"/>
            </w:tcBorders>
            <w:tcMar>
              <w:top w:w="0" w:type="dxa"/>
              <w:left w:w="72" w:type="dxa"/>
              <w:bottom w:w="0" w:type="dxa"/>
              <w:right w:w="72" w:type="dxa"/>
            </w:tcMar>
            <w:hideMark/>
          </w:tcPr>
          <w:p w14:paraId="2DA324FB" w14:textId="77777777" w:rsidR="009F0BDE" w:rsidRPr="003F0513" w:rsidRDefault="009F0BDE" w:rsidP="00185663">
            <w:pPr>
              <w:suppressAutoHyphens/>
              <w:spacing w:after="60" w:line="220"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Señalar la fecha de suscripción del documento.</w:t>
            </w:r>
          </w:p>
        </w:tc>
      </w:tr>
      <w:tr w:rsidR="009F0BDE" w:rsidRPr="003F0513" w14:paraId="3BEF464B" w14:textId="77777777" w:rsidTr="00185663">
        <w:trPr>
          <w:trHeight w:val="144"/>
        </w:trPr>
        <w:tc>
          <w:tcPr>
            <w:tcW w:w="49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195F9D65" w14:textId="77777777" w:rsidR="009F0BDE" w:rsidRPr="003F0513" w:rsidRDefault="009F0BDE" w:rsidP="00185663">
            <w:pPr>
              <w:suppressAutoHyphens/>
              <w:spacing w:after="60" w:line="220"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2</w:t>
            </w:r>
          </w:p>
        </w:tc>
        <w:tc>
          <w:tcPr>
            <w:tcW w:w="8220" w:type="dxa"/>
            <w:tcBorders>
              <w:top w:val="nil"/>
              <w:left w:val="nil"/>
              <w:bottom w:val="single" w:sz="8" w:space="0" w:color="auto"/>
              <w:right w:val="single" w:sz="8" w:space="0" w:color="auto"/>
            </w:tcBorders>
            <w:tcMar>
              <w:top w:w="0" w:type="dxa"/>
              <w:left w:w="72" w:type="dxa"/>
              <w:bottom w:w="0" w:type="dxa"/>
              <w:right w:w="72" w:type="dxa"/>
            </w:tcMar>
            <w:hideMark/>
          </w:tcPr>
          <w:p w14:paraId="0425DF2C" w14:textId="77777777" w:rsidR="009F0BDE" w:rsidRPr="003F0513" w:rsidRDefault="009F0BDE" w:rsidP="00185663">
            <w:pPr>
              <w:suppressAutoHyphens/>
              <w:spacing w:after="60" w:line="220"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Anotar el nombre de la dependencia o entidad que invita o convoca.</w:t>
            </w:r>
          </w:p>
        </w:tc>
      </w:tr>
      <w:tr w:rsidR="009F0BDE" w:rsidRPr="003F0513" w14:paraId="42E9CDCE" w14:textId="77777777" w:rsidTr="00185663">
        <w:trPr>
          <w:trHeight w:val="448"/>
        </w:trPr>
        <w:tc>
          <w:tcPr>
            <w:tcW w:w="49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656884A2" w14:textId="77777777" w:rsidR="009F0BDE" w:rsidRPr="003F0513" w:rsidRDefault="009F0BDE" w:rsidP="00185663">
            <w:pPr>
              <w:suppressAutoHyphens/>
              <w:spacing w:after="60" w:line="220"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3</w:t>
            </w:r>
          </w:p>
        </w:tc>
        <w:tc>
          <w:tcPr>
            <w:tcW w:w="8220" w:type="dxa"/>
            <w:tcBorders>
              <w:top w:val="nil"/>
              <w:left w:val="nil"/>
              <w:bottom w:val="single" w:sz="8" w:space="0" w:color="auto"/>
              <w:right w:val="single" w:sz="8" w:space="0" w:color="auto"/>
            </w:tcBorders>
            <w:tcMar>
              <w:top w:w="0" w:type="dxa"/>
              <w:left w:w="72" w:type="dxa"/>
              <w:bottom w:w="0" w:type="dxa"/>
              <w:right w:w="72" w:type="dxa"/>
            </w:tcMar>
            <w:hideMark/>
          </w:tcPr>
          <w:p w14:paraId="75B52F70" w14:textId="77777777" w:rsidR="009F0BDE" w:rsidRPr="003F0513" w:rsidRDefault="009F0BDE" w:rsidP="00185663">
            <w:pPr>
              <w:suppressAutoHyphens/>
              <w:spacing w:after="60" w:line="220"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Precisar el procedimiento de contratación de que se trate, licitación pública o invitación a cuando menos tres personas.</w:t>
            </w:r>
          </w:p>
        </w:tc>
      </w:tr>
      <w:tr w:rsidR="009F0BDE" w:rsidRPr="003F0513" w14:paraId="47B02AD3" w14:textId="77777777" w:rsidTr="00185663">
        <w:trPr>
          <w:trHeight w:val="144"/>
        </w:trPr>
        <w:tc>
          <w:tcPr>
            <w:tcW w:w="49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1E8923E4" w14:textId="77777777" w:rsidR="009F0BDE" w:rsidRPr="003F0513" w:rsidRDefault="009F0BDE" w:rsidP="00185663">
            <w:pPr>
              <w:suppressAutoHyphens/>
              <w:spacing w:after="60" w:line="220"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4</w:t>
            </w:r>
          </w:p>
        </w:tc>
        <w:tc>
          <w:tcPr>
            <w:tcW w:w="8220" w:type="dxa"/>
            <w:tcBorders>
              <w:top w:val="nil"/>
              <w:left w:val="nil"/>
              <w:bottom w:val="single" w:sz="8" w:space="0" w:color="auto"/>
              <w:right w:val="single" w:sz="8" w:space="0" w:color="auto"/>
            </w:tcBorders>
            <w:tcMar>
              <w:top w:w="0" w:type="dxa"/>
              <w:left w:w="72" w:type="dxa"/>
              <w:bottom w:w="0" w:type="dxa"/>
              <w:right w:w="72" w:type="dxa"/>
            </w:tcMar>
            <w:hideMark/>
          </w:tcPr>
          <w:p w14:paraId="0E32A352" w14:textId="77777777" w:rsidR="009F0BDE" w:rsidRPr="003F0513" w:rsidRDefault="009F0BDE" w:rsidP="00185663">
            <w:pPr>
              <w:suppressAutoHyphens/>
              <w:spacing w:after="60" w:line="220"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Indicar el número respectivo.</w:t>
            </w:r>
          </w:p>
        </w:tc>
      </w:tr>
      <w:tr w:rsidR="009F0BDE" w:rsidRPr="003F0513" w14:paraId="09EFE762" w14:textId="77777777" w:rsidTr="00185663">
        <w:trPr>
          <w:trHeight w:val="144"/>
        </w:trPr>
        <w:tc>
          <w:tcPr>
            <w:tcW w:w="49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4C67B6AB" w14:textId="77777777" w:rsidR="009F0BDE" w:rsidRPr="003F0513" w:rsidRDefault="009F0BDE" w:rsidP="00185663">
            <w:pPr>
              <w:suppressAutoHyphens/>
              <w:spacing w:after="60" w:line="220"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5</w:t>
            </w:r>
          </w:p>
        </w:tc>
        <w:tc>
          <w:tcPr>
            <w:tcW w:w="8220" w:type="dxa"/>
            <w:tcBorders>
              <w:top w:val="nil"/>
              <w:left w:val="nil"/>
              <w:bottom w:val="single" w:sz="8" w:space="0" w:color="auto"/>
              <w:right w:val="single" w:sz="8" w:space="0" w:color="auto"/>
            </w:tcBorders>
            <w:tcMar>
              <w:top w:w="0" w:type="dxa"/>
              <w:left w:w="72" w:type="dxa"/>
              <w:bottom w:w="0" w:type="dxa"/>
              <w:right w:w="72" w:type="dxa"/>
            </w:tcMar>
            <w:hideMark/>
          </w:tcPr>
          <w:p w14:paraId="41D7AC0B" w14:textId="77777777" w:rsidR="009F0BDE" w:rsidRPr="003F0513" w:rsidRDefault="009F0BDE" w:rsidP="00185663">
            <w:pPr>
              <w:suppressAutoHyphens/>
              <w:spacing w:after="60" w:line="220"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Citar el nombre o razón social o denominación de la empresa licitante.</w:t>
            </w:r>
          </w:p>
        </w:tc>
      </w:tr>
      <w:tr w:rsidR="009F0BDE" w:rsidRPr="003F0513" w14:paraId="199CCF6D" w14:textId="77777777" w:rsidTr="00185663">
        <w:trPr>
          <w:trHeight w:val="144"/>
        </w:trPr>
        <w:tc>
          <w:tcPr>
            <w:tcW w:w="49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38C55B8" w14:textId="77777777" w:rsidR="009F0BDE" w:rsidRPr="003F0513" w:rsidRDefault="009F0BDE" w:rsidP="00185663">
            <w:pPr>
              <w:suppressAutoHyphens/>
              <w:spacing w:after="60" w:line="220"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6</w:t>
            </w:r>
          </w:p>
        </w:tc>
        <w:tc>
          <w:tcPr>
            <w:tcW w:w="8220" w:type="dxa"/>
            <w:tcBorders>
              <w:top w:val="nil"/>
              <w:left w:val="nil"/>
              <w:bottom w:val="single" w:sz="8" w:space="0" w:color="auto"/>
              <w:right w:val="single" w:sz="8" w:space="0" w:color="auto"/>
            </w:tcBorders>
            <w:tcMar>
              <w:top w:w="0" w:type="dxa"/>
              <w:left w:w="72" w:type="dxa"/>
              <w:bottom w:w="0" w:type="dxa"/>
              <w:right w:w="72" w:type="dxa"/>
            </w:tcMar>
            <w:hideMark/>
          </w:tcPr>
          <w:p w14:paraId="49C159BF" w14:textId="77777777" w:rsidR="009F0BDE" w:rsidRPr="003F0513" w:rsidRDefault="009F0BDE" w:rsidP="00185663">
            <w:pPr>
              <w:suppressAutoHyphens/>
              <w:spacing w:after="60" w:line="220"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Señalar el número de partida que corresponda.</w:t>
            </w:r>
          </w:p>
        </w:tc>
      </w:tr>
      <w:tr w:rsidR="009F0BDE" w:rsidRPr="003F0513" w14:paraId="3DED95FA" w14:textId="77777777" w:rsidTr="00185663">
        <w:trPr>
          <w:trHeight w:val="144"/>
        </w:trPr>
        <w:tc>
          <w:tcPr>
            <w:tcW w:w="49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2FCE56AD" w14:textId="77777777" w:rsidR="009F0BDE" w:rsidRPr="003F0513" w:rsidRDefault="009F0BDE" w:rsidP="00185663">
            <w:pPr>
              <w:suppressAutoHyphens/>
              <w:spacing w:after="60" w:line="220"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7</w:t>
            </w:r>
          </w:p>
        </w:tc>
        <w:tc>
          <w:tcPr>
            <w:tcW w:w="8220" w:type="dxa"/>
            <w:tcBorders>
              <w:top w:val="nil"/>
              <w:left w:val="nil"/>
              <w:bottom w:val="single" w:sz="8" w:space="0" w:color="auto"/>
              <w:right w:val="single" w:sz="8" w:space="0" w:color="auto"/>
            </w:tcBorders>
            <w:tcMar>
              <w:top w:w="0" w:type="dxa"/>
              <w:left w:w="72" w:type="dxa"/>
              <w:bottom w:w="0" w:type="dxa"/>
              <w:right w:w="72" w:type="dxa"/>
            </w:tcMar>
            <w:hideMark/>
          </w:tcPr>
          <w:p w14:paraId="19DFE8AB" w14:textId="77777777" w:rsidR="009F0BDE" w:rsidRPr="003F0513" w:rsidRDefault="009F0BDE" w:rsidP="00185663">
            <w:pPr>
              <w:suppressAutoHyphens/>
              <w:spacing w:after="60" w:line="220"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 xml:space="preserve">Establecer el porcentaje correspondiente al Capítulo III, de los casos de excepción al contenido nacional, de las </w:t>
            </w:r>
            <w:r w:rsidRPr="003F0513">
              <w:rPr>
                <w:rFonts w:ascii="Arial" w:eastAsia="Times New Roman" w:hAnsi="Arial" w:cs="Arial"/>
                <w:i/>
                <w:iCs/>
                <w:sz w:val="18"/>
                <w:szCs w:val="18"/>
                <w:lang w:eastAsia="ar-SA"/>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9F0BDE" w:rsidRPr="003F0513" w14:paraId="21204E62" w14:textId="77777777" w:rsidTr="00185663">
        <w:trPr>
          <w:trHeight w:val="144"/>
        </w:trPr>
        <w:tc>
          <w:tcPr>
            <w:tcW w:w="49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E9F77F4" w14:textId="77777777" w:rsidR="009F0BDE" w:rsidRPr="003F0513" w:rsidRDefault="009F0BDE" w:rsidP="00185663">
            <w:pPr>
              <w:suppressAutoHyphens/>
              <w:spacing w:after="60" w:line="220"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8</w:t>
            </w:r>
          </w:p>
        </w:tc>
        <w:tc>
          <w:tcPr>
            <w:tcW w:w="8220" w:type="dxa"/>
            <w:tcBorders>
              <w:top w:val="nil"/>
              <w:left w:val="nil"/>
              <w:bottom w:val="single" w:sz="8" w:space="0" w:color="auto"/>
              <w:right w:val="single" w:sz="8" w:space="0" w:color="auto"/>
            </w:tcBorders>
            <w:tcMar>
              <w:top w:w="0" w:type="dxa"/>
              <w:left w:w="72" w:type="dxa"/>
              <w:bottom w:w="0" w:type="dxa"/>
              <w:right w:w="72" w:type="dxa"/>
            </w:tcMar>
            <w:hideMark/>
          </w:tcPr>
          <w:p w14:paraId="26C9A734" w14:textId="77777777" w:rsidR="009F0BDE" w:rsidRPr="003F0513" w:rsidRDefault="009F0BDE" w:rsidP="00185663">
            <w:pPr>
              <w:suppressAutoHyphens/>
              <w:spacing w:after="60" w:line="220"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Anotar el nombre y firma del representante de la empresa licitante.</w:t>
            </w:r>
          </w:p>
        </w:tc>
      </w:tr>
    </w:tbl>
    <w:p w14:paraId="6F6BCCEE" w14:textId="77777777" w:rsidR="009F0BDE" w:rsidRPr="003F0513" w:rsidRDefault="009F0BDE" w:rsidP="00C268F6">
      <w:pPr>
        <w:numPr>
          <w:ilvl w:val="0"/>
          <w:numId w:val="10"/>
        </w:numPr>
        <w:suppressAutoHyphens/>
        <w:spacing w:after="60" w:line="200" w:lineRule="exact"/>
        <w:jc w:val="both"/>
        <w:rPr>
          <w:rFonts w:ascii="Arial" w:hAnsi="Arial" w:cs="Arial"/>
          <w:lang w:eastAsia="ar-SA"/>
        </w:rPr>
      </w:pPr>
      <w:r w:rsidRPr="003F0513">
        <w:rPr>
          <w:rFonts w:ascii="Arial" w:eastAsia="Times New Roman" w:hAnsi="Arial" w:cs="Arial"/>
          <w:b/>
          <w:bCs/>
          <w:sz w:val="18"/>
          <w:szCs w:val="18"/>
          <w:lang w:eastAsia="ar-SA"/>
        </w:rPr>
        <w:t xml:space="preserve">NOTA: </w:t>
      </w:r>
      <w:r w:rsidRPr="003F0513">
        <w:rPr>
          <w:rFonts w:ascii="Arial" w:eastAsia="Times New Roman" w:hAnsi="Arial" w:cs="Arial"/>
          <w:sz w:val="18"/>
          <w:szCs w:val="18"/>
          <w:lang w:eastAsia="ar-SA"/>
        </w:rPr>
        <w:t>Si el licitante es una persona física, se podrá ajustar el presente formato en su parte conducente.</w:t>
      </w:r>
    </w:p>
    <w:p w14:paraId="15A1C3AB" w14:textId="77777777" w:rsidR="009F0BDE" w:rsidRPr="003F0513" w:rsidRDefault="009F0BDE" w:rsidP="009F0BDE">
      <w:pPr>
        <w:tabs>
          <w:tab w:val="left" w:pos="708"/>
        </w:tabs>
        <w:suppressAutoHyphens/>
        <w:jc w:val="center"/>
        <w:outlineLvl w:val="4"/>
        <w:rPr>
          <w:rFonts w:ascii="Arial" w:eastAsia="Times New Roman" w:hAnsi="Arial" w:cs="Arial"/>
          <w:b/>
          <w:iCs/>
          <w:lang w:val="es-ES" w:eastAsia="ar-SA"/>
        </w:rPr>
      </w:pPr>
    </w:p>
    <w:p w14:paraId="79DC3EAD" w14:textId="77777777" w:rsidR="009F0BDE" w:rsidRPr="003F0513" w:rsidRDefault="009F0BDE" w:rsidP="009F0BDE">
      <w:pPr>
        <w:tabs>
          <w:tab w:val="left" w:pos="708"/>
        </w:tabs>
        <w:suppressAutoHyphens/>
        <w:jc w:val="center"/>
        <w:outlineLvl w:val="4"/>
        <w:rPr>
          <w:rFonts w:ascii="Arial" w:eastAsia="Times New Roman" w:hAnsi="Arial" w:cs="Arial"/>
          <w:b/>
          <w:iCs/>
          <w:lang w:val="es-ES" w:eastAsia="ar-SA"/>
        </w:rPr>
      </w:pPr>
    </w:p>
    <w:p w14:paraId="115D5E99" w14:textId="77777777" w:rsidR="009F0BDE" w:rsidRPr="003F0513" w:rsidRDefault="009F0BDE" w:rsidP="009F0BDE">
      <w:pPr>
        <w:tabs>
          <w:tab w:val="left" w:pos="708"/>
        </w:tabs>
        <w:suppressAutoHyphens/>
        <w:jc w:val="center"/>
        <w:outlineLvl w:val="4"/>
        <w:rPr>
          <w:rFonts w:ascii="Arial" w:eastAsia="Times New Roman" w:hAnsi="Arial" w:cs="Arial"/>
          <w:b/>
          <w:iCs/>
          <w:lang w:val="es-ES" w:eastAsia="ar-SA"/>
        </w:rPr>
      </w:pPr>
    </w:p>
    <w:p w14:paraId="4602CEDA" w14:textId="77777777" w:rsidR="009F0BDE" w:rsidRDefault="009F0BDE" w:rsidP="009F0BDE">
      <w:pPr>
        <w:spacing w:after="200" w:line="276" w:lineRule="auto"/>
        <w:rPr>
          <w:rFonts w:ascii="Arial" w:eastAsia="Times New Roman" w:hAnsi="Arial" w:cs="Arial"/>
          <w:b/>
          <w:iCs/>
          <w:lang w:val="es-ES" w:eastAsia="ar-SA"/>
        </w:rPr>
      </w:pPr>
      <w:r>
        <w:rPr>
          <w:rFonts w:ascii="Arial" w:eastAsia="Times New Roman" w:hAnsi="Arial" w:cs="Arial"/>
          <w:b/>
          <w:iCs/>
          <w:lang w:val="es-ES" w:eastAsia="ar-SA"/>
        </w:rPr>
        <w:br w:type="page"/>
      </w:r>
    </w:p>
    <w:p w14:paraId="74C64EAB" w14:textId="77777777" w:rsidR="009F0BDE" w:rsidRPr="003F0513" w:rsidRDefault="009F0BDE" w:rsidP="009F0BDE">
      <w:pPr>
        <w:tabs>
          <w:tab w:val="left" w:pos="708"/>
        </w:tabs>
        <w:suppressAutoHyphens/>
        <w:jc w:val="center"/>
        <w:outlineLvl w:val="4"/>
        <w:rPr>
          <w:rFonts w:ascii="Arial" w:eastAsia="Times New Roman" w:hAnsi="Arial" w:cs="Arial"/>
          <w:b/>
          <w:iCs/>
          <w:lang w:val="es-ES" w:eastAsia="ar-SA"/>
        </w:rPr>
      </w:pPr>
    </w:p>
    <w:p w14:paraId="76C4EF47" w14:textId="77777777" w:rsidR="009F0BDE" w:rsidRPr="00F51BD9" w:rsidRDefault="009F0BDE" w:rsidP="00C268F6">
      <w:pPr>
        <w:numPr>
          <w:ilvl w:val="0"/>
          <w:numId w:val="10"/>
        </w:numPr>
        <w:tabs>
          <w:tab w:val="left" w:pos="708"/>
        </w:tabs>
        <w:suppressAutoHyphens/>
        <w:jc w:val="center"/>
        <w:outlineLvl w:val="4"/>
        <w:rPr>
          <w:rFonts w:ascii="Arial" w:eastAsia="Times New Roman" w:hAnsi="Arial" w:cs="Arial"/>
          <w:b/>
          <w:iCs/>
          <w:sz w:val="20"/>
          <w:szCs w:val="20"/>
          <w:lang w:val="es-ES" w:eastAsia="ar-SA"/>
        </w:rPr>
      </w:pPr>
      <w:r w:rsidRPr="00F51BD9">
        <w:rPr>
          <w:rFonts w:ascii="Arial" w:eastAsia="Times New Roman" w:hAnsi="Arial" w:cs="Arial"/>
          <w:b/>
          <w:iCs/>
          <w:sz w:val="20"/>
          <w:szCs w:val="20"/>
          <w:lang w:val="es-ES" w:eastAsia="ar-SA"/>
        </w:rPr>
        <w:t>Anexo No. 11 (ONCE)</w:t>
      </w:r>
    </w:p>
    <w:p w14:paraId="7C1C6C0D" w14:textId="77777777" w:rsidR="009F0BDE" w:rsidRPr="003F0513" w:rsidRDefault="009F0BDE" w:rsidP="00C268F6">
      <w:pPr>
        <w:numPr>
          <w:ilvl w:val="0"/>
          <w:numId w:val="10"/>
        </w:numPr>
        <w:pBdr>
          <w:top w:val="single" w:sz="4" w:space="1" w:color="auto"/>
          <w:left w:val="single" w:sz="4" w:space="4" w:color="auto"/>
          <w:bottom w:val="single" w:sz="4" w:space="1" w:color="auto"/>
          <w:right w:val="single" w:sz="4" w:space="4" w:color="auto"/>
        </w:pBdr>
        <w:suppressAutoHyphens/>
        <w:spacing w:after="101" w:line="216" w:lineRule="exact"/>
        <w:jc w:val="both"/>
        <w:rPr>
          <w:rFonts w:ascii="Arial" w:eastAsia="Times New Roman" w:hAnsi="Arial" w:cs="Arial"/>
          <w:b/>
          <w:bCs/>
          <w:sz w:val="16"/>
          <w:szCs w:val="16"/>
          <w:lang w:eastAsia="ar-SA"/>
        </w:rPr>
      </w:pPr>
      <w:r w:rsidRPr="003F0513">
        <w:rPr>
          <w:rFonts w:ascii="Arial" w:eastAsia="Times New Roman" w:hAnsi="Arial" w:cs="Arial"/>
          <w:b/>
          <w:bCs/>
          <w:sz w:val="16"/>
          <w:szCs w:val="16"/>
          <w:lang w:eastAsia="ar-SA"/>
        </w:rPr>
        <w:t>FORMATO PARA LA MANIFESTACION QUE DEBERAN PRESENTAR LOS PROVEEDORES QUE PARTICIPEN EN LICITACIONES PUBLICAS INTERNACIONALES BAJO LA COBERTURA DE TRATADOS PARA LA ADQUISICION DE BIENES, Y DAR CUMPLIMIENTO A LO DISPUESTO EN LA REGLA 5.2 LAS “REGLAS PARA LA CELEBRACIÓN DE LICITACIONES PÚBLICAS INTERNACIONALES BAJO LA COBERTURA DE TRATADOS DE LIBRE COMERCIO SUSCRITOS POR LOS ESTADOS UNIDOS MEXICANOS”,</w:t>
      </w:r>
    </w:p>
    <w:p w14:paraId="696A3943" w14:textId="77777777" w:rsidR="009F0BDE" w:rsidRPr="003F0513" w:rsidRDefault="009F0BDE" w:rsidP="00C268F6">
      <w:pPr>
        <w:numPr>
          <w:ilvl w:val="0"/>
          <w:numId w:val="10"/>
        </w:numPr>
        <w:suppressAutoHyphens/>
        <w:spacing w:after="101" w:line="264" w:lineRule="exact"/>
        <w:jc w:val="right"/>
        <w:rPr>
          <w:rFonts w:ascii="Arial" w:eastAsia="Times New Roman" w:hAnsi="Arial" w:cs="Arial"/>
          <w:lang w:eastAsia="ar-SA"/>
        </w:rPr>
      </w:pPr>
      <w:r w:rsidRPr="003F0513">
        <w:rPr>
          <w:rFonts w:ascii="Arial" w:eastAsia="Times New Roman" w:hAnsi="Arial" w:cs="Arial"/>
          <w:lang w:eastAsia="ar-SA"/>
        </w:rPr>
        <w:t>_______________ de ______ (1)</w:t>
      </w:r>
    </w:p>
    <w:p w14:paraId="2B23BA00" w14:textId="77777777" w:rsidR="009F0BDE" w:rsidRPr="003F0513" w:rsidRDefault="009F0BDE" w:rsidP="00C268F6">
      <w:pPr>
        <w:numPr>
          <w:ilvl w:val="0"/>
          <w:numId w:val="10"/>
        </w:num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________(2)____________</w:t>
      </w:r>
    </w:p>
    <w:p w14:paraId="14A352BE" w14:textId="77777777" w:rsidR="009F0BDE" w:rsidRPr="003F0513" w:rsidRDefault="009F0BDE" w:rsidP="00C268F6">
      <w:pPr>
        <w:numPr>
          <w:ilvl w:val="0"/>
          <w:numId w:val="10"/>
        </w:num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PRESENTE.</w:t>
      </w:r>
    </w:p>
    <w:p w14:paraId="58A9F41A" w14:textId="77777777" w:rsidR="009F0BDE" w:rsidRPr="003F0513" w:rsidRDefault="009F0BDE" w:rsidP="00C268F6">
      <w:pPr>
        <w:numPr>
          <w:ilvl w:val="0"/>
          <w:numId w:val="10"/>
        </w:num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Me refiero al procedimiento _________(3)_________ No._____(4)____ en el que mi representada, la empresa __________________(5)_____________participa a través de la presente propuesta.</w:t>
      </w:r>
    </w:p>
    <w:p w14:paraId="0B066250" w14:textId="77777777" w:rsidR="009F0BDE" w:rsidRPr="003F0513" w:rsidRDefault="009F0BDE" w:rsidP="00C268F6">
      <w:pPr>
        <w:numPr>
          <w:ilvl w:val="0"/>
          <w:numId w:val="10"/>
        </w:num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0EF65AE0" w14:textId="77777777" w:rsidR="009F0BDE" w:rsidRPr="003F0513" w:rsidRDefault="009F0BDE" w:rsidP="00C268F6">
      <w:pPr>
        <w:numPr>
          <w:ilvl w:val="0"/>
          <w:numId w:val="10"/>
        </w:numPr>
        <w:suppressAutoHyphens/>
        <w:spacing w:after="101" w:line="264" w:lineRule="exact"/>
        <w:jc w:val="both"/>
        <w:rPr>
          <w:rFonts w:ascii="Arial" w:eastAsia="Times New Roman" w:hAnsi="Arial" w:cs="Arial"/>
          <w:b/>
          <w:bCs/>
          <w:sz w:val="16"/>
          <w:szCs w:val="16"/>
          <w:lang w:eastAsia="ar-SA"/>
        </w:rPr>
      </w:pPr>
      <w:r w:rsidRPr="003F0513">
        <w:rPr>
          <w:rFonts w:ascii="Arial" w:eastAsia="Times New Roman" w:hAnsi="Arial" w:cs="Arial"/>
          <w:sz w:val="18"/>
          <w:szCs w:val="18"/>
          <w:lang w:eastAsia="ar-SA"/>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1C09059D" w14:textId="77777777" w:rsidR="009F0BDE" w:rsidRPr="003F0513" w:rsidRDefault="009F0BDE" w:rsidP="00C268F6">
      <w:pPr>
        <w:numPr>
          <w:ilvl w:val="0"/>
          <w:numId w:val="10"/>
        </w:numPr>
        <w:suppressAutoHyphens/>
        <w:ind w:left="431" w:hanging="431"/>
        <w:jc w:val="both"/>
        <w:rPr>
          <w:rFonts w:ascii="Arial" w:eastAsia="Times New Roman" w:hAnsi="Arial" w:cs="Arial"/>
          <w:b/>
          <w:bCs/>
          <w:sz w:val="16"/>
          <w:szCs w:val="16"/>
          <w:lang w:eastAsia="ar-SA"/>
        </w:rPr>
      </w:pPr>
      <w:r w:rsidRPr="003F0513">
        <w:rPr>
          <w:rFonts w:ascii="Arial" w:eastAsia="Times New Roman" w:hAnsi="Arial" w:cs="Arial"/>
          <w:b/>
          <w:bCs/>
          <w:sz w:val="16"/>
          <w:szCs w:val="16"/>
          <w:lang w:eastAsia="ar-SA"/>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8766" w:type="dxa"/>
        <w:tblInd w:w="144" w:type="dxa"/>
        <w:tblCellMar>
          <w:left w:w="0" w:type="dxa"/>
          <w:right w:w="0" w:type="dxa"/>
        </w:tblCellMar>
        <w:tblLook w:val="04A0" w:firstRow="1" w:lastRow="0" w:firstColumn="1" w:lastColumn="0" w:noHBand="0" w:noVBand="1"/>
      </w:tblPr>
      <w:tblGrid>
        <w:gridCol w:w="856"/>
        <w:gridCol w:w="7910"/>
      </w:tblGrid>
      <w:tr w:rsidR="009F0BDE" w:rsidRPr="003F0513" w14:paraId="1A9C15CE" w14:textId="77777777" w:rsidTr="00185663">
        <w:trPr>
          <w:cantSplit/>
          <w:trHeight w:val="137"/>
        </w:trPr>
        <w:tc>
          <w:tcPr>
            <w:tcW w:w="850" w:type="dxa"/>
            <w:tcBorders>
              <w:top w:val="single" w:sz="8" w:space="0" w:color="auto"/>
              <w:left w:val="single" w:sz="8" w:space="0" w:color="auto"/>
              <w:bottom w:val="single" w:sz="8" w:space="0" w:color="auto"/>
              <w:right w:val="single" w:sz="8" w:space="0" w:color="auto"/>
            </w:tcBorders>
            <w:shd w:val="clear" w:color="auto" w:fill="E0E0E0"/>
            <w:noWrap/>
            <w:tcMar>
              <w:top w:w="0" w:type="dxa"/>
              <w:left w:w="72" w:type="dxa"/>
              <w:bottom w:w="0" w:type="dxa"/>
              <w:right w:w="72" w:type="dxa"/>
            </w:tcMar>
            <w:hideMark/>
          </w:tcPr>
          <w:p w14:paraId="21292164" w14:textId="77777777" w:rsidR="009F0BDE" w:rsidRPr="003F0513" w:rsidRDefault="009F0BDE" w:rsidP="00185663">
            <w:pPr>
              <w:suppressAutoHyphens/>
              <w:spacing w:after="101" w:line="264" w:lineRule="exact"/>
              <w:jc w:val="center"/>
              <w:rPr>
                <w:rFonts w:ascii="Arial" w:eastAsia="Times New Roman" w:hAnsi="Arial" w:cs="Arial"/>
                <w:b/>
                <w:bCs/>
                <w:sz w:val="16"/>
                <w:szCs w:val="16"/>
                <w:lang w:eastAsia="ar-SA"/>
              </w:rPr>
            </w:pPr>
            <w:r w:rsidRPr="003F0513">
              <w:rPr>
                <w:rFonts w:ascii="Arial" w:eastAsia="Times New Roman" w:hAnsi="Arial" w:cs="Arial"/>
                <w:b/>
                <w:bCs/>
                <w:sz w:val="16"/>
                <w:szCs w:val="16"/>
                <w:lang w:eastAsia="ar-SA"/>
              </w:rPr>
              <w:t>NUMERO</w:t>
            </w:r>
          </w:p>
        </w:tc>
        <w:tc>
          <w:tcPr>
            <w:tcW w:w="7916" w:type="dxa"/>
            <w:tcBorders>
              <w:top w:val="single" w:sz="8" w:space="0" w:color="auto"/>
              <w:left w:val="nil"/>
              <w:bottom w:val="single" w:sz="8" w:space="0" w:color="auto"/>
              <w:right w:val="single" w:sz="8" w:space="0" w:color="auto"/>
            </w:tcBorders>
            <w:shd w:val="clear" w:color="auto" w:fill="E0E0E0"/>
            <w:tcMar>
              <w:top w:w="0" w:type="dxa"/>
              <w:left w:w="72" w:type="dxa"/>
              <w:bottom w:w="0" w:type="dxa"/>
              <w:right w:w="72" w:type="dxa"/>
            </w:tcMar>
            <w:hideMark/>
          </w:tcPr>
          <w:p w14:paraId="41F2CC80" w14:textId="77777777" w:rsidR="009F0BDE" w:rsidRPr="003F0513" w:rsidRDefault="009F0BDE" w:rsidP="00185663">
            <w:pPr>
              <w:suppressAutoHyphens/>
              <w:spacing w:after="101" w:line="264" w:lineRule="exact"/>
              <w:jc w:val="center"/>
              <w:rPr>
                <w:rFonts w:ascii="Arial" w:eastAsia="Times New Roman" w:hAnsi="Arial" w:cs="Arial"/>
                <w:b/>
                <w:bCs/>
                <w:sz w:val="16"/>
                <w:szCs w:val="16"/>
                <w:lang w:eastAsia="ar-SA"/>
              </w:rPr>
            </w:pPr>
            <w:r w:rsidRPr="003F0513">
              <w:rPr>
                <w:rFonts w:ascii="Arial" w:eastAsia="Times New Roman" w:hAnsi="Arial" w:cs="Arial"/>
                <w:b/>
                <w:bCs/>
                <w:sz w:val="16"/>
                <w:szCs w:val="16"/>
                <w:lang w:eastAsia="ar-SA"/>
              </w:rPr>
              <w:t>DESCRIPCION</w:t>
            </w:r>
          </w:p>
        </w:tc>
      </w:tr>
      <w:tr w:rsidR="009F0BDE" w:rsidRPr="003F0513" w14:paraId="5F7E2209" w14:textId="77777777" w:rsidTr="00185663">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0FD485D" w14:textId="77777777" w:rsidR="009F0BDE" w:rsidRPr="003F0513" w:rsidRDefault="009F0BDE" w:rsidP="00185663">
            <w:pPr>
              <w:suppressAutoHyphens/>
              <w:spacing w:after="101" w:line="264" w:lineRule="exact"/>
              <w:jc w:val="center"/>
              <w:rPr>
                <w:rFonts w:ascii="Arial" w:eastAsia="Times New Roman" w:hAnsi="Arial" w:cs="Arial"/>
                <w:sz w:val="16"/>
                <w:szCs w:val="16"/>
                <w:lang w:eastAsia="ar-SA"/>
              </w:rPr>
            </w:pPr>
            <w:r w:rsidRPr="003F0513">
              <w:rPr>
                <w:rFonts w:ascii="Arial" w:eastAsia="Times New Roman" w:hAnsi="Arial" w:cs="Arial"/>
                <w:sz w:val="16"/>
                <w:szCs w:val="16"/>
                <w:lang w:eastAsia="ar-SA"/>
              </w:rPr>
              <w:t>1</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3FCE1165" w14:textId="77777777" w:rsidR="009F0BDE" w:rsidRPr="003F0513" w:rsidRDefault="009F0BDE" w:rsidP="00185663">
            <w:pPr>
              <w:suppressAutoHyphens/>
              <w:spacing w:after="101" w:line="264" w:lineRule="exact"/>
              <w:jc w:val="both"/>
              <w:rPr>
                <w:rFonts w:ascii="Arial" w:eastAsia="Times New Roman" w:hAnsi="Arial" w:cs="Arial"/>
                <w:sz w:val="16"/>
                <w:szCs w:val="16"/>
                <w:lang w:eastAsia="ar-SA"/>
              </w:rPr>
            </w:pPr>
            <w:r w:rsidRPr="003F0513">
              <w:rPr>
                <w:rFonts w:ascii="Arial" w:eastAsia="Times New Roman" w:hAnsi="Arial" w:cs="Arial"/>
                <w:sz w:val="16"/>
                <w:szCs w:val="16"/>
                <w:lang w:eastAsia="ar-SA"/>
              </w:rPr>
              <w:t>Señalar la fecha de suscripción del documento.</w:t>
            </w:r>
          </w:p>
        </w:tc>
      </w:tr>
      <w:tr w:rsidR="009F0BDE" w:rsidRPr="003F0513" w14:paraId="155EF6FC" w14:textId="77777777" w:rsidTr="00185663">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4ECA504" w14:textId="77777777" w:rsidR="009F0BDE" w:rsidRPr="003F0513" w:rsidRDefault="009F0BDE" w:rsidP="00185663">
            <w:pPr>
              <w:suppressAutoHyphens/>
              <w:spacing w:after="101" w:line="264" w:lineRule="exact"/>
              <w:jc w:val="center"/>
              <w:rPr>
                <w:rFonts w:ascii="Arial" w:eastAsia="Times New Roman" w:hAnsi="Arial" w:cs="Arial"/>
                <w:sz w:val="16"/>
                <w:szCs w:val="16"/>
                <w:lang w:eastAsia="ar-SA"/>
              </w:rPr>
            </w:pPr>
            <w:r w:rsidRPr="003F0513">
              <w:rPr>
                <w:rFonts w:ascii="Arial" w:eastAsia="Times New Roman" w:hAnsi="Arial" w:cs="Arial"/>
                <w:sz w:val="16"/>
                <w:szCs w:val="16"/>
                <w:lang w:eastAsia="ar-SA"/>
              </w:rPr>
              <w:t>2</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05833398" w14:textId="77777777" w:rsidR="009F0BDE" w:rsidRPr="003F0513" w:rsidRDefault="009F0BDE" w:rsidP="00185663">
            <w:pPr>
              <w:suppressAutoHyphens/>
              <w:spacing w:after="101" w:line="264" w:lineRule="exact"/>
              <w:jc w:val="both"/>
              <w:rPr>
                <w:rFonts w:ascii="Arial" w:eastAsia="Times New Roman" w:hAnsi="Arial" w:cs="Arial"/>
                <w:sz w:val="16"/>
                <w:szCs w:val="16"/>
                <w:lang w:eastAsia="ar-SA"/>
              </w:rPr>
            </w:pPr>
            <w:r w:rsidRPr="003F0513">
              <w:rPr>
                <w:rFonts w:ascii="Arial" w:eastAsia="Times New Roman" w:hAnsi="Arial" w:cs="Arial"/>
                <w:sz w:val="16"/>
                <w:szCs w:val="16"/>
                <w:lang w:eastAsia="ar-SA"/>
              </w:rPr>
              <w:t>Anotar el nombre de la dependencia o entidad convocante.</w:t>
            </w:r>
          </w:p>
        </w:tc>
      </w:tr>
      <w:tr w:rsidR="009F0BDE" w:rsidRPr="003F0513" w14:paraId="6070873B" w14:textId="77777777" w:rsidTr="00185663">
        <w:trPr>
          <w:cantSplit/>
          <w:trHeight w:val="179"/>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7735CDD4" w14:textId="77777777" w:rsidR="009F0BDE" w:rsidRPr="003F0513" w:rsidRDefault="009F0BDE" w:rsidP="00185663">
            <w:pPr>
              <w:suppressAutoHyphens/>
              <w:spacing w:after="101" w:line="264" w:lineRule="exact"/>
              <w:jc w:val="center"/>
              <w:rPr>
                <w:rFonts w:ascii="Arial" w:eastAsia="Times New Roman" w:hAnsi="Arial" w:cs="Arial"/>
                <w:sz w:val="16"/>
                <w:szCs w:val="16"/>
                <w:lang w:eastAsia="ar-SA"/>
              </w:rPr>
            </w:pPr>
            <w:r w:rsidRPr="003F0513">
              <w:rPr>
                <w:rFonts w:ascii="Arial" w:eastAsia="Times New Roman" w:hAnsi="Arial" w:cs="Arial"/>
                <w:sz w:val="16"/>
                <w:szCs w:val="16"/>
                <w:lang w:eastAsia="ar-SA"/>
              </w:rPr>
              <w:t>3</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66262544" w14:textId="77777777" w:rsidR="009F0BDE" w:rsidRPr="003F0513" w:rsidRDefault="009F0BDE" w:rsidP="00185663">
            <w:pPr>
              <w:suppressAutoHyphens/>
              <w:spacing w:after="101" w:line="264" w:lineRule="exact"/>
              <w:jc w:val="both"/>
              <w:rPr>
                <w:rFonts w:ascii="Arial" w:eastAsia="Times New Roman" w:hAnsi="Arial" w:cs="Arial"/>
                <w:sz w:val="16"/>
                <w:szCs w:val="16"/>
                <w:lang w:eastAsia="ar-SA"/>
              </w:rPr>
            </w:pPr>
            <w:r w:rsidRPr="003F0513">
              <w:rPr>
                <w:rFonts w:ascii="Arial" w:eastAsia="Times New Roman" w:hAnsi="Arial" w:cs="Arial"/>
                <w:sz w:val="16"/>
                <w:szCs w:val="16"/>
                <w:lang w:eastAsia="ar-SA"/>
              </w:rPr>
              <w:t>Precisar el procedimiento de contratación de que se trate, licitación pública o invitación a cuando menos tres personas.</w:t>
            </w:r>
          </w:p>
        </w:tc>
      </w:tr>
      <w:tr w:rsidR="009F0BDE" w:rsidRPr="003F0513" w14:paraId="72F61CF2" w14:textId="77777777" w:rsidTr="00185663">
        <w:trPr>
          <w:cantSplit/>
          <w:trHeight w:val="103"/>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800C0FE" w14:textId="77777777" w:rsidR="009F0BDE" w:rsidRPr="003F0513" w:rsidRDefault="009F0BDE" w:rsidP="00185663">
            <w:pPr>
              <w:suppressAutoHyphens/>
              <w:spacing w:after="101" w:line="264" w:lineRule="exact"/>
              <w:jc w:val="center"/>
              <w:rPr>
                <w:rFonts w:ascii="Arial" w:eastAsia="Times New Roman" w:hAnsi="Arial" w:cs="Arial"/>
                <w:sz w:val="16"/>
                <w:szCs w:val="16"/>
                <w:lang w:eastAsia="ar-SA"/>
              </w:rPr>
            </w:pPr>
            <w:r w:rsidRPr="003F0513">
              <w:rPr>
                <w:rFonts w:ascii="Arial" w:eastAsia="Times New Roman" w:hAnsi="Arial" w:cs="Arial"/>
                <w:sz w:val="16"/>
                <w:szCs w:val="16"/>
                <w:lang w:eastAsia="ar-SA"/>
              </w:rPr>
              <w:t>4</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2FF8B2F5" w14:textId="77777777" w:rsidR="009F0BDE" w:rsidRPr="003F0513" w:rsidRDefault="009F0BDE" w:rsidP="00185663">
            <w:pPr>
              <w:suppressAutoHyphens/>
              <w:spacing w:after="101" w:line="264" w:lineRule="exact"/>
              <w:jc w:val="both"/>
              <w:rPr>
                <w:rFonts w:ascii="Arial" w:eastAsia="Times New Roman" w:hAnsi="Arial" w:cs="Arial"/>
                <w:sz w:val="16"/>
                <w:szCs w:val="16"/>
                <w:lang w:eastAsia="ar-SA"/>
              </w:rPr>
            </w:pPr>
            <w:r w:rsidRPr="003F0513">
              <w:rPr>
                <w:rFonts w:ascii="Arial" w:eastAsia="Times New Roman" w:hAnsi="Arial" w:cs="Arial"/>
                <w:sz w:val="16"/>
                <w:szCs w:val="16"/>
                <w:lang w:eastAsia="ar-SA"/>
              </w:rPr>
              <w:t>Indicar el número de procedimiento respectivo.</w:t>
            </w:r>
          </w:p>
        </w:tc>
      </w:tr>
      <w:tr w:rsidR="009F0BDE" w:rsidRPr="003F0513" w14:paraId="6F0F00C9" w14:textId="77777777" w:rsidTr="00185663">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66C155BD" w14:textId="77777777" w:rsidR="009F0BDE" w:rsidRPr="003F0513" w:rsidRDefault="009F0BDE" w:rsidP="00185663">
            <w:pPr>
              <w:suppressAutoHyphens/>
              <w:spacing w:after="101" w:line="264" w:lineRule="exact"/>
              <w:jc w:val="center"/>
              <w:rPr>
                <w:rFonts w:ascii="Arial" w:eastAsia="Times New Roman" w:hAnsi="Arial" w:cs="Arial"/>
                <w:sz w:val="16"/>
                <w:szCs w:val="16"/>
                <w:lang w:eastAsia="ar-SA"/>
              </w:rPr>
            </w:pPr>
            <w:r w:rsidRPr="003F0513">
              <w:rPr>
                <w:rFonts w:ascii="Arial" w:eastAsia="Times New Roman" w:hAnsi="Arial" w:cs="Arial"/>
                <w:sz w:val="16"/>
                <w:szCs w:val="16"/>
                <w:lang w:eastAsia="ar-SA"/>
              </w:rPr>
              <w:t>5</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22032E2C" w14:textId="77777777" w:rsidR="009F0BDE" w:rsidRPr="003F0513" w:rsidRDefault="009F0BDE" w:rsidP="00185663">
            <w:pPr>
              <w:suppressAutoHyphens/>
              <w:spacing w:after="101" w:line="264" w:lineRule="exact"/>
              <w:jc w:val="both"/>
              <w:rPr>
                <w:rFonts w:ascii="Arial" w:eastAsia="Times New Roman" w:hAnsi="Arial" w:cs="Arial"/>
                <w:sz w:val="16"/>
                <w:szCs w:val="16"/>
                <w:lang w:eastAsia="ar-SA"/>
              </w:rPr>
            </w:pPr>
            <w:r w:rsidRPr="003F0513">
              <w:rPr>
                <w:rFonts w:ascii="Arial" w:eastAsia="Times New Roman" w:hAnsi="Arial" w:cs="Arial"/>
                <w:sz w:val="16"/>
                <w:szCs w:val="16"/>
                <w:lang w:eastAsia="ar-SA"/>
              </w:rPr>
              <w:t>Citar el nombre o razón social o denominación del licitante.</w:t>
            </w:r>
          </w:p>
        </w:tc>
      </w:tr>
      <w:tr w:rsidR="009F0BDE" w:rsidRPr="003F0513" w14:paraId="593280F3" w14:textId="77777777" w:rsidTr="00185663">
        <w:trPr>
          <w:cantSplit/>
          <w:trHeight w:val="284"/>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2D9DFEB4" w14:textId="77777777" w:rsidR="009F0BDE" w:rsidRPr="003F0513" w:rsidRDefault="009F0BDE" w:rsidP="00185663">
            <w:pPr>
              <w:suppressAutoHyphens/>
              <w:spacing w:after="101" w:line="264" w:lineRule="exact"/>
              <w:jc w:val="center"/>
              <w:rPr>
                <w:rFonts w:ascii="Arial" w:eastAsia="Times New Roman" w:hAnsi="Arial" w:cs="Arial"/>
                <w:sz w:val="16"/>
                <w:szCs w:val="16"/>
                <w:lang w:eastAsia="ar-SA"/>
              </w:rPr>
            </w:pPr>
            <w:r w:rsidRPr="003F0513">
              <w:rPr>
                <w:rFonts w:ascii="Arial" w:eastAsia="Times New Roman" w:hAnsi="Arial" w:cs="Arial"/>
                <w:sz w:val="16"/>
                <w:szCs w:val="16"/>
                <w:lang w:eastAsia="ar-SA"/>
              </w:rPr>
              <w:t>6</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21411795" w14:textId="77777777" w:rsidR="009F0BDE" w:rsidRPr="003F0513" w:rsidRDefault="009F0BDE" w:rsidP="00185663">
            <w:pPr>
              <w:suppressAutoHyphens/>
              <w:spacing w:after="101" w:line="264" w:lineRule="exact"/>
              <w:jc w:val="both"/>
              <w:rPr>
                <w:rFonts w:ascii="Arial" w:eastAsia="Times New Roman" w:hAnsi="Arial" w:cs="Arial"/>
                <w:sz w:val="16"/>
                <w:szCs w:val="16"/>
                <w:lang w:eastAsia="ar-SA"/>
              </w:rPr>
            </w:pPr>
            <w:r w:rsidRPr="003F0513">
              <w:rPr>
                <w:rFonts w:ascii="Arial" w:eastAsia="Times New Roman" w:hAnsi="Arial" w:cs="Arial"/>
                <w:sz w:val="16"/>
                <w:szCs w:val="16"/>
                <w:lang w:eastAsia="ar-SA"/>
              </w:rPr>
              <w:t>Señalar el número de partida que corresponda.</w:t>
            </w:r>
          </w:p>
        </w:tc>
      </w:tr>
      <w:tr w:rsidR="009F0BDE" w:rsidRPr="003F0513" w14:paraId="32AE22C0" w14:textId="77777777" w:rsidTr="00185663">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189D19C" w14:textId="77777777" w:rsidR="009F0BDE" w:rsidRPr="003F0513" w:rsidRDefault="009F0BDE" w:rsidP="00185663">
            <w:pPr>
              <w:suppressAutoHyphens/>
              <w:spacing w:after="101" w:line="264" w:lineRule="exact"/>
              <w:jc w:val="center"/>
              <w:rPr>
                <w:rFonts w:ascii="Arial" w:eastAsia="Times New Roman" w:hAnsi="Arial" w:cs="Arial"/>
                <w:sz w:val="16"/>
                <w:szCs w:val="16"/>
                <w:lang w:eastAsia="ar-SA"/>
              </w:rPr>
            </w:pPr>
            <w:r w:rsidRPr="003F0513">
              <w:rPr>
                <w:rFonts w:ascii="Arial" w:eastAsia="Times New Roman" w:hAnsi="Arial" w:cs="Arial"/>
                <w:sz w:val="16"/>
                <w:szCs w:val="16"/>
                <w:lang w:eastAsia="ar-SA"/>
              </w:rPr>
              <w:t>7</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1F3AED4B" w14:textId="77777777" w:rsidR="009F0BDE" w:rsidRPr="003F0513" w:rsidRDefault="009F0BDE" w:rsidP="00185663">
            <w:pPr>
              <w:suppressAutoHyphens/>
              <w:spacing w:after="101" w:line="264" w:lineRule="exact"/>
              <w:jc w:val="both"/>
              <w:rPr>
                <w:rFonts w:ascii="Arial" w:eastAsia="Times New Roman" w:hAnsi="Arial" w:cs="Arial"/>
                <w:sz w:val="16"/>
                <w:szCs w:val="16"/>
                <w:lang w:eastAsia="ar-SA"/>
              </w:rPr>
            </w:pPr>
            <w:r w:rsidRPr="003F0513">
              <w:rPr>
                <w:rFonts w:ascii="Arial" w:eastAsia="Times New Roman" w:hAnsi="Arial" w:cs="Arial"/>
                <w:sz w:val="16"/>
                <w:szCs w:val="16"/>
                <w:lang w:eastAsia="ar-SA"/>
              </w:rPr>
              <w:t>Indicar el tratado correspondiente a la regla de origen y bajo cuya cobertura se realiza el procedimiento de contratación.</w:t>
            </w:r>
          </w:p>
        </w:tc>
      </w:tr>
      <w:tr w:rsidR="009F0BDE" w:rsidRPr="003F0513" w14:paraId="67701631" w14:textId="77777777" w:rsidTr="00185663">
        <w:trPr>
          <w:cantSplit/>
          <w:trHeight w:val="20"/>
        </w:trPr>
        <w:tc>
          <w:tcPr>
            <w:tcW w:w="85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D77F02F" w14:textId="77777777" w:rsidR="009F0BDE" w:rsidRPr="003F0513" w:rsidRDefault="009F0BDE" w:rsidP="00185663">
            <w:pPr>
              <w:suppressAutoHyphens/>
              <w:spacing w:after="101" w:line="264" w:lineRule="exact"/>
              <w:jc w:val="center"/>
              <w:rPr>
                <w:rFonts w:ascii="Arial" w:eastAsia="Times New Roman" w:hAnsi="Arial" w:cs="Arial"/>
                <w:sz w:val="16"/>
                <w:szCs w:val="16"/>
                <w:lang w:eastAsia="ar-SA"/>
              </w:rPr>
            </w:pPr>
            <w:r w:rsidRPr="003F0513">
              <w:rPr>
                <w:rFonts w:ascii="Arial" w:eastAsia="Times New Roman" w:hAnsi="Arial" w:cs="Arial"/>
                <w:sz w:val="16"/>
                <w:szCs w:val="16"/>
                <w:lang w:eastAsia="ar-SA"/>
              </w:rPr>
              <w:t>8</w:t>
            </w:r>
          </w:p>
        </w:tc>
        <w:tc>
          <w:tcPr>
            <w:tcW w:w="7916" w:type="dxa"/>
            <w:tcBorders>
              <w:top w:val="nil"/>
              <w:left w:val="nil"/>
              <w:bottom w:val="single" w:sz="8" w:space="0" w:color="auto"/>
              <w:right w:val="single" w:sz="8" w:space="0" w:color="auto"/>
            </w:tcBorders>
            <w:tcMar>
              <w:top w:w="0" w:type="dxa"/>
              <w:left w:w="72" w:type="dxa"/>
              <w:bottom w:w="0" w:type="dxa"/>
              <w:right w:w="72" w:type="dxa"/>
            </w:tcMar>
            <w:hideMark/>
          </w:tcPr>
          <w:p w14:paraId="5D4627C2" w14:textId="77777777" w:rsidR="009F0BDE" w:rsidRPr="003F0513" w:rsidRDefault="009F0BDE" w:rsidP="00185663">
            <w:pPr>
              <w:suppressAutoHyphens/>
              <w:spacing w:after="101" w:line="264" w:lineRule="exact"/>
              <w:jc w:val="both"/>
              <w:rPr>
                <w:rFonts w:ascii="Arial" w:eastAsia="Times New Roman" w:hAnsi="Arial" w:cs="Arial"/>
                <w:sz w:val="16"/>
                <w:szCs w:val="16"/>
                <w:lang w:eastAsia="ar-SA"/>
              </w:rPr>
            </w:pPr>
            <w:r w:rsidRPr="003F0513">
              <w:rPr>
                <w:rFonts w:ascii="Arial" w:eastAsia="Times New Roman" w:hAnsi="Arial" w:cs="Arial"/>
                <w:sz w:val="16"/>
                <w:szCs w:val="16"/>
                <w:lang w:eastAsia="ar-SA"/>
              </w:rPr>
              <w:t xml:space="preserve">Anotar el nombre y firma del representante de la empresa licitante.                                       </w:t>
            </w:r>
          </w:p>
        </w:tc>
      </w:tr>
    </w:tbl>
    <w:p w14:paraId="52103209" w14:textId="77777777" w:rsidR="009F0BDE" w:rsidRPr="003F0513" w:rsidRDefault="009F0BDE" w:rsidP="009F0BDE">
      <w:pPr>
        <w:tabs>
          <w:tab w:val="center" w:pos="4844"/>
          <w:tab w:val="left" w:pos="6540"/>
        </w:tabs>
        <w:spacing w:after="101" w:line="264" w:lineRule="exact"/>
        <w:rPr>
          <w:rFonts w:ascii="Arial" w:eastAsia="Times New Roman" w:hAnsi="Arial" w:cs="Arial"/>
          <w:b/>
          <w:lang w:eastAsia="ar-SA"/>
        </w:rPr>
      </w:pPr>
      <w:r w:rsidRPr="003F0513">
        <w:rPr>
          <w:rFonts w:ascii="Arial" w:eastAsia="Times New Roman" w:hAnsi="Arial" w:cs="Arial"/>
          <w:b/>
          <w:bCs/>
          <w:sz w:val="18"/>
          <w:szCs w:val="18"/>
          <w:lang w:eastAsia="ar-SA"/>
        </w:rPr>
        <w:t xml:space="preserve">NOTA: </w:t>
      </w:r>
      <w:r w:rsidRPr="003F0513">
        <w:rPr>
          <w:rFonts w:ascii="Arial" w:eastAsia="Times New Roman" w:hAnsi="Arial" w:cs="Arial"/>
          <w:sz w:val="18"/>
          <w:szCs w:val="18"/>
          <w:lang w:eastAsia="ar-SA"/>
        </w:rPr>
        <w:t>Si el licitante es una persona física, se podrá ajustar el presente formato en su parte conducente</w:t>
      </w:r>
    </w:p>
    <w:p w14:paraId="525C741C" w14:textId="77777777" w:rsidR="009F0BDE" w:rsidRPr="003F0513" w:rsidRDefault="009F0BDE" w:rsidP="009F0BDE">
      <w:pPr>
        <w:suppressAutoHyphens/>
        <w:ind w:left="431"/>
        <w:rPr>
          <w:rFonts w:ascii="Arial" w:eastAsia="Times New Roman" w:hAnsi="Arial" w:cs="Arial"/>
          <w:lang w:val="es-ES" w:eastAsia="ar-SA"/>
        </w:rPr>
      </w:pPr>
    </w:p>
    <w:p w14:paraId="3FDF4524" w14:textId="77777777" w:rsidR="009F0BDE" w:rsidRPr="003F0513" w:rsidRDefault="009F0BDE" w:rsidP="009F0BDE">
      <w:pPr>
        <w:suppressAutoHyphens/>
        <w:ind w:left="431"/>
        <w:rPr>
          <w:rFonts w:ascii="Arial" w:eastAsia="Times New Roman" w:hAnsi="Arial" w:cs="Arial"/>
          <w:lang w:val="es-ES" w:eastAsia="ar-SA"/>
        </w:rPr>
      </w:pPr>
    </w:p>
    <w:p w14:paraId="736C504A" w14:textId="77777777" w:rsidR="009F0BDE" w:rsidRPr="003F0513" w:rsidRDefault="009F0BDE" w:rsidP="009F0BDE">
      <w:pPr>
        <w:suppressAutoHyphens/>
        <w:ind w:left="431"/>
        <w:rPr>
          <w:rFonts w:ascii="Arial" w:eastAsia="Times New Roman" w:hAnsi="Arial" w:cs="Arial"/>
          <w:lang w:val="es-ES" w:eastAsia="ar-SA"/>
        </w:rPr>
      </w:pPr>
    </w:p>
    <w:p w14:paraId="1D511B66" w14:textId="08D56294" w:rsidR="00F51BD9" w:rsidRDefault="00F51BD9">
      <w:pPr>
        <w:spacing w:after="200" w:line="276" w:lineRule="auto"/>
        <w:rPr>
          <w:rFonts w:ascii="Arial" w:eastAsia="Times New Roman" w:hAnsi="Arial" w:cs="Arial"/>
          <w:lang w:val="es-ES" w:eastAsia="ar-SA"/>
        </w:rPr>
      </w:pPr>
      <w:r>
        <w:rPr>
          <w:rFonts w:ascii="Arial" w:eastAsia="Times New Roman" w:hAnsi="Arial" w:cs="Arial"/>
          <w:lang w:val="es-ES" w:eastAsia="ar-SA"/>
        </w:rPr>
        <w:br w:type="page"/>
      </w:r>
    </w:p>
    <w:p w14:paraId="7D338953" w14:textId="77777777" w:rsidR="009F0BDE" w:rsidRPr="003F0513" w:rsidRDefault="009F0BDE" w:rsidP="009F0BDE">
      <w:pPr>
        <w:suppressAutoHyphens/>
        <w:ind w:left="431"/>
        <w:rPr>
          <w:rFonts w:ascii="Arial" w:eastAsia="Times New Roman" w:hAnsi="Arial" w:cs="Arial"/>
          <w:lang w:val="es-ES" w:eastAsia="ar-SA"/>
        </w:rPr>
      </w:pPr>
    </w:p>
    <w:p w14:paraId="4B94DCEA" w14:textId="77777777" w:rsidR="009F0BDE" w:rsidRPr="003F0513" w:rsidRDefault="009F0BDE" w:rsidP="00C268F6">
      <w:pPr>
        <w:numPr>
          <w:ilvl w:val="0"/>
          <w:numId w:val="10"/>
        </w:numPr>
        <w:suppressAutoHyphens/>
        <w:ind w:left="431" w:hanging="431"/>
        <w:jc w:val="center"/>
        <w:rPr>
          <w:rFonts w:ascii="Arial" w:eastAsia="Times New Roman" w:hAnsi="Arial" w:cs="Arial"/>
          <w:lang w:val="es-ES" w:eastAsia="ar-SA"/>
        </w:rPr>
      </w:pPr>
      <w:r w:rsidRPr="003F0513">
        <w:rPr>
          <w:rFonts w:ascii="Arial" w:eastAsia="Times New Roman" w:hAnsi="Arial" w:cs="Arial"/>
          <w:b/>
          <w:lang w:val="es-ES" w:eastAsia="ar-SA"/>
        </w:rPr>
        <w:t>Anexo No. 12 (DOCE)</w:t>
      </w:r>
    </w:p>
    <w:p w14:paraId="28EBD414" w14:textId="77777777" w:rsidR="009F0BDE" w:rsidRPr="003F0513" w:rsidRDefault="009F0BDE" w:rsidP="00C268F6">
      <w:pPr>
        <w:numPr>
          <w:ilvl w:val="0"/>
          <w:numId w:val="10"/>
        </w:numPr>
        <w:pBdr>
          <w:top w:val="single" w:sz="4" w:space="1" w:color="auto"/>
          <w:left w:val="single" w:sz="4" w:space="4" w:color="auto"/>
          <w:bottom w:val="single" w:sz="4" w:space="1" w:color="auto"/>
          <w:right w:val="single" w:sz="4" w:space="4" w:color="auto"/>
        </w:pBdr>
        <w:suppressAutoHyphens/>
        <w:ind w:left="431" w:hanging="431"/>
        <w:jc w:val="both"/>
        <w:rPr>
          <w:rFonts w:ascii="Arial" w:eastAsia="Times New Roman" w:hAnsi="Arial" w:cs="Arial"/>
          <w:b/>
          <w:bCs/>
          <w:sz w:val="16"/>
          <w:szCs w:val="16"/>
          <w:lang w:eastAsia="ar-SA"/>
        </w:rPr>
      </w:pPr>
      <w:r w:rsidRPr="003F0513">
        <w:rPr>
          <w:rFonts w:ascii="Arial" w:eastAsia="Times New Roman" w:hAnsi="Arial" w:cs="Arial"/>
          <w:b/>
          <w:bCs/>
          <w:sz w:val="16"/>
          <w:szCs w:val="16"/>
          <w:lang w:eastAsia="ar-SA"/>
        </w:rPr>
        <w:t>FORMATO PARA LA MANIFESTACION QUE DEBERAN PRESENTAR LOS PROVEEDORES QUE PARTICIPEN EN LICITACIONES PUBLICAS INTERNACIONALES BAJO LA COBERTURA DE TRATADOS PARA LA ADQUISICION DE BIENES, Y DAR CUMPLIMIENTO A LO DISPUESTO EN LA REGLA 5.2 REGLAS PARA LA CELEBRACIÓN DE LICITACIONES PÚBLICAS INTERNACIONALES BAJO LA COBERTURA DE TRATADOS DE LIBRE COMERCIO SUSCRITOS POR LOS ESTADOS UNIDOS MEXICANOS”,</w:t>
      </w:r>
    </w:p>
    <w:p w14:paraId="7A33B949" w14:textId="77777777" w:rsidR="009F0BDE" w:rsidRPr="003F0513" w:rsidRDefault="009F0BDE" w:rsidP="00C268F6">
      <w:pPr>
        <w:numPr>
          <w:ilvl w:val="0"/>
          <w:numId w:val="10"/>
        </w:numPr>
        <w:suppressAutoHyphens/>
        <w:spacing w:after="101" w:line="264" w:lineRule="exact"/>
        <w:jc w:val="right"/>
        <w:rPr>
          <w:rFonts w:ascii="Arial" w:eastAsia="Times New Roman" w:hAnsi="Arial" w:cs="Arial"/>
          <w:sz w:val="18"/>
          <w:szCs w:val="18"/>
          <w:lang w:eastAsia="ar-SA"/>
        </w:rPr>
      </w:pPr>
      <w:r w:rsidRPr="003F0513">
        <w:rPr>
          <w:rFonts w:ascii="Arial" w:eastAsia="Times New Roman" w:hAnsi="Arial" w:cs="Arial"/>
          <w:sz w:val="18"/>
          <w:szCs w:val="18"/>
          <w:lang w:eastAsia="ar-SA"/>
        </w:rPr>
        <w:t>____ de _______________ de ______ (1)</w:t>
      </w:r>
    </w:p>
    <w:p w14:paraId="2D58244D" w14:textId="77777777" w:rsidR="009F0BDE" w:rsidRPr="003F0513" w:rsidRDefault="009F0BDE" w:rsidP="00C268F6">
      <w:pPr>
        <w:numPr>
          <w:ilvl w:val="0"/>
          <w:numId w:val="10"/>
        </w:num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________(2)____________</w:t>
      </w:r>
    </w:p>
    <w:p w14:paraId="29755E56" w14:textId="77777777" w:rsidR="009F0BDE" w:rsidRPr="003F0513" w:rsidRDefault="009F0BDE" w:rsidP="00C268F6">
      <w:pPr>
        <w:numPr>
          <w:ilvl w:val="0"/>
          <w:numId w:val="10"/>
        </w:num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PRESENTE.</w:t>
      </w:r>
    </w:p>
    <w:p w14:paraId="16B0E435" w14:textId="77777777" w:rsidR="009F0BDE" w:rsidRPr="003F0513" w:rsidRDefault="009F0BDE" w:rsidP="00C268F6">
      <w:pPr>
        <w:numPr>
          <w:ilvl w:val="0"/>
          <w:numId w:val="10"/>
        </w:num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Me refiero al procedimiento _________(3)_________ No._____(4)____ en el que mi representada, la empresa __________________(5)_____________participa a través de la presente propuesta.</w:t>
      </w:r>
    </w:p>
    <w:p w14:paraId="1B2F8C5D" w14:textId="77777777" w:rsidR="009F0BDE" w:rsidRPr="003F0513" w:rsidRDefault="009F0BDE" w:rsidP="00C268F6">
      <w:pPr>
        <w:numPr>
          <w:ilvl w:val="0"/>
          <w:numId w:val="10"/>
        </w:numPr>
        <w:suppressAutoHyphens/>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Sobre el particular, y en los términos de lo previsto en las “</w:t>
      </w:r>
      <w:r w:rsidRPr="003F0513">
        <w:rPr>
          <w:rFonts w:ascii="Arial" w:eastAsia="Times New Roman" w:hAnsi="Arial" w:cs="Arial"/>
          <w:i/>
          <w:iCs/>
          <w:sz w:val="18"/>
          <w:szCs w:val="18"/>
          <w:lang w:eastAsia="ar-SA"/>
        </w:rPr>
        <w:t>Reglas para la celebración de licitaciones públicas internacionales bajo la cobertura de tratados de libre comercio suscritos por los Estados Unidos Mexicanos”</w:t>
      </w:r>
      <w:r w:rsidRPr="003F0513">
        <w:rPr>
          <w:rFonts w:ascii="Arial" w:eastAsia="Times New Roman" w:hAnsi="Arial" w:cs="Arial"/>
          <w:sz w:val="18"/>
          <w:szCs w:val="18"/>
          <w:lang w:eastAsia="ar-SA"/>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0A288DBA" w14:textId="77777777" w:rsidR="009F0BDE" w:rsidRPr="003F0513" w:rsidRDefault="009F0BDE" w:rsidP="00C268F6">
      <w:pPr>
        <w:numPr>
          <w:ilvl w:val="0"/>
          <w:numId w:val="10"/>
        </w:numPr>
        <w:suppressAutoHyphens/>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CellMar>
          <w:left w:w="0" w:type="dxa"/>
          <w:right w:w="0" w:type="dxa"/>
        </w:tblCellMar>
        <w:tblLook w:val="04A0" w:firstRow="1" w:lastRow="0" w:firstColumn="1" w:lastColumn="0" w:noHBand="0" w:noVBand="1"/>
      </w:tblPr>
      <w:tblGrid>
        <w:gridCol w:w="4398"/>
      </w:tblGrid>
      <w:tr w:rsidR="009F0BDE" w:rsidRPr="003F0513" w14:paraId="3125870B" w14:textId="77777777" w:rsidTr="00185663">
        <w:trPr>
          <w:cantSplit/>
          <w:trHeight w:val="662"/>
          <w:jc w:val="center"/>
        </w:trPr>
        <w:tc>
          <w:tcPr>
            <w:tcW w:w="4398" w:type="dxa"/>
            <w:tcMar>
              <w:top w:w="0" w:type="dxa"/>
              <w:left w:w="70" w:type="dxa"/>
              <w:bottom w:w="0" w:type="dxa"/>
              <w:right w:w="70" w:type="dxa"/>
            </w:tcMar>
          </w:tcPr>
          <w:p w14:paraId="50D1C60D" w14:textId="77777777" w:rsidR="009F0BDE" w:rsidRPr="003F0513" w:rsidRDefault="009F0BDE" w:rsidP="00185663">
            <w:pPr>
              <w:suppressAutoHyphens/>
              <w:jc w:val="center"/>
              <w:rPr>
                <w:rFonts w:ascii="Arial" w:hAnsi="Arial" w:cs="Arial"/>
                <w:sz w:val="18"/>
                <w:szCs w:val="18"/>
                <w:lang w:eastAsia="ar-SA"/>
              </w:rPr>
            </w:pPr>
            <w:r w:rsidRPr="003F0513">
              <w:rPr>
                <w:rFonts w:ascii="Arial" w:eastAsia="Times New Roman" w:hAnsi="Arial" w:cs="Arial"/>
                <w:sz w:val="18"/>
                <w:szCs w:val="18"/>
                <w:lang w:eastAsia="ar-SA"/>
              </w:rPr>
              <w:t>ATENTAMENTE</w:t>
            </w:r>
          </w:p>
          <w:p w14:paraId="1AA7C461" w14:textId="77777777" w:rsidR="009F0BDE" w:rsidRPr="003F0513" w:rsidRDefault="009F0BDE" w:rsidP="00185663">
            <w:pPr>
              <w:suppressAutoHyphens/>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____________(9)______________</w:t>
            </w:r>
          </w:p>
        </w:tc>
      </w:tr>
    </w:tbl>
    <w:p w14:paraId="07BA879E" w14:textId="77777777" w:rsidR="009F0BDE" w:rsidRPr="003F0513" w:rsidRDefault="009F0BDE" w:rsidP="00C268F6">
      <w:pPr>
        <w:numPr>
          <w:ilvl w:val="0"/>
          <w:numId w:val="10"/>
        </w:numPr>
        <w:suppressAutoHyphens/>
        <w:jc w:val="both"/>
        <w:rPr>
          <w:rFonts w:ascii="Arial" w:eastAsia="Times New Roman" w:hAnsi="Arial" w:cs="Arial"/>
          <w:b/>
          <w:bCs/>
          <w:sz w:val="16"/>
          <w:szCs w:val="16"/>
          <w:lang w:eastAsia="ar-SA"/>
        </w:rPr>
      </w:pPr>
      <w:r w:rsidRPr="003F0513">
        <w:rPr>
          <w:rFonts w:ascii="Arial" w:eastAsia="Times New Roman" w:hAnsi="Arial" w:cs="Arial"/>
          <w:b/>
          <w:bCs/>
          <w:sz w:val="16"/>
          <w:szCs w:val="16"/>
          <w:lang w:eastAsia="ar-SA"/>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8715" w:type="dxa"/>
        <w:tblInd w:w="144" w:type="dxa"/>
        <w:tblCellMar>
          <w:left w:w="0" w:type="dxa"/>
          <w:right w:w="0" w:type="dxa"/>
        </w:tblCellMar>
        <w:tblLook w:val="04A0" w:firstRow="1" w:lastRow="0" w:firstColumn="1" w:lastColumn="0" w:noHBand="0" w:noVBand="1"/>
      </w:tblPr>
      <w:tblGrid>
        <w:gridCol w:w="1346"/>
        <w:gridCol w:w="7369"/>
      </w:tblGrid>
      <w:tr w:rsidR="009F0BDE" w:rsidRPr="003F0513" w14:paraId="21D9A910" w14:textId="77777777" w:rsidTr="00185663">
        <w:trPr>
          <w:trHeight w:val="144"/>
        </w:trPr>
        <w:tc>
          <w:tcPr>
            <w:tcW w:w="1346" w:type="dxa"/>
            <w:tcBorders>
              <w:top w:val="single" w:sz="8" w:space="0" w:color="auto"/>
              <w:left w:val="single" w:sz="8" w:space="0" w:color="auto"/>
              <w:bottom w:val="single" w:sz="8" w:space="0" w:color="auto"/>
              <w:right w:val="single" w:sz="8" w:space="0" w:color="auto"/>
            </w:tcBorders>
            <w:shd w:val="clear" w:color="auto" w:fill="E0E0E0"/>
            <w:noWrap/>
            <w:tcMar>
              <w:top w:w="0" w:type="dxa"/>
              <w:left w:w="72" w:type="dxa"/>
              <w:bottom w:w="0" w:type="dxa"/>
              <w:right w:w="72" w:type="dxa"/>
            </w:tcMar>
            <w:hideMark/>
          </w:tcPr>
          <w:p w14:paraId="19F16AFA" w14:textId="77777777" w:rsidR="009F0BDE" w:rsidRPr="003F0513" w:rsidRDefault="009F0BDE" w:rsidP="00185663">
            <w:pPr>
              <w:suppressAutoHyphens/>
              <w:spacing w:after="101" w:line="264" w:lineRule="exact"/>
              <w:jc w:val="center"/>
              <w:rPr>
                <w:rFonts w:ascii="Arial" w:eastAsia="Times New Roman" w:hAnsi="Arial" w:cs="Arial"/>
                <w:b/>
                <w:bCs/>
                <w:sz w:val="18"/>
                <w:szCs w:val="18"/>
                <w:lang w:eastAsia="ar-SA"/>
              </w:rPr>
            </w:pPr>
            <w:r w:rsidRPr="003F0513">
              <w:rPr>
                <w:rFonts w:ascii="Arial" w:eastAsia="Times New Roman" w:hAnsi="Arial" w:cs="Arial"/>
                <w:b/>
                <w:bCs/>
                <w:sz w:val="18"/>
                <w:szCs w:val="18"/>
                <w:lang w:eastAsia="ar-SA"/>
              </w:rPr>
              <w:t>NUMERO</w:t>
            </w:r>
          </w:p>
        </w:tc>
        <w:tc>
          <w:tcPr>
            <w:tcW w:w="7368" w:type="dxa"/>
            <w:tcBorders>
              <w:top w:val="single" w:sz="8" w:space="0" w:color="auto"/>
              <w:left w:val="nil"/>
              <w:bottom w:val="single" w:sz="8" w:space="0" w:color="auto"/>
              <w:right w:val="single" w:sz="8" w:space="0" w:color="auto"/>
            </w:tcBorders>
            <w:shd w:val="clear" w:color="auto" w:fill="E0E0E0"/>
            <w:tcMar>
              <w:top w:w="0" w:type="dxa"/>
              <w:left w:w="72" w:type="dxa"/>
              <w:bottom w:w="0" w:type="dxa"/>
              <w:right w:w="72" w:type="dxa"/>
            </w:tcMar>
            <w:hideMark/>
          </w:tcPr>
          <w:p w14:paraId="5DA1C399" w14:textId="77777777" w:rsidR="009F0BDE" w:rsidRPr="003F0513" w:rsidRDefault="009F0BDE" w:rsidP="00185663">
            <w:pPr>
              <w:suppressAutoHyphens/>
              <w:spacing w:after="101" w:line="264" w:lineRule="exact"/>
              <w:jc w:val="center"/>
              <w:rPr>
                <w:rFonts w:ascii="Arial" w:eastAsia="Times New Roman" w:hAnsi="Arial" w:cs="Arial"/>
                <w:b/>
                <w:bCs/>
                <w:sz w:val="18"/>
                <w:szCs w:val="18"/>
                <w:lang w:eastAsia="ar-SA"/>
              </w:rPr>
            </w:pPr>
            <w:r w:rsidRPr="003F0513">
              <w:rPr>
                <w:rFonts w:ascii="Arial" w:eastAsia="Times New Roman" w:hAnsi="Arial" w:cs="Arial"/>
                <w:b/>
                <w:bCs/>
                <w:sz w:val="18"/>
                <w:szCs w:val="18"/>
                <w:lang w:eastAsia="ar-SA"/>
              </w:rPr>
              <w:t>DESCRIPCION</w:t>
            </w:r>
          </w:p>
        </w:tc>
      </w:tr>
      <w:tr w:rsidR="009F0BDE" w:rsidRPr="003F0513" w14:paraId="7A8A3080" w14:textId="77777777" w:rsidTr="00185663">
        <w:trPr>
          <w:trHeight w:val="192"/>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3637948B" w14:textId="77777777" w:rsidR="009F0BDE" w:rsidRPr="003F0513" w:rsidRDefault="009F0BDE" w:rsidP="00185663">
            <w:pPr>
              <w:suppressAutoHyphens/>
              <w:spacing w:after="101" w:line="264"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1</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0D4A6826" w14:textId="77777777" w:rsidR="009F0BDE" w:rsidRPr="003F0513" w:rsidRDefault="009F0BDE" w:rsidP="00185663">
            <w:p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Señalar la fecha de suscripción del documento.</w:t>
            </w:r>
          </w:p>
        </w:tc>
      </w:tr>
      <w:tr w:rsidR="009F0BDE" w:rsidRPr="003F0513" w14:paraId="6E6CB698" w14:textId="77777777" w:rsidTr="00185663">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22738F45" w14:textId="77777777" w:rsidR="009F0BDE" w:rsidRPr="003F0513" w:rsidRDefault="009F0BDE" w:rsidP="00185663">
            <w:pPr>
              <w:suppressAutoHyphens/>
              <w:spacing w:after="101" w:line="264"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2</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464C0BC7" w14:textId="77777777" w:rsidR="009F0BDE" w:rsidRPr="003F0513" w:rsidRDefault="009F0BDE" w:rsidP="00185663">
            <w:p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Anotar el nombre de la dependencia o entidad convocante.</w:t>
            </w:r>
          </w:p>
        </w:tc>
      </w:tr>
      <w:tr w:rsidR="009F0BDE" w:rsidRPr="003F0513" w14:paraId="01A3F22A" w14:textId="77777777" w:rsidTr="00185663">
        <w:trPr>
          <w:trHeight w:val="416"/>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BA5D53C" w14:textId="77777777" w:rsidR="009F0BDE" w:rsidRPr="003F0513" w:rsidRDefault="009F0BDE" w:rsidP="00185663">
            <w:pPr>
              <w:suppressAutoHyphens/>
              <w:spacing w:after="101" w:line="264"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3</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03F24DEB" w14:textId="77777777" w:rsidR="009F0BDE" w:rsidRPr="003F0513" w:rsidRDefault="009F0BDE" w:rsidP="00185663">
            <w:p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Precisar el procedimiento de contratación de que se trate, licitación pública o invitación a cuando menos tres personas.</w:t>
            </w:r>
          </w:p>
        </w:tc>
      </w:tr>
      <w:tr w:rsidR="009F0BDE" w:rsidRPr="003F0513" w14:paraId="562D1911" w14:textId="77777777" w:rsidTr="00185663">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98DD4CE" w14:textId="77777777" w:rsidR="009F0BDE" w:rsidRPr="003F0513" w:rsidRDefault="009F0BDE" w:rsidP="00185663">
            <w:pPr>
              <w:suppressAutoHyphens/>
              <w:spacing w:after="101" w:line="264"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4</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2129A85F" w14:textId="77777777" w:rsidR="009F0BDE" w:rsidRPr="003F0513" w:rsidRDefault="009F0BDE" w:rsidP="00185663">
            <w:p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Indicar el número de procedimiento respectivo.</w:t>
            </w:r>
          </w:p>
        </w:tc>
      </w:tr>
      <w:tr w:rsidR="009F0BDE" w:rsidRPr="003F0513" w14:paraId="586D9D20" w14:textId="77777777" w:rsidTr="00185663">
        <w:trPr>
          <w:trHeight w:val="232"/>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1B278D7D" w14:textId="77777777" w:rsidR="009F0BDE" w:rsidRPr="003F0513" w:rsidRDefault="009F0BDE" w:rsidP="00185663">
            <w:pPr>
              <w:suppressAutoHyphens/>
              <w:spacing w:after="101" w:line="264"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5</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576BAA35" w14:textId="77777777" w:rsidR="009F0BDE" w:rsidRPr="003F0513" w:rsidRDefault="009F0BDE" w:rsidP="00185663">
            <w:p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Citar el nombre o razón social o denominación del licitante.</w:t>
            </w:r>
          </w:p>
        </w:tc>
      </w:tr>
      <w:tr w:rsidR="009F0BDE" w:rsidRPr="003F0513" w14:paraId="531EC876" w14:textId="77777777" w:rsidTr="00185663">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031C7B8" w14:textId="77777777" w:rsidR="009F0BDE" w:rsidRPr="003F0513" w:rsidRDefault="009F0BDE" w:rsidP="00185663">
            <w:pPr>
              <w:suppressAutoHyphens/>
              <w:spacing w:after="101" w:line="264"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6</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10C79153" w14:textId="77777777" w:rsidR="009F0BDE" w:rsidRPr="003F0513" w:rsidRDefault="009F0BDE" w:rsidP="00185663">
            <w:p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Señalar el número de partida que corresponda.</w:t>
            </w:r>
          </w:p>
        </w:tc>
      </w:tr>
      <w:tr w:rsidR="009F0BDE" w:rsidRPr="003F0513" w14:paraId="3B387925" w14:textId="77777777" w:rsidTr="00185663">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EFD3E9F" w14:textId="77777777" w:rsidR="009F0BDE" w:rsidRPr="003F0513" w:rsidRDefault="009F0BDE" w:rsidP="00185663">
            <w:pPr>
              <w:suppressAutoHyphens/>
              <w:spacing w:after="101" w:line="264"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7</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3458516C" w14:textId="77777777" w:rsidR="009F0BDE" w:rsidRPr="003F0513" w:rsidRDefault="009F0BDE" w:rsidP="00185663">
            <w:p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Anotar el nombre del país de origen del bien.</w:t>
            </w:r>
          </w:p>
        </w:tc>
      </w:tr>
      <w:tr w:rsidR="009F0BDE" w:rsidRPr="003F0513" w14:paraId="57683A49" w14:textId="77777777" w:rsidTr="00185663">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008C6347" w14:textId="77777777" w:rsidR="009F0BDE" w:rsidRPr="003F0513" w:rsidRDefault="009F0BDE" w:rsidP="00185663">
            <w:pPr>
              <w:suppressAutoHyphens/>
              <w:spacing w:after="101" w:line="264"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8</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24C93E50" w14:textId="77777777" w:rsidR="009F0BDE" w:rsidRPr="003F0513" w:rsidRDefault="009F0BDE" w:rsidP="00185663">
            <w:p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Indicar el tratado bajo cuya cobertura se realiza el procedimiento de contratación.</w:t>
            </w:r>
          </w:p>
        </w:tc>
      </w:tr>
      <w:tr w:rsidR="009F0BDE" w:rsidRPr="003F0513" w14:paraId="25AED4B8" w14:textId="77777777" w:rsidTr="00185663">
        <w:trPr>
          <w:trHeight w:val="144"/>
        </w:trPr>
        <w:tc>
          <w:tcPr>
            <w:tcW w:w="13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14:paraId="5490E2D7" w14:textId="77777777" w:rsidR="009F0BDE" w:rsidRPr="003F0513" w:rsidRDefault="009F0BDE" w:rsidP="00185663">
            <w:pPr>
              <w:suppressAutoHyphens/>
              <w:spacing w:after="101" w:line="264" w:lineRule="exact"/>
              <w:jc w:val="center"/>
              <w:rPr>
                <w:rFonts w:ascii="Arial" w:eastAsia="Times New Roman" w:hAnsi="Arial" w:cs="Arial"/>
                <w:sz w:val="18"/>
                <w:szCs w:val="18"/>
                <w:lang w:eastAsia="ar-SA"/>
              </w:rPr>
            </w:pPr>
            <w:r w:rsidRPr="003F0513">
              <w:rPr>
                <w:rFonts w:ascii="Arial" w:eastAsia="Times New Roman" w:hAnsi="Arial" w:cs="Arial"/>
                <w:sz w:val="18"/>
                <w:szCs w:val="18"/>
                <w:lang w:eastAsia="ar-SA"/>
              </w:rPr>
              <w:t>9</w:t>
            </w:r>
          </w:p>
        </w:tc>
        <w:tc>
          <w:tcPr>
            <w:tcW w:w="7368" w:type="dxa"/>
            <w:tcBorders>
              <w:top w:val="nil"/>
              <w:left w:val="nil"/>
              <w:bottom w:val="single" w:sz="8" w:space="0" w:color="auto"/>
              <w:right w:val="single" w:sz="8" w:space="0" w:color="auto"/>
            </w:tcBorders>
            <w:tcMar>
              <w:top w:w="0" w:type="dxa"/>
              <w:left w:w="72" w:type="dxa"/>
              <w:bottom w:w="0" w:type="dxa"/>
              <w:right w:w="72" w:type="dxa"/>
            </w:tcMar>
            <w:hideMark/>
          </w:tcPr>
          <w:p w14:paraId="555B2BDE" w14:textId="77777777" w:rsidR="009F0BDE" w:rsidRPr="003F0513" w:rsidRDefault="009F0BDE" w:rsidP="00185663">
            <w:pPr>
              <w:suppressAutoHyphens/>
              <w:spacing w:after="101" w:line="264" w:lineRule="exact"/>
              <w:jc w:val="both"/>
              <w:rPr>
                <w:rFonts w:ascii="Arial" w:eastAsia="Times New Roman" w:hAnsi="Arial" w:cs="Arial"/>
                <w:sz w:val="18"/>
                <w:szCs w:val="18"/>
                <w:lang w:eastAsia="ar-SA"/>
              </w:rPr>
            </w:pPr>
            <w:r w:rsidRPr="003F0513">
              <w:rPr>
                <w:rFonts w:ascii="Arial" w:eastAsia="Times New Roman" w:hAnsi="Arial" w:cs="Arial"/>
                <w:sz w:val="18"/>
                <w:szCs w:val="18"/>
                <w:lang w:eastAsia="ar-SA"/>
              </w:rPr>
              <w:t>Anotar el nombre y firma del representante de la empresa licitante.</w:t>
            </w:r>
          </w:p>
        </w:tc>
      </w:tr>
    </w:tbl>
    <w:p w14:paraId="3F234DFE" w14:textId="77777777" w:rsidR="009F0BDE" w:rsidRPr="003F0513" w:rsidRDefault="009F0BDE" w:rsidP="00C268F6">
      <w:pPr>
        <w:numPr>
          <w:ilvl w:val="0"/>
          <w:numId w:val="10"/>
        </w:numPr>
        <w:suppressAutoHyphens/>
        <w:jc w:val="center"/>
        <w:rPr>
          <w:rFonts w:ascii="Arial" w:eastAsia="Times New Roman" w:hAnsi="Arial" w:cs="Arial"/>
          <w:lang w:val="es-ES" w:eastAsia="ar-SA"/>
        </w:rPr>
      </w:pPr>
    </w:p>
    <w:p w14:paraId="4873D720" w14:textId="77777777" w:rsidR="009F0BDE" w:rsidRPr="003F0513" w:rsidRDefault="009F0BDE" w:rsidP="00C268F6">
      <w:pPr>
        <w:numPr>
          <w:ilvl w:val="0"/>
          <w:numId w:val="10"/>
        </w:numPr>
        <w:suppressAutoHyphens/>
        <w:jc w:val="center"/>
        <w:rPr>
          <w:rFonts w:ascii="Arial" w:eastAsia="Times New Roman" w:hAnsi="Arial" w:cs="Arial"/>
          <w:lang w:val="es-ES" w:eastAsia="ar-SA"/>
        </w:rPr>
      </w:pPr>
      <w:r w:rsidRPr="003F0513">
        <w:rPr>
          <w:rFonts w:ascii="Arial" w:eastAsia="Times New Roman" w:hAnsi="Arial" w:cs="Arial"/>
          <w:b/>
          <w:bCs/>
          <w:sz w:val="18"/>
          <w:szCs w:val="18"/>
          <w:lang w:val="es-ES" w:eastAsia="ar-SA"/>
        </w:rPr>
        <w:t xml:space="preserve">NOTA: </w:t>
      </w:r>
      <w:r w:rsidRPr="003F0513">
        <w:rPr>
          <w:rFonts w:ascii="Arial" w:eastAsia="Times New Roman" w:hAnsi="Arial" w:cs="Arial"/>
          <w:sz w:val="18"/>
          <w:szCs w:val="18"/>
          <w:lang w:val="es-ES" w:eastAsia="ar-SA"/>
        </w:rPr>
        <w:t>Si el licitante es una persona física, se podrá ajustar el presente formato en su parte conducente</w:t>
      </w:r>
    </w:p>
    <w:p w14:paraId="1F10B5E7" w14:textId="77777777" w:rsidR="009F0BDE" w:rsidRDefault="009F0BDE" w:rsidP="009F0BDE">
      <w:pPr>
        <w:suppressAutoHyphens/>
        <w:jc w:val="center"/>
        <w:rPr>
          <w:rFonts w:ascii="Arial" w:eastAsia="Times New Roman" w:hAnsi="Arial" w:cs="Arial"/>
          <w:lang w:val="es-ES" w:eastAsia="ar-SA"/>
        </w:rPr>
      </w:pPr>
    </w:p>
    <w:p w14:paraId="5F1F1923" w14:textId="3ACCEE22" w:rsidR="009F0BDE" w:rsidRDefault="009F0BDE">
      <w:pPr>
        <w:spacing w:after="200" w:line="276" w:lineRule="auto"/>
        <w:rPr>
          <w:rFonts w:ascii="Arial" w:eastAsia="Times New Roman" w:hAnsi="Arial" w:cs="Arial"/>
          <w:lang w:val="es-ES" w:eastAsia="ar-SA"/>
        </w:rPr>
      </w:pPr>
      <w:r>
        <w:rPr>
          <w:rFonts w:ascii="Arial" w:eastAsia="Times New Roman" w:hAnsi="Arial" w:cs="Arial"/>
          <w:lang w:val="es-ES" w:eastAsia="ar-SA"/>
        </w:rPr>
        <w:br w:type="page"/>
      </w:r>
    </w:p>
    <w:p w14:paraId="62D8547C" w14:textId="77777777" w:rsidR="009F0BDE" w:rsidRDefault="009F0BDE" w:rsidP="009F0BDE">
      <w:pPr>
        <w:suppressAutoHyphens/>
        <w:jc w:val="center"/>
        <w:rPr>
          <w:rFonts w:ascii="Arial" w:eastAsia="Times New Roman" w:hAnsi="Arial" w:cs="Arial"/>
          <w:lang w:val="es-ES" w:eastAsia="ar-SA"/>
        </w:rPr>
      </w:pPr>
    </w:p>
    <w:p w14:paraId="471432B9" w14:textId="77777777" w:rsidR="009F0BDE" w:rsidRDefault="009F0BDE" w:rsidP="009F0BDE">
      <w:pPr>
        <w:suppressAutoHyphens/>
        <w:jc w:val="center"/>
        <w:rPr>
          <w:rFonts w:ascii="Arial" w:eastAsia="Times New Roman" w:hAnsi="Arial" w:cs="Arial"/>
          <w:lang w:val="es-ES" w:eastAsia="ar-SA"/>
        </w:rPr>
      </w:pPr>
    </w:p>
    <w:p w14:paraId="6CEAC955" w14:textId="77777777" w:rsidR="009F0BDE" w:rsidRDefault="009F0BDE" w:rsidP="009F0BDE">
      <w:pPr>
        <w:suppressAutoHyphens/>
        <w:jc w:val="center"/>
        <w:rPr>
          <w:rFonts w:ascii="Arial" w:eastAsia="Times New Roman" w:hAnsi="Arial" w:cs="Arial"/>
          <w:lang w:val="es-ES" w:eastAsia="ar-SA"/>
        </w:rPr>
      </w:pPr>
      <w:r>
        <w:rPr>
          <w:rFonts w:ascii="Arial" w:eastAsia="Times New Roman" w:hAnsi="Arial" w:cs="Arial"/>
          <w:lang w:val="es-ES" w:eastAsia="ar-SA"/>
        </w:rPr>
        <w:t>FORMATO NO. 13</w:t>
      </w:r>
    </w:p>
    <w:p w14:paraId="063AB1D3" w14:textId="77777777" w:rsidR="009F0BDE" w:rsidRPr="00771EF1" w:rsidRDefault="009F0BDE" w:rsidP="009F0BDE">
      <w:pPr>
        <w:jc w:val="center"/>
        <w:rPr>
          <w:b/>
          <w:sz w:val="28"/>
        </w:rPr>
      </w:pPr>
      <w:r w:rsidRPr="00771EF1">
        <w:rPr>
          <w:b/>
          <w:sz w:val="28"/>
        </w:rPr>
        <w:t>CARTA DE ACEPTACION DE NOTIFICACION VIA ELECTRONICA</w:t>
      </w:r>
    </w:p>
    <w:p w14:paraId="14C4AD84" w14:textId="77777777" w:rsidR="009F0BDE" w:rsidRDefault="009F0BDE" w:rsidP="009F0BDE"/>
    <w:p w14:paraId="58416DD4" w14:textId="77777777" w:rsidR="009F0BDE" w:rsidRDefault="009F0BDE" w:rsidP="009F0BDE">
      <w:r>
        <w:t>LICITACIÓN PÚBLICA INTERNACIONAL BAJO LA COBERTURA DE TRATADOS</w:t>
      </w:r>
    </w:p>
    <w:p w14:paraId="611F45CA" w14:textId="4B6CF090" w:rsidR="009F0BDE" w:rsidRDefault="009F0BDE" w:rsidP="009F0BDE">
      <w:r>
        <w:t xml:space="preserve"> NO. LA-50-GYR-050GYR075-T</w:t>
      </w:r>
      <w:r w:rsidR="0073250A">
        <w:t>-3-</w:t>
      </w:r>
      <w:r>
        <w:t>2025</w:t>
      </w:r>
    </w:p>
    <w:p w14:paraId="07C5462E" w14:textId="77777777" w:rsidR="009F0BDE" w:rsidRDefault="009F0BDE" w:rsidP="009F0BDE"/>
    <w:p w14:paraId="3622067D" w14:textId="77777777" w:rsidR="009F0BDE" w:rsidRDefault="009F0BDE" w:rsidP="009F0BDE">
      <w:r>
        <w:t>_____________, ., a _______ de ______.</w:t>
      </w:r>
    </w:p>
    <w:p w14:paraId="525FB097" w14:textId="77777777" w:rsidR="009F0BDE" w:rsidRDefault="009F0BDE" w:rsidP="009F0BDE"/>
    <w:p w14:paraId="3C068020" w14:textId="77777777" w:rsidR="009F0BDE" w:rsidRDefault="009F0BDE" w:rsidP="009F0BDE">
      <w:r>
        <w:t>El que suscribe, __________________________, en mi carácter de representante legal de la persona moral ___________________________, por este conducto me permito señalar lo siguiente:</w:t>
      </w:r>
    </w:p>
    <w:p w14:paraId="606E1B59" w14:textId="77777777" w:rsidR="009F0BDE" w:rsidRDefault="009F0BDE" w:rsidP="009F0BDE"/>
    <w:p w14:paraId="7B1C095C" w14:textId="77777777" w:rsidR="009F0BDE" w:rsidRDefault="009F0BDE" w:rsidP="009F0BDE">
      <w:r>
        <w:t>Acepto que todas las notificaciones, citatorios, documentos y/o avisos con relación al contrato que tenemos celebrado entre el Instituto Mexicano del Seguro Social y mi representada, se realicen vía correo electrónico a la cuenta: _____________________________</w:t>
      </w:r>
    </w:p>
    <w:p w14:paraId="7D9FFB11" w14:textId="77777777" w:rsidR="009F0BDE" w:rsidRDefault="009F0BDE" w:rsidP="009F0BDE">
      <w:r>
        <w:t>Por lo que la fecha de notificación, de conformidad con lo establecido por el artículo 286-M de la Ley del Seguro Social.</w:t>
      </w:r>
    </w:p>
    <w:p w14:paraId="7D6FA3B3" w14:textId="77777777" w:rsidR="009F0BDE" w:rsidRDefault="009F0BDE" w:rsidP="009F0BDE">
      <w: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3EE7F2DA" w14:textId="77777777" w:rsidR="009F0BDE" w:rsidRDefault="009F0BDE" w:rsidP="009F0BDE">
      <w:pPr>
        <w:jc w:val="both"/>
        <w:rPr>
          <w:lang w:val="es-ES"/>
        </w:rPr>
      </w:pPr>
    </w:p>
    <w:p w14:paraId="635C7387" w14:textId="77777777" w:rsidR="009F0BDE" w:rsidRDefault="009F0BDE" w:rsidP="009F0BDE">
      <w:pPr>
        <w:jc w:val="both"/>
        <w:rPr>
          <w:lang w:val="es-ES"/>
        </w:rPr>
      </w:pPr>
      <w:r>
        <w:rPr>
          <w:lang w:val="es-ES"/>
        </w:rPr>
        <w:t>Atentamente,</w:t>
      </w:r>
    </w:p>
    <w:p w14:paraId="6CC8F62E" w14:textId="77777777" w:rsidR="009F0BDE" w:rsidRDefault="009F0BDE" w:rsidP="009F0BDE">
      <w:pPr>
        <w:jc w:val="both"/>
        <w:rPr>
          <w:lang w:val="es-ES"/>
        </w:rPr>
      </w:pPr>
    </w:p>
    <w:p w14:paraId="74993161" w14:textId="77777777" w:rsidR="009F0BDE" w:rsidRPr="00D22C0D" w:rsidRDefault="009F0BDE" w:rsidP="009F0BDE">
      <w:pPr>
        <w:jc w:val="both"/>
        <w:rPr>
          <w:lang w:val="es-ES"/>
        </w:rPr>
      </w:pPr>
      <w:r>
        <w:rPr>
          <w:lang w:val="es-ES"/>
        </w:rPr>
        <w:t xml:space="preserve">Representante Legal de: </w:t>
      </w:r>
    </w:p>
    <w:p w14:paraId="34083B05" w14:textId="77777777" w:rsidR="009F0BDE" w:rsidRPr="009A4632" w:rsidRDefault="009F0BDE" w:rsidP="009F0BDE"/>
    <w:p w14:paraId="3E2BD1A0" w14:textId="77777777" w:rsidR="009F0BDE" w:rsidRDefault="009F0BDE" w:rsidP="00C46868"/>
    <w:p w14:paraId="3F1C8BE2" w14:textId="77777777" w:rsidR="009F0BDE" w:rsidRPr="00C46868" w:rsidRDefault="009F0BDE" w:rsidP="00C46868"/>
    <w:sectPr w:rsidR="009F0BDE" w:rsidRPr="00C46868" w:rsidSect="004E198C">
      <w:headerReference w:type="default" r:id="rId20"/>
      <w:footerReference w:type="default" r:id="rId21"/>
      <w:pgSz w:w="12240" w:h="15840"/>
      <w:pgMar w:top="1529" w:right="720" w:bottom="720" w:left="720" w:header="28" w:footer="12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9CB87" w14:textId="77777777" w:rsidR="00436498" w:rsidRDefault="00436498" w:rsidP="00984A99">
      <w:r>
        <w:separator/>
      </w:r>
    </w:p>
  </w:endnote>
  <w:endnote w:type="continuationSeparator" w:id="0">
    <w:p w14:paraId="2F5EC27D" w14:textId="77777777" w:rsidR="00436498" w:rsidRDefault="00436498"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ontserrat">
    <w:altName w:val="Courier New"/>
    <w:charset w:val="00"/>
    <w:family w:val="auto"/>
    <w:pitch w:val="variable"/>
    <w:sig w:usb0="00000001" w:usb1="00000003" w:usb2="00000000" w:usb3="00000000" w:csb0="00000197" w:csb1="00000000"/>
  </w:font>
  <w:font w:name="Palatino">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ontserrat Light">
    <w:altName w:val="Courier New"/>
    <w:charset w:val="00"/>
    <w:family w:val="auto"/>
    <w:pitch w:val="variable"/>
    <w:sig w:usb0="00000001" w:usb1="00000003" w:usb2="00000000" w:usb3="00000000" w:csb0="00000197" w:csb1="00000000"/>
  </w:font>
  <w:font w:name="Apple SD 산돌고딕 Neo 일반체">
    <w:altName w:val="Malgun Gothic"/>
    <w:charset w:val="4F"/>
    <w:family w:val="auto"/>
    <w:pitch w:val="variable"/>
    <w:sig w:usb0="00000000" w:usb1="09060000" w:usb2="00000010" w:usb3="00000000" w:csb0="00080000"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EC684" w14:textId="3B9D752B" w:rsidR="000C0E30" w:rsidRDefault="000C0E30" w:rsidP="000D31E3">
    <w:pPr>
      <w:pStyle w:val="Piedepgina"/>
      <w:ind w:left="-1276"/>
    </w:pPr>
    <w:r>
      <w:rPr>
        <w:noProof/>
        <w:lang w:eastAsia="es-MX"/>
      </w:rPr>
      <w:drawing>
        <wp:anchor distT="0" distB="0" distL="114300" distR="114300" simplePos="0" relativeHeight="251668480" behindDoc="1" locked="0" layoutInCell="1" allowOverlap="1" wp14:anchorId="22A4D1A2" wp14:editId="5A3CC17E">
          <wp:simplePos x="0" y="0"/>
          <wp:positionH relativeFrom="column">
            <wp:posOffset>-475615</wp:posOffset>
          </wp:positionH>
          <wp:positionV relativeFrom="paragraph">
            <wp:posOffset>196215</wp:posOffset>
          </wp:positionV>
          <wp:extent cx="7768738" cy="753466"/>
          <wp:effectExtent l="0" t="0" r="381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51" t="91035" r="-135" b="1404"/>
                  <a:stretch/>
                </pic:blipFill>
                <pic:spPr bwMode="auto">
                  <a:xfrm>
                    <a:off x="0" y="0"/>
                    <a:ext cx="7768738" cy="753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00838" w14:textId="77777777" w:rsidR="00436498" w:rsidRDefault="00436498" w:rsidP="00984A99">
      <w:r>
        <w:separator/>
      </w:r>
    </w:p>
  </w:footnote>
  <w:footnote w:type="continuationSeparator" w:id="0">
    <w:p w14:paraId="10C4E3F4" w14:textId="77777777" w:rsidR="00436498" w:rsidRDefault="00436498"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729FA" w14:textId="699D34F1" w:rsidR="000C0E30" w:rsidRDefault="006B2EB0" w:rsidP="000D31E3">
    <w:pPr>
      <w:pStyle w:val="Encabezado"/>
      <w:ind w:left="-1276"/>
    </w:pPr>
    <w:sdt>
      <w:sdtPr>
        <w:id w:val="72485633"/>
        <w:docPartObj>
          <w:docPartGallery w:val="Page Numbers (Margins)"/>
          <w:docPartUnique/>
        </w:docPartObj>
      </w:sdtPr>
      <w:sdtEndPr/>
      <w:sdtContent>
        <w:r w:rsidR="000C0E30">
          <w:rPr>
            <w:noProof/>
            <w:lang w:eastAsia="es-MX"/>
          </w:rPr>
          <mc:AlternateContent>
            <mc:Choice Requires="wps">
              <w:drawing>
                <wp:anchor distT="0" distB="0" distL="114300" distR="114300" simplePos="0" relativeHeight="251670528" behindDoc="0" locked="0" layoutInCell="0" allowOverlap="1" wp14:anchorId="5918C8FD" wp14:editId="26E36EB5">
                  <wp:simplePos x="0" y="0"/>
                  <wp:positionH relativeFrom="lef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2540" r="8255" b="5715"/>
                  <wp:wrapNone/>
                  <wp:docPr id="554"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6CAE94C9" w14:textId="77777777" w:rsidR="000C0E30" w:rsidRDefault="000C0E30">
                              <w:pPr>
                                <w:jc w:val="right"/>
                                <w:rPr>
                                  <w:rStyle w:val="Nmerodepgina"/>
                                </w:rPr>
                              </w:pPr>
                              <w:r>
                                <w:rPr>
                                  <w:sz w:val="22"/>
                                  <w:szCs w:val="22"/>
                                </w:rPr>
                                <w:fldChar w:fldCharType="begin"/>
                              </w:r>
                              <w:r>
                                <w:instrText>PAGE    \* MERGEFORMAT</w:instrText>
                              </w:r>
                              <w:r>
                                <w:rPr>
                                  <w:sz w:val="22"/>
                                  <w:szCs w:val="22"/>
                                </w:rPr>
                                <w:fldChar w:fldCharType="separate"/>
                              </w:r>
                              <w:r w:rsidR="006B2EB0" w:rsidRPr="006B2EB0">
                                <w:rPr>
                                  <w:rStyle w:val="Nmerodepgina"/>
                                  <w:b/>
                                  <w:bCs/>
                                  <w:noProof/>
                                  <w:color w:val="FFFFFF" w:themeColor="background1"/>
                                  <w:lang w:val="es-ES"/>
                                </w:rPr>
                                <w:t>1</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6" style="position:absolute;left:0;text-align:left;margin-left:0;margin-top:0;width:37.6pt;height:37.6pt;z-index:251670528;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hb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O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AiC5hbcAIAANsEAAAOAAAAAAAAAAAAAAAAAC4C&#10;AABkcnMvZTJvRG9jLnhtbFBLAQItABQABgAIAAAAIQDssEif2AAAAAMBAAAPAAAAAAAAAAAAAAAA&#10;AMoEAABkcnMvZG93bnJldi54bWxQSwUGAAAAAAQABADzAAAAzwUAAAAA&#10;" o:allowincell="f" fillcolor="#9dbb61" stroked="f">
                  <v:textbox inset="0,,0">
                    <w:txbxContent>
                      <w:p w14:paraId="6CAE94C9" w14:textId="77777777" w:rsidR="000C0E30" w:rsidRDefault="000C0E30">
                        <w:pPr>
                          <w:jc w:val="right"/>
                          <w:rPr>
                            <w:rStyle w:val="Nmerodepgina"/>
                          </w:rPr>
                        </w:pPr>
                        <w:r>
                          <w:rPr>
                            <w:sz w:val="22"/>
                            <w:szCs w:val="22"/>
                          </w:rPr>
                          <w:fldChar w:fldCharType="begin"/>
                        </w:r>
                        <w:r>
                          <w:instrText>PAGE    \* MERGEFORMAT</w:instrText>
                        </w:r>
                        <w:r>
                          <w:rPr>
                            <w:sz w:val="22"/>
                            <w:szCs w:val="22"/>
                          </w:rPr>
                          <w:fldChar w:fldCharType="separate"/>
                        </w:r>
                        <w:r w:rsidR="006B2EB0" w:rsidRPr="006B2EB0">
                          <w:rPr>
                            <w:rStyle w:val="Nmerodepgina"/>
                            <w:b/>
                            <w:bCs/>
                            <w:noProof/>
                            <w:color w:val="FFFFFF" w:themeColor="background1"/>
                            <w:lang w:val="es-ES"/>
                          </w:rPr>
                          <w:t>1</w:t>
                        </w:r>
                        <w:r>
                          <w:rPr>
                            <w:rStyle w:val="Nmerodepgina"/>
                            <w:b/>
                            <w:bCs/>
                            <w:color w:val="FFFFFF" w:themeColor="background1"/>
                          </w:rPr>
                          <w:fldChar w:fldCharType="end"/>
                        </w:r>
                      </w:p>
                    </w:txbxContent>
                  </v:textbox>
                  <w10:wrap anchorx="margin" anchory="page"/>
                </v:oval>
              </w:pict>
            </mc:Fallback>
          </mc:AlternateContent>
        </w:r>
      </w:sdtContent>
    </w:sdt>
    <w:r w:rsidR="000C0E30" w:rsidRPr="00207F52">
      <w:rPr>
        <w:noProof/>
        <w:lang w:eastAsia="es-MX"/>
      </w:rPr>
      <w:drawing>
        <wp:anchor distT="114300" distB="114300" distL="114300" distR="114300" simplePos="0" relativeHeight="251665408" behindDoc="1" locked="0" layoutInCell="1" allowOverlap="1" wp14:anchorId="3470DFE0" wp14:editId="373978A4">
          <wp:simplePos x="0" y="0"/>
          <wp:positionH relativeFrom="column">
            <wp:posOffset>174625</wp:posOffset>
          </wp:positionH>
          <wp:positionV relativeFrom="paragraph">
            <wp:posOffset>302895</wp:posOffset>
          </wp:positionV>
          <wp:extent cx="3853180" cy="492760"/>
          <wp:effectExtent l="0" t="0" r="0" b="2540"/>
          <wp:wrapNone/>
          <wp:docPr id="5"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a:picLocks/>
                  </pic:cNvPicPr>
                </pic:nvPicPr>
                <pic:blipFill rotWithShape="1">
                  <a:blip r:embed="rId1">
                    <a:extLst>
                      <a:ext uri="{28A0092B-C50C-407E-A947-70E740481C1C}">
                        <a14:useLocalDpi xmlns:a14="http://schemas.microsoft.com/office/drawing/2010/main" val="0"/>
                      </a:ext>
                    </a:extLst>
                  </a:blip>
                  <a:srcRect l="8276" t="5326" r="41993" b="89762"/>
                  <a:stretch/>
                </pic:blipFill>
                <pic:spPr bwMode="auto">
                  <a:xfrm>
                    <a:off x="0" y="0"/>
                    <a:ext cx="3853180" cy="49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E30" w:rsidRPr="00207F52">
      <w:rPr>
        <w:noProof/>
        <w:lang w:eastAsia="es-MX"/>
      </w:rPr>
      <w:drawing>
        <wp:anchor distT="0" distB="0" distL="114300" distR="114300" simplePos="0" relativeHeight="251666432" behindDoc="1" locked="0" layoutInCell="1" allowOverlap="1" wp14:anchorId="3FAEB5D2" wp14:editId="67AEC7F2">
          <wp:simplePos x="0" y="0"/>
          <wp:positionH relativeFrom="column">
            <wp:posOffset>6136640</wp:posOffset>
          </wp:positionH>
          <wp:positionV relativeFrom="paragraph">
            <wp:posOffset>125095</wp:posOffset>
          </wp:positionV>
          <wp:extent cx="680085" cy="72644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82184" t="3419" r="5284" b="86239"/>
                  <a:stretch/>
                </pic:blipFill>
                <pic:spPr bwMode="auto">
                  <a:xfrm>
                    <a:off x="0" y="0"/>
                    <a:ext cx="680085" cy="72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2A6E2AE"/>
    <w:lvl w:ilvl="0">
      <w:start w:val="1"/>
      <w:numFmt w:val="bullet"/>
      <w:pStyle w:val="Listaconvietas2"/>
      <w:lvlText w:val=""/>
      <w:lvlJc w:val="left"/>
      <w:pPr>
        <w:tabs>
          <w:tab w:val="num" w:pos="567"/>
        </w:tabs>
        <w:ind w:left="567" w:hanging="360"/>
      </w:pPr>
      <w:rPr>
        <w:rFonts w:ascii="Symbol" w:hAnsi="Symbol" w:hint="default"/>
      </w:rPr>
    </w:lvl>
  </w:abstractNum>
  <w:abstractNum w:abstractNumId="1">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3"/>
    <w:multiLevelType w:val="multilevel"/>
    <w:tmpl w:val="4FC0C73C"/>
    <w:name w:val="WW8Num3"/>
    <w:styleLink w:val="WW8Num35132"/>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lvl>
    <w:lvl w:ilvl="1">
      <w:start w:val="5"/>
      <w:numFmt w:val="decimal"/>
      <w:lvlText w:val="%1.%2."/>
      <w:lvlJc w:val="left"/>
      <w:pPr>
        <w:tabs>
          <w:tab w:val="num" w:pos="792"/>
        </w:tabs>
        <w:ind w:left="792" w:hanging="432"/>
      </w:pPr>
    </w:lvl>
    <w:lvl w:ilvl="2">
      <w:start w:val="5"/>
      <w:numFmt w:val="none"/>
      <w:lvlText w:val="5.1.1.2."/>
      <w:lvlJc w:val="left"/>
      <w:pPr>
        <w:tabs>
          <w:tab w:val="num" w:pos="1440"/>
        </w:tabs>
        <w:ind w:left="1224" w:hanging="504"/>
      </w:pPr>
    </w:lvl>
    <w:lvl w:ilvl="3">
      <w:start w:val="1"/>
      <w:numFmt w:val="decimal"/>
      <w:lvlText w:val="%4.."/>
      <w:lvlJc w:val="left"/>
      <w:pPr>
        <w:tabs>
          <w:tab w:val="num" w:pos="1800"/>
        </w:tabs>
        <w:ind w:left="1728" w:hanging="648"/>
      </w:pPr>
    </w:lvl>
    <w:lvl w:ilvl="4">
      <w:start w:val="1"/>
      <w:numFmt w:val="decimal"/>
      <w:lvlText w:val="%4.%5.."/>
      <w:lvlJc w:val="left"/>
      <w:pPr>
        <w:tabs>
          <w:tab w:val="num" w:pos="2520"/>
        </w:tabs>
        <w:ind w:left="2232" w:hanging="792"/>
      </w:pPr>
    </w:lvl>
    <w:lvl w:ilvl="5">
      <w:start w:val="1"/>
      <w:numFmt w:val="decimal"/>
      <w:lvlText w:val="%4.%5.%6."/>
      <w:lvlJc w:val="left"/>
      <w:pPr>
        <w:tabs>
          <w:tab w:val="num" w:pos="2880"/>
        </w:tabs>
        <w:ind w:left="2736" w:hanging="936"/>
      </w:pPr>
    </w:lvl>
    <w:lvl w:ilvl="6">
      <w:start w:val="1"/>
      <w:numFmt w:val="decimal"/>
      <w:lvlText w:val="%4.%5.%6.%7."/>
      <w:lvlJc w:val="left"/>
      <w:pPr>
        <w:tabs>
          <w:tab w:val="num" w:pos="3600"/>
        </w:tabs>
        <w:ind w:left="3240" w:hanging="1080"/>
      </w:pPr>
    </w:lvl>
    <w:lvl w:ilvl="7">
      <w:start w:val="1"/>
      <w:numFmt w:val="decimal"/>
      <w:lvlText w:val="%4.%5.%6.%7.%8."/>
      <w:lvlJc w:val="left"/>
      <w:pPr>
        <w:tabs>
          <w:tab w:val="num" w:pos="3960"/>
        </w:tabs>
        <w:ind w:left="3744" w:hanging="1224"/>
      </w:pPr>
    </w:lvl>
    <w:lvl w:ilvl="8">
      <w:start w:val="1"/>
      <w:numFmt w:val="decimal"/>
      <w:lvlText w:val="%4.%5.%6.%7.%8.%9."/>
      <w:lvlJc w:val="left"/>
      <w:pPr>
        <w:tabs>
          <w:tab w:val="num" w:pos="4680"/>
        </w:tabs>
        <w:ind w:left="4320" w:hanging="144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9">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2">
    <w:nsid w:val="007B2B98"/>
    <w:multiLevelType w:val="multilevel"/>
    <w:tmpl w:val="A81CE5B8"/>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2465C22"/>
    <w:multiLevelType w:val="hybridMultilevel"/>
    <w:tmpl w:val="E7065D9E"/>
    <w:lvl w:ilvl="0" w:tplc="DB7483D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02A050E3"/>
    <w:multiLevelType w:val="multilevel"/>
    <w:tmpl w:val="D23E2712"/>
    <w:lvl w:ilvl="0">
      <w:start w:val="1"/>
      <w:numFmt w:val="decimal"/>
      <w:lvlText w:val="%1"/>
      <w:lvlJc w:val="left"/>
      <w:pPr>
        <w:ind w:left="502"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03DC41B1"/>
    <w:multiLevelType w:val="hybridMultilevel"/>
    <w:tmpl w:val="B6FA2F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7B26BD8"/>
    <w:multiLevelType w:val="hybridMultilevel"/>
    <w:tmpl w:val="37400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978613F"/>
    <w:multiLevelType w:val="hybridMultilevel"/>
    <w:tmpl w:val="365852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AB331C1"/>
    <w:multiLevelType w:val="hybridMultilevel"/>
    <w:tmpl w:val="608E7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0C4A164B"/>
    <w:multiLevelType w:val="hybridMultilevel"/>
    <w:tmpl w:val="9D5A2558"/>
    <w:lvl w:ilvl="0" w:tplc="ECDE875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0CD20518"/>
    <w:multiLevelType w:val="hybridMultilevel"/>
    <w:tmpl w:val="DDD4B714"/>
    <w:lvl w:ilvl="0" w:tplc="B46E8F6E">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1E40506"/>
    <w:multiLevelType w:val="hybridMultilevel"/>
    <w:tmpl w:val="F3B4D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25A3B0D"/>
    <w:multiLevelType w:val="hybridMultilevel"/>
    <w:tmpl w:val="DEEA6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28C27B4"/>
    <w:multiLevelType w:val="hybridMultilevel"/>
    <w:tmpl w:val="C04A6F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3B83E30"/>
    <w:multiLevelType w:val="hybridMultilevel"/>
    <w:tmpl w:val="341A4620"/>
    <w:lvl w:ilvl="0" w:tplc="21CAC42A">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nsid w:val="1494345B"/>
    <w:multiLevelType w:val="hybridMultilevel"/>
    <w:tmpl w:val="99B64D3E"/>
    <w:styleLink w:val="WW8Num341"/>
    <w:lvl w:ilvl="0" w:tplc="080A000F">
      <w:start w:val="1"/>
      <w:numFmt w:val="decimal"/>
      <w:lvlText w:val="%1."/>
      <w:lvlJc w:val="left"/>
      <w:pPr>
        <w:ind w:left="720" w:hanging="360"/>
      </w:pPr>
    </w:lvl>
    <w:lvl w:ilvl="1" w:tplc="9836B3F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4E96971"/>
    <w:multiLevelType w:val="hybridMultilevel"/>
    <w:tmpl w:val="D64467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5A34A17"/>
    <w:multiLevelType w:val="hybridMultilevel"/>
    <w:tmpl w:val="1D2C6DD2"/>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nsid w:val="16167545"/>
    <w:multiLevelType w:val="hybridMultilevel"/>
    <w:tmpl w:val="C2CC93D8"/>
    <w:lvl w:ilvl="0" w:tplc="624C6D64">
      <w:start w:val="1"/>
      <w:numFmt w:val="upperRoman"/>
      <w:lvlText w:val="%1."/>
      <w:lvlJc w:val="right"/>
      <w:pPr>
        <w:ind w:left="1440" w:hanging="360"/>
      </w:pPr>
      <w:rPr>
        <w:b w:val="0"/>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1">
    <w:nsid w:val="173D242B"/>
    <w:multiLevelType w:val="hybridMultilevel"/>
    <w:tmpl w:val="86C8289C"/>
    <w:styleLink w:val="WW8Num351"/>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7D75972"/>
    <w:multiLevelType w:val="hybridMultilevel"/>
    <w:tmpl w:val="AFD8A0E8"/>
    <w:lvl w:ilvl="0" w:tplc="0AF25358">
      <w:start w:val="1"/>
      <w:numFmt w:val="lowerLetter"/>
      <w:lvlText w:val="%1)"/>
      <w:lvlJc w:val="left"/>
      <w:pPr>
        <w:ind w:left="1271" w:hanging="4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nsid w:val="184A7691"/>
    <w:multiLevelType w:val="hybridMultilevel"/>
    <w:tmpl w:val="DEEA6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18BF14DF"/>
    <w:multiLevelType w:val="hybridMultilevel"/>
    <w:tmpl w:val="C1F0CB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1AE87ABD"/>
    <w:multiLevelType w:val="multilevel"/>
    <w:tmpl w:val="00749980"/>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6">
    <w:nsid w:val="1E927C74"/>
    <w:multiLevelType w:val="hybridMultilevel"/>
    <w:tmpl w:val="730C38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0E4736B"/>
    <w:multiLevelType w:val="hybridMultilevel"/>
    <w:tmpl w:val="5E60E824"/>
    <w:lvl w:ilvl="0" w:tplc="080A0011">
      <w:start w:val="1"/>
      <w:numFmt w:val="decimal"/>
      <w:lvlText w:val="%1)"/>
      <w:lvlJc w:val="left"/>
      <w:pPr>
        <w:ind w:left="5606" w:hanging="360"/>
      </w:pPr>
    </w:lvl>
    <w:lvl w:ilvl="1" w:tplc="080A0019" w:tentative="1">
      <w:start w:val="1"/>
      <w:numFmt w:val="lowerLetter"/>
      <w:lvlText w:val="%2."/>
      <w:lvlJc w:val="left"/>
      <w:pPr>
        <w:ind w:left="6118" w:hanging="360"/>
      </w:pPr>
    </w:lvl>
    <w:lvl w:ilvl="2" w:tplc="080A001B" w:tentative="1">
      <w:start w:val="1"/>
      <w:numFmt w:val="lowerRoman"/>
      <w:lvlText w:val="%3."/>
      <w:lvlJc w:val="right"/>
      <w:pPr>
        <w:ind w:left="6838" w:hanging="180"/>
      </w:pPr>
    </w:lvl>
    <w:lvl w:ilvl="3" w:tplc="080A000F" w:tentative="1">
      <w:start w:val="1"/>
      <w:numFmt w:val="decimal"/>
      <w:lvlText w:val="%4."/>
      <w:lvlJc w:val="left"/>
      <w:pPr>
        <w:ind w:left="7558" w:hanging="360"/>
      </w:pPr>
    </w:lvl>
    <w:lvl w:ilvl="4" w:tplc="080A0019" w:tentative="1">
      <w:start w:val="1"/>
      <w:numFmt w:val="lowerLetter"/>
      <w:lvlText w:val="%5."/>
      <w:lvlJc w:val="left"/>
      <w:pPr>
        <w:ind w:left="8278" w:hanging="360"/>
      </w:pPr>
    </w:lvl>
    <w:lvl w:ilvl="5" w:tplc="080A001B" w:tentative="1">
      <w:start w:val="1"/>
      <w:numFmt w:val="lowerRoman"/>
      <w:lvlText w:val="%6."/>
      <w:lvlJc w:val="right"/>
      <w:pPr>
        <w:ind w:left="8998" w:hanging="180"/>
      </w:pPr>
    </w:lvl>
    <w:lvl w:ilvl="6" w:tplc="080A000F" w:tentative="1">
      <w:start w:val="1"/>
      <w:numFmt w:val="decimal"/>
      <w:lvlText w:val="%7."/>
      <w:lvlJc w:val="left"/>
      <w:pPr>
        <w:ind w:left="9718" w:hanging="360"/>
      </w:pPr>
    </w:lvl>
    <w:lvl w:ilvl="7" w:tplc="080A0019" w:tentative="1">
      <w:start w:val="1"/>
      <w:numFmt w:val="lowerLetter"/>
      <w:lvlText w:val="%8."/>
      <w:lvlJc w:val="left"/>
      <w:pPr>
        <w:ind w:left="10438" w:hanging="360"/>
      </w:pPr>
    </w:lvl>
    <w:lvl w:ilvl="8" w:tplc="080A001B" w:tentative="1">
      <w:start w:val="1"/>
      <w:numFmt w:val="lowerRoman"/>
      <w:lvlText w:val="%9."/>
      <w:lvlJc w:val="right"/>
      <w:pPr>
        <w:ind w:left="11158" w:hanging="180"/>
      </w:pPr>
    </w:lvl>
  </w:abstractNum>
  <w:abstractNum w:abstractNumId="38">
    <w:nsid w:val="250D11E2"/>
    <w:multiLevelType w:val="hybridMultilevel"/>
    <w:tmpl w:val="B37AFAD6"/>
    <w:lvl w:ilvl="0" w:tplc="0866A0C8">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6C1659E"/>
    <w:multiLevelType w:val="hybridMultilevel"/>
    <w:tmpl w:val="60E830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6C75002"/>
    <w:multiLevelType w:val="hybridMultilevel"/>
    <w:tmpl w:val="387690B2"/>
    <w:styleLink w:val="WW8Num4113"/>
    <w:lvl w:ilvl="0" w:tplc="6262D0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C2D7D6B"/>
    <w:multiLevelType w:val="multilevel"/>
    <w:tmpl w:val="3E689E74"/>
    <w:lvl w:ilvl="0">
      <w:start w:val="4"/>
      <w:numFmt w:val="decimal"/>
      <w:lvlText w:val="%1"/>
      <w:lvlJc w:val="left"/>
      <w:pPr>
        <w:ind w:left="525" w:hanging="525"/>
      </w:pPr>
      <w:rPr>
        <w:rFonts w:hint="default"/>
        <w:b/>
      </w:rPr>
    </w:lvl>
    <w:lvl w:ilvl="1">
      <w:start w:val="2"/>
      <w:numFmt w:val="decimal"/>
      <w:lvlText w:val="%1.%2"/>
      <w:lvlJc w:val="left"/>
      <w:pPr>
        <w:ind w:left="525" w:hanging="525"/>
      </w:pPr>
      <w:rPr>
        <w:rFonts w:hint="default"/>
        <w:b/>
      </w:rPr>
    </w:lvl>
    <w:lvl w:ilvl="2">
      <w:start w:val="21"/>
      <w:numFmt w:val="decimal"/>
      <w:lvlText w:val="%1.%2.%3"/>
      <w:lvlJc w:val="left"/>
      <w:pPr>
        <w:ind w:left="720" w:hanging="720"/>
      </w:pPr>
      <w:rPr>
        <w:rFonts w:ascii="Montserrat Medium" w:hAnsi="Montserrat Medium"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2CDA59B7"/>
    <w:multiLevelType w:val="hybridMultilevel"/>
    <w:tmpl w:val="F3B2911A"/>
    <w:lvl w:ilvl="0" w:tplc="42A87A80">
      <w:start w:val="5"/>
      <w:numFmt w:val="bullet"/>
      <w:lvlText w:val="-"/>
      <w:lvlJc w:val="left"/>
      <w:pPr>
        <w:ind w:left="1080" w:hanging="360"/>
      </w:pPr>
      <w:rPr>
        <w:rFonts w:ascii="Montserrat Medium" w:eastAsia="Times New Roman" w:hAnsi="Montserrat Medium"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nsid w:val="34561620"/>
    <w:multiLevelType w:val="multilevel"/>
    <w:tmpl w:val="00749980"/>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44">
    <w:nsid w:val="37DA77A4"/>
    <w:multiLevelType w:val="hybridMultilevel"/>
    <w:tmpl w:val="2C6CB7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37EA49A4"/>
    <w:multiLevelType w:val="hybridMultilevel"/>
    <w:tmpl w:val="8756599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380A072D"/>
    <w:multiLevelType w:val="multilevel"/>
    <w:tmpl w:val="ED4CF9F8"/>
    <w:lvl w:ilvl="0">
      <w:start w:val="4"/>
      <w:numFmt w:val="decimal"/>
      <w:lvlText w:val="%1"/>
      <w:lvlJc w:val="left"/>
      <w:pPr>
        <w:ind w:left="450" w:hanging="450"/>
      </w:pPr>
      <w:rPr>
        <w:rFonts w:hint="default"/>
        <w:b/>
      </w:rPr>
    </w:lvl>
    <w:lvl w:ilvl="1">
      <w:start w:val="2"/>
      <w:numFmt w:val="decimal"/>
      <w:lvlText w:val="%1.%2"/>
      <w:lvlJc w:val="left"/>
      <w:pPr>
        <w:ind w:left="450" w:hanging="450"/>
      </w:pPr>
      <w:rPr>
        <w:rFonts w:hint="default"/>
        <w:b/>
      </w:rPr>
    </w:lvl>
    <w:lvl w:ilvl="2">
      <w:start w:val="1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8">
    <w:nsid w:val="3D187F2D"/>
    <w:multiLevelType w:val="multilevel"/>
    <w:tmpl w:val="38E4F5FC"/>
    <w:lvl w:ilvl="0">
      <w:start w:val="1"/>
      <w:numFmt w:val="lowerLetter"/>
      <w:lvlText w:val="%1)"/>
      <w:lvlJc w:val="left"/>
      <w:pPr>
        <w:ind w:left="1785" w:hanging="585"/>
      </w:pPr>
      <w:rPr>
        <w:rFonts w:hint="default"/>
        <w:b/>
      </w:rPr>
    </w:lvl>
    <w:lvl w:ilvl="1">
      <w:start w:val="2"/>
      <w:numFmt w:val="decimal"/>
      <w:lvlText w:val="%1.%2"/>
      <w:lvlJc w:val="left"/>
      <w:pPr>
        <w:ind w:left="1785" w:hanging="585"/>
      </w:pPr>
      <w:rPr>
        <w:rFonts w:hint="default"/>
        <w:b/>
      </w:rPr>
    </w:lvl>
    <w:lvl w:ilvl="2">
      <w:start w:val="19"/>
      <w:numFmt w:val="decimal"/>
      <w:lvlText w:val="%1.%2.%3"/>
      <w:lvlJc w:val="left"/>
      <w:pPr>
        <w:ind w:left="1920" w:hanging="720"/>
      </w:pPr>
      <w:rPr>
        <w:rFonts w:hint="default"/>
        <w:b/>
      </w:rPr>
    </w:lvl>
    <w:lvl w:ilvl="3">
      <w:start w:val="1"/>
      <w:numFmt w:val="decimal"/>
      <w:lvlText w:val="%1.%2.%3.%4"/>
      <w:lvlJc w:val="left"/>
      <w:pPr>
        <w:ind w:left="19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640" w:hanging="1440"/>
      </w:pPr>
      <w:rPr>
        <w:rFonts w:hint="default"/>
        <w:b/>
      </w:rPr>
    </w:lvl>
    <w:lvl w:ilvl="7">
      <w:start w:val="1"/>
      <w:numFmt w:val="decimal"/>
      <w:lvlText w:val="%1.%2.%3.%4.%5.%6.%7.%8"/>
      <w:lvlJc w:val="left"/>
      <w:pPr>
        <w:ind w:left="2640" w:hanging="1440"/>
      </w:pPr>
      <w:rPr>
        <w:rFonts w:hint="default"/>
        <w:b/>
      </w:rPr>
    </w:lvl>
    <w:lvl w:ilvl="8">
      <w:start w:val="1"/>
      <w:numFmt w:val="decimal"/>
      <w:lvlText w:val="%1.%2.%3.%4.%5.%6.%7.%8.%9"/>
      <w:lvlJc w:val="left"/>
      <w:pPr>
        <w:ind w:left="3000" w:hanging="1800"/>
      </w:pPr>
      <w:rPr>
        <w:rFonts w:hint="default"/>
        <w:b/>
      </w:rPr>
    </w:lvl>
  </w:abstractNum>
  <w:abstractNum w:abstractNumId="49">
    <w:nsid w:val="3E1B531E"/>
    <w:multiLevelType w:val="hybridMultilevel"/>
    <w:tmpl w:val="BF20C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ED5217D"/>
    <w:multiLevelType w:val="hybridMultilevel"/>
    <w:tmpl w:val="E8C206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FD81150"/>
    <w:multiLevelType w:val="hybridMultilevel"/>
    <w:tmpl w:val="A6104C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07B75C6"/>
    <w:multiLevelType w:val="hybridMultilevel"/>
    <w:tmpl w:val="1C0C82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1D666AA"/>
    <w:multiLevelType w:val="hybridMultilevel"/>
    <w:tmpl w:val="093A69C8"/>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54">
    <w:nsid w:val="458A04C2"/>
    <w:multiLevelType w:val="hybridMultilevel"/>
    <w:tmpl w:val="7E529E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A362EBF"/>
    <w:multiLevelType w:val="hybridMultilevel"/>
    <w:tmpl w:val="0270E7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CC865FB"/>
    <w:multiLevelType w:val="hybridMultilevel"/>
    <w:tmpl w:val="25B2AA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E141D03"/>
    <w:multiLevelType w:val="hybridMultilevel"/>
    <w:tmpl w:val="33B86E56"/>
    <w:lvl w:ilvl="0" w:tplc="2C809AEE">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E2A59E8"/>
    <w:multiLevelType w:val="hybridMultilevel"/>
    <w:tmpl w:val="EB304C0E"/>
    <w:lvl w:ilvl="0" w:tplc="E7C64F7E">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60">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nsid w:val="513B0900"/>
    <w:multiLevelType w:val="hybridMultilevel"/>
    <w:tmpl w:val="0038C0AC"/>
    <w:lvl w:ilvl="0" w:tplc="E4DA0616">
      <w:start w:val="1"/>
      <w:numFmt w:val="decimal"/>
      <w:lvlText w:val="%1)"/>
      <w:lvlJc w:val="left"/>
      <w:pPr>
        <w:ind w:left="6660" w:hanging="360"/>
      </w:pPr>
      <w:rPr>
        <w:rFonts w:hint="default"/>
      </w:rPr>
    </w:lvl>
    <w:lvl w:ilvl="1" w:tplc="12640084">
      <w:start w:val="444"/>
      <w:numFmt w:val="bullet"/>
      <w:lvlText w:val="•"/>
      <w:lvlJc w:val="left"/>
      <w:pPr>
        <w:ind w:left="7725" w:hanging="705"/>
      </w:pPr>
      <w:rPr>
        <w:rFonts w:ascii="Montserrat Medium" w:eastAsiaTheme="minorHAnsi" w:hAnsi="Montserrat Medium" w:cs="Calibri" w:hint="default"/>
      </w:rPr>
    </w:lvl>
    <w:lvl w:ilvl="2" w:tplc="080A001B" w:tentative="1">
      <w:start w:val="1"/>
      <w:numFmt w:val="lowerRoman"/>
      <w:lvlText w:val="%3."/>
      <w:lvlJc w:val="right"/>
      <w:pPr>
        <w:ind w:left="8100" w:hanging="180"/>
      </w:pPr>
    </w:lvl>
    <w:lvl w:ilvl="3" w:tplc="080A000F" w:tentative="1">
      <w:start w:val="1"/>
      <w:numFmt w:val="decimal"/>
      <w:lvlText w:val="%4."/>
      <w:lvlJc w:val="left"/>
      <w:pPr>
        <w:ind w:left="8820" w:hanging="360"/>
      </w:pPr>
    </w:lvl>
    <w:lvl w:ilvl="4" w:tplc="080A0019" w:tentative="1">
      <w:start w:val="1"/>
      <w:numFmt w:val="lowerLetter"/>
      <w:lvlText w:val="%5."/>
      <w:lvlJc w:val="left"/>
      <w:pPr>
        <w:ind w:left="9540" w:hanging="360"/>
      </w:pPr>
    </w:lvl>
    <w:lvl w:ilvl="5" w:tplc="080A001B" w:tentative="1">
      <w:start w:val="1"/>
      <w:numFmt w:val="lowerRoman"/>
      <w:lvlText w:val="%6."/>
      <w:lvlJc w:val="right"/>
      <w:pPr>
        <w:ind w:left="10260" w:hanging="180"/>
      </w:pPr>
    </w:lvl>
    <w:lvl w:ilvl="6" w:tplc="080A000F" w:tentative="1">
      <w:start w:val="1"/>
      <w:numFmt w:val="decimal"/>
      <w:lvlText w:val="%7."/>
      <w:lvlJc w:val="left"/>
      <w:pPr>
        <w:ind w:left="10980" w:hanging="360"/>
      </w:pPr>
    </w:lvl>
    <w:lvl w:ilvl="7" w:tplc="080A0019" w:tentative="1">
      <w:start w:val="1"/>
      <w:numFmt w:val="lowerLetter"/>
      <w:lvlText w:val="%8."/>
      <w:lvlJc w:val="left"/>
      <w:pPr>
        <w:ind w:left="11700" w:hanging="360"/>
      </w:pPr>
    </w:lvl>
    <w:lvl w:ilvl="8" w:tplc="080A001B" w:tentative="1">
      <w:start w:val="1"/>
      <w:numFmt w:val="lowerRoman"/>
      <w:lvlText w:val="%9."/>
      <w:lvlJc w:val="right"/>
      <w:pPr>
        <w:ind w:left="12420" w:hanging="180"/>
      </w:pPr>
    </w:lvl>
  </w:abstractNum>
  <w:abstractNum w:abstractNumId="62">
    <w:nsid w:val="517112A3"/>
    <w:multiLevelType w:val="hybridMultilevel"/>
    <w:tmpl w:val="7AE29374"/>
    <w:styleLink w:val="WW8Num3412"/>
    <w:lvl w:ilvl="0" w:tplc="76EA5C92">
      <w:start w:val="1"/>
      <w:numFmt w:val="upperLetter"/>
      <w:lvlText w:val="%1."/>
      <w:lvlJc w:val="left"/>
      <w:pPr>
        <w:ind w:left="720" w:hanging="360"/>
      </w:pPr>
      <w:rPr>
        <w:rFonts w:cs="Times New Roman"/>
        <w:b/>
      </w:rPr>
    </w:lvl>
    <w:lvl w:ilvl="1" w:tplc="DA987FC8">
      <w:start w:val="1"/>
      <w:numFmt w:val="lowerLetter"/>
      <w:lvlText w:val="%2)"/>
      <w:lvlJc w:val="left"/>
      <w:pPr>
        <w:ind w:left="1440" w:hanging="360"/>
      </w:pPr>
      <w:rPr>
        <w:rFonts w:cs="Times New Roman"/>
        <w:b/>
      </w:rPr>
    </w:lvl>
    <w:lvl w:ilvl="2" w:tplc="C62056F2">
      <w:start w:val="19"/>
      <w:numFmt w:val="decimal"/>
      <w:lvlText w:val="%3."/>
      <w:lvlJc w:val="left"/>
      <w:pPr>
        <w:ind w:left="2340" w:hanging="360"/>
      </w:pPr>
      <w:rPr>
        <w:rFonts w:hint="default"/>
        <w:b/>
      </w:rPr>
    </w:lvl>
    <w:lvl w:ilvl="3" w:tplc="4A3A261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3">
    <w:nsid w:val="52B35EB0"/>
    <w:multiLevelType w:val="hybridMultilevel"/>
    <w:tmpl w:val="B0ECEDA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4614B3F"/>
    <w:multiLevelType w:val="multilevel"/>
    <w:tmpl w:val="B0321E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5">
    <w:nsid w:val="56890721"/>
    <w:multiLevelType w:val="multilevel"/>
    <w:tmpl w:val="63D8EB72"/>
    <w:lvl w:ilvl="0">
      <w:start w:val="1"/>
      <w:numFmt w:val="decimal"/>
      <w:lvlText w:val="%1."/>
      <w:lvlJc w:val="left"/>
      <w:pPr>
        <w:ind w:left="720" w:hanging="360"/>
      </w:pPr>
    </w:lvl>
    <w:lvl w:ilvl="1">
      <w:start w:val="2"/>
      <w:numFmt w:val="decimal"/>
      <w:isLgl/>
      <w:lvlText w:val="%1.%2"/>
      <w:lvlJc w:val="left"/>
      <w:pPr>
        <w:ind w:left="870" w:hanging="510"/>
      </w:pPr>
      <w:rPr>
        <w:rFonts w:hint="default"/>
        <w:b/>
      </w:rPr>
    </w:lvl>
    <w:lvl w:ilvl="2">
      <w:start w:val="17"/>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6">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5ADC68C5"/>
    <w:multiLevelType w:val="hybridMultilevel"/>
    <w:tmpl w:val="4FC004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B5E69EC"/>
    <w:multiLevelType w:val="multilevel"/>
    <w:tmpl w:val="59B25FA0"/>
    <w:styleLink w:val="WW8Num3513"/>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69">
    <w:nsid w:val="5D136392"/>
    <w:multiLevelType w:val="hybridMultilevel"/>
    <w:tmpl w:val="B6CEB2DC"/>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70">
    <w:nsid w:val="5E051E7E"/>
    <w:multiLevelType w:val="multilevel"/>
    <w:tmpl w:val="0C101142"/>
    <w:lvl w:ilvl="0">
      <w:start w:val="5"/>
      <w:numFmt w:val="decimal"/>
      <w:lvlText w:val="%1"/>
      <w:lvlJc w:val="left"/>
      <w:pPr>
        <w:ind w:left="360" w:hanging="360"/>
      </w:pPr>
      <w:rPr>
        <w:rFonts w:hint="default"/>
      </w:rPr>
    </w:lvl>
    <w:lvl w:ilvl="1">
      <w:start w:val="1"/>
      <w:numFmt w:val="lowerLetter"/>
      <w:lvlText w:val="%2)"/>
      <w:lvlJc w:val="left"/>
      <w:pPr>
        <w:ind w:left="928" w:hanging="360"/>
      </w:pPr>
      <w:rPr>
        <w:rFonts w:hint="default"/>
      </w:rPr>
    </w:lvl>
    <w:lvl w:ilvl="2">
      <w:start w:val="1"/>
      <w:numFmt w:val="decimal"/>
      <w:lvlText w:val="%1.%2.%3"/>
      <w:lvlJc w:val="left"/>
      <w:pPr>
        <w:ind w:left="720" w:hanging="720"/>
      </w:pPr>
      <w:rPr>
        <w:rFonts w:ascii="Montserrat Medium" w:hAnsi="Montserrat Medium" w:hint="default"/>
        <w:b/>
        <w:sz w:val="1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1250D85"/>
    <w:multiLevelType w:val="hybridMultilevel"/>
    <w:tmpl w:val="33B86E56"/>
    <w:lvl w:ilvl="0" w:tplc="2C809AEE">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2">
    <w:nsid w:val="61F9511B"/>
    <w:multiLevelType w:val="hybridMultilevel"/>
    <w:tmpl w:val="E1260082"/>
    <w:lvl w:ilvl="0" w:tplc="EBEC838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3">
    <w:nsid w:val="62202E2B"/>
    <w:multiLevelType w:val="multilevel"/>
    <w:tmpl w:val="2FAADE7E"/>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4">
    <w:nsid w:val="626E58FA"/>
    <w:multiLevelType w:val="multilevel"/>
    <w:tmpl w:val="5F0CB63A"/>
    <w:lvl w:ilvl="0">
      <w:start w:val="3"/>
      <w:numFmt w:val="decimal"/>
      <w:lvlText w:val="%1"/>
      <w:lvlJc w:val="left"/>
      <w:pPr>
        <w:ind w:left="360" w:hanging="360"/>
      </w:pPr>
      <w:rPr>
        <w:rFonts w:cs="Arial" w:hint="default"/>
        <w:b/>
        <w:color w:val="auto"/>
      </w:rPr>
    </w:lvl>
    <w:lvl w:ilvl="1">
      <w:start w:val="1"/>
      <w:numFmt w:val="decimal"/>
      <w:lvlText w:val="%1.%2"/>
      <w:lvlJc w:val="left"/>
      <w:pPr>
        <w:ind w:left="502" w:hanging="360"/>
      </w:pPr>
      <w:rPr>
        <w:rFonts w:cs="Arial" w:hint="default"/>
        <w:b/>
        <w:color w:val="auto"/>
      </w:rPr>
    </w:lvl>
    <w:lvl w:ilvl="2">
      <w:start w:val="1"/>
      <w:numFmt w:val="decimal"/>
      <w:lvlText w:val="%1.%2.%3"/>
      <w:lvlJc w:val="left"/>
      <w:pPr>
        <w:ind w:left="1004" w:hanging="720"/>
      </w:pPr>
      <w:rPr>
        <w:rFonts w:cs="Arial" w:hint="default"/>
        <w:b/>
        <w:color w:val="auto"/>
      </w:rPr>
    </w:lvl>
    <w:lvl w:ilvl="3">
      <w:start w:val="1"/>
      <w:numFmt w:val="decimal"/>
      <w:lvlText w:val="%1.%2.%3.%4"/>
      <w:lvlJc w:val="left"/>
      <w:pPr>
        <w:ind w:left="1146" w:hanging="720"/>
      </w:pPr>
      <w:rPr>
        <w:rFonts w:cs="Arial" w:hint="default"/>
        <w:b/>
        <w:color w:val="auto"/>
      </w:rPr>
    </w:lvl>
    <w:lvl w:ilvl="4">
      <w:start w:val="1"/>
      <w:numFmt w:val="decimal"/>
      <w:lvlText w:val="%1.%2.%3.%4.%5"/>
      <w:lvlJc w:val="left"/>
      <w:pPr>
        <w:ind w:left="1648" w:hanging="1080"/>
      </w:pPr>
      <w:rPr>
        <w:rFonts w:cs="Arial" w:hint="default"/>
        <w:b/>
        <w:color w:val="auto"/>
      </w:rPr>
    </w:lvl>
    <w:lvl w:ilvl="5">
      <w:start w:val="1"/>
      <w:numFmt w:val="decimal"/>
      <w:lvlText w:val="%1.%2.%3.%4.%5.%6"/>
      <w:lvlJc w:val="left"/>
      <w:pPr>
        <w:ind w:left="1790" w:hanging="1080"/>
      </w:pPr>
      <w:rPr>
        <w:rFonts w:cs="Arial" w:hint="default"/>
        <w:b/>
        <w:color w:val="auto"/>
      </w:rPr>
    </w:lvl>
    <w:lvl w:ilvl="6">
      <w:start w:val="1"/>
      <w:numFmt w:val="decimal"/>
      <w:lvlText w:val="%1.%2.%3.%4.%5.%6.%7"/>
      <w:lvlJc w:val="left"/>
      <w:pPr>
        <w:ind w:left="2292" w:hanging="1440"/>
      </w:pPr>
      <w:rPr>
        <w:rFonts w:cs="Arial" w:hint="default"/>
        <w:b/>
        <w:color w:val="auto"/>
      </w:rPr>
    </w:lvl>
    <w:lvl w:ilvl="7">
      <w:start w:val="1"/>
      <w:numFmt w:val="decimal"/>
      <w:lvlText w:val="%1.%2.%3.%4.%5.%6.%7.%8"/>
      <w:lvlJc w:val="left"/>
      <w:pPr>
        <w:ind w:left="2434" w:hanging="1440"/>
      </w:pPr>
      <w:rPr>
        <w:rFonts w:cs="Arial" w:hint="default"/>
        <w:b/>
        <w:color w:val="auto"/>
      </w:rPr>
    </w:lvl>
    <w:lvl w:ilvl="8">
      <w:start w:val="1"/>
      <w:numFmt w:val="decimal"/>
      <w:lvlText w:val="%1.%2.%3.%4.%5.%6.%7.%8.%9"/>
      <w:lvlJc w:val="left"/>
      <w:pPr>
        <w:ind w:left="2936" w:hanging="1800"/>
      </w:pPr>
      <w:rPr>
        <w:rFonts w:cs="Arial" w:hint="default"/>
        <w:b/>
        <w:color w:val="auto"/>
      </w:rPr>
    </w:lvl>
  </w:abstractNum>
  <w:abstractNum w:abstractNumId="75">
    <w:nsid w:val="633959D5"/>
    <w:multiLevelType w:val="hybridMultilevel"/>
    <w:tmpl w:val="9A60C202"/>
    <w:lvl w:ilvl="0" w:tplc="080A0017">
      <w:start w:val="1"/>
      <w:numFmt w:val="lowerLetter"/>
      <w:lvlText w:val="%1)"/>
      <w:lvlJc w:val="left"/>
      <w:pPr>
        <w:ind w:left="1069" w:hanging="360"/>
      </w:pPr>
    </w:lvl>
    <w:lvl w:ilvl="1" w:tplc="6A5603F0">
      <w:start w:val="1"/>
      <w:numFmt w:val="decimal"/>
      <w:lvlText w:val="%2."/>
      <w:lvlJc w:val="left"/>
      <w:pPr>
        <w:ind w:left="1440" w:hanging="36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65721A6C"/>
    <w:multiLevelType w:val="hybridMultilevel"/>
    <w:tmpl w:val="87ECFEA0"/>
    <w:lvl w:ilvl="0" w:tplc="73A62DFC">
      <w:start w:val="10"/>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7">
    <w:nsid w:val="657C0296"/>
    <w:multiLevelType w:val="hybridMultilevel"/>
    <w:tmpl w:val="AA089714"/>
    <w:lvl w:ilvl="0" w:tplc="93BE7328">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78">
    <w:nsid w:val="65AE064B"/>
    <w:multiLevelType w:val="hybridMultilevel"/>
    <w:tmpl w:val="7FDA640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66353B65"/>
    <w:multiLevelType w:val="hybridMultilevel"/>
    <w:tmpl w:val="CB46BB16"/>
    <w:lvl w:ilvl="0" w:tplc="23A4C43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0">
    <w:nsid w:val="6AC848D1"/>
    <w:multiLevelType w:val="hybridMultilevel"/>
    <w:tmpl w:val="FC66A344"/>
    <w:lvl w:ilvl="0" w:tplc="14429358">
      <w:start w:val="1"/>
      <w:numFmt w:val="lowerLetter"/>
      <w:lvlText w:val="%1)"/>
      <w:lvlJc w:val="left"/>
      <w:pPr>
        <w:ind w:left="1353" w:hanging="360"/>
      </w:pPr>
      <w:rPr>
        <w:b/>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81">
    <w:nsid w:val="6B543CDA"/>
    <w:multiLevelType w:val="hybridMultilevel"/>
    <w:tmpl w:val="39C8F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6DBA5AD5"/>
    <w:multiLevelType w:val="hybridMultilevel"/>
    <w:tmpl w:val="DB9A5E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6E5622A0"/>
    <w:multiLevelType w:val="multilevel"/>
    <w:tmpl w:val="38E4F5FC"/>
    <w:lvl w:ilvl="0">
      <w:start w:val="1"/>
      <w:numFmt w:val="lowerLetter"/>
      <w:lvlText w:val="%1)"/>
      <w:lvlJc w:val="left"/>
      <w:pPr>
        <w:ind w:left="1785" w:hanging="585"/>
      </w:pPr>
      <w:rPr>
        <w:rFonts w:hint="default"/>
        <w:b/>
      </w:rPr>
    </w:lvl>
    <w:lvl w:ilvl="1">
      <w:start w:val="2"/>
      <w:numFmt w:val="decimal"/>
      <w:lvlText w:val="%1.%2"/>
      <w:lvlJc w:val="left"/>
      <w:pPr>
        <w:ind w:left="1785" w:hanging="585"/>
      </w:pPr>
      <w:rPr>
        <w:rFonts w:hint="default"/>
        <w:b/>
      </w:rPr>
    </w:lvl>
    <w:lvl w:ilvl="2">
      <w:start w:val="19"/>
      <w:numFmt w:val="decimal"/>
      <w:lvlText w:val="%1.%2.%3"/>
      <w:lvlJc w:val="left"/>
      <w:pPr>
        <w:ind w:left="1920" w:hanging="720"/>
      </w:pPr>
      <w:rPr>
        <w:rFonts w:hint="default"/>
        <w:b/>
      </w:rPr>
    </w:lvl>
    <w:lvl w:ilvl="3">
      <w:start w:val="1"/>
      <w:numFmt w:val="decimal"/>
      <w:lvlText w:val="%1.%2.%3.%4"/>
      <w:lvlJc w:val="left"/>
      <w:pPr>
        <w:ind w:left="1920" w:hanging="720"/>
      </w:pPr>
      <w:rPr>
        <w:rFonts w:hint="default"/>
        <w:b/>
      </w:rPr>
    </w:lvl>
    <w:lvl w:ilvl="4">
      <w:start w:val="1"/>
      <w:numFmt w:val="decimal"/>
      <w:lvlText w:val="%1.%2.%3.%4.%5"/>
      <w:lvlJc w:val="left"/>
      <w:pPr>
        <w:ind w:left="228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640" w:hanging="1440"/>
      </w:pPr>
      <w:rPr>
        <w:rFonts w:hint="default"/>
        <w:b/>
      </w:rPr>
    </w:lvl>
    <w:lvl w:ilvl="7">
      <w:start w:val="1"/>
      <w:numFmt w:val="decimal"/>
      <w:lvlText w:val="%1.%2.%3.%4.%5.%6.%7.%8"/>
      <w:lvlJc w:val="left"/>
      <w:pPr>
        <w:ind w:left="2640" w:hanging="1440"/>
      </w:pPr>
      <w:rPr>
        <w:rFonts w:hint="default"/>
        <w:b/>
      </w:rPr>
    </w:lvl>
    <w:lvl w:ilvl="8">
      <w:start w:val="1"/>
      <w:numFmt w:val="decimal"/>
      <w:lvlText w:val="%1.%2.%3.%4.%5.%6.%7.%8.%9"/>
      <w:lvlJc w:val="left"/>
      <w:pPr>
        <w:ind w:left="3000" w:hanging="1800"/>
      </w:pPr>
      <w:rPr>
        <w:rFonts w:hint="default"/>
        <w:b/>
      </w:rPr>
    </w:lvl>
  </w:abstractNum>
  <w:abstractNum w:abstractNumId="84">
    <w:nsid w:val="6ED22CC3"/>
    <w:multiLevelType w:val="hybridMultilevel"/>
    <w:tmpl w:val="FDBE2B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0623F45"/>
    <w:multiLevelType w:val="hybridMultilevel"/>
    <w:tmpl w:val="F53A7096"/>
    <w:lvl w:ilvl="0" w:tplc="930CB61C">
      <w:start w:val="1"/>
      <w:numFmt w:val="lowerLetter"/>
      <w:lvlText w:val="%1)"/>
      <w:lvlJc w:val="left"/>
      <w:pPr>
        <w:ind w:left="1505" w:hanging="360"/>
      </w:pPr>
      <w:rPr>
        <w:b/>
        <w:bCs/>
      </w:rPr>
    </w:lvl>
    <w:lvl w:ilvl="1" w:tplc="080A0019" w:tentative="1">
      <w:start w:val="1"/>
      <w:numFmt w:val="lowerLetter"/>
      <w:lvlText w:val="%2."/>
      <w:lvlJc w:val="left"/>
      <w:pPr>
        <w:ind w:left="2225" w:hanging="360"/>
      </w:pPr>
    </w:lvl>
    <w:lvl w:ilvl="2" w:tplc="080A001B" w:tentative="1">
      <w:start w:val="1"/>
      <w:numFmt w:val="lowerRoman"/>
      <w:lvlText w:val="%3."/>
      <w:lvlJc w:val="right"/>
      <w:pPr>
        <w:ind w:left="2945" w:hanging="180"/>
      </w:pPr>
    </w:lvl>
    <w:lvl w:ilvl="3" w:tplc="080A000F" w:tentative="1">
      <w:start w:val="1"/>
      <w:numFmt w:val="decimal"/>
      <w:lvlText w:val="%4."/>
      <w:lvlJc w:val="left"/>
      <w:pPr>
        <w:ind w:left="3665" w:hanging="360"/>
      </w:pPr>
    </w:lvl>
    <w:lvl w:ilvl="4" w:tplc="080A0019" w:tentative="1">
      <w:start w:val="1"/>
      <w:numFmt w:val="lowerLetter"/>
      <w:lvlText w:val="%5."/>
      <w:lvlJc w:val="left"/>
      <w:pPr>
        <w:ind w:left="4385" w:hanging="360"/>
      </w:pPr>
    </w:lvl>
    <w:lvl w:ilvl="5" w:tplc="080A001B" w:tentative="1">
      <w:start w:val="1"/>
      <w:numFmt w:val="lowerRoman"/>
      <w:lvlText w:val="%6."/>
      <w:lvlJc w:val="right"/>
      <w:pPr>
        <w:ind w:left="5105" w:hanging="180"/>
      </w:pPr>
    </w:lvl>
    <w:lvl w:ilvl="6" w:tplc="080A000F" w:tentative="1">
      <w:start w:val="1"/>
      <w:numFmt w:val="decimal"/>
      <w:lvlText w:val="%7."/>
      <w:lvlJc w:val="left"/>
      <w:pPr>
        <w:ind w:left="5825" w:hanging="360"/>
      </w:pPr>
    </w:lvl>
    <w:lvl w:ilvl="7" w:tplc="080A0019" w:tentative="1">
      <w:start w:val="1"/>
      <w:numFmt w:val="lowerLetter"/>
      <w:lvlText w:val="%8."/>
      <w:lvlJc w:val="left"/>
      <w:pPr>
        <w:ind w:left="6545" w:hanging="360"/>
      </w:pPr>
    </w:lvl>
    <w:lvl w:ilvl="8" w:tplc="080A001B" w:tentative="1">
      <w:start w:val="1"/>
      <w:numFmt w:val="lowerRoman"/>
      <w:lvlText w:val="%9."/>
      <w:lvlJc w:val="right"/>
      <w:pPr>
        <w:ind w:left="7265" w:hanging="180"/>
      </w:pPr>
    </w:lvl>
  </w:abstractNum>
  <w:abstractNum w:abstractNumId="86">
    <w:nsid w:val="72B72C19"/>
    <w:multiLevelType w:val="hybridMultilevel"/>
    <w:tmpl w:val="BF54919C"/>
    <w:styleLink w:val="WW8Num4615"/>
    <w:lvl w:ilvl="0" w:tplc="76EA5C92">
      <w:start w:val="1"/>
      <w:numFmt w:val="upperLetter"/>
      <w:lvlText w:val="%1."/>
      <w:lvlJc w:val="left"/>
      <w:pPr>
        <w:ind w:left="720" w:hanging="360"/>
      </w:pPr>
      <w:rPr>
        <w:rFonts w:cs="Times New Roman"/>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7">
    <w:nsid w:val="73612D99"/>
    <w:multiLevelType w:val="hybridMultilevel"/>
    <w:tmpl w:val="1C121E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8">
    <w:nsid w:val="78687A9A"/>
    <w:multiLevelType w:val="hybridMultilevel"/>
    <w:tmpl w:val="64A8DC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7BE26672"/>
    <w:multiLevelType w:val="hybridMultilevel"/>
    <w:tmpl w:val="F24043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7C0510B1"/>
    <w:multiLevelType w:val="multilevel"/>
    <w:tmpl w:val="BA1C63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7C744109"/>
    <w:multiLevelType w:val="hybridMultilevel"/>
    <w:tmpl w:val="7B583E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7DAD2CE8"/>
    <w:multiLevelType w:val="hybridMultilevel"/>
    <w:tmpl w:val="24DEC454"/>
    <w:lvl w:ilvl="0" w:tplc="83BADF7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7DFE492E"/>
    <w:multiLevelType w:val="multilevel"/>
    <w:tmpl w:val="F78E94D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5">
    <w:nsid w:val="7F1803DE"/>
    <w:multiLevelType w:val="hybridMultilevel"/>
    <w:tmpl w:val="3648CCD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1"/>
  </w:num>
  <w:num w:numId="3">
    <w:abstractNumId w:val="13"/>
  </w:num>
  <w:num w:numId="4">
    <w:abstractNumId w:val="3"/>
  </w:num>
  <w:num w:numId="5">
    <w:abstractNumId w:val="40"/>
  </w:num>
  <w:num w:numId="6">
    <w:abstractNumId w:val="86"/>
  </w:num>
  <w:num w:numId="7">
    <w:abstractNumId w:val="62"/>
  </w:num>
  <w:num w:numId="8">
    <w:abstractNumId w:val="68"/>
  </w:num>
  <w:num w:numId="9">
    <w:abstractNumId w:val="68"/>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num>
  <w:num w:numId="12">
    <w:abstractNumId w:val="94"/>
  </w:num>
  <w:num w:numId="13">
    <w:abstractNumId w:val="27"/>
  </w:num>
  <w:num w:numId="14">
    <w:abstractNumId w:val="36"/>
  </w:num>
  <w:num w:numId="15">
    <w:abstractNumId w:val="16"/>
  </w:num>
  <w:num w:numId="16">
    <w:abstractNumId w:val="56"/>
  </w:num>
  <w:num w:numId="17">
    <w:abstractNumId w:val="39"/>
  </w:num>
  <w:num w:numId="18">
    <w:abstractNumId w:val="81"/>
  </w:num>
  <w:num w:numId="19">
    <w:abstractNumId w:val="92"/>
  </w:num>
  <w:num w:numId="20">
    <w:abstractNumId w:val="91"/>
  </w:num>
  <w:num w:numId="21">
    <w:abstractNumId w:val="89"/>
  </w:num>
  <w:num w:numId="22">
    <w:abstractNumId w:val="66"/>
  </w:num>
  <w:num w:numId="23">
    <w:abstractNumId w:val="60"/>
  </w:num>
  <w:num w:numId="24">
    <w:abstractNumId w:val="75"/>
  </w:num>
  <w:num w:numId="25">
    <w:abstractNumId w:val="59"/>
  </w:num>
  <w:num w:numId="26">
    <w:abstractNumId w:val="93"/>
  </w:num>
  <w:num w:numId="27">
    <w:abstractNumId w:val="33"/>
  </w:num>
  <w:num w:numId="28">
    <w:abstractNumId w:val="0"/>
  </w:num>
  <w:num w:numId="29">
    <w:abstractNumId w:val="47"/>
  </w:num>
  <w:num w:numId="30">
    <w:abstractNumId w:val="58"/>
  </w:num>
  <w:num w:numId="31">
    <w:abstractNumId w:val="73"/>
  </w:num>
  <w:num w:numId="32">
    <w:abstractNumId w:val="76"/>
  </w:num>
  <w:num w:numId="33">
    <w:abstractNumId w:val="72"/>
  </w:num>
  <w:num w:numId="34">
    <w:abstractNumId w:val="90"/>
  </w:num>
  <w:num w:numId="35">
    <w:abstractNumId w:val="67"/>
  </w:num>
  <w:num w:numId="36">
    <w:abstractNumId w:val="78"/>
  </w:num>
  <w:num w:numId="37">
    <w:abstractNumId w:val="49"/>
  </w:num>
  <w:num w:numId="38">
    <w:abstractNumId w:val="54"/>
  </w:num>
  <w:num w:numId="39">
    <w:abstractNumId w:val="19"/>
  </w:num>
  <w:num w:numId="40">
    <w:abstractNumId w:val="44"/>
  </w:num>
  <w:num w:numId="41">
    <w:abstractNumId w:val="22"/>
  </w:num>
  <w:num w:numId="42">
    <w:abstractNumId w:val="34"/>
  </w:num>
  <w:num w:numId="43">
    <w:abstractNumId w:val="57"/>
  </w:num>
  <w:num w:numId="44">
    <w:abstractNumId w:val="18"/>
  </w:num>
  <w:num w:numId="45">
    <w:abstractNumId w:val="38"/>
  </w:num>
  <w:num w:numId="46">
    <w:abstractNumId w:val="84"/>
  </w:num>
  <w:num w:numId="47">
    <w:abstractNumId w:val="29"/>
  </w:num>
  <w:num w:numId="48">
    <w:abstractNumId w:val="37"/>
  </w:num>
  <w:num w:numId="49">
    <w:abstractNumId w:val="80"/>
  </w:num>
  <w:num w:numId="50">
    <w:abstractNumId w:val="85"/>
  </w:num>
  <w:num w:numId="51">
    <w:abstractNumId w:val="17"/>
  </w:num>
  <w:num w:numId="52">
    <w:abstractNumId w:val="61"/>
  </w:num>
  <w:num w:numId="53">
    <w:abstractNumId w:val="63"/>
  </w:num>
  <w:num w:numId="54">
    <w:abstractNumId w:val="70"/>
  </w:num>
  <w:num w:numId="55">
    <w:abstractNumId w:val="79"/>
  </w:num>
  <w:num w:numId="56">
    <w:abstractNumId w:val="65"/>
  </w:num>
  <w:num w:numId="57">
    <w:abstractNumId w:val="26"/>
  </w:num>
  <w:num w:numId="58">
    <w:abstractNumId w:val="50"/>
  </w:num>
  <w:num w:numId="59">
    <w:abstractNumId w:val="95"/>
  </w:num>
  <w:num w:numId="60">
    <w:abstractNumId w:val="87"/>
  </w:num>
  <w:num w:numId="61">
    <w:abstractNumId w:val="53"/>
  </w:num>
  <w:num w:numId="6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num>
  <w:num w:numId="64">
    <w:abstractNumId w:val="30"/>
  </w:num>
  <w:num w:numId="65">
    <w:abstractNumId w:val="24"/>
  </w:num>
  <w:num w:numId="66">
    <w:abstractNumId w:val="20"/>
  </w:num>
  <w:num w:numId="67">
    <w:abstractNumId w:val="15"/>
  </w:num>
  <w:num w:numId="68">
    <w:abstractNumId w:val="14"/>
  </w:num>
  <w:num w:numId="69">
    <w:abstractNumId w:val="12"/>
  </w:num>
  <w:num w:numId="70">
    <w:abstractNumId w:val="43"/>
  </w:num>
  <w:num w:numId="71">
    <w:abstractNumId w:val="21"/>
  </w:num>
  <w:num w:numId="72">
    <w:abstractNumId w:val="74"/>
  </w:num>
  <w:num w:numId="73">
    <w:abstractNumId w:val="82"/>
  </w:num>
  <w:num w:numId="74">
    <w:abstractNumId w:val="42"/>
  </w:num>
  <w:num w:numId="75">
    <w:abstractNumId w:val="46"/>
  </w:num>
  <w:num w:numId="76">
    <w:abstractNumId w:val="32"/>
  </w:num>
  <w:num w:numId="77">
    <w:abstractNumId w:val="83"/>
  </w:num>
  <w:num w:numId="78">
    <w:abstractNumId w:val="51"/>
  </w:num>
  <w:num w:numId="79">
    <w:abstractNumId w:val="41"/>
  </w:num>
  <w:num w:numId="80">
    <w:abstractNumId w:val="64"/>
  </w:num>
  <w:num w:numId="81">
    <w:abstractNumId w:val="88"/>
  </w:num>
  <w:num w:numId="82">
    <w:abstractNumId w:val="48"/>
  </w:num>
  <w:num w:numId="83">
    <w:abstractNumId w:val="23"/>
  </w:num>
  <w:num w:numId="84">
    <w:abstractNumId w:val="71"/>
  </w:num>
  <w:num w:numId="85">
    <w:abstractNumId w:val="35"/>
  </w:num>
  <w:num w:numId="86">
    <w:abstractNumId w:val="55"/>
  </w:num>
  <w:num w:numId="87">
    <w:abstractNumId w:val="25"/>
  </w:num>
  <w:num w:numId="88">
    <w:abstractNumId w:val="28"/>
  </w:num>
  <w:num w:numId="89">
    <w:abstractNumId w:val="4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51D3"/>
    <w:rsid w:val="00014296"/>
    <w:rsid w:val="0002224C"/>
    <w:rsid w:val="0002392A"/>
    <w:rsid w:val="0002476E"/>
    <w:rsid w:val="00026B5E"/>
    <w:rsid w:val="000362B3"/>
    <w:rsid w:val="00037E7F"/>
    <w:rsid w:val="00056BA2"/>
    <w:rsid w:val="00062B10"/>
    <w:rsid w:val="00065CF3"/>
    <w:rsid w:val="00083BBE"/>
    <w:rsid w:val="00092D3E"/>
    <w:rsid w:val="000B1EBE"/>
    <w:rsid w:val="000B50EF"/>
    <w:rsid w:val="000C0E30"/>
    <w:rsid w:val="000C2402"/>
    <w:rsid w:val="000D31E3"/>
    <w:rsid w:val="000E1104"/>
    <w:rsid w:val="000E3D0E"/>
    <w:rsid w:val="000E66E0"/>
    <w:rsid w:val="00101B9E"/>
    <w:rsid w:val="00117072"/>
    <w:rsid w:val="00134167"/>
    <w:rsid w:val="0015239F"/>
    <w:rsid w:val="00152837"/>
    <w:rsid w:val="00157237"/>
    <w:rsid w:val="00161B35"/>
    <w:rsid w:val="00170F07"/>
    <w:rsid w:val="00173F73"/>
    <w:rsid w:val="0017773D"/>
    <w:rsid w:val="00185663"/>
    <w:rsid w:val="001A108A"/>
    <w:rsid w:val="001A608A"/>
    <w:rsid w:val="001B74F8"/>
    <w:rsid w:val="001D45E6"/>
    <w:rsid w:val="001E1C01"/>
    <w:rsid w:val="00201CC3"/>
    <w:rsid w:val="00207F52"/>
    <w:rsid w:val="00212B06"/>
    <w:rsid w:val="00213C3B"/>
    <w:rsid w:val="00215308"/>
    <w:rsid w:val="00240741"/>
    <w:rsid w:val="00250A87"/>
    <w:rsid w:val="00253115"/>
    <w:rsid w:val="0025663F"/>
    <w:rsid w:val="00257A15"/>
    <w:rsid w:val="00274C55"/>
    <w:rsid w:val="002829AA"/>
    <w:rsid w:val="00295941"/>
    <w:rsid w:val="00296DF5"/>
    <w:rsid w:val="002B6CF7"/>
    <w:rsid w:val="00313CCC"/>
    <w:rsid w:val="00315AAC"/>
    <w:rsid w:val="003435FF"/>
    <w:rsid w:val="00343814"/>
    <w:rsid w:val="00351A66"/>
    <w:rsid w:val="00352BDE"/>
    <w:rsid w:val="00365F3B"/>
    <w:rsid w:val="003D14EC"/>
    <w:rsid w:val="003D3996"/>
    <w:rsid w:val="003F50AB"/>
    <w:rsid w:val="003F74DF"/>
    <w:rsid w:val="00411E9D"/>
    <w:rsid w:val="00413094"/>
    <w:rsid w:val="00420FF2"/>
    <w:rsid w:val="004215D3"/>
    <w:rsid w:val="00421AC3"/>
    <w:rsid w:val="004274C4"/>
    <w:rsid w:val="00436498"/>
    <w:rsid w:val="0044711A"/>
    <w:rsid w:val="00447ADC"/>
    <w:rsid w:val="004504D9"/>
    <w:rsid w:val="00450903"/>
    <w:rsid w:val="00467062"/>
    <w:rsid w:val="004808DD"/>
    <w:rsid w:val="00483CD9"/>
    <w:rsid w:val="0048424B"/>
    <w:rsid w:val="00492F1E"/>
    <w:rsid w:val="004943BB"/>
    <w:rsid w:val="00495E28"/>
    <w:rsid w:val="004B347F"/>
    <w:rsid w:val="004E198C"/>
    <w:rsid w:val="004E26E9"/>
    <w:rsid w:val="004F6150"/>
    <w:rsid w:val="00527E2A"/>
    <w:rsid w:val="0054177F"/>
    <w:rsid w:val="00541A15"/>
    <w:rsid w:val="0054749D"/>
    <w:rsid w:val="00552D7F"/>
    <w:rsid w:val="0055346C"/>
    <w:rsid w:val="00564C93"/>
    <w:rsid w:val="00565D1A"/>
    <w:rsid w:val="00570363"/>
    <w:rsid w:val="005728EF"/>
    <w:rsid w:val="00576C89"/>
    <w:rsid w:val="00583CF6"/>
    <w:rsid w:val="00592E32"/>
    <w:rsid w:val="005950B0"/>
    <w:rsid w:val="00595683"/>
    <w:rsid w:val="00597415"/>
    <w:rsid w:val="005A6762"/>
    <w:rsid w:val="005D5C27"/>
    <w:rsid w:val="005F1BA4"/>
    <w:rsid w:val="005F7946"/>
    <w:rsid w:val="00602F93"/>
    <w:rsid w:val="00606BA6"/>
    <w:rsid w:val="00610F88"/>
    <w:rsid w:val="006175FA"/>
    <w:rsid w:val="00634CF5"/>
    <w:rsid w:val="00660122"/>
    <w:rsid w:val="006615A6"/>
    <w:rsid w:val="00676701"/>
    <w:rsid w:val="006922A2"/>
    <w:rsid w:val="006A196E"/>
    <w:rsid w:val="006B2EB0"/>
    <w:rsid w:val="006B6B0F"/>
    <w:rsid w:val="006C2855"/>
    <w:rsid w:val="006D4B27"/>
    <w:rsid w:val="00700D78"/>
    <w:rsid w:val="00702D8D"/>
    <w:rsid w:val="00706951"/>
    <w:rsid w:val="00724072"/>
    <w:rsid w:val="0073250A"/>
    <w:rsid w:val="00740508"/>
    <w:rsid w:val="00740C39"/>
    <w:rsid w:val="007452BB"/>
    <w:rsid w:val="0075009F"/>
    <w:rsid w:val="00762E12"/>
    <w:rsid w:val="0076798C"/>
    <w:rsid w:val="00773434"/>
    <w:rsid w:val="007734B4"/>
    <w:rsid w:val="0077578B"/>
    <w:rsid w:val="00791FFF"/>
    <w:rsid w:val="007935BF"/>
    <w:rsid w:val="0079364B"/>
    <w:rsid w:val="007A5C1B"/>
    <w:rsid w:val="007B0868"/>
    <w:rsid w:val="007B3E21"/>
    <w:rsid w:val="007C0A97"/>
    <w:rsid w:val="007E5335"/>
    <w:rsid w:val="007F12B5"/>
    <w:rsid w:val="00802391"/>
    <w:rsid w:val="00803103"/>
    <w:rsid w:val="00837664"/>
    <w:rsid w:val="008434A7"/>
    <w:rsid w:val="00874269"/>
    <w:rsid w:val="00875879"/>
    <w:rsid w:val="008A20F7"/>
    <w:rsid w:val="008A5F8D"/>
    <w:rsid w:val="008B78B9"/>
    <w:rsid w:val="008D1BBB"/>
    <w:rsid w:val="008E40EE"/>
    <w:rsid w:val="008F4B71"/>
    <w:rsid w:val="0090174B"/>
    <w:rsid w:val="00902B7B"/>
    <w:rsid w:val="009075A9"/>
    <w:rsid w:val="00911725"/>
    <w:rsid w:val="009134E7"/>
    <w:rsid w:val="00916DEA"/>
    <w:rsid w:val="009254BE"/>
    <w:rsid w:val="00934404"/>
    <w:rsid w:val="00936156"/>
    <w:rsid w:val="00936A22"/>
    <w:rsid w:val="009532B3"/>
    <w:rsid w:val="00976C62"/>
    <w:rsid w:val="00976F6C"/>
    <w:rsid w:val="00984A99"/>
    <w:rsid w:val="009A2B42"/>
    <w:rsid w:val="009A5D90"/>
    <w:rsid w:val="009C5B21"/>
    <w:rsid w:val="009D0F24"/>
    <w:rsid w:val="009E5902"/>
    <w:rsid w:val="009F0BDE"/>
    <w:rsid w:val="009F1919"/>
    <w:rsid w:val="009F7EDC"/>
    <w:rsid w:val="00A002DA"/>
    <w:rsid w:val="00A11619"/>
    <w:rsid w:val="00A24B0C"/>
    <w:rsid w:val="00A24DF1"/>
    <w:rsid w:val="00A2724B"/>
    <w:rsid w:val="00A3322D"/>
    <w:rsid w:val="00A36835"/>
    <w:rsid w:val="00A407EB"/>
    <w:rsid w:val="00A42DA2"/>
    <w:rsid w:val="00A529EB"/>
    <w:rsid w:val="00A60EE2"/>
    <w:rsid w:val="00A658DE"/>
    <w:rsid w:val="00A70348"/>
    <w:rsid w:val="00A73A56"/>
    <w:rsid w:val="00A771FB"/>
    <w:rsid w:val="00A81BB2"/>
    <w:rsid w:val="00A963D2"/>
    <w:rsid w:val="00AB43BB"/>
    <w:rsid w:val="00AE3797"/>
    <w:rsid w:val="00AF063F"/>
    <w:rsid w:val="00AF3D90"/>
    <w:rsid w:val="00B02A37"/>
    <w:rsid w:val="00B07BED"/>
    <w:rsid w:val="00B119F6"/>
    <w:rsid w:val="00B11C47"/>
    <w:rsid w:val="00B13CDF"/>
    <w:rsid w:val="00B2163C"/>
    <w:rsid w:val="00B26078"/>
    <w:rsid w:val="00B327ED"/>
    <w:rsid w:val="00B466FB"/>
    <w:rsid w:val="00B5318E"/>
    <w:rsid w:val="00B67B72"/>
    <w:rsid w:val="00B846C5"/>
    <w:rsid w:val="00B96D84"/>
    <w:rsid w:val="00B96FEA"/>
    <w:rsid w:val="00BA322B"/>
    <w:rsid w:val="00BA3537"/>
    <w:rsid w:val="00BA6CB5"/>
    <w:rsid w:val="00BC0CB3"/>
    <w:rsid w:val="00BD794D"/>
    <w:rsid w:val="00BE34EB"/>
    <w:rsid w:val="00BE4188"/>
    <w:rsid w:val="00BE4380"/>
    <w:rsid w:val="00BE7230"/>
    <w:rsid w:val="00BF1BF1"/>
    <w:rsid w:val="00C23D26"/>
    <w:rsid w:val="00C2607E"/>
    <w:rsid w:val="00C268F6"/>
    <w:rsid w:val="00C44246"/>
    <w:rsid w:val="00C46868"/>
    <w:rsid w:val="00C533CB"/>
    <w:rsid w:val="00C838AD"/>
    <w:rsid w:val="00C96A31"/>
    <w:rsid w:val="00CA14A6"/>
    <w:rsid w:val="00CA415C"/>
    <w:rsid w:val="00CB3C88"/>
    <w:rsid w:val="00CE295D"/>
    <w:rsid w:val="00CF54BE"/>
    <w:rsid w:val="00CF6E95"/>
    <w:rsid w:val="00CF7423"/>
    <w:rsid w:val="00D0488F"/>
    <w:rsid w:val="00D44587"/>
    <w:rsid w:val="00D644C4"/>
    <w:rsid w:val="00D66489"/>
    <w:rsid w:val="00D766FC"/>
    <w:rsid w:val="00D865D7"/>
    <w:rsid w:val="00DB4A1F"/>
    <w:rsid w:val="00DB75A7"/>
    <w:rsid w:val="00DC24D3"/>
    <w:rsid w:val="00DD161D"/>
    <w:rsid w:val="00DE4156"/>
    <w:rsid w:val="00DE571C"/>
    <w:rsid w:val="00DE5DB1"/>
    <w:rsid w:val="00DF787C"/>
    <w:rsid w:val="00E16AFE"/>
    <w:rsid w:val="00E20649"/>
    <w:rsid w:val="00E21C81"/>
    <w:rsid w:val="00E346DF"/>
    <w:rsid w:val="00E40719"/>
    <w:rsid w:val="00E4095B"/>
    <w:rsid w:val="00E40A38"/>
    <w:rsid w:val="00E44902"/>
    <w:rsid w:val="00E53148"/>
    <w:rsid w:val="00E5340A"/>
    <w:rsid w:val="00E93A57"/>
    <w:rsid w:val="00EA4A17"/>
    <w:rsid w:val="00EA638D"/>
    <w:rsid w:val="00EC0E21"/>
    <w:rsid w:val="00EC4EF1"/>
    <w:rsid w:val="00ED090B"/>
    <w:rsid w:val="00ED1CCD"/>
    <w:rsid w:val="00EE30BF"/>
    <w:rsid w:val="00EF6A10"/>
    <w:rsid w:val="00F02900"/>
    <w:rsid w:val="00F2342F"/>
    <w:rsid w:val="00F23FA3"/>
    <w:rsid w:val="00F35189"/>
    <w:rsid w:val="00F364E8"/>
    <w:rsid w:val="00F47ABF"/>
    <w:rsid w:val="00F51BD9"/>
    <w:rsid w:val="00F57FB8"/>
    <w:rsid w:val="00F6754E"/>
    <w:rsid w:val="00F6777B"/>
    <w:rsid w:val="00F83BEA"/>
    <w:rsid w:val="00F841E1"/>
    <w:rsid w:val="00F941BB"/>
    <w:rsid w:val="00F94FF9"/>
    <w:rsid w:val="00F962FC"/>
    <w:rsid w:val="00F97297"/>
    <w:rsid w:val="00FA5EC2"/>
    <w:rsid w:val="00FC3196"/>
    <w:rsid w:val="00FC66E0"/>
    <w:rsid w:val="00FD26F2"/>
    <w:rsid w:val="00FD7BD1"/>
    <w:rsid w:val="00FE0DCB"/>
    <w:rsid w:val="00FE4453"/>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628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Simple 2"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0C2402"/>
    <w:pPr>
      <w:keepNext/>
      <w:numPr>
        <w:numId w:val="1"/>
      </w:numPr>
      <w:suppressAutoHyphens/>
      <w:spacing w:before="240" w:after="60"/>
      <w:outlineLvl w:val="0"/>
    </w:pPr>
    <w:rPr>
      <w:rFonts w:ascii="Arial" w:eastAsia="Times New Roman" w:hAnsi="Arial" w:cs="Times New Roman"/>
      <w:b/>
      <w:bCs/>
      <w:kern w:val="1"/>
      <w:sz w:val="32"/>
      <w:szCs w:val="32"/>
      <w:lang w:val="x-none" w:eastAsia="ar-SA"/>
    </w:rPr>
  </w:style>
  <w:style w:type="paragraph" w:styleId="Ttulo2">
    <w:name w:val="heading 2"/>
    <w:aliases w:val="h2"/>
    <w:basedOn w:val="Normal"/>
    <w:next w:val="Normal"/>
    <w:link w:val="Ttulo2Car"/>
    <w:uiPriority w:val="9"/>
    <w:qFormat/>
    <w:rsid w:val="000C2402"/>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0C2402"/>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0C2402"/>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uiPriority w:val="9"/>
    <w:qFormat/>
    <w:rsid w:val="000C2402"/>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0C2402"/>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0C2402"/>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0C2402"/>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uiPriority w:val="99"/>
    <w:qFormat/>
    <w:rsid w:val="000C2402"/>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wordsection1">
    <w:name w:val="wordsection1"/>
    <w:basedOn w:val="Normal"/>
    <w:uiPriority w:val="99"/>
    <w:rsid w:val="007E5335"/>
    <w:rPr>
      <w:rFonts w:ascii="Times New Roman" w:eastAsiaTheme="minorHAnsi" w:hAnsi="Times New Roman" w:cs="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B327ED"/>
  </w:style>
  <w:style w:type="paragraph" w:styleId="Textoindependiente2">
    <w:name w:val="Body Text 2"/>
    <w:basedOn w:val="Normal"/>
    <w:link w:val="Textoindependiente2Car"/>
    <w:unhideWhenUsed/>
    <w:rsid w:val="00A81BB2"/>
    <w:pPr>
      <w:spacing w:after="120" w:line="480" w:lineRule="auto"/>
    </w:pPr>
  </w:style>
  <w:style w:type="character" w:customStyle="1" w:styleId="Textoindependiente2Car">
    <w:name w:val="Texto independiente 2 Car"/>
    <w:basedOn w:val="Fuentedeprrafopredeter"/>
    <w:link w:val="Textoindependiente2"/>
    <w:rsid w:val="00A81BB2"/>
    <w:rPr>
      <w:rFonts w:eastAsiaTheme="minorEastAsia"/>
      <w:sz w:val="24"/>
      <w:szCs w:val="24"/>
      <w:lang w:val="es-ES_tradnl"/>
    </w:rPr>
  </w:style>
  <w:style w:type="paragraph" w:styleId="Sangradetextonormal">
    <w:name w:val="Body Text Indent"/>
    <w:basedOn w:val="Normal"/>
    <w:link w:val="SangradetextonormalCar"/>
    <w:unhideWhenUsed/>
    <w:rsid w:val="00D644C4"/>
    <w:pPr>
      <w:spacing w:after="120"/>
      <w:ind w:left="283"/>
    </w:pPr>
  </w:style>
  <w:style w:type="character" w:customStyle="1" w:styleId="SangradetextonormalCar">
    <w:name w:val="Sangría de texto normal Car"/>
    <w:basedOn w:val="Fuentedeprrafopredeter"/>
    <w:link w:val="Sangradetextonormal"/>
    <w:uiPriority w:val="99"/>
    <w:rsid w:val="00D644C4"/>
    <w:rPr>
      <w:rFonts w:eastAsiaTheme="minorEastAsia"/>
      <w:sz w:val="24"/>
      <w:szCs w:val="24"/>
      <w:lang w:val="es-ES_tradnl"/>
    </w:rPr>
  </w:style>
  <w:style w:type="paragraph" w:customStyle="1" w:styleId="Sangra3detindependiente1">
    <w:name w:val="Sangría 3 de t. independiente1"/>
    <w:basedOn w:val="Normal"/>
    <w:rsid w:val="000C2402"/>
    <w:pPr>
      <w:suppressAutoHyphens/>
      <w:autoSpaceDE w:val="0"/>
      <w:ind w:left="284" w:hanging="284"/>
      <w:jc w:val="both"/>
    </w:pPr>
    <w:rPr>
      <w:rFonts w:ascii="Arial" w:eastAsia="Times New Roman" w:hAnsi="Arial" w:cs="Arial"/>
      <w:sz w:val="20"/>
      <w:szCs w:val="20"/>
      <w:lang w:eastAsia="ar-SA"/>
    </w:r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0C2402"/>
    <w:rPr>
      <w:rFonts w:ascii="Arial" w:eastAsia="Times New Roman" w:hAnsi="Arial" w:cs="Times New Roman"/>
      <w:b/>
      <w:bCs/>
      <w:kern w:val="1"/>
      <w:sz w:val="32"/>
      <w:szCs w:val="32"/>
      <w:lang w:val="x-none" w:eastAsia="ar-SA"/>
    </w:rPr>
  </w:style>
  <w:style w:type="character" w:customStyle="1" w:styleId="Ttulo2Car">
    <w:name w:val="Título 2 Car"/>
    <w:aliases w:val="h2 Car"/>
    <w:basedOn w:val="Fuentedeprrafopredeter"/>
    <w:link w:val="Ttulo2"/>
    <w:uiPriority w:val="9"/>
    <w:rsid w:val="000C2402"/>
    <w:rPr>
      <w:rFonts w:ascii="Arial" w:eastAsia="Times New Roman" w:hAnsi="Arial" w:cs="Arial"/>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0C2402"/>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0C2402"/>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0C2402"/>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0C2402"/>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0C2402"/>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0C2402"/>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0C2402"/>
    <w:rPr>
      <w:rFonts w:ascii="Arial" w:eastAsia="Times New Roman" w:hAnsi="Arial" w:cs="Arial"/>
      <w:lang w:eastAsia="ar-SA"/>
    </w:rPr>
  </w:style>
  <w:style w:type="paragraph" w:customStyle="1" w:styleId="Textonormal">
    <w:name w:val="Texto normal"/>
    <w:basedOn w:val="Normal"/>
    <w:rsid w:val="00014296"/>
    <w:pPr>
      <w:suppressAutoHyphens/>
      <w:spacing w:after="120"/>
    </w:pPr>
    <w:rPr>
      <w:rFonts w:ascii="Times New Roman" w:eastAsia="Times New Roman" w:hAnsi="Times New Roman" w:cs="Times New Roman"/>
      <w:szCs w:val="20"/>
      <w:lang w:val="es-MX" w:eastAsia="ar-SA"/>
    </w:rPr>
  </w:style>
  <w:style w:type="paragraph" w:customStyle="1" w:styleId="Encabezadodelatabla">
    <w:name w:val="Encabezado de la tabla"/>
    <w:basedOn w:val="Normal"/>
    <w:rsid w:val="00014296"/>
    <w:pPr>
      <w:suppressLineNumbers/>
      <w:suppressAutoHyphens/>
      <w:jc w:val="center"/>
    </w:pPr>
    <w:rPr>
      <w:rFonts w:ascii="Times New Roman" w:eastAsia="Times New Roman" w:hAnsi="Times New Roman" w:cs="Times New Roman"/>
      <w:b/>
      <w:szCs w:val="20"/>
      <w:lang w:val="es-MX" w:eastAsia="ar-SA"/>
    </w:rPr>
  </w:style>
  <w:style w:type="paragraph" w:styleId="Textoindependiente3">
    <w:name w:val="Body Text 3"/>
    <w:basedOn w:val="Normal"/>
    <w:link w:val="Textoindependiente3Car"/>
    <w:unhideWhenUsed/>
    <w:rsid w:val="00014296"/>
    <w:pPr>
      <w:spacing w:after="120"/>
    </w:pPr>
    <w:rPr>
      <w:sz w:val="16"/>
      <w:szCs w:val="16"/>
    </w:rPr>
  </w:style>
  <w:style w:type="character" w:customStyle="1" w:styleId="Textoindependiente3Car">
    <w:name w:val="Texto independiente 3 Car"/>
    <w:basedOn w:val="Fuentedeprrafopredeter"/>
    <w:link w:val="Textoindependiente3"/>
    <w:rsid w:val="00014296"/>
    <w:rPr>
      <w:rFonts w:eastAsiaTheme="minorEastAsia"/>
      <w:sz w:val="16"/>
      <w:szCs w:val="16"/>
      <w:lang w:val="es-ES_tradnl"/>
    </w:rPr>
  </w:style>
  <w:style w:type="character" w:styleId="Nmerodepgina">
    <w:name w:val="page number"/>
    <w:basedOn w:val="Fuentedeprrafopredeter"/>
    <w:unhideWhenUsed/>
    <w:rsid w:val="00250A87"/>
  </w:style>
  <w:style w:type="table" w:customStyle="1" w:styleId="Tablaconcuadrcula23">
    <w:name w:val="Tabla con cuadrícula23"/>
    <w:basedOn w:val="Tablanormal"/>
    <w:next w:val="Tablaconcuadrcula"/>
    <w:uiPriority w:val="59"/>
    <w:rsid w:val="00ED1CC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51">
    <w:name w:val="WW8Num351"/>
    <w:basedOn w:val="Sinlista"/>
    <w:rsid w:val="008F4B71"/>
    <w:pPr>
      <w:numPr>
        <w:numId w:val="2"/>
      </w:numPr>
    </w:pPr>
  </w:style>
  <w:style w:type="numbering" w:customStyle="1" w:styleId="WW8Num411">
    <w:name w:val="WW8Num411"/>
    <w:basedOn w:val="Sinlista"/>
    <w:rsid w:val="008F4B71"/>
    <w:pPr>
      <w:numPr>
        <w:numId w:val="3"/>
      </w:numPr>
    </w:pPr>
  </w:style>
  <w:style w:type="paragraph" w:customStyle="1" w:styleId="Sangra2detindependiente2">
    <w:name w:val="Sangría 2 de t. independiente2"/>
    <w:basedOn w:val="Normal"/>
    <w:rsid w:val="008F4B71"/>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ES" w:eastAsia="es-MX"/>
    </w:rPr>
  </w:style>
  <w:style w:type="table" w:customStyle="1" w:styleId="Tablaconcuadrcula124">
    <w:name w:val="Tabla con cuadrícula124"/>
    <w:basedOn w:val="Tablanormal"/>
    <w:next w:val="Tablaconcuadrcula"/>
    <w:uiPriority w:val="59"/>
    <w:rsid w:val="008F4B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513">
    <w:name w:val="WW8Num3513"/>
    <w:basedOn w:val="Sinlista"/>
    <w:rsid w:val="008F4B71"/>
    <w:pPr>
      <w:numPr>
        <w:numId w:val="8"/>
      </w:numPr>
    </w:pPr>
  </w:style>
  <w:style w:type="character" w:styleId="Hipervnculo">
    <w:name w:val="Hyperlink"/>
    <w:aliases w:val="Hipervínculo1,Hipervínculo11,Hipervínculo12,Hipervínculo13,Hipervínculo14,Hipervínculo15"/>
    <w:basedOn w:val="Fuentedeprrafopredeter"/>
    <w:uiPriority w:val="99"/>
    <w:unhideWhenUsed/>
    <w:rsid w:val="00C46868"/>
    <w:rPr>
      <w:color w:val="0000FF" w:themeColor="hyperlink"/>
      <w:u w:val="single"/>
    </w:rPr>
  </w:style>
  <w:style w:type="table" w:customStyle="1" w:styleId="Tablaconcuadrcula11">
    <w:name w:val="Tabla con cuadrícula1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C46868"/>
    <w:rPr>
      <w:rFonts w:ascii="Montserrat" w:eastAsiaTheme="minorHAnsi" w:hAnsi="Montserrat" w:cs="Times New Roman"/>
      <w:sz w:val="18"/>
      <w:szCs w:val="18"/>
      <w:lang w:val="es-MX"/>
    </w:rPr>
  </w:style>
  <w:style w:type="character" w:customStyle="1" w:styleId="TextosinformatoCar">
    <w:name w:val="Texto sin formato Car"/>
    <w:basedOn w:val="Fuentedeprrafopredeter"/>
    <w:link w:val="Textosinformato"/>
    <w:rsid w:val="00C46868"/>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C46868"/>
    <w:rPr>
      <w:sz w:val="16"/>
      <w:szCs w:val="16"/>
    </w:rPr>
  </w:style>
  <w:style w:type="paragraph" w:styleId="Textocomentario">
    <w:name w:val="annotation text"/>
    <w:basedOn w:val="Normal"/>
    <w:link w:val="TextocomentarioCar"/>
    <w:uiPriority w:val="99"/>
    <w:unhideWhenUsed/>
    <w:rsid w:val="00C46868"/>
    <w:rPr>
      <w:sz w:val="20"/>
      <w:szCs w:val="20"/>
    </w:rPr>
  </w:style>
  <w:style w:type="character" w:customStyle="1" w:styleId="TextocomentarioCar">
    <w:name w:val="Texto comentario Car"/>
    <w:basedOn w:val="Fuentedeprrafopredeter"/>
    <w:link w:val="Textocomentario"/>
    <w:uiPriority w:val="99"/>
    <w:rsid w:val="00C46868"/>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C46868"/>
    <w:rPr>
      <w:b/>
      <w:bCs/>
    </w:rPr>
  </w:style>
  <w:style w:type="character" w:customStyle="1" w:styleId="AsuntodelcomentarioCar">
    <w:name w:val="Asunto del comentario Car"/>
    <w:basedOn w:val="TextocomentarioCar"/>
    <w:link w:val="Asuntodelcomentario"/>
    <w:uiPriority w:val="99"/>
    <w:rsid w:val="00C46868"/>
    <w:rPr>
      <w:rFonts w:eastAsiaTheme="minorEastAsia"/>
      <w:b/>
      <w:bCs/>
      <w:sz w:val="20"/>
      <w:szCs w:val="20"/>
      <w:lang w:val="es-ES_tradnl"/>
    </w:rPr>
  </w:style>
  <w:style w:type="paragraph" w:customStyle="1" w:styleId="Contenidodelatabla">
    <w:name w:val="Contenido de la tabla"/>
    <w:basedOn w:val="Normal"/>
    <w:rsid w:val="00C46868"/>
    <w:pPr>
      <w:suppressLineNumbers/>
      <w:suppressAutoHyphens/>
    </w:pPr>
    <w:rPr>
      <w:rFonts w:ascii="Times New Roman" w:eastAsia="Times New Roman" w:hAnsi="Times New Roman" w:cs="Times New Roman"/>
      <w:szCs w:val="20"/>
      <w:lang w:val="es-MX" w:eastAsia="ar-SA"/>
    </w:rPr>
  </w:style>
  <w:style w:type="table" w:customStyle="1" w:styleId="Tablaconcuadrcula1">
    <w:name w:val="Tabla con cuadrícula1"/>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Car Car Car Car Car, Car Car Car Car Car"/>
    <w:basedOn w:val="Normal"/>
    <w:next w:val="Normal"/>
    <w:link w:val="SubttuloCar"/>
    <w:qFormat/>
    <w:rsid w:val="00C46868"/>
    <w:pPr>
      <w:keepNext/>
      <w:suppressAutoHyphens/>
      <w:spacing w:before="240" w:after="120"/>
      <w:jc w:val="center"/>
    </w:pPr>
    <w:rPr>
      <w:rFonts w:ascii="Arial" w:eastAsia="Times New Roman" w:hAnsi="Arial" w:cs="Times New Roman"/>
      <w:i/>
      <w:sz w:val="28"/>
      <w:szCs w:val="20"/>
      <w:lang w:val="es-ES" w:eastAsia="ar-SA"/>
    </w:rPr>
  </w:style>
  <w:style w:type="character" w:customStyle="1" w:styleId="SubttuloCar">
    <w:name w:val="Subtítulo Car"/>
    <w:aliases w:val="Car Car Car Car Car Car, Car Car Car Car Car Car"/>
    <w:basedOn w:val="Fuentedeprrafopredeter"/>
    <w:link w:val="Subttulo"/>
    <w:rsid w:val="00C46868"/>
    <w:rPr>
      <w:rFonts w:ascii="Arial" w:eastAsia="Times New Roman" w:hAnsi="Arial" w:cs="Times New Roman"/>
      <w:i/>
      <w:sz w:val="28"/>
      <w:szCs w:val="20"/>
      <w:lang w:val="es-ES" w:eastAsia="ar-SA"/>
    </w:rPr>
  </w:style>
  <w:style w:type="table" w:customStyle="1" w:styleId="Tablaconcuadrcula2">
    <w:name w:val="Tabla con cuadrícula2"/>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46868"/>
    <w:pPr>
      <w:spacing w:after="0" w:line="240" w:lineRule="auto"/>
    </w:pPr>
    <w:rPr>
      <w:rFonts w:ascii="Calibri" w:eastAsia="Calibri" w:hAnsi="Calibri" w:cs="Times New Roman"/>
    </w:rPr>
  </w:style>
  <w:style w:type="character" w:customStyle="1" w:styleId="A2">
    <w:name w:val="A2"/>
    <w:uiPriority w:val="99"/>
    <w:rsid w:val="00C46868"/>
    <w:rPr>
      <w:rFonts w:cs="Palatino"/>
      <w:b/>
      <w:bCs/>
      <w:color w:val="000000"/>
      <w:sz w:val="28"/>
      <w:szCs w:val="28"/>
    </w:rPr>
  </w:style>
  <w:style w:type="table" w:customStyle="1" w:styleId="Tablaconcuadrcula7">
    <w:name w:val="Tabla con cuadrícula7"/>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C46868"/>
    <w:rPr>
      <w:rFonts w:ascii="Arial" w:hAnsi="Arial"/>
      <w:b/>
      <w:i w:val="0"/>
      <w:sz w:val="24"/>
      <w:szCs w:val="24"/>
    </w:rPr>
  </w:style>
  <w:style w:type="character" w:customStyle="1" w:styleId="WW8Num3z1">
    <w:name w:val="WW8Num3z1"/>
    <w:rsid w:val="00C46868"/>
    <w:rPr>
      <w:b w:val="0"/>
    </w:rPr>
  </w:style>
  <w:style w:type="character" w:customStyle="1" w:styleId="WW8Num5z0">
    <w:name w:val="WW8Num5z0"/>
    <w:rsid w:val="00C46868"/>
    <w:rPr>
      <w:rFonts w:ascii="Symbol" w:hAnsi="Symbol"/>
    </w:rPr>
  </w:style>
  <w:style w:type="character" w:customStyle="1" w:styleId="WW8Num6z0">
    <w:name w:val="WW8Num6z0"/>
    <w:rsid w:val="00C46868"/>
    <w:rPr>
      <w:rFonts w:ascii="Symbol" w:hAnsi="Symbol"/>
    </w:rPr>
  </w:style>
  <w:style w:type="character" w:customStyle="1" w:styleId="WW8Num7z0">
    <w:name w:val="WW8Num7z0"/>
    <w:rsid w:val="00C46868"/>
    <w:rPr>
      <w:b/>
    </w:rPr>
  </w:style>
  <w:style w:type="character" w:customStyle="1" w:styleId="WW8Num8z0">
    <w:name w:val="WW8Num8z0"/>
    <w:rsid w:val="00C46868"/>
    <w:rPr>
      <w:rFonts w:ascii="Wingdings" w:hAnsi="Wingdings"/>
    </w:rPr>
  </w:style>
  <w:style w:type="character" w:customStyle="1" w:styleId="WW8Num9z0">
    <w:name w:val="WW8Num9z0"/>
    <w:rsid w:val="00C46868"/>
    <w:rPr>
      <w:b/>
    </w:rPr>
  </w:style>
  <w:style w:type="character" w:customStyle="1" w:styleId="WW8Num10z0">
    <w:name w:val="WW8Num10z0"/>
    <w:rsid w:val="00C46868"/>
    <w:rPr>
      <w:rFonts w:ascii="Symbol" w:hAnsi="Symbol"/>
    </w:rPr>
  </w:style>
  <w:style w:type="character" w:customStyle="1" w:styleId="WW8Num12z0">
    <w:name w:val="WW8Num12z0"/>
    <w:rsid w:val="00C46868"/>
    <w:rPr>
      <w:rFonts w:ascii="Symbol" w:hAnsi="Symbol"/>
    </w:rPr>
  </w:style>
  <w:style w:type="character" w:customStyle="1" w:styleId="WW8Num13z0">
    <w:name w:val="WW8Num13z0"/>
    <w:rsid w:val="00C46868"/>
    <w:rPr>
      <w:rFonts w:ascii="Symbol" w:hAnsi="Symbol"/>
    </w:rPr>
  </w:style>
  <w:style w:type="character" w:customStyle="1" w:styleId="WW8Num14z0">
    <w:name w:val="WW8Num14z0"/>
    <w:rsid w:val="00C46868"/>
    <w:rPr>
      <w:b w:val="0"/>
      <w:i w:val="0"/>
    </w:rPr>
  </w:style>
  <w:style w:type="character" w:customStyle="1" w:styleId="WW8Num15z0">
    <w:name w:val="WW8Num15z0"/>
    <w:rsid w:val="00C46868"/>
    <w:rPr>
      <w:rFonts w:ascii="Symbol" w:hAnsi="Symbol"/>
    </w:rPr>
  </w:style>
  <w:style w:type="character" w:customStyle="1" w:styleId="WW8Num16z0">
    <w:name w:val="WW8Num16z0"/>
    <w:rsid w:val="00C46868"/>
    <w:rPr>
      <w:b w:val="0"/>
    </w:rPr>
  </w:style>
  <w:style w:type="character" w:customStyle="1" w:styleId="WW8Num17z0">
    <w:name w:val="WW8Num17z0"/>
    <w:rsid w:val="00C46868"/>
    <w:rPr>
      <w:rFonts w:ascii="Symbol" w:hAnsi="Symbol"/>
    </w:rPr>
  </w:style>
  <w:style w:type="character" w:customStyle="1" w:styleId="WW8Num18z0">
    <w:name w:val="WW8Num18z0"/>
    <w:rsid w:val="00C46868"/>
    <w:rPr>
      <w:rFonts w:ascii="Symbol" w:hAnsi="Symbol"/>
    </w:rPr>
  </w:style>
  <w:style w:type="character" w:customStyle="1" w:styleId="WW8Num20z0">
    <w:name w:val="WW8Num20z0"/>
    <w:rsid w:val="00C46868"/>
    <w:rPr>
      <w:rFonts w:ascii="Symbol" w:hAnsi="Symbol"/>
    </w:rPr>
  </w:style>
  <w:style w:type="character" w:customStyle="1" w:styleId="WW8Num21z0">
    <w:name w:val="WW8Num21z0"/>
    <w:rsid w:val="00C46868"/>
    <w:rPr>
      <w:rFonts w:ascii="Wingdings" w:hAnsi="Wingdings"/>
    </w:rPr>
  </w:style>
  <w:style w:type="character" w:customStyle="1" w:styleId="WW8Num22z0">
    <w:name w:val="WW8Num22z0"/>
    <w:rsid w:val="00C46868"/>
    <w:rPr>
      <w:b/>
    </w:rPr>
  </w:style>
  <w:style w:type="character" w:customStyle="1" w:styleId="WW8Num24z0">
    <w:name w:val="WW8Num24z0"/>
    <w:rsid w:val="00C46868"/>
    <w:rPr>
      <w:rFonts w:ascii="Symbol" w:hAnsi="Symbol"/>
    </w:rPr>
  </w:style>
  <w:style w:type="character" w:customStyle="1" w:styleId="WW8Num25z0">
    <w:name w:val="WW8Num25z0"/>
    <w:rsid w:val="00C46868"/>
    <w:rPr>
      <w:rFonts w:ascii="Wingdings" w:hAnsi="Wingdings"/>
    </w:rPr>
  </w:style>
  <w:style w:type="character" w:customStyle="1" w:styleId="Absatz-Standardschriftart">
    <w:name w:val="Absatz-Standardschriftart"/>
    <w:rsid w:val="00C46868"/>
  </w:style>
  <w:style w:type="character" w:customStyle="1" w:styleId="WW8Num1z0">
    <w:name w:val="WW8Num1z0"/>
    <w:rsid w:val="00C46868"/>
    <w:rPr>
      <w:rFonts w:ascii="Arial" w:hAnsi="Arial"/>
      <w:b/>
      <w:i w:val="0"/>
      <w:sz w:val="24"/>
      <w:szCs w:val="24"/>
    </w:rPr>
  </w:style>
  <w:style w:type="character" w:customStyle="1" w:styleId="WW8Num2z1">
    <w:name w:val="WW8Num2z1"/>
    <w:rsid w:val="00C46868"/>
    <w:rPr>
      <w:b w:val="0"/>
    </w:rPr>
  </w:style>
  <w:style w:type="character" w:customStyle="1" w:styleId="WW8Num4z0">
    <w:name w:val="WW8Num4z0"/>
    <w:rsid w:val="00C46868"/>
    <w:rPr>
      <w:b w:val="0"/>
    </w:rPr>
  </w:style>
  <w:style w:type="character" w:customStyle="1" w:styleId="WW8Num4z1">
    <w:name w:val="WW8Num4z1"/>
    <w:rsid w:val="00C46868"/>
    <w:rPr>
      <w:rFonts w:ascii="Courier New" w:hAnsi="Courier New" w:cs="Courier New"/>
    </w:rPr>
  </w:style>
  <w:style w:type="character" w:customStyle="1" w:styleId="WW8Num4z2">
    <w:name w:val="WW8Num4z2"/>
    <w:rsid w:val="00C46868"/>
    <w:rPr>
      <w:rFonts w:ascii="Wingdings" w:hAnsi="Wingdings"/>
    </w:rPr>
  </w:style>
  <w:style w:type="character" w:customStyle="1" w:styleId="WW8Num4z3">
    <w:name w:val="WW8Num4z3"/>
    <w:rsid w:val="00C46868"/>
    <w:rPr>
      <w:rFonts w:ascii="Symbol" w:hAnsi="Symbol"/>
    </w:rPr>
  </w:style>
  <w:style w:type="character" w:customStyle="1" w:styleId="WW8Num5z1">
    <w:name w:val="WW8Num5z1"/>
    <w:rsid w:val="00C46868"/>
    <w:rPr>
      <w:rFonts w:ascii="Courier New" w:hAnsi="Courier New" w:cs="Courier New"/>
    </w:rPr>
  </w:style>
  <w:style w:type="character" w:customStyle="1" w:styleId="WW8Num5z2">
    <w:name w:val="WW8Num5z2"/>
    <w:rsid w:val="00C46868"/>
    <w:rPr>
      <w:rFonts w:ascii="Wingdings" w:hAnsi="Wingdings"/>
    </w:rPr>
  </w:style>
  <w:style w:type="character" w:customStyle="1" w:styleId="WW8Num6z1">
    <w:name w:val="WW8Num6z1"/>
    <w:rsid w:val="00C46868"/>
    <w:rPr>
      <w:rFonts w:ascii="Courier New" w:hAnsi="Courier New" w:cs="Courier New"/>
    </w:rPr>
  </w:style>
  <w:style w:type="character" w:customStyle="1" w:styleId="WW8Num6z2">
    <w:name w:val="WW8Num6z2"/>
    <w:rsid w:val="00C46868"/>
    <w:rPr>
      <w:rFonts w:ascii="Wingdings" w:hAnsi="Wingdings"/>
    </w:rPr>
  </w:style>
  <w:style w:type="character" w:customStyle="1" w:styleId="WW8Num8z1">
    <w:name w:val="WW8Num8z1"/>
    <w:rsid w:val="00C46868"/>
    <w:rPr>
      <w:rFonts w:ascii="Courier New" w:hAnsi="Courier New" w:cs="Courier New"/>
    </w:rPr>
  </w:style>
  <w:style w:type="character" w:customStyle="1" w:styleId="WW8Num8z3">
    <w:name w:val="WW8Num8z3"/>
    <w:rsid w:val="00C46868"/>
    <w:rPr>
      <w:rFonts w:ascii="Symbol" w:hAnsi="Symbol"/>
    </w:rPr>
  </w:style>
  <w:style w:type="character" w:customStyle="1" w:styleId="WW8Num10z1">
    <w:name w:val="WW8Num10z1"/>
    <w:rsid w:val="00C46868"/>
    <w:rPr>
      <w:rFonts w:ascii="Courier New" w:hAnsi="Courier New" w:cs="Courier New"/>
    </w:rPr>
  </w:style>
  <w:style w:type="character" w:customStyle="1" w:styleId="WW8Num10z2">
    <w:name w:val="WW8Num10z2"/>
    <w:rsid w:val="00C46868"/>
    <w:rPr>
      <w:rFonts w:ascii="Wingdings" w:hAnsi="Wingdings"/>
    </w:rPr>
  </w:style>
  <w:style w:type="character" w:customStyle="1" w:styleId="WW8Num11z0">
    <w:name w:val="WW8Num11z0"/>
    <w:rsid w:val="00C46868"/>
    <w:rPr>
      <w:b/>
    </w:rPr>
  </w:style>
  <w:style w:type="character" w:customStyle="1" w:styleId="WW8Num12z1">
    <w:name w:val="WW8Num12z1"/>
    <w:rsid w:val="00C46868"/>
    <w:rPr>
      <w:rFonts w:ascii="Courier New" w:hAnsi="Courier New" w:cs="Courier New"/>
    </w:rPr>
  </w:style>
  <w:style w:type="character" w:customStyle="1" w:styleId="WW8Num12z2">
    <w:name w:val="WW8Num12z2"/>
    <w:rsid w:val="00C46868"/>
    <w:rPr>
      <w:rFonts w:ascii="Wingdings" w:hAnsi="Wingdings"/>
    </w:rPr>
  </w:style>
  <w:style w:type="character" w:customStyle="1" w:styleId="WW8Num15z1">
    <w:name w:val="WW8Num15z1"/>
    <w:rsid w:val="00C46868"/>
    <w:rPr>
      <w:rFonts w:ascii="Courier New" w:hAnsi="Courier New" w:cs="Courier New"/>
    </w:rPr>
  </w:style>
  <w:style w:type="character" w:customStyle="1" w:styleId="WW8Num15z2">
    <w:name w:val="WW8Num15z2"/>
    <w:rsid w:val="00C46868"/>
    <w:rPr>
      <w:rFonts w:ascii="Wingdings" w:hAnsi="Wingdings"/>
    </w:rPr>
  </w:style>
  <w:style w:type="character" w:customStyle="1" w:styleId="WW8Num17z1">
    <w:name w:val="WW8Num17z1"/>
    <w:rsid w:val="00C46868"/>
    <w:rPr>
      <w:rFonts w:ascii="Courier New" w:hAnsi="Courier New" w:cs="Courier New"/>
    </w:rPr>
  </w:style>
  <w:style w:type="character" w:customStyle="1" w:styleId="WW8Num17z2">
    <w:name w:val="WW8Num17z2"/>
    <w:rsid w:val="00C46868"/>
    <w:rPr>
      <w:rFonts w:ascii="Wingdings" w:hAnsi="Wingdings"/>
    </w:rPr>
  </w:style>
  <w:style w:type="character" w:customStyle="1" w:styleId="WW8Num18z1">
    <w:name w:val="WW8Num18z1"/>
    <w:rsid w:val="00C46868"/>
    <w:rPr>
      <w:rFonts w:ascii="Courier New" w:hAnsi="Courier New" w:cs="Courier New"/>
    </w:rPr>
  </w:style>
  <w:style w:type="character" w:customStyle="1" w:styleId="WW8Num18z2">
    <w:name w:val="WW8Num18z2"/>
    <w:rsid w:val="00C46868"/>
    <w:rPr>
      <w:rFonts w:ascii="Wingdings" w:hAnsi="Wingdings"/>
    </w:rPr>
  </w:style>
  <w:style w:type="character" w:customStyle="1" w:styleId="WW8Num19z0">
    <w:name w:val="WW8Num19z0"/>
    <w:rsid w:val="00C46868"/>
    <w:rPr>
      <w:rFonts w:ascii="Symbol" w:hAnsi="Symbol"/>
    </w:rPr>
  </w:style>
  <w:style w:type="character" w:customStyle="1" w:styleId="WW8Num19z1">
    <w:name w:val="WW8Num19z1"/>
    <w:rsid w:val="00C46868"/>
    <w:rPr>
      <w:rFonts w:ascii="Courier New" w:hAnsi="Courier New" w:cs="Courier New"/>
    </w:rPr>
  </w:style>
  <w:style w:type="character" w:customStyle="1" w:styleId="WW8Num19z2">
    <w:name w:val="WW8Num19z2"/>
    <w:rsid w:val="00C46868"/>
    <w:rPr>
      <w:rFonts w:ascii="Wingdings" w:hAnsi="Wingdings"/>
    </w:rPr>
  </w:style>
  <w:style w:type="character" w:customStyle="1" w:styleId="WW8Num20z1">
    <w:name w:val="WW8Num20z1"/>
    <w:rsid w:val="00C46868"/>
    <w:rPr>
      <w:rFonts w:ascii="Courier New" w:hAnsi="Courier New" w:cs="Courier New"/>
    </w:rPr>
  </w:style>
  <w:style w:type="character" w:customStyle="1" w:styleId="WW8Num20z2">
    <w:name w:val="WW8Num20z2"/>
    <w:rsid w:val="00C46868"/>
    <w:rPr>
      <w:rFonts w:ascii="Wingdings" w:hAnsi="Wingdings"/>
    </w:rPr>
  </w:style>
  <w:style w:type="character" w:customStyle="1" w:styleId="WW8Num23z1">
    <w:name w:val="WW8Num23z1"/>
    <w:rsid w:val="00C46868"/>
    <w:rPr>
      <w:b/>
    </w:rPr>
  </w:style>
  <w:style w:type="character" w:customStyle="1" w:styleId="WW8Num24z1">
    <w:name w:val="WW8Num24z1"/>
    <w:rsid w:val="00C46868"/>
    <w:rPr>
      <w:rFonts w:ascii="Courier New" w:hAnsi="Courier New" w:cs="Courier New"/>
    </w:rPr>
  </w:style>
  <w:style w:type="character" w:customStyle="1" w:styleId="WW8Num24z2">
    <w:name w:val="WW8Num24z2"/>
    <w:rsid w:val="00C46868"/>
    <w:rPr>
      <w:rFonts w:ascii="Wingdings" w:hAnsi="Wingdings"/>
    </w:rPr>
  </w:style>
  <w:style w:type="character" w:customStyle="1" w:styleId="WW8Num25z1">
    <w:name w:val="WW8Num25z1"/>
    <w:rsid w:val="00C46868"/>
    <w:rPr>
      <w:rFonts w:ascii="Courier New" w:hAnsi="Courier New" w:cs="Courier New"/>
    </w:rPr>
  </w:style>
  <w:style w:type="character" w:customStyle="1" w:styleId="WW8Num25z3">
    <w:name w:val="WW8Num25z3"/>
    <w:rsid w:val="00C46868"/>
    <w:rPr>
      <w:rFonts w:ascii="Symbol" w:hAnsi="Symbol"/>
    </w:rPr>
  </w:style>
  <w:style w:type="character" w:customStyle="1" w:styleId="WW8Num26z0">
    <w:name w:val="WW8Num26z0"/>
    <w:rsid w:val="00C46868"/>
    <w:rPr>
      <w:rFonts w:ascii="Symbol" w:hAnsi="Symbol"/>
    </w:rPr>
  </w:style>
  <w:style w:type="character" w:customStyle="1" w:styleId="WW8Num26z1">
    <w:name w:val="WW8Num26z1"/>
    <w:rsid w:val="00C46868"/>
    <w:rPr>
      <w:rFonts w:ascii="Courier New" w:hAnsi="Courier New" w:cs="Courier New"/>
    </w:rPr>
  </w:style>
  <w:style w:type="character" w:customStyle="1" w:styleId="WW8Num26z2">
    <w:name w:val="WW8Num26z2"/>
    <w:rsid w:val="00C46868"/>
    <w:rPr>
      <w:rFonts w:ascii="Wingdings" w:hAnsi="Wingdings"/>
    </w:rPr>
  </w:style>
  <w:style w:type="character" w:customStyle="1" w:styleId="WW8Num28z0">
    <w:name w:val="WW8Num28z0"/>
    <w:rsid w:val="00C46868"/>
    <w:rPr>
      <w:b/>
    </w:rPr>
  </w:style>
  <w:style w:type="character" w:customStyle="1" w:styleId="WW8Num29z0">
    <w:name w:val="WW8Num29z0"/>
    <w:rsid w:val="00C46868"/>
    <w:rPr>
      <w:b/>
    </w:rPr>
  </w:style>
  <w:style w:type="character" w:customStyle="1" w:styleId="Fuentedeprrafopredeter1">
    <w:name w:val="Fuente de párrafo predeter.1"/>
    <w:rsid w:val="00C46868"/>
  </w:style>
  <w:style w:type="character" w:customStyle="1" w:styleId="DeltaViewInsertion">
    <w:name w:val="DeltaView Insertion"/>
    <w:rsid w:val="00C46868"/>
    <w:rPr>
      <w:color w:val="0000FF"/>
      <w:spacing w:val="0"/>
      <w:u w:val="double"/>
    </w:rPr>
  </w:style>
  <w:style w:type="character" w:customStyle="1" w:styleId="Carcterdenumeracin">
    <w:name w:val="Carácter de numeración"/>
    <w:rsid w:val="00C46868"/>
  </w:style>
  <w:style w:type="paragraph" w:customStyle="1" w:styleId="Encabezado3">
    <w:name w:val="Encabezado3"/>
    <w:basedOn w:val="Normal"/>
    <w:next w:val="Textoindependiente"/>
    <w:rsid w:val="00C46868"/>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C46868"/>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C46868"/>
    <w:pPr>
      <w:suppressLineNumbers/>
      <w:suppressAutoHyphens/>
      <w:spacing w:before="120" w:after="120"/>
    </w:pPr>
    <w:rPr>
      <w:rFonts w:ascii="Times New Roman" w:eastAsia="Times New Roman" w:hAnsi="Times New Roman" w:cs="Times New Roman"/>
      <w:i/>
      <w:szCs w:val="20"/>
      <w:lang w:val="es-MX" w:eastAsia="ar-SA"/>
    </w:rPr>
  </w:style>
  <w:style w:type="paragraph" w:customStyle="1" w:styleId="ndice">
    <w:name w:val="Índice"/>
    <w:basedOn w:val="Normal"/>
    <w:rsid w:val="00C46868"/>
    <w:pPr>
      <w:suppressLineNumbers/>
      <w:suppressAutoHyphens/>
    </w:pPr>
    <w:rPr>
      <w:rFonts w:ascii="Times New Roman" w:eastAsia="Times New Roman" w:hAnsi="Times New Roman" w:cs="Times New Roman"/>
      <w:szCs w:val="20"/>
      <w:lang w:val="es-MX" w:eastAsia="ar-SA"/>
    </w:rPr>
  </w:style>
  <w:style w:type="paragraph" w:customStyle="1" w:styleId="Encabezado2">
    <w:name w:val="Encabezado2"/>
    <w:basedOn w:val="Normal"/>
    <w:next w:val="Textonormal"/>
    <w:rsid w:val="00C46868"/>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C46868"/>
  </w:style>
  <w:style w:type="paragraph" w:customStyle="1" w:styleId="Encabezado1">
    <w:name w:val="Encabezado1"/>
    <w:basedOn w:val="Normal"/>
    <w:next w:val="Textonormal"/>
    <w:rsid w:val="00C46868"/>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C46868"/>
    <w:pPr>
      <w:suppressAutoHyphens/>
      <w:jc w:val="center"/>
    </w:pPr>
    <w:rPr>
      <w:rFonts w:ascii="Times New Roman" w:eastAsia="Times New Roman" w:hAnsi="Times New Roman" w:cs="Times New Roman"/>
      <w:b/>
      <w:sz w:val="28"/>
      <w:szCs w:val="20"/>
      <w:lang w:val="es-MX" w:eastAsia="ar-SA"/>
    </w:rPr>
  </w:style>
  <w:style w:type="character" w:customStyle="1" w:styleId="TtuloCar">
    <w:name w:val="Título Car"/>
    <w:basedOn w:val="Fuentedeprrafopredeter"/>
    <w:link w:val="Ttulo"/>
    <w:uiPriority w:val="10"/>
    <w:rsid w:val="00C46868"/>
    <w:rPr>
      <w:rFonts w:ascii="Times New Roman" w:eastAsia="Times New Roman" w:hAnsi="Times New Roman" w:cs="Times New Roman"/>
      <w:b/>
      <w:sz w:val="28"/>
      <w:szCs w:val="20"/>
      <w:lang w:eastAsia="ar-SA"/>
    </w:rPr>
  </w:style>
  <w:style w:type="paragraph" w:customStyle="1" w:styleId="Textodeglobo1">
    <w:name w:val="Texto de globo1"/>
    <w:basedOn w:val="Normal"/>
    <w:rsid w:val="00C46868"/>
    <w:pPr>
      <w:suppressAutoHyphens/>
    </w:pPr>
    <w:rPr>
      <w:rFonts w:ascii="Tahoma" w:eastAsia="Times New Roman" w:hAnsi="Tahoma" w:cs="Tahoma"/>
      <w:sz w:val="16"/>
      <w:szCs w:val="20"/>
      <w:lang w:val="es-MX" w:eastAsia="ar-SA"/>
    </w:rPr>
  </w:style>
  <w:style w:type="paragraph" w:customStyle="1" w:styleId="Sangra2detindependiente1">
    <w:name w:val="Sangría 2 de t. independiente1"/>
    <w:basedOn w:val="Normal"/>
    <w:rsid w:val="00C46868"/>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TextoCar">
    <w:name w:val="Texto Car"/>
    <w:basedOn w:val="Normal"/>
    <w:rsid w:val="00C4686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C46868"/>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C46868"/>
    <w:pPr>
      <w:suppressAutoHyphens/>
      <w:spacing w:after="120" w:line="480" w:lineRule="auto"/>
      <w:ind w:left="283"/>
    </w:pPr>
    <w:rPr>
      <w:rFonts w:ascii="Times New Roman" w:eastAsia="Times New Roman" w:hAnsi="Times New Roman" w:cs="Times New Roman"/>
      <w:lang w:val="es-MX" w:eastAsia="ar-SA"/>
    </w:rPr>
  </w:style>
  <w:style w:type="paragraph" w:customStyle="1" w:styleId="Textoindependiente21">
    <w:name w:val="Texto independiente 21"/>
    <w:basedOn w:val="Normal"/>
    <w:rsid w:val="00C46868"/>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Textoindependiente211">
    <w:name w:val="Texto independiente 211"/>
    <w:basedOn w:val="Normal"/>
    <w:rsid w:val="00C46868"/>
    <w:pPr>
      <w:suppressAutoHyphens/>
      <w:spacing w:after="120" w:line="480" w:lineRule="auto"/>
    </w:pPr>
    <w:rPr>
      <w:rFonts w:ascii="Times New Roman" w:eastAsia="Times New Roman" w:hAnsi="Times New Roman" w:cs="Times New Roman"/>
      <w:szCs w:val="20"/>
      <w:lang w:val="es-MX" w:eastAsia="ar-SA"/>
    </w:rPr>
  </w:style>
  <w:style w:type="paragraph" w:customStyle="1" w:styleId="Textoindependiente31">
    <w:name w:val="Texto independiente 31"/>
    <w:basedOn w:val="Normal"/>
    <w:rsid w:val="00C46868"/>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C46868"/>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C46868"/>
    <w:pPr>
      <w:suppressAutoHyphens/>
      <w:overflowPunct w:val="0"/>
      <w:autoSpaceDE w:val="0"/>
      <w:jc w:val="both"/>
      <w:textAlignment w:val="baseline"/>
    </w:pPr>
    <w:rPr>
      <w:rFonts w:ascii="Times New Roman" w:eastAsia="Times New Roman" w:hAnsi="Times New Roman" w:cs="Times New Roman"/>
      <w:szCs w:val="20"/>
      <w:lang w:val="es-MX" w:eastAsia="ar-SA"/>
    </w:rPr>
  </w:style>
  <w:style w:type="paragraph" w:customStyle="1" w:styleId="xl25">
    <w:name w:val="xl25"/>
    <w:basedOn w:val="Normal"/>
    <w:rsid w:val="00C4686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C4686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C4686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C4686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C4686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C4686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C4686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C4686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C4686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C4686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C4686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C46868"/>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C46868"/>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C4686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C4686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C4686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C4686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C4686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C4686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C46868"/>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C46868"/>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C46868"/>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C4686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C46868"/>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C4686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C46868"/>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C46868"/>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C46868"/>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C4686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C4686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C46868"/>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C46868"/>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C46868"/>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C4686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C46868"/>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C46868"/>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C4686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C4686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C4686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C4686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C4686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C4686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C4686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C4686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C4686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C4686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C46868"/>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C46868"/>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C4686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C46868"/>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C46868"/>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C4686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C4686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C4686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C4686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C4686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C4686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C46868"/>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C46868"/>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C46868"/>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link w:val="TextoCar1"/>
    <w:rsid w:val="00C4686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C46868"/>
    <w:pPr>
      <w:suppressAutoHyphens/>
    </w:pPr>
    <w:rPr>
      <w:rFonts w:ascii="Times New Roman" w:eastAsia="Times New Roman" w:hAnsi="Times New Roman" w:cs="Times New Roman"/>
      <w:sz w:val="20"/>
      <w:szCs w:val="20"/>
      <w:lang w:val="es-MX" w:eastAsia="ar-SA"/>
    </w:rPr>
  </w:style>
  <w:style w:type="paragraph" w:customStyle="1" w:styleId="CarCarCarCarCarCarCar">
    <w:name w:val="Car Car Car Car Car Car Car"/>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C46868"/>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C46868"/>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C46868"/>
    <w:pPr>
      <w:suppressAutoHyphens/>
      <w:spacing w:after="120"/>
      <w:ind w:left="283"/>
    </w:pPr>
    <w:rPr>
      <w:rFonts w:ascii="Times New Roman" w:eastAsia="Times New Roman" w:hAnsi="Times New Roman" w:cs="Times New Roman"/>
      <w:sz w:val="16"/>
      <w:szCs w:val="16"/>
      <w:lang w:val="es-MX" w:eastAsia="ar-SA"/>
    </w:rPr>
  </w:style>
  <w:style w:type="character" w:customStyle="1" w:styleId="Sangra3detindependienteCar">
    <w:name w:val="Sangría 3 de t. independiente Car"/>
    <w:basedOn w:val="Fuentedeprrafopredeter"/>
    <w:link w:val="Sangra3detindependiente"/>
    <w:rsid w:val="00C46868"/>
    <w:rPr>
      <w:rFonts w:ascii="Times New Roman" w:eastAsia="Times New Roman" w:hAnsi="Times New Roman" w:cs="Times New Roman"/>
      <w:sz w:val="16"/>
      <w:szCs w:val="16"/>
      <w:lang w:eastAsia="ar-SA"/>
    </w:rPr>
  </w:style>
  <w:style w:type="paragraph" w:styleId="Lista2">
    <w:name w:val="List 2"/>
    <w:basedOn w:val="Normal"/>
    <w:rsid w:val="00C46868"/>
    <w:pPr>
      <w:suppressAutoHyphens/>
      <w:ind w:left="566" w:hanging="283"/>
    </w:pPr>
    <w:rPr>
      <w:rFonts w:ascii="Times New Roman" w:eastAsia="Times New Roman" w:hAnsi="Times New Roman" w:cs="Times New Roman"/>
      <w:szCs w:val="20"/>
      <w:lang w:val="es-MX" w:eastAsia="ar-SA"/>
    </w:rPr>
  </w:style>
  <w:style w:type="paragraph" w:customStyle="1" w:styleId="Textoindependiente22">
    <w:name w:val="Texto independiente 22"/>
    <w:basedOn w:val="Normal"/>
    <w:rsid w:val="00C46868"/>
    <w:pPr>
      <w:suppressAutoHyphens/>
      <w:spacing w:after="120" w:line="480" w:lineRule="auto"/>
    </w:pPr>
    <w:rPr>
      <w:rFonts w:ascii="Times New Roman" w:eastAsia="Times New Roman" w:hAnsi="Times New Roman" w:cs="Times New Roman"/>
      <w:szCs w:val="20"/>
      <w:lang w:val="es-MX" w:eastAsia="ar-SA"/>
    </w:rPr>
  </w:style>
  <w:style w:type="paragraph" w:customStyle="1" w:styleId="INCISO">
    <w:name w:val="INCISO"/>
    <w:basedOn w:val="Normal"/>
    <w:rsid w:val="00C46868"/>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C46868"/>
    <w:rPr>
      <w:rFonts w:ascii="Wingdings" w:hAnsi="Wingdings"/>
    </w:rPr>
  </w:style>
  <w:style w:type="character" w:customStyle="1" w:styleId="WW8Num26z3">
    <w:name w:val="WW8Num26z3"/>
    <w:rsid w:val="00C46868"/>
    <w:rPr>
      <w:rFonts w:ascii="Symbol" w:hAnsi="Symbol"/>
    </w:rPr>
  </w:style>
  <w:style w:type="character" w:customStyle="1" w:styleId="WW8Num29z2">
    <w:name w:val="WW8Num29z2"/>
    <w:rsid w:val="00C46868"/>
    <w:rPr>
      <w:b w:val="0"/>
    </w:rPr>
  </w:style>
  <w:style w:type="character" w:customStyle="1" w:styleId="WW8Num31z0">
    <w:name w:val="WW8Num31z0"/>
    <w:rsid w:val="00C46868"/>
    <w:rPr>
      <w:rFonts w:ascii="Symbol" w:hAnsi="Symbol"/>
    </w:rPr>
  </w:style>
  <w:style w:type="character" w:customStyle="1" w:styleId="WW8Num31z1">
    <w:name w:val="WW8Num31z1"/>
    <w:rsid w:val="00C46868"/>
    <w:rPr>
      <w:rFonts w:ascii="Courier New" w:hAnsi="Courier New" w:cs="Courier New"/>
    </w:rPr>
  </w:style>
  <w:style w:type="character" w:customStyle="1" w:styleId="WW8Num31z2">
    <w:name w:val="WW8Num31z2"/>
    <w:rsid w:val="00C46868"/>
    <w:rPr>
      <w:rFonts w:ascii="Wingdings" w:hAnsi="Wingdings"/>
    </w:rPr>
  </w:style>
  <w:style w:type="character" w:customStyle="1" w:styleId="WW8Num32z0">
    <w:name w:val="WW8Num32z0"/>
    <w:rsid w:val="00C46868"/>
    <w:rPr>
      <w:rFonts w:ascii="Symbol" w:hAnsi="Symbol"/>
    </w:rPr>
  </w:style>
  <w:style w:type="character" w:customStyle="1" w:styleId="WW8Num32z1">
    <w:name w:val="WW8Num32z1"/>
    <w:rsid w:val="00C46868"/>
    <w:rPr>
      <w:rFonts w:ascii="Courier New" w:hAnsi="Courier New" w:cs="Courier New"/>
    </w:rPr>
  </w:style>
  <w:style w:type="character" w:customStyle="1" w:styleId="WW8Num32z2">
    <w:name w:val="WW8Num32z2"/>
    <w:rsid w:val="00C46868"/>
    <w:rPr>
      <w:rFonts w:ascii="Wingdings" w:hAnsi="Wingdings"/>
    </w:rPr>
  </w:style>
  <w:style w:type="character" w:customStyle="1" w:styleId="WW8Num33z0">
    <w:name w:val="WW8Num33z0"/>
    <w:rsid w:val="00C46868"/>
    <w:rPr>
      <w:rFonts w:cs="Times New Roman"/>
    </w:rPr>
  </w:style>
  <w:style w:type="character" w:customStyle="1" w:styleId="WW8Num34z0">
    <w:name w:val="WW8Num34z0"/>
    <w:rsid w:val="00C46868"/>
    <w:rPr>
      <w:rFonts w:ascii="Symbol" w:hAnsi="Symbol"/>
      <w:b/>
    </w:rPr>
  </w:style>
  <w:style w:type="character" w:customStyle="1" w:styleId="WW8Num34z1">
    <w:name w:val="WW8Num34z1"/>
    <w:rsid w:val="00C46868"/>
    <w:rPr>
      <w:rFonts w:ascii="Courier New" w:hAnsi="Courier New" w:cs="Courier New"/>
    </w:rPr>
  </w:style>
  <w:style w:type="character" w:customStyle="1" w:styleId="WW8Num34z2">
    <w:name w:val="WW8Num34z2"/>
    <w:rsid w:val="00C46868"/>
    <w:rPr>
      <w:rFonts w:ascii="Wingdings" w:hAnsi="Wingdings"/>
    </w:rPr>
  </w:style>
  <w:style w:type="character" w:customStyle="1" w:styleId="WW8Num34z3">
    <w:name w:val="WW8Num34z3"/>
    <w:rsid w:val="00C46868"/>
    <w:rPr>
      <w:rFonts w:ascii="Symbol" w:hAnsi="Symbol"/>
    </w:rPr>
  </w:style>
  <w:style w:type="character" w:customStyle="1" w:styleId="WW8Num35z0">
    <w:name w:val="WW8Num35z0"/>
    <w:rsid w:val="00C46868"/>
    <w:rPr>
      <w:rFonts w:ascii="Symbol" w:hAnsi="Symbol"/>
    </w:rPr>
  </w:style>
  <w:style w:type="character" w:customStyle="1" w:styleId="WW8Num35z1">
    <w:name w:val="WW8Num35z1"/>
    <w:rsid w:val="00C46868"/>
    <w:rPr>
      <w:rFonts w:ascii="Courier New" w:hAnsi="Courier New" w:cs="Courier New"/>
    </w:rPr>
  </w:style>
  <w:style w:type="character" w:customStyle="1" w:styleId="WW8Num35z2">
    <w:name w:val="WW8Num35z2"/>
    <w:rsid w:val="00C46868"/>
    <w:rPr>
      <w:rFonts w:ascii="Wingdings" w:hAnsi="Wingdings"/>
    </w:rPr>
  </w:style>
  <w:style w:type="character" w:customStyle="1" w:styleId="WW8Num36z0">
    <w:name w:val="WW8Num36z0"/>
    <w:rsid w:val="00C46868"/>
    <w:rPr>
      <w:b/>
    </w:rPr>
  </w:style>
  <w:style w:type="character" w:customStyle="1" w:styleId="WW8Num37z0">
    <w:name w:val="WW8Num37z0"/>
    <w:rsid w:val="00C46868"/>
    <w:rPr>
      <w:b/>
      <w:i w:val="0"/>
    </w:rPr>
  </w:style>
  <w:style w:type="character" w:customStyle="1" w:styleId="WW8Num38z0">
    <w:name w:val="WW8Num38z0"/>
    <w:rsid w:val="00C46868"/>
    <w:rPr>
      <w:rFonts w:ascii="Symbol" w:hAnsi="Symbol"/>
    </w:rPr>
  </w:style>
  <w:style w:type="character" w:customStyle="1" w:styleId="WW8Num38z1">
    <w:name w:val="WW8Num38z1"/>
    <w:rsid w:val="00C46868"/>
    <w:rPr>
      <w:rFonts w:ascii="Courier New" w:hAnsi="Courier New" w:cs="Courier New"/>
    </w:rPr>
  </w:style>
  <w:style w:type="character" w:customStyle="1" w:styleId="WW8Num38z2">
    <w:name w:val="WW8Num38z2"/>
    <w:rsid w:val="00C46868"/>
    <w:rPr>
      <w:rFonts w:ascii="Wingdings" w:hAnsi="Wingdings"/>
    </w:rPr>
  </w:style>
  <w:style w:type="character" w:customStyle="1" w:styleId="WW8Num40z0">
    <w:name w:val="WW8Num40z0"/>
    <w:rsid w:val="00C46868"/>
    <w:rPr>
      <w:rFonts w:cs="Times New Roman"/>
      <w:b/>
      <w:i w:val="0"/>
    </w:rPr>
  </w:style>
  <w:style w:type="character" w:customStyle="1" w:styleId="WW8Num45z0">
    <w:name w:val="WW8Num45z0"/>
    <w:rsid w:val="00C46868"/>
    <w:rPr>
      <w:b w:val="0"/>
    </w:rPr>
  </w:style>
  <w:style w:type="character" w:customStyle="1" w:styleId="WW8Num46z0">
    <w:name w:val="WW8Num46z0"/>
    <w:rsid w:val="00C46868"/>
    <w:rPr>
      <w:b w:val="0"/>
    </w:rPr>
  </w:style>
  <w:style w:type="character" w:customStyle="1" w:styleId="WW8Num48z0">
    <w:name w:val="WW8Num48z0"/>
    <w:rsid w:val="00C46868"/>
    <w:rPr>
      <w:rFonts w:ascii="Symbol" w:hAnsi="Symbol"/>
      <w:b/>
    </w:rPr>
  </w:style>
  <w:style w:type="character" w:customStyle="1" w:styleId="WW8Num48z1">
    <w:name w:val="WW8Num48z1"/>
    <w:rsid w:val="00C46868"/>
    <w:rPr>
      <w:rFonts w:ascii="Courier New" w:hAnsi="Courier New" w:cs="Courier New"/>
    </w:rPr>
  </w:style>
  <w:style w:type="character" w:customStyle="1" w:styleId="WW8Num48z2">
    <w:name w:val="WW8Num48z2"/>
    <w:rsid w:val="00C46868"/>
    <w:rPr>
      <w:rFonts w:ascii="Wingdings" w:hAnsi="Wingdings"/>
    </w:rPr>
  </w:style>
  <w:style w:type="character" w:customStyle="1" w:styleId="WW8Num48z3">
    <w:name w:val="WW8Num48z3"/>
    <w:rsid w:val="00C46868"/>
    <w:rPr>
      <w:rFonts w:ascii="Symbol" w:hAnsi="Symbol"/>
    </w:rPr>
  </w:style>
  <w:style w:type="character" w:customStyle="1" w:styleId="Fuentedeprrafopredeter2">
    <w:name w:val="Fuente de párrafo predeter.2"/>
    <w:rsid w:val="00C46868"/>
  </w:style>
  <w:style w:type="paragraph" w:customStyle="1" w:styleId="Encabezado4">
    <w:name w:val="Encabezado4"/>
    <w:basedOn w:val="Normal"/>
    <w:next w:val="Textoindependiente"/>
    <w:rsid w:val="00C46868"/>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C46868"/>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C46868"/>
    <w:pPr>
      <w:tabs>
        <w:tab w:val="num" w:pos="1584"/>
      </w:tabs>
      <w:ind w:left="1584" w:hanging="1584"/>
      <w:outlineLvl w:val="8"/>
    </w:pPr>
    <w:rPr>
      <w:b/>
      <w:bCs/>
      <w:sz w:val="21"/>
      <w:szCs w:val="21"/>
    </w:rPr>
  </w:style>
  <w:style w:type="paragraph" w:styleId="Revisin">
    <w:name w:val="Revision"/>
    <w:hidden/>
    <w:uiPriority w:val="99"/>
    <w:semiHidden/>
    <w:rsid w:val="00C46868"/>
    <w:pPr>
      <w:spacing w:after="0" w:line="240" w:lineRule="auto"/>
    </w:pPr>
    <w:rPr>
      <w:rFonts w:ascii="Times New Roman" w:eastAsia="Times New Roman" w:hAnsi="Times New Roman" w:cs="Times New Roman"/>
      <w:sz w:val="24"/>
      <w:szCs w:val="20"/>
      <w:lang w:val="es-ES" w:eastAsia="ar-SA"/>
    </w:rPr>
  </w:style>
  <w:style w:type="paragraph" w:customStyle="1" w:styleId="Prrafodelista1">
    <w:name w:val="Párrafo de lista1"/>
    <w:basedOn w:val="Normal"/>
    <w:qFormat/>
    <w:rsid w:val="00C46868"/>
    <w:pPr>
      <w:ind w:left="720"/>
      <w:contextualSpacing/>
    </w:pPr>
    <w:rPr>
      <w:rFonts w:ascii="Cambria" w:eastAsia="Cambria" w:hAnsi="Cambria" w:cs="Times New Roman"/>
    </w:rPr>
  </w:style>
  <w:style w:type="paragraph" w:styleId="Lista4">
    <w:name w:val="List 4"/>
    <w:basedOn w:val="Normal"/>
    <w:rsid w:val="00C46868"/>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
    <w:name w:val="Sin lista1"/>
    <w:next w:val="Sinlista"/>
    <w:uiPriority w:val="99"/>
    <w:semiHidden/>
    <w:unhideWhenUsed/>
    <w:rsid w:val="00C46868"/>
  </w:style>
  <w:style w:type="table" w:styleId="Tablabsica2">
    <w:name w:val="Table Simple 2"/>
    <w:basedOn w:val="Tablanormal"/>
    <w:rsid w:val="00C46868"/>
    <w:pPr>
      <w:suppressAutoHyphens/>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C46868"/>
    <w:rPr>
      <w:color w:val="800080"/>
      <w:u w:val="single"/>
    </w:rPr>
  </w:style>
  <w:style w:type="paragraph" w:customStyle="1" w:styleId="xl90">
    <w:name w:val="xl90"/>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3">
    <w:name w:val="xl93"/>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C46868"/>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C468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C468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C468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C468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lang w:val="es-MX" w:eastAsia="es-MX"/>
    </w:rPr>
  </w:style>
  <w:style w:type="paragraph" w:customStyle="1" w:styleId="xl103">
    <w:name w:val="xl103"/>
    <w:basedOn w:val="Normal"/>
    <w:rsid w:val="00C4686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arial">
    <w:name w:val="arial"/>
    <w:basedOn w:val="Normal"/>
    <w:rsid w:val="00C46868"/>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C46868"/>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C46868"/>
    <w:rPr>
      <w:rFonts w:ascii="Calibri" w:eastAsia="Times New Roman" w:hAnsi="Calibri" w:cs="Times New Roman"/>
      <w:sz w:val="20"/>
      <w:szCs w:val="20"/>
      <w:lang w:val="x-none" w:eastAsia="es-ES"/>
    </w:rPr>
  </w:style>
  <w:style w:type="paragraph" w:customStyle="1" w:styleId="Default">
    <w:name w:val="Default"/>
    <w:rsid w:val="00C46868"/>
    <w:pPr>
      <w:autoSpaceDE w:val="0"/>
      <w:autoSpaceDN w:val="0"/>
      <w:adjustRightInd w:val="0"/>
      <w:spacing w:after="0" w:line="240" w:lineRule="auto"/>
    </w:pPr>
    <w:rPr>
      <w:rFonts w:ascii="Arial" w:eastAsia="Times New Roman" w:hAnsi="Arial" w:cs="Arial"/>
      <w:color w:val="000000"/>
      <w:sz w:val="24"/>
      <w:szCs w:val="24"/>
      <w:lang w:eastAsia="es-MX"/>
    </w:rPr>
  </w:style>
  <w:style w:type="numbering" w:customStyle="1" w:styleId="Sinlista2">
    <w:name w:val="Sin lista2"/>
    <w:next w:val="Sinlista"/>
    <w:uiPriority w:val="99"/>
    <w:semiHidden/>
    <w:unhideWhenUsed/>
    <w:rsid w:val="00C46868"/>
  </w:style>
  <w:style w:type="character" w:customStyle="1" w:styleId="FontStyle42">
    <w:name w:val="Font Style42"/>
    <w:rsid w:val="00C46868"/>
    <w:rPr>
      <w:rFonts w:ascii="Arial" w:hAnsi="Arial" w:cs="Arial"/>
      <w:sz w:val="20"/>
      <w:szCs w:val="20"/>
    </w:rPr>
  </w:style>
  <w:style w:type="character" w:customStyle="1" w:styleId="FontStyle40">
    <w:name w:val="Font Style40"/>
    <w:rsid w:val="00C46868"/>
    <w:rPr>
      <w:rFonts w:ascii="Arial" w:hAnsi="Arial" w:cs="Arial"/>
      <w:sz w:val="16"/>
      <w:szCs w:val="16"/>
    </w:rPr>
  </w:style>
  <w:style w:type="character" w:customStyle="1" w:styleId="FontStyle41">
    <w:name w:val="Font Style41"/>
    <w:rsid w:val="00C46868"/>
    <w:rPr>
      <w:rFonts w:ascii="Arial" w:hAnsi="Arial" w:cs="Arial"/>
      <w:b/>
      <w:bCs/>
      <w:sz w:val="16"/>
      <w:szCs w:val="16"/>
    </w:rPr>
  </w:style>
  <w:style w:type="paragraph" w:customStyle="1" w:styleId="Style14">
    <w:name w:val="Style14"/>
    <w:basedOn w:val="Normal"/>
    <w:rsid w:val="00C46868"/>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C46868"/>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C46868"/>
    <w:pPr>
      <w:widowControl w:val="0"/>
      <w:suppressAutoHyphens/>
      <w:autoSpaceDE w:val="0"/>
      <w:spacing w:line="182" w:lineRule="exact"/>
      <w:jc w:val="center"/>
    </w:pPr>
    <w:rPr>
      <w:rFonts w:ascii="Times New Roman" w:eastAsia="Times New Roman" w:hAnsi="Times New Roman" w:cs="Times New Roman"/>
      <w:lang w:val="es-MX" w:eastAsia="ar-SA"/>
    </w:rPr>
  </w:style>
  <w:style w:type="numbering" w:customStyle="1" w:styleId="Sinlista3">
    <w:name w:val="Sin lista3"/>
    <w:next w:val="Sinlista"/>
    <w:uiPriority w:val="99"/>
    <w:semiHidden/>
    <w:unhideWhenUsed/>
    <w:rsid w:val="00C46868"/>
  </w:style>
  <w:style w:type="character" w:customStyle="1" w:styleId="ListParagraphChar1">
    <w:name w:val="List Paragraph Char1"/>
    <w:uiPriority w:val="34"/>
    <w:rsid w:val="00C46868"/>
    <w:rPr>
      <w:rFonts w:ascii="Calibri" w:eastAsia="Times New Roman" w:hAnsi="Calibri" w:cs="Times New Roman"/>
      <w:sz w:val="20"/>
      <w:szCs w:val="20"/>
      <w:lang w:val="x-none" w:eastAsia="es-MX"/>
    </w:rPr>
  </w:style>
  <w:style w:type="paragraph" w:customStyle="1" w:styleId="Prrafodelista3">
    <w:name w:val="Párrafo de lista3"/>
    <w:basedOn w:val="Normal"/>
    <w:rsid w:val="00C46868"/>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C46868"/>
  </w:style>
  <w:style w:type="table" w:customStyle="1" w:styleId="Tablaconcuadrcula5">
    <w:name w:val="Tabla con cuadrícula5"/>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C46868"/>
  </w:style>
  <w:style w:type="table" w:customStyle="1" w:styleId="Tablaconcuadrcula6">
    <w:name w:val="Tabla con cuadrícula6"/>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uiPriority w:val="34"/>
    <w:qFormat/>
    <w:rsid w:val="00C46868"/>
    <w:pPr>
      <w:spacing w:after="200" w:line="276" w:lineRule="auto"/>
      <w:ind w:left="720"/>
      <w:contextualSpacing/>
    </w:pPr>
    <w:rPr>
      <w:rFonts w:ascii="Calibri" w:eastAsia="Times New Roman" w:hAnsi="Calibri" w:cs="Times New Roman"/>
      <w:sz w:val="20"/>
      <w:szCs w:val="20"/>
      <w:lang w:val="x-none" w:eastAsia="es-MX"/>
    </w:rPr>
  </w:style>
  <w:style w:type="character" w:styleId="nfasis">
    <w:name w:val="Emphasis"/>
    <w:qFormat/>
    <w:rsid w:val="00C46868"/>
    <w:rPr>
      <w:i/>
      <w:iCs/>
    </w:rPr>
  </w:style>
  <w:style w:type="character" w:customStyle="1" w:styleId="ROMANOSCar">
    <w:name w:val="ROMANOS Car"/>
    <w:link w:val="ROMANOS"/>
    <w:locked/>
    <w:rsid w:val="00C46868"/>
    <w:rPr>
      <w:rFonts w:ascii="Arial" w:eastAsia="Times New Roman" w:hAnsi="Arial" w:cs="Times New Roman"/>
      <w:sz w:val="18"/>
      <w:szCs w:val="20"/>
      <w:lang w:val="es-ES_tradnl" w:eastAsia="ar-SA"/>
    </w:rPr>
  </w:style>
  <w:style w:type="character" w:customStyle="1" w:styleId="FontStyle45">
    <w:name w:val="Font Style45"/>
    <w:rsid w:val="00C46868"/>
    <w:rPr>
      <w:rFonts w:ascii="Arial" w:hAnsi="Arial" w:cs="Arial"/>
      <w:sz w:val="22"/>
      <w:szCs w:val="22"/>
    </w:rPr>
  </w:style>
  <w:style w:type="paragraph" w:customStyle="1" w:styleId="Style36">
    <w:name w:val="Style36"/>
    <w:basedOn w:val="Normal"/>
    <w:rsid w:val="00C46868"/>
    <w:pPr>
      <w:widowControl w:val="0"/>
      <w:suppressAutoHyphens/>
      <w:autoSpaceDE w:val="0"/>
      <w:spacing w:line="278" w:lineRule="exact"/>
      <w:jc w:val="both"/>
    </w:pPr>
    <w:rPr>
      <w:rFonts w:ascii="Times New Roman" w:eastAsia="Times New Roman" w:hAnsi="Times New Roman" w:cs="Times New Roman"/>
      <w:lang w:val="es-MX" w:eastAsia="ar-SA"/>
    </w:rPr>
  </w:style>
  <w:style w:type="table" w:customStyle="1" w:styleId="Tablaconcuadrcula12">
    <w:name w:val="Tabla con cuadrícula12"/>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rsid w:val="00C46868"/>
  </w:style>
  <w:style w:type="character" w:customStyle="1" w:styleId="lrzxr">
    <w:name w:val="lrzxr"/>
    <w:rsid w:val="00C46868"/>
  </w:style>
  <w:style w:type="numbering" w:customStyle="1" w:styleId="WW8Num461">
    <w:name w:val="WW8Num461"/>
    <w:basedOn w:val="Sinlista"/>
    <w:rsid w:val="00C46868"/>
  </w:style>
  <w:style w:type="table" w:customStyle="1" w:styleId="Tablaconcuadrcula8">
    <w:name w:val="Tabla con cuadrícula8"/>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rsid w:val="00C46868"/>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numbering" w:customStyle="1" w:styleId="WW8Num301">
    <w:name w:val="WW8Num301"/>
    <w:basedOn w:val="Sinlista"/>
    <w:rsid w:val="00C46868"/>
  </w:style>
  <w:style w:type="numbering" w:customStyle="1" w:styleId="WW8Num341">
    <w:name w:val="WW8Num341"/>
    <w:basedOn w:val="Sinlista"/>
    <w:rsid w:val="00C46868"/>
    <w:pPr>
      <w:numPr>
        <w:numId w:val="13"/>
      </w:numPr>
    </w:pPr>
  </w:style>
  <w:style w:type="numbering" w:customStyle="1" w:styleId="WW8Num3511">
    <w:name w:val="WW8Num3511"/>
    <w:basedOn w:val="Sinlista"/>
    <w:rsid w:val="00C46868"/>
  </w:style>
  <w:style w:type="numbering" w:customStyle="1" w:styleId="WW8Num4111">
    <w:name w:val="WW8Num4111"/>
    <w:basedOn w:val="Sinlista"/>
    <w:rsid w:val="00C46868"/>
  </w:style>
  <w:style w:type="table" w:customStyle="1" w:styleId="Tablaconcuadrcula10">
    <w:name w:val="Tabla con cuadrícula10"/>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611">
    <w:name w:val="WW8Num4611"/>
    <w:basedOn w:val="Sinlista"/>
    <w:rsid w:val="00C46868"/>
  </w:style>
  <w:style w:type="numbering" w:customStyle="1" w:styleId="WW8Num3011">
    <w:name w:val="WW8Num3011"/>
    <w:basedOn w:val="Sinlista"/>
    <w:rsid w:val="00C46868"/>
  </w:style>
  <w:style w:type="table" w:styleId="Cuadrculaclara-nfasis5">
    <w:name w:val="Light Grid Accent 5"/>
    <w:basedOn w:val="Tablanormal"/>
    <w:uiPriority w:val="62"/>
    <w:rsid w:val="00C46868"/>
    <w:pPr>
      <w:spacing w:after="0" w:line="240" w:lineRule="auto"/>
      <w:jc w:val="both"/>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nfasissutil">
    <w:name w:val="Subtle Emphasis"/>
    <w:basedOn w:val="Fuentedeprrafopredeter"/>
    <w:uiPriority w:val="19"/>
    <w:qFormat/>
    <w:rsid w:val="00C46868"/>
    <w:rPr>
      <w:i/>
      <w:iCs/>
      <w:color w:val="808080" w:themeColor="text1" w:themeTint="7F"/>
    </w:rPr>
  </w:style>
  <w:style w:type="paragraph" w:customStyle="1" w:styleId="Textodebloque1">
    <w:name w:val="Texto de bloque1"/>
    <w:basedOn w:val="Normal"/>
    <w:rsid w:val="00C46868"/>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C46868"/>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C46868"/>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C46868"/>
    <w:rPr>
      <w:rFonts w:ascii="Times New Roman" w:eastAsia="Times New Roman" w:hAnsi="Times New Roman" w:cs="Times New Roman"/>
      <w:sz w:val="24"/>
      <w:szCs w:val="20"/>
      <w:lang w:val="es-ES" w:eastAsia="ar-SA"/>
    </w:rPr>
  </w:style>
  <w:style w:type="paragraph" w:customStyle="1" w:styleId="GREEN4">
    <w:name w:val="GREEN4"/>
    <w:basedOn w:val="Normal"/>
    <w:rsid w:val="00C46868"/>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C46868"/>
    <w:rPr>
      <w:rFonts w:ascii="Symbol" w:hAnsi="Symbol"/>
    </w:rPr>
  </w:style>
  <w:style w:type="character" w:customStyle="1" w:styleId="WW8Num27z1">
    <w:name w:val="WW8Num27z1"/>
    <w:rsid w:val="00C46868"/>
    <w:rPr>
      <w:rFonts w:ascii="Courier New" w:hAnsi="Courier New" w:cs="Courier New"/>
    </w:rPr>
  </w:style>
  <w:style w:type="character" w:customStyle="1" w:styleId="WW8Num27z2">
    <w:name w:val="WW8Num27z2"/>
    <w:rsid w:val="00C46868"/>
    <w:rPr>
      <w:rFonts w:ascii="Wingdings" w:hAnsi="Wingdings"/>
    </w:rPr>
  </w:style>
  <w:style w:type="character" w:customStyle="1" w:styleId="WW8Num29z1">
    <w:name w:val="WW8Num29z1"/>
    <w:rsid w:val="00C46868"/>
    <w:rPr>
      <w:rFonts w:ascii="Courier New" w:hAnsi="Courier New" w:cs="Courier New"/>
    </w:rPr>
  </w:style>
  <w:style w:type="character" w:customStyle="1" w:styleId="WW8Num30z0">
    <w:name w:val="WW8Num30z0"/>
    <w:rsid w:val="00C46868"/>
    <w:rPr>
      <w:rFonts w:ascii="Symbol" w:hAnsi="Symbol"/>
    </w:rPr>
  </w:style>
  <w:style w:type="character" w:customStyle="1" w:styleId="WW8Num30z1">
    <w:name w:val="WW8Num30z1"/>
    <w:rsid w:val="00C46868"/>
    <w:rPr>
      <w:rFonts w:ascii="Courier New" w:hAnsi="Courier New" w:cs="Courier New"/>
    </w:rPr>
  </w:style>
  <w:style w:type="character" w:customStyle="1" w:styleId="WW8Num30z2">
    <w:name w:val="WW8Num30z2"/>
    <w:rsid w:val="00C46868"/>
    <w:rPr>
      <w:rFonts w:ascii="Wingdings" w:hAnsi="Wingdings"/>
    </w:rPr>
  </w:style>
  <w:style w:type="character" w:customStyle="1" w:styleId="WW8Num33z1">
    <w:name w:val="WW8Num33z1"/>
    <w:rsid w:val="00C46868"/>
    <w:rPr>
      <w:rFonts w:ascii="Symbol" w:hAnsi="Symbol"/>
    </w:rPr>
  </w:style>
  <w:style w:type="character" w:customStyle="1" w:styleId="WW8Num42z0">
    <w:name w:val="WW8Num42z0"/>
    <w:rsid w:val="00C46868"/>
    <w:rPr>
      <w:b w:val="0"/>
    </w:rPr>
  </w:style>
  <w:style w:type="character" w:customStyle="1" w:styleId="WW-Absatz-Standardschriftart">
    <w:name w:val="WW-Absatz-Standardschriftart"/>
    <w:rsid w:val="00C46868"/>
  </w:style>
  <w:style w:type="character" w:customStyle="1" w:styleId="CarCar1">
    <w:name w:val="Car Car1"/>
    <w:rsid w:val="00C46868"/>
    <w:rPr>
      <w:sz w:val="24"/>
      <w:lang w:val="es-ES" w:eastAsia="ar-SA" w:bidi="ar-SA"/>
    </w:rPr>
  </w:style>
  <w:style w:type="character" w:customStyle="1" w:styleId="CarCar">
    <w:name w:val="Car Car"/>
    <w:rsid w:val="00C46868"/>
    <w:rPr>
      <w:sz w:val="16"/>
      <w:szCs w:val="16"/>
      <w:lang w:val="es-ES" w:eastAsia="ar-SA" w:bidi="ar-SA"/>
    </w:rPr>
  </w:style>
  <w:style w:type="paragraph" w:customStyle="1" w:styleId="Textodeglobo2">
    <w:name w:val="Texto de globo2"/>
    <w:basedOn w:val="Normal"/>
    <w:rsid w:val="00C46868"/>
    <w:pPr>
      <w:suppressAutoHyphens/>
    </w:pPr>
    <w:rPr>
      <w:rFonts w:ascii="Tahoma" w:eastAsia="Times New Roman" w:hAnsi="Tahoma" w:cs="Tahoma"/>
      <w:sz w:val="16"/>
      <w:szCs w:val="20"/>
      <w:lang w:val="es-ES" w:eastAsia="ar-SA"/>
    </w:rPr>
  </w:style>
  <w:style w:type="paragraph" w:customStyle="1" w:styleId="Textoindependiente23">
    <w:name w:val="Texto independiente 23"/>
    <w:basedOn w:val="Normal"/>
    <w:rsid w:val="00C4686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C4686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C46868"/>
    <w:pPr>
      <w:suppressAutoHyphens/>
      <w:ind w:left="566" w:hanging="283"/>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rsid w:val="00C46868"/>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2detindependiente21">
    <w:name w:val="Sangría 2 de t. independiente21"/>
    <w:basedOn w:val="Normal"/>
    <w:rsid w:val="00C46868"/>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C46868"/>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C46868"/>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C4686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C46868"/>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C46868"/>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C46868"/>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C46868"/>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C4686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C46868"/>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C4686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C4686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C4686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C46868"/>
    <w:rPr>
      <w:rFonts w:cs="Charter ITC For Agfa"/>
      <w:color w:val="000000"/>
      <w:sz w:val="18"/>
      <w:szCs w:val="18"/>
    </w:rPr>
  </w:style>
  <w:style w:type="table" w:customStyle="1" w:styleId="Tablaconcuadrcula15">
    <w:name w:val="Tabla con cuadrícula15"/>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C46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Absatz-Standardschriftart1">
    <w:name w:val="WW-Absatz-Standardschriftart1"/>
    <w:rsid w:val="00C46868"/>
  </w:style>
  <w:style w:type="character" w:customStyle="1" w:styleId="WW8Num2z2">
    <w:name w:val="WW8Num2z2"/>
    <w:rsid w:val="00C46868"/>
    <w:rPr>
      <w:rFonts w:ascii="Wingdings" w:hAnsi="Wingdings"/>
    </w:rPr>
  </w:style>
  <w:style w:type="character" w:customStyle="1" w:styleId="WW8Num7z1">
    <w:name w:val="WW8Num7z1"/>
    <w:rsid w:val="00C46868"/>
    <w:rPr>
      <w:rFonts w:ascii="Courier New" w:hAnsi="Courier New" w:cs="Courier New"/>
    </w:rPr>
  </w:style>
  <w:style w:type="character" w:customStyle="1" w:styleId="WW8Num7z2">
    <w:name w:val="WW8Num7z2"/>
    <w:rsid w:val="00C46868"/>
    <w:rPr>
      <w:rFonts w:ascii="Wingdings" w:hAnsi="Wingdings"/>
    </w:rPr>
  </w:style>
  <w:style w:type="character" w:customStyle="1" w:styleId="WW8Num9z1">
    <w:name w:val="WW8Num9z1"/>
    <w:rsid w:val="00C46868"/>
    <w:rPr>
      <w:rFonts w:ascii="Courier New" w:hAnsi="Courier New" w:cs="Courier New"/>
    </w:rPr>
  </w:style>
  <w:style w:type="character" w:customStyle="1" w:styleId="WW8Num9z2">
    <w:name w:val="WW8Num9z2"/>
    <w:rsid w:val="00C46868"/>
    <w:rPr>
      <w:rFonts w:ascii="Wingdings" w:hAnsi="Wingdings"/>
    </w:rPr>
  </w:style>
  <w:style w:type="character" w:customStyle="1" w:styleId="WW8Num13z1">
    <w:name w:val="WW8Num13z1"/>
    <w:rsid w:val="00C46868"/>
    <w:rPr>
      <w:rFonts w:ascii="Courier New" w:hAnsi="Courier New" w:cs="Courier New"/>
    </w:rPr>
  </w:style>
  <w:style w:type="character" w:customStyle="1" w:styleId="WW8Num13z2">
    <w:name w:val="WW8Num13z2"/>
    <w:rsid w:val="00C46868"/>
    <w:rPr>
      <w:rFonts w:ascii="Wingdings" w:hAnsi="Wingdings"/>
    </w:rPr>
  </w:style>
  <w:style w:type="character" w:customStyle="1" w:styleId="WW8Num14z1">
    <w:name w:val="WW8Num14z1"/>
    <w:rsid w:val="00C46868"/>
    <w:rPr>
      <w:rFonts w:ascii="Courier New" w:hAnsi="Courier New" w:cs="Courier New"/>
    </w:rPr>
  </w:style>
  <w:style w:type="character" w:customStyle="1" w:styleId="WW8Num14z3">
    <w:name w:val="WW8Num14z3"/>
    <w:rsid w:val="00C46868"/>
    <w:rPr>
      <w:rFonts w:ascii="Symbol" w:hAnsi="Symbol"/>
    </w:rPr>
  </w:style>
  <w:style w:type="character" w:customStyle="1" w:styleId="WW8NumSt2z0">
    <w:name w:val="WW8NumSt2z0"/>
    <w:rsid w:val="00C46868"/>
    <w:rPr>
      <w:rFonts w:ascii="Symbol" w:hAnsi="Symbol"/>
    </w:rPr>
  </w:style>
  <w:style w:type="character" w:customStyle="1" w:styleId="WW8Num3z0">
    <w:name w:val="WW8Num3z0"/>
    <w:rsid w:val="00C46868"/>
    <w:rPr>
      <w:rFonts w:ascii="Wingdings" w:hAnsi="Wingdings"/>
    </w:rPr>
  </w:style>
  <w:style w:type="character" w:customStyle="1" w:styleId="WW8Num8z2">
    <w:name w:val="WW8Num8z2"/>
    <w:rsid w:val="00C46868"/>
    <w:rPr>
      <w:rFonts w:ascii="Wingdings" w:hAnsi="Wingdings"/>
    </w:rPr>
  </w:style>
  <w:style w:type="character" w:customStyle="1" w:styleId="WW8Num12z3">
    <w:name w:val="WW8Num12z3"/>
    <w:rsid w:val="00C46868"/>
    <w:rPr>
      <w:rFonts w:ascii="Symbol" w:hAnsi="Symbol"/>
    </w:rPr>
  </w:style>
  <w:style w:type="character" w:customStyle="1" w:styleId="MapadeldocumentoCar">
    <w:name w:val="Mapa del documento Car"/>
    <w:rsid w:val="00C46868"/>
    <w:rPr>
      <w:rFonts w:ascii="Tahoma" w:hAnsi="Tahoma" w:cs="Tahoma"/>
      <w:shd w:val="clear" w:color="auto" w:fill="000080"/>
    </w:rPr>
  </w:style>
  <w:style w:type="character" w:customStyle="1" w:styleId="Refdecomentario1">
    <w:name w:val="Ref. de comentario1"/>
    <w:rsid w:val="00C46868"/>
    <w:rPr>
      <w:sz w:val="16"/>
      <w:szCs w:val="16"/>
    </w:rPr>
  </w:style>
  <w:style w:type="character" w:customStyle="1" w:styleId="SangradetextonormalCar1">
    <w:name w:val="Sangría de texto normal Car1"/>
    <w:rsid w:val="00C46868"/>
    <w:rPr>
      <w:sz w:val="24"/>
      <w:lang w:val="es-ES" w:eastAsia="ar-SA"/>
    </w:rPr>
  </w:style>
  <w:style w:type="paragraph" w:customStyle="1" w:styleId="Textoindependiente25">
    <w:name w:val="Texto independiente 25"/>
    <w:aliases w:val="Sangría de t. independiente"/>
    <w:basedOn w:val="Normal"/>
    <w:rsid w:val="00C46868"/>
    <w:pPr>
      <w:widowControl w:val="0"/>
      <w:suppressAutoHyphens/>
      <w:overflowPunct w:val="0"/>
      <w:autoSpaceDE w:val="0"/>
      <w:ind w:left="357"/>
      <w:jc w:val="both"/>
      <w:textAlignment w:val="baseline"/>
    </w:pPr>
    <w:rPr>
      <w:rFonts w:ascii="Arial" w:eastAsia="Times New Roman" w:hAnsi="Arial" w:cs="Times New Roman"/>
      <w:sz w:val="20"/>
      <w:szCs w:val="20"/>
      <w:lang w:val="es-MX" w:eastAsia="ar-SA"/>
    </w:rPr>
  </w:style>
  <w:style w:type="paragraph" w:customStyle="1" w:styleId="Textoindependiente36">
    <w:name w:val="Texto independiente 36"/>
    <w:basedOn w:val="Normal"/>
    <w:rsid w:val="00C46868"/>
    <w:pPr>
      <w:suppressAutoHyphens/>
      <w:overflowPunct w:val="0"/>
      <w:autoSpaceDE w:val="0"/>
      <w:ind w:left="357"/>
      <w:jc w:val="both"/>
      <w:textAlignment w:val="baseline"/>
    </w:pPr>
    <w:rPr>
      <w:rFonts w:ascii="Times New Roman" w:eastAsia="Times New Roman" w:hAnsi="Times New Roman" w:cs="Times New Roman"/>
      <w:szCs w:val="20"/>
      <w:lang w:val="es-MX" w:eastAsia="ar-SA"/>
    </w:rPr>
  </w:style>
  <w:style w:type="paragraph" w:customStyle="1" w:styleId="Sangra2detindependiente5">
    <w:name w:val="Sangría 2 de t. independiente5"/>
    <w:basedOn w:val="Normal"/>
    <w:rsid w:val="00C46868"/>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Mapadeldocumento1">
    <w:name w:val="Mapa del documento1"/>
    <w:basedOn w:val="Normal"/>
    <w:rsid w:val="00C46868"/>
    <w:pPr>
      <w:shd w:val="clear" w:color="auto" w:fill="000080"/>
      <w:suppressAutoHyphens/>
      <w:ind w:left="357"/>
      <w:jc w:val="both"/>
    </w:pPr>
    <w:rPr>
      <w:rFonts w:ascii="Tahoma" w:eastAsia="Times New Roman" w:hAnsi="Tahoma" w:cs="Tahoma"/>
      <w:sz w:val="20"/>
      <w:szCs w:val="20"/>
      <w:lang w:val="es-MX" w:eastAsia="ar-SA"/>
    </w:rPr>
  </w:style>
  <w:style w:type="paragraph" w:customStyle="1" w:styleId="Listaconvietas1">
    <w:name w:val="Lista con viñetas1"/>
    <w:basedOn w:val="Normal"/>
    <w:rsid w:val="00C46868"/>
    <w:pPr>
      <w:tabs>
        <w:tab w:val="num" w:pos="360"/>
      </w:tabs>
      <w:suppressAutoHyphens/>
      <w:ind w:left="360" w:hanging="360"/>
      <w:jc w:val="both"/>
    </w:pPr>
    <w:rPr>
      <w:rFonts w:ascii="Times New Roman" w:eastAsia="Times New Roman" w:hAnsi="Times New Roman" w:cs="Times New Roman"/>
      <w:lang w:val="es-MX" w:eastAsia="ar-SA"/>
    </w:rPr>
  </w:style>
  <w:style w:type="paragraph" w:customStyle="1" w:styleId="Sangra3detNormal">
    <w:name w:val="Sangría 3 de t. Normal"/>
    <w:basedOn w:val="Sangra3detindependiente2"/>
    <w:rsid w:val="00C46868"/>
    <w:pPr>
      <w:tabs>
        <w:tab w:val="left" w:pos="709"/>
        <w:tab w:val="left" w:pos="1276"/>
      </w:tabs>
      <w:overflowPunct/>
      <w:ind w:left="0" w:firstLine="0"/>
      <w:textAlignment w:val="auto"/>
    </w:pPr>
    <w:rPr>
      <w:rFonts w:ascii="Times New Roman" w:hAnsi="Times New Roman"/>
      <w:b/>
    </w:rPr>
  </w:style>
  <w:style w:type="paragraph" w:customStyle="1" w:styleId="Epgrafe1">
    <w:name w:val="Epígrafe1"/>
    <w:basedOn w:val="Normal"/>
    <w:next w:val="Normal"/>
    <w:rsid w:val="00C46868"/>
    <w:pPr>
      <w:suppressAutoHyphens/>
      <w:overflowPunct w:val="0"/>
      <w:autoSpaceDE w:val="0"/>
      <w:jc w:val="center"/>
      <w:textAlignment w:val="baseline"/>
    </w:pPr>
    <w:rPr>
      <w:rFonts w:ascii="Arial" w:eastAsia="Times New Roman" w:hAnsi="Arial" w:cs="Times New Roman"/>
      <w:b/>
      <w:sz w:val="20"/>
      <w:szCs w:val="20"/>
      <w:lang w:eastAsia="ar-SA"/>
    </w:rPr>
  </w:style>
  <w:style w:type="character" w:customStyle="1" w:styleId="TextocomentarioCar1">
    <w:name w:val="Texto comentario Car1"/>
    <w:uiPriority w:val="99"/>
    <w:semiHidden/>
    <w:rsid w:val="00C46868"/>
    <w:rPr>
      <w:lang w:eastAsia="ar-SA"/>
    </w:rPr>
  </w:style>
  <w:style w:type="character" w:customStyle="1" w:styleId="AsuntodelcomentarioCar1">
    <w:name w:val="Asunto del comentario Car1"/>
    <w:rsid w:val="00C46868"/>
    <w:rPr>
      <w:b/>
      <w:bCs/>
      <w:lang w:eastAsia="ar-SA"/>
    </w:rPr>
  </w:style>
  <w:style w:type="table" w:customStyle="1" w:styleId="Tablaconcuadrcula16">
    <w:name w:val="Tabla con cuadrícula16"/>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C46868"/>
    <w:rPr>
      <w:rFonts w:ascii="Calibri" w:eastAsia="Calibri" w:hAnsi="Calibri" w:cs="Times New Roman"/>
    </w:rPr>
  </w:style>
  <w:style w:type="table" w:customStyle="1" w:styleId="Tablaconcuadrcula71">
    <w:name w:val="Tabla con cuadrícula71"/>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39"/>
    <w:rsid w:val="00C46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C46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Normal"/>
    <w:rsid w:val="00C46868"/>
    <w:pPr>
      <w:pBdr>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5">
    <w:name w:val="xl105"/>
    <w:basedOn w:val="Normal"/>
    <w:rsid w:val="00C46868"/>
    <w:pPr>
      <w:pBdr>
        <w:top w:val="single" w:sz="4" w:space="0" w:color="auto"/>
        <w:left w:val="single" w:sz="8" w:space="0" w:color="auto"/>
      </w:pBdr>
      <w:shd w:val="clear" w:color="000000" w:fill="BFBFBF"/>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6">
    <w:name w:val="xl106"/>
    <w:basedOn w:val="Normal"/>
    <w:rsid w:val="00C46868"/>
    <w:pPr>
      <w:pBdr>
        <w:left w:val="single" w:sz="8" w:space="0" w:color="auto"/>
        <w:bottom w:val="single" w:sz="4" w:space="0" w:color="auto"/>
      </w:pBdr>
      <w:shd w:val="clear" w:color="000000" w:fill="BFBFBF"/>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7">
    <w:name w:val="xl107"/>
    <w:basedOn w:val="Normal"/>
    <w:rsid w:val="00C46868"/>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8">
    <w:name w:val="xl108"/>
    <w:basedOn w:val="Normal"/>
    <w:rsid w:val="00C4686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cs="Times New Roman"/>
      <w:lang w:val="es-MX" w:eastAsia="es-MX"/>
    </w:rPr>
  </w:style>
  <w:style w:type="paragraph" w:customStyle="1" w:styleId="xl109">
    <w:name w:val="xl109"/>
    <w:basedOn w:val="Normal"/>
    <w:rsid w:val="00C46868"/>
    <w:pPr>
      <w:pBdr>
        <w:top w:val="single" w:sz="4" w:space="0" w:color="auto"/>
        <w:bottom w:val="single" w:sz="4" w:space="0" w:color="auto"/>
        <w:right w:val="single" w:sz="8" w:space="0" w:color="auto"/>
      </w:pBdr>
      <w:shd w:val="clear" w:color="000000" w:fill="BFBFBF"/>
      <w:spacing w:before="100" w:beforeAutospacing="1" w:after="100" w:afterAutospacing="1"/>
    </w:pPr>
    <w:rPr>
      <w:rFonts w:ascii="Times New Roman" w:eastAsia="Times New Roman" w:hAnsi="Times New Roman" w:cs="Times New Roman"/>
      <w:lang w:val="es-MX" w:eastAsia="es-MX"/>
    </w:rPr>
  </w:style>
  <w:style w:type="paragraph" w:customStyle="1" w:styleId="xl110">
    <w:name w:val="xl110"/>
    <w:basedOn w:val="Normal"/>
    <w:rsid w:val="00C46868"/>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11">
    <w:name w:val="xl111"/>
    <w:basedOn w:val="Normal"/>
    <w:rsid w:val="00C46868"/>
    <w:pPr>
      <w:pBdr>
        <w:left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12">
    <w:name w:val="xl112"/>
    <w:basedOn w:val="Normal"/>
    <w:rsid w:val="00C46868"/>
    <w:pPr>
      <w:pBdr>
        <w:top w:val="single" w:sz="4" w:space="0" w:color="auto"/>
        <w:left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3">
    <w:name w:val="xl113"/>
    <w:basedOn w:val="Normal"/>
    <w:rsid w:val="00C46868"/>
    <w:pPr>
      <w:pBdr>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4">
    <w:name w:val="xl114"/>
    <w:basedOn w:val="Normal"/>
    <w:rsid w:val="00C46868"/>
    <w:pPr>
      <w:pBdr>
        <w:left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5">
    <w:name w:val="xl115"/>
    <w:basedOn w:val="Normal"/>
    <w:rsid w:val="00C46868"/>
    <w:pPr>
      <w:pBdr>
        <w:top w:val="single" w:sz="4" w:space="0" w:color="auto"/>
        <w:left w:val="single" w:sz="8" w:space="0" w:color="auto"/>
        <w:bottom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16">
    <w:name w:val="xl116"/>
    <w:basedOn w:val="Normal"/>
    <w:rsid w:val="00C46868"/>
    <w:pPr>
      <w:pBdr>
        <w:top w:val="single" w:sz="4" w:space="0" w:color="auto"/>
        <w:left w:val="single" w:sz="8" w:space="0" w:color="auto"/>
        <w:bottom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7">
    <w:name w:val="xl117"/>
    <w:basedOn w:val="Normal"/>
    <w:rsid w:val="00C46868"/>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18">
    <w:name w:val="xl118"/>
    <w:basedOn w:val="Normal"/>
    <w:rsid w:val="00C4686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19">
    <w:name w:val="xl119"/>
    <w:basedOn w:val="Normal"/>
    <w:rsid w:val="00C46868"/>
    <w:pPr>
      <w:pBdr>
        <w:top w:val="single" w:sz="4" w:space="0" w:color="auto"/>
        <w:bottom w:val="single" w:sz="4" w:space="0" w:color="auto"/>
        <w:right w:val="single" w:sz="8"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20">
    <w:name w:val="xl120"/>
    <w:basedOn w:val="Normal"/>
    <w:rsid w:val="00C46868"/>
    <w:pPr>
      <w:pBdr>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21">
    <w:name w:val="xl121"/>
    <w:basedOn w:val="Normal"/>
    <w:rsid w:val="00C46868"/>
    <w:pPr>
      <w:pBdr>
        <w:top w:val="single" w:sz="4" w:space="0" w:color="auto"/>
        <w:left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22">
    <w:name w:val="xl122"/>
    <w:basedOn w:val="Normal"/>
    <w:rsid w:val="00C46868"/>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23">
    <w:name w:val="xl123"/>
    <w:basedOn w:val="Normal"/>
    <w:rsid w:val="00C46868"/>
    <w:pPr>
      <w:pBdr>
        <w:top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4">
    <w:name w:val="xl124"/>
    <w:basedOn w:val="Normal"/>
    <w:rsid w:val="00C46868"/>
    <w:pPr>
      <w:pBdr>
        <w:bottom w:val="single" w:sz="8"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5">
    <w:name w:val="xl125"/>
    <w:basedOn w:val="Normal"/>
    <w:rsid w:val="00C46868"/>
    <w:pPr>
      <w:pBdr>
        <w:top w:val="single" w:sz="4" w:space="0" w:color="auto"/>
        <w:left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6">
    <w:name w:val="xl126"/>
    <w:basedOn w:val="Normal"/>
    <w:rsid w:val="00C46868"/>
    <w:pPr>
      <w:pBdr>
        <w:top w:val="single" w:sz="4" w:space="0" w:color="auto"/>
        <w:left w:val="single" w:sz="8" w:space="0" w:color="auto"/>
        <w:bottom w:val="single" w:sz="4"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27">
    <w:name w:val="xl127"/>
    <w:basedOn w:val="Normal"/>
    <w:rsid w:val="00C46868"/>
    <w:pPr>
      <w:pBdr>
        <w:top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8">
    <w:name w:val="xl128"/>
    <w:basedOn w:val="Normal"/>
    <w:rsid w:val="00C46868"/>
    <w:pPr>
      <w:pBdr>
        <w:top w:val="single" w:sz="4" w:space="0" w:color="auto"/>
        <w:left w:val="single" w:sz="4"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9">
    <w:name w:val="xl129"/>
    <w:basedOn w:val="Normal"/>
    <w:rsid w:val="00C4686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0">
    <w:name w:val="xl130"/>
    <w:basedOn w:val="Normal"/>
    <w:rsid w:val="00C46868"/>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C46868"/>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C46868"/>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3">
    <w:name w:val="xl133"/>
    <w:basedOn w:val="Normal"/>
    <w:rsid w:val="00C46868"/>
    <w:pPr>
      <w:pBdr>
        <w:top w:val="single" w:sz="4" w:space="0" w:color="auto"/>
        <w:left w:val="single" w:sz="4" w:space="0" w:color="auto"/>
        <w:bottom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4">
    <w:name w:val="xl134"/>
    <w:basedOn w:val="Normal"/>
    <w:rsid w:val="00C46868"/>
    <w:pPr>
      <w:pBdr>
        <w:top w:val="single" w:sz="4" w:space="0" w:color="auto"/>
        <w:left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5">
    <w:name w:val="xl135"/>
    <w:basedOn w:val="Normal"/>
    <w:rsid w:val="00C46868"/>
    <w:pPr>
      <w:pBdr>
        <w:left w:val="single" w:sz="8"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36">
    <w:name w:val="xl136"/>
    <w:basedOn w:val="Normal"/>
    <w:rsid w:val="00C46868"/>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7">
    <w:name w:val="xl137"/>
    <w:basedOn w:val="Normal"/>
    <w:rsid w:val="00C46868"/>
    <w:pPr>
      <w:pBdr>
        <w:top w:val="single" w:sz="4" w:space="0" w:color="auto"/>
        <w:left w:val="single" w:sz="8" w:space="0" w:color="auto"/>
        <w:bottom w:val="single" w:sz="4"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38">
    <w:name w:val="xl138"/>
    <w:basedOn w:val="Normal"/>
    <w:rsid w:val="00C4686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9">
    <w:name w:val="xl139"/>
    <w:basedOn w:val="Normal"/>
    <w:rsid w:val="00C4686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0">
    <w:name w:val="xl140"/>
    <w:basedOn w:val="Normal"/>
    <w:rsid w:val="00C46868"/>
    <w:pPr>
      <w:pBdr>
        <w:right w:val="single" w:sz="8"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41">
    <w:name w:val="xl141"/>
    <w:basedOn w:val="Normal"/>
    <w:rsid w:val="00C46868"/>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2">
    <w:name w:val="xl142"/>
    <w:basedOn w:val="Normal"/>
    <w:rsid w:val="00C46868"/>
    <w:pPr>
      <w:pBdr>
        <w:left w:val="single" w:sz="8"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143">
    <w:name w:val="xl143"/>
    <w:basedOn w:val="Normal"/>
    <w:rsid w:val="00C46868"/>
    <w:pPr>
      <w:pBdr>
        <w:left w:val="single" w:sz="8" w:space="0" w:color="auto"/>
        <w:bottom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4">
    <w:name w:val="xl144"/>
    <w:basedOn w:val="Normal"/>
    <w:rsid w:val="00C46868"/>
    <w:pPr>
      <w:pBdr>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5">
    <w:name w:val="xl145"/>
    <w:basedOn w:val="Normal"/>
    <w:rsid w:val="00C46868"/>
    <w:pPr>
      <w:pBdr>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6">
    <w:name w:val="xl146"/>
    <w:basedOn w:val="Normal"/>
    <w:rsid w:val="00C46868"/>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7">
    <w:name w:val="xl147"/>
    <w:basedOn w:val="Normal"/>
    <w:rsid w:val="00C46868"/>
    <w:pPr>
      <w:pBdr>
        <w:top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8">
    <w:name w:val="xl148"/>
    <w:basedOn w:val="Normal"/>
    <w:rsid w:val="00C46868"/>
    <w:pPr>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9">
    <w:name w:val="xl149"/>
    <w:basedOn w:val="Normal"/>
    <w:rsid w:val="00C46868"/>
    <w:pPr>
      <w:pBdr>
        <w:lef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0">
    <w:name w:val="xl150"/>
    <w:basedOn w:val="Normal"/>
    <w:rsid w:val="00C4686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C46868"/>
    <w:pPr>
      <w:pBdr>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2">
    <w:name w:val="xl152"/>
    <w:basedOn w:val="Normal"/>
    <w:rsid w:val="00C46868"/>
    <w:pPr>
      <w:pBdr>
        <w:top w:val="single" w:sz="8"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3">
    <w:name w:val="xl153"/>
    <w:basedOn w:val="Normal"/>
    <w:rsid w:val="00C46868"/>
    <w:pPr>
      <w:pBdr>
        <w:left w:val="single" w:sz="4"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4">
    <w:name w:val="xl154"/>
    <w:basedOn w:val="Normal"/>
    <w:rsid w:val="00C46868"/>
    <w:pPr>
      <w:pBdr>
        <w:top w:val="single" w:sz="4"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5">
    <w:name w:val="xl155"/>
    <w:basedOn w:val="Normal"/>
    <w:rsid w:val="00C46868"/>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6">
    <w:name w:val="xl156"/>
    <w:basedOn w:val="Normal"/>
    <w:rsid w:val="00C46868"/>
    <w:pPr>
      <w:pBdr>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7">
    <w:name w:val="xl157"/>
    <w:basedOn w:val="Normal"/>
    <w:rsid w:val="00C46868"/>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8">
    <w:name w:val="xl158"/>
    <w:basedOn w:val="Normal"/>
    <w:rsid w:val="00C46868"/>
    <w:pPr>
      <w:pBdr>
        <w:top w:val="single" w:sz="8" w:space="0" w:color="auto"/>
        <w:left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9">
    <w:name w:val="xl159"/>
    <w:basedOn w:val="Normal"/>
    <w:rsid w:val="00C46868"/>
    <w:pPr>
      <w:pBdr>
        <w:left w:val="single" w:sz="8"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0">
    <w:name w:val="xl160"/>
    <w:basedOn w:val="Normal"/>
    <w:rsid w:val="00C46868"/>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1">
    <w:name w:val="xl161"/>
    <w:basedOn w:val="Normal"/>
    <w:rsid w:val="00C46868"/>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2">
    <w:name w:val="xl162"/>
    <w:basedOn w:val="Normal"/>
    <w:rsid w:val="00C46868"/>
    <w:pPr>
      <w:pBdr>
        <w:top w:val="single" w:sz="8" w:space="0" w:color="auto"/>
        <w:left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3">
    <w:name w:val="xl163"/>
    <w:basedOn w:val="Normal"/>
    <w:rsid w:val="00C46868"/>
    <w:pPr>
      <w:pBdr>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4">
    <w:name w:val="xl164"/>
    <w:basedOn w:val="Normal"/>
    <w:rsid w:val="00C46868"/>
    <w:pPr>
      <w:pBdr>
        <w:top w:val="single" w:sz="4" w:space="0" w:color="auto"/>
        <w:lef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65">
    <w:name w:val="xl165"/>
    <w:basedOn w:val="Normal"/>
    <w:rsid w:val="00C46868"/>
    <w:pPr>
      <w:pBdr>
        <w:top w:val="single" w:sz="4"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66">
    <w:name w:val="xl166"/>
    <w:basedOn w:val="Normal"/>
    <w:rsid w:val="00C46868"/>
    <w:pPr>
      <w:pBdr>
        <w:top w:val="single" w:sz="8" w:space="0" w:color="auto"/>
        <w:left w:val="single" w:sz="8" w:space="0" w:color="auto"/>
      </w:pBdr>
      <w:shd w:val="clear" w:color="000000" w:fill="FF00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7">
    <w:name w:val="xl167"/>
    <w:basedOn w:val="Normal"/>
    <w:rsid w:val="00C46868"/>
    <w:pPr>
      <w:pBdr>
        <w:left w:val="single" w:sz="8" w:space="0" w:color="auto"/>
        <w:bottom w:val="single" w:sz="8" w:space="0" w:color="auto"/>
      </w:pBdr>
      <w:shd w:val="clear" w:color="000000" w:fill="FF00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8">
    <w:name w:val="xl168"/>
    <w:basedOn w:val="Normal"/>
    <w:rsid w:val="00C46868"/>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9">
    <w:name w:val="xl169"/>
    <w:basedOn w:val="Normal"/>
    <w:rsid w:val="00C46868"/>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0">
    <w:name w:val="xl170"/>
    <w:basedOn w:val="Normal"/>
    <w:rsid w:val="00C46868"/>
    <w:pPr>
      <w:pBdr>
        <w:top w:val="single" w:sz="8" w:space="0" w:color="auto"/>
        <w:left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1">
    <w:name w:val="xl171"/>
    <w:basedOn w:val="Normal"/>
    <w:rsid w:val="00C46868"/>
    <w:pPr>
      <w:pBdr>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2">
    <w:name w:val="xl172"/>
    <w:basedOn w:val="Normal"/>
    <w:rsid w:val="00C46868"/>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3">
    <w:name w:val="xl173"/>
    <w:basedOn w:val="Normal"/>
    <w:rsid w:val="00C46868"/>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4">
    <w:name w:val="xl174"/>
    <w:basedOn w:val="Normal"/>
    <w:rsid w:val="00C46868"/>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5">
    <w:name w:val="xl175"/>
    <w:basedOn w:val="Normal"/>
    <w:rsid w:val="00C46868"/>
    <w:pPr>
      <w:pBdr>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76">
    <w:name w:val="xl176"/>
    <w:basedOn w:val="Normal"/>
    <w:rsid w:val="00C46868"/>
    <w:pPr>
      <w:pBdr>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77">
    <w:name w:val="xl177"/>
    <w:basedOn w:val="Normal"/>
    <w:rsid w:val="00C46868"/>
    <w:pPr>
      <w:pBdr>
        <w:top w:val="single" w:sz="8" w:space="0" w:color="auto"/>
        <w:left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8">
    <w:name w:val="xl178"/>
    <w:basedOn w:val="Normal"/>
    <w:rsid w:val="00C46868"/>
    <w:pPr>
      <w:pBdr>
        <w:top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numbering" w:customStyle="1" w:styleId="WW8Num3512">
    <w:name w:val="WW8Num3512"/>
    <w:basedOn w:val="Sinlista"/>
    <w:rsid w:val="00C46868"/>
  </w:style>
  <w:style w:type="numbering" w:customStyle="1" w:styleId="WW8Num4612">
    <w:name w:val="WW8Num4612"/>
    <w:basedOn w:val="Sinlista"/>
    <w:rsid w:val="00C46868"/>
  </w:style>
  <w:style w:type="numbering" w:customStyle="1" w:styleId="Sinlista6">
    <w:name w:val="Sin lista6"/>
    <w:next w:val="Sinlista"/>
    <w:uiPriority w:val="99"/>
    <w:semiHidden/>
    <w:unhideWhenUsed/>
    <w:rsid w:val="00C46868"/>
  </w:style>
  <w:style w:type="table" w:customStyle="1" w:styleId="Tablaconcuadrcula17">
    <w:name w:val="Tabla con cuadrícula17"/>
    <w:basedOn w:val="Tablanormal"/>
    <w:next w:val="Tablaconcuadrcula"/>
    <w:uiPriority w:val="59"/>
    <w:rsid w:val="00C46868"/>
    <w:pPr>
      <w:spacing w:after="0" w:line="240" w:lineRule="auto"/>
    </w:pPr>
    <w:rPr>
      <w:rFonts w:ascii="Cambria" w:eastAsia="Cambria" w:hAnsi="Cambri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 3"/>
    <w:rsid w:val="00C46868"/>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numbering" w:customStyle="1" w:styleId="Sinlista11">
    <w:name w:val="Sin lista11"/>
    <w:next w:val="Sinlista"/>
    <w:uiPriority w:val="99"/>
    <w:semiHidden/>
    <w:unhideWhenUsed/>
    <w:rsid w:val="00C46868"/>
  </w:style>
  <w:style w:type="table" w:customStyle="1" w:styleId="Tablaconcuadrcula18">
    <w:name w:val="Tabla con cuadrícula18"/>
    <w:basedOn w:val="Tablanormal"/>
    <w:next w:val="Tablaconcuadrcula"/>
    <w:uiPriority w:val="59"/>
    <w:rsid w:val="00C46868"/>
    <w:pPr>
      <w:spacing w:after="0" w:line="240" w:lineRule="auto"/>
    </w:pPr>
    <w:rPr>
      <w:rFonts w:ascii="Cambria" w:eastAsia="Cambria" w:hAnsi="Cambri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C46868"/>
    <w:pPr>
      <w:spacing w:before="100" w:beforeAutospacing="1" w:after="100" w:afterAutospacing="1"/>
    </w:pPr>
    <w:rPr>
      <w:rFonts w:ascii="Calibri" w:eastAsia="Times New Roman" w:hAnsi="Calibri" w:cs="Calibri"/>
      <w:b/>
      <w:bCs/>
      <w:color w:val="000000"/>
      <w:sz w:val="20"/>
      <w:szCs w:val="20"/>
      <w:lang w:val="es-MX" w:eastAsia="es-MX"/>
    </w:rPr>
  </w:style>
  <w:style w:type="paragraph" w:customStyle="1" w:styleId="font6">
    <w:name w:val="font6"/>
    <w:basedOn w:val="Normal"/>
    <w:rsid w:val="00C46868"/>
    <w:pPr>
      <w:spacing w:before="100" w:beforeAutospacing="1" w:after="100" w:afterAutospacing="1"/>
    </w:pPr>
    <w:rPr>
      <w:rFonts w:ascii="Calibri" w:eastAsia="Times New Roman" w:hAnsi="Calibri" w:cs="Calibri"/>
      <w:color w:val="000000"/>
      <w:sz w:val="20"/>
      <w:szCs w:val="20"/>
      <w:lang w:val="es-MX" w:eastAsia="es-MX"/>
    </w:rPr>
  </w:style>
  <w:style w:type="paragraph" w:customStyle="1" w:styleId="Estilo">
    <w:name w:val="Estilo"/>
    <w:rsid w:val="00C46868"/>
    <w:pPr>
      <w:widowControl w:val="0"/>
      <w:autoSpaceDE w:val="0"/>
      <w:autoSpaceDN w:val="0"/>
      <w:adjustRightInd w:val="0"/>
      <w:spacing w:after="0" w:line="240" w:lineRule="auto"/>
    </w:pPr>
    <w:rPr>
      <w:rFonts w:ascii="SimSun" w:eastAsia="SimSun" w:hAnsi="Calibri" w:cs="SimSun"/>
      <w:sz w:val="24"/>
      <w:szCs w:val="24"/>
      <w:lang w:eastAsia="es-MX"/>
    </w:rPr>
  </w:style>
  <w:style w:type="paragraph" w:customStyle="1" w:styleId="Sombreadomedio1-nfasis11">
    <w:name w:val="Sombreado medio 1 - Énfasis 11"/>
    <w:uiPriority w:val="1"/>
    <w:qFormat/>
    <w:rsid w:val="00C46868"/>
    <w:pPr>
      <w:spacing w:after="0" w:line="240" w:lineRule="auto"/>
    </w:pPr>
    <w:rPr>
      <w:rFonts w:ascii="Calibri" w:eastAsia="Calibri" w:hAnsi="Calibri" w:cs="Times New Roman"/>
    </w:rPr>
  </w:style>
  <w:style w:type="character" w:customStyle="1" w:styleId="estilocorreo19">
    <w:name w:val="estilocorreo19"/>
    <w:semiHidden/>
    <w:rsid w:val="00C46868"/>
    <w:rPr>
      <w:rFonts w:ascii="Calibri" w:hAnsi="Calibri" w:hint="default"/>
      <w:color w:val="auto"/>
    </w:rPr>
  </w:style>
  <w:style w:type="character" w:customStyle="1" w:styleId="estilocorreo20">
    <w:name w:val="estilocorreo20"/>
    <w:semiHidden/>
    <w:rsid w:val="00C46868"/>
    <w:rPr>
      <w:rFonts w:ascii="Calibri" w:hAnsi="Calibri" w:hint="default"/>
      <w:color w:val="1F497D"/>
    </w:rPr>
  </w:style>
  <w:style w:type="character" w:customStyle="1" w:styleId="estilocorreo21">
    <w:name w:val="estilocorreo21"/>
    <w:semiHidden/>
    <w:rsid w:val="00C46868"/>
    <w:rPr>
      <w:rFonts w:ascii="Calibri" w:hAnsi="Calibri" w:hint="default"/>
      <w:color w:val="1F497D"/>
    </w:rPr>
  </w:style>
  <w:style w:type="character" w:customStyle="1" w:styleId="estilocorreo22">
    <w:name w:val="estilocorreo22"/>
    <w:semiHidden/>
    <w:rsid w:val="00C46868"/>
    <w:rPr>
      <w:rFonts w:ascii="Calibri" w:hAnsi="Calibri" w:hint="default"/>
      <w:color w:val="1F497D"/>
    </w:rPr>
  </w:style>
  <w:style w:type="character" w:customStyle="1" w:styleId="estilocorreo23">
    <w:name w:val="estilocorreo23"/>
    <w:semiHidden/>
    <w:rsid w:val="00C46868"/>
    <w:rPr>
      <w:rFonts w:ascii="Calibri" w:hAnsi="Calibri" w:hint="default"/>
      <w:color w:val="1F497D"/>
    </w:rPr>
  </w:style>
  <w:style w:type="character" w:customStyle="1" w:styleId="estilocorreo24">
    <w:name w:val="estilocorreo24"/>
    <w:semiHidden/>
    <w:rsid w:val="00C46868"/>
    <w:rPr>
      <w:rFonts w:ascii="Calibri" w:hAnsi="Calibri" w:hint="default"/>
      <w:color w:val="1F497D"/>
    </w:rPr>
  </w:style>
  <w:style w:type="character" w:customStyle="1" w:styleId="estilocorreo25">
    <w:name w:val="estilocorreo25"/>
    <w:semiHidden/>
    <w:rsid w:val="00C46868"/>
    <w:rPr>
      <w:rFonts w:ascii="Calibri" w:hAnsi="Calibri" w:hint="default"/>
      <w:color w:val="1F497D"/>
    </w:rPr>
  </w:style>
  <w:style w:type="character" w:customStyle="1" w:styleId="estilocorreo26">
    <w:name w:val="estilocorreo26"/>
    <w:semiHidden/>
    <w:rsid w:val="00C46868"/>
    <w:rPr>
      <w:rFonts w:ascii="Calibri" w:hAnsi="Calibri" w:hint="default"/>
      <w:color w:val="1F497D"/>
    </w:rPr>
  </w:style>
  <w:style w:type="character" w:customStyle="1" w:styleId="estilocorreo27">
    <w:name w:val="estilocorreo27"/>
    <w:semiHidden/>
    <w:rsid w:val="00C46868"/>
    <w:rPr>
      <w:rFonts w:ascii="Calibri" w:hAnsi="Calibri" w:hint="default"/>
      <w:color w:val="1F497D"/>
    </w:rPr>
  </w:style>
  <w:style w:type="character" w:customStyle="1" w:styleId="estilocorreo28">
    <w:name w:val="estilocorreo28"/>
    <w:semiHidden/>
    <w:rsid w:val="00C46868"/>
    <w:rPr>
      <w:rFonts w:ascii="Calibri" w:hAnsi="Calibri" w:hint="default"/>
      <w:color w:val="1F497D"/>
    </w:rPr>
  </w:style>
  <w:style w:type="character" w:customStyle="1" w:styleId="estilocorreo29">
    <w:name w:val="estilocorreo29"/>
    <w:semiHidden/>
    <w:rsid w:val="00C46868"/>
    <w:rPr>
      <w:rFonts w:ascii="Calibri" w:hAnsi="Calibri" w:hint="default"/>
      <w:color w:val="1F497D"/>
    </w:rPr>
  </w:style>
  <w:style w:type="character" w:customStyle="1" w:styleId="estilocorreo30">
    <w:name w:val="estilocorreo30"/>
    <w:semiHidden/>
    <w:rsid w:val="00C46868"/>
    <w:rPr>
      <w:rFonts w:ascii="Calibri" w:hAnsi="Calibri" w:hint="default"/>
      <w:color w:val="1F497D"/>
    </w:rPr>
  </w:style>
  <w:style w:type="character" w:customStyle="1" w:styleId="estilocorreo31">
    <w:name w:val="estilocorreo31"/>
    <w:semiHidden/>
    <w:rsid w:val="00C46868"/>
    <w:rPr>
      <w:rFonts w:ascii="Calibri" w:hAnsi="Calibri" w:hint="default"/>
      <w:color w:val="1F497D"/>
    </w:rPr>
  </w:style>
  <w:style w:type="character" w:customStyle="1" w:styleId="estilocorreo32">
    <w:name w:val="estilocorreo32"/>
    <w:semiHidden/>
    <w:rsid w:val="00C46868"/>
    <w:rPr>
      <w:rFonts w:ascii="Calibri" w:hAnsi="Calibri" w:hint="default"/>
      <w:color w:val="1F497D"/>
    </w:rPr>
  </w:style>
  <w:style w:type="character" w:customStyle="1" w:styleId="estilocorreo33">
    <w:name w:val="estilocorreo33"/>
    <w:semiHidden/>
    <w:rsid w:val="00C46868"/>
    <w:rPr>
      <w:rFonts w:ascii="Calibri" w:hAnsi="Calibri" w:hint="default"/>
      <w:color w:val="1F497D"/>
    </w:rPr>
  </w:style>
  <w:style w:type="character" w:customStyle="1" w:styleId="estilocorreo34">
    <w:name w:val="estilocorreo34"/>
    <w:semiHidden/>
    <w:rsid w:val="00C46868"/>
    <w:rPr>
      <w:rFonts w:ascii="Calibri" w:hAnsi="Calibri" w:hint="default"/>
      <w:color w:val="1F497D"/>
    </w:rPr>
  </w:style>
  <w:style w:type="table" w:customStyle="1" w:styleId="Tablaconcuadrcula19">
    <w:name w:val="Tabla con cuadrícula19"/>
    <w:basedOn w:val="Tablanormal"/>
    <w:next w:val="Tablaconcuadrcula"/>
    <w:uiPriority w:val="59"/>
    <w:rsid w:val="00C46868"/>
    <w:pPr>
      <w:spacing w:after="0" w:line="240" w:lineRule="auto"/>
    </w:pPr>
    <w:rPr>
      <w:rFonts w:ascii="Cambria" w:eastAsia="Cambria" w:hAnsi="Cambri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013">
    <w:name w:val="WW8Num3013"/>
    <w:basedOn w:val="Sinlista"/>
    <w:rsid w:val="00C46868"/>
  </w:style>
  <w:style w:type="paragraph" w:styleId="TtulodeTDC">
    <w:name w:val="TOC Heading"/>
    <w:basedOn w:val="Ttulo1"/>
    <w:next w:val="Normal"/>
    <w:uiPriority w:val="39"/>
    <w:unhideWhenUsed/>
    <w:qFormat/>
    <w:rsid w:val="00C46868"/>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2">
    <w:name w:val="toc 2"/>
    <w:basedOn w:val="Normal"/>
    <w:next w:val="Normal"/>
    <w:autoRedefine/>
    <w:uiPriority w:val="39"/>
    <w:unhideWhenUsed/>
    <w:qFormat/>
    <w:rsid w:val="00C46868"/>
    <w:pPr>
      <w:tabs>
        <w:tab w:val="left" w:pos="284"/>
        <w:tab w:val="left" w:pos="426"/>
        <w:tab w:val="right" w:leader="dot" w:pos="10070"/>
      </w:tabs>
      <w:spacing w:after="100" w:line="276" w:lineRule="auto"/>
      <w:jc w:val="both"/>
    </w:pPr>
    <w:rPr>
      <w:rFonts w:ascii="Calibri" w:eastAsia="Times New Roman" w:hAnsi="Calibri" w:cs="Times New Roman"/>
      <w:sz w:val="22"/>
      <w:szCs w:val="22"/>
      <w:lang w:val="es-MX" w:eastAsia="es-MX"/>
    </w:rPr>
  </w:style>
  <w:style w:type="paragraph" w:styleId="TDC1">
    <w:name w:val="toc 1"/>
    <w:basedOn w:val="Normal"/>
    <w:next w:val="Normal"/>
    <w:autoRedefine/>
    <w:uiPriority w:val="39"/>
    <w:unhideWhenUsed/>
    <w:qFormat/>
    <w:rsid w:val="00C46868"/>
    <w:pPr>
      <w:tabs>
        <w:tab w:val="left" w:pos="426"/>
        <w:tab w:val="right" w:leader="dot" w:pos="10070"/>
      </w:tabs>
      <w:spacing w:after="100" w:line="276" w:lineRule="auto"/>
    </w:pPr>
    <w:rPr>
      <w:rFonts w:ascii="Calibri" w:eastAsia="Times New Roman" w:hAnsi="Calibri" w:cs="Times New Roman"/>
      <w:sz w:val="22"/>
      <w:szCs w:val="22"/>
      <w:lang w:val="es-MX" w:eastAsia="es-MX"/>
    </w:rPr>
  </w:style>
  <w:style w:type="paragraph" w:styleId="TDC3">
    <w:name w:val="toc 3"/>
    <w:basedOn w:val="Normal"/>
    <w:next w:val="Normal"/>
    <w:autoRedefine/>
    <w:uiPriority w:val="39"/>
    <w:unhideWhenUsed/>
    <w:qFormat/>
    <w:rsid w:val="00C46868"/>
    <w:pPr>
      <w:tabs>
        <w:tab w:val="left" w:pos="0"/>
        <w:tab w:val="right" w:leader="dot" w:pos="10070"/>
      </w:tabs>
      <w:spacing w:after="100" w:line="276" w:lineRule="auto"/>
    </w:pPr>
    <w:rPr>
      <w:rFonts w:ascii="Calibri" w:eastAsia="Times New Roman" w:hAnsi="Calibri" w:cs="Times New Roman"/>
      <w:sz w:val="22"/>
      <w:szCs w:val="22"/>
      <w:lang w:val="es-MX" w:eastAsia="es-MX"/>
    </w:rPr>
  </w:style>
  <w:style w:type="character" w:styleId="Ttulodellibro">
    <w:name w:val="Book Title"/>
    <w:basedOn w:val="Fuentedeprrafopredeter"/>
    <w:uiPriority w:val="33"/>
    <w:qFormat/>
    <w:rsid w:val="00C46868"/>
    <w:rPr>
      <w:b/>
      <w:bCs/>
      <w:smallCaps/>
      <w:spacing w:val="5"/>
    </w:rPr>
  </w:style>
  <w:style w:type="paragraph" w:styleId="Cita">
    <w:name w:val="Quote"/>
    <w:basedOn w:val="Normal"/>
    <w:next w:val="Normal"/>
    <w:link w:val="CitaCar"/>
    <w:uiPriority w:val="29"/>
    <w:qFormat/>
    <w:rsid w:val="00C46868"/>
    <w:pPr>
      <w:spacing w:after="200" w:line="276" w:lineRule="auto"/>
    </w:pPr>
    <w:rPr>
      <w:rFonts w:eastAsiaTheme="minorHAnsi"/>
      <w:i/>
      <w:iCs/>
      <w:color w:val="000000" w:themeColor="text1"/>
      <w:sz w:val="22"/>
      <w:szCs w:val="22"/>
      <w:lang w:val="es-MX"/>
    </w:rPr>
  </w:style>
  <w:style w:type="character" w:customStyle="1" w:styleId="CitaCar">
    <w:name w:val="Cita Car"/>
    <w:basedOn w:val="Fuentedeprrafopredeter"/>
    <w:link w:val="Cita"/>
    <w:uiPriority w:val="29"/>
    <w:rsid w:val="00C46868"/>
    <w:rPr>
      <w:i/>
      <w:iCs/>
      <w:color w:val="000000" w:themeColor="text1"/>
    </w:rPr>
  </w:style>
  <w:style w:type="paragraph" w:customStyle="1" w:styleId="xl9051">
    <w:name w:val="xl9051"/>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052">
    <w:name w:val="xl9052"/>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53">
    <w:name w:val="xl9053"/>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54">
    <w:name w:val="xl9054"/>
    <w:basedOn w:val="Normal"/>
    <w:rsid w:val="00C4686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55">
    <w:name w:val="xl9055"/>
    <w:basedOn w:val="Normal"/>
    <w:rsid w:val="00C4686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56">
    <w:name w:val="xl9056"/>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057">
    <w:name w:val="xl9057"/>
    <w:basedOn w:val="Normal"/>
    <w:rsid w:val="00C4686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58">
    <w:name w:val="xl9058"/>
    <w:basedOn w:val="Normal"/>
    <w:rsid w:val="00C46868"/>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59">
    <w:name w:val="xl9059"/>
    <w:basedOn w:val="Normal"/>
    <w:rsid w:val="00C4686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60">
    <w:name w:val="xl9060"/>
    <w:basedOn w:val="Normal"/>
    <w:rsid w:val="00C4686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1">
    <w:name w:val="xl9061"/>
    <w:basedOn w:val="Normal"/>
    <w:rsid w:val="00C46868"/>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2">
    <w:name w:val="xl9062"/>
    <w:basedOn w:val="Normal"/>
    <w:rsid w:val="00C4686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3">
    <w:name w:val="xl9063"/>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4">
    <w:name w:val="xl9064"/>
    <w:basedOn w:val="Normal"/>
    <w:rsid w:val="00C46868"/>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5">
    <w:name w:val="xl9065"/>
    <w:basedOn w:val="Normal"/>
    <w:rsid w:val="00C4686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6">
    <w:name w:val="xl9066"/>
    <w:basedOn w:val="Normal"/>
    <w:rsid w:val="00C46868"/>
    <w:pPr>
      <w:pBdr>
        <w:lef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7">
    <w:name w:val="xl9067"/>
    <w:basedOn w:val="Normal"/>
    <w:rsid w:val="00C4686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8">
    <w:name w:val="xl9068"/>
    <w:basedOn w:val="Normal"/>
    <w:rsid w:val="00C4686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9">
    <w:name w:val="xl9069"/>
    <w:basedOn w:val="Normal"/>
    <w:rsid w:val="00C46868"/>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70">
    <w:name w:val="xl9070"/>
    <w:basedOn w:val="Normal"/>
    <w:rsid w:val="00C4686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71">
    <w:name w:val="xl9071"/>
    <w:basedOn w:val="Normal"/>
    <w:rsid w:val="00C46868"/>
    <w:pPr>
      <w:shd w:val="clear" w:color="000000" w:fill="FFFFFF"/>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072">
    <w:name w:val="xl9072"/>
    <w:basedOn w:val="Normal"/>
    <w:rsid w:val="00C46868"/>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73">
    <w:name w:val="xl9073"/>
    <w:basedOn w:val="Normal"/>
    <w:rsid w:val="00C46868"/>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74">
    <w:name w:val="xl9074"/>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9075">
    <w:name w:val="xl9075"/>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9076">
    <w:name w:val="xl9076"/>
    <w:basedOn w:val="Normal"/>
    <w:rsid w:val="00C4686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77">
    <w:name w:val="xl9077"/>
    <w:basedOn w:val="Normal"/>
    <w:rsid w:val="00C46868"/>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9078">
    <w:name w:val="xl9078"/>
    <w:basedOn w:val="Normal"/>
    <w:rsid w:val="00C46868"/>
    <w:pP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79">
    <w:name w:val="xl9079"/>
    <w:basedOn w:val="Normal"/>
    <w:rsid w:val="00C4686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080">
    <w:name w:val="xl9080"/>
    <w:basedOn w:val="Normal"/>
    <w:rsid w:val="00C46868"/>
    <w:pPr>
      <w:pBdr>
        <w:lef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81">
    <w:name w:val="xl9081"/>
    <w:basedOn w:val="Normal"/>
    <w:rsid w:val="00C46868"/>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82">
    <w:name w:val="xl9082"/>
    <w:basedOn w:val="Normal"/>
    <w:rsid w:val="00C46868"/>
    <w:pPr>
      <w:spacing w:before="100" w:beforeAutospacing="1" w:after="100" w:afterAutospacing="1"/>
    </w:pPr>
    <w:rPr>
      <w:rFonts w:ascii="Times New Roman" w:eastAsia="Times New Roman" w:hAnsi="Times New Roman" w:cs="Times New Roman"/>
      <w:lang w:val="es-MX" w:eastAsia="es-MX"/>
    </w:rPr>
  </w:style>
  <w:style w:type="paragraph" w:customStyle="1" w:styleId="xl9083">
    <w:name w:val="xl9083"/>
    <w:basedOn w:val="Normal"/>
    <w:rsid w:val="00C46868"/>
    <w:pPr>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84">
    <w:name w:val="xl9084"/>
    <w:basedOn w:val="Normal"/>
    <w:rsid w:val="00C46868"/>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85">
    <w:name w:val="xl9085"/>
    <w:basedOn w:val="Normal"/>
    <w:rsid w:val="00C46868"/>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9086">
    <w:name w:val="xl9086"/>
    <w:basedOn w:val="Normal"/>
    <w:rsid w:val="00C46868"/>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87">
    <w:name w:val="xl9087"/>
    <w:basedOn w:val="Normal"/>
    <w:rsid w:val="00C4686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88">
    <w:name w:val="xl9088"/>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089">
    <w:name w:val="xl9089"/>
    <w:basedOn w:val="Normal"/>
    <w:rsid w:val="00C4686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cs="Times New Roman"/>
      <w:lang w:val="es-MX" w:eastAsia="es-MX"/>
    </w:rPr>
  </w:style>
  <w:style w:type="paragraph" w:customStyle="1" w:styleId="xl9090">
    <w:name w:val="xl9090"/>
    <w:basedOn w:val="Normal"/>
    <w:rsid w:val="00C46868"/>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91">
    <w:name w:val="xl9091"/>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092">
    <w:name w:val="xl9092"/>
    <w:basedOn w:val="Normal"/>
    <w:rsid w:val="00C4686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93">
    <w:name w:val="xl9093"/>
    <w:basedOn w:val="Normal"/>
    <w:rsid w:val="00C46868"/>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94">
    <w:name w:val="xl9094"/>
    <w:basedOn w:val="Normal"/>
    <w:rsid w:val="00C46868"/>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95">
    <w:name w:val="xl9095"/>
    <w:basedOn w:val="Normal"/>
    <w:rsid w:val="00C46868"/>
    <w:pPr>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96">
    <w:name w:val="xl9096"/>
    <w:basedOn w:val="Normal"/>
    <w:rsid w:val="00C4686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097">
    <w:name w:val="xl9097"/>
    <w:basedOn w:val="Normal"/>
    <w:rsid w:val="00C4686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9098">
    <w:name w:val="xl9098"/>
    <w:basedOn w:val="Normal"/>
    <w:rsid w:val="00C4686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99">
    <w:name w:val="xl9099"/>
    <w:basedOn w:val="Normal"/>
    <w:rsid w:val="00C46868"/>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100">
    <w:name w:val="xl9100"/>
    <w:basedOn w:val="Normal"/>
    <w:rsid w:val="00C46868"/>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101">
    <w:name w:val="xl9101"/>
    <w:basedOn w:val="Normal"/>
    <w:rsid w:val="00C4686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102">
    <w:name w:val="xl9102"/>
    <w:basedOn w:val="Normal"/>
    <w:rsid w:val="00C46868"/>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9103">
    <w:name w:val="xl9103"/>
    <w:basedOn w:val="Normal"/>
    <w:rsid w:val="00C4686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104">
    <w:name w:val="xl9104"/>
    <w:basedOn w:val="Normal"/>
    <w:rsid w:val="00C4686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9105">
    <w:name w:val="xl9105"/>
    <w:basedOn w:val="Normal"/>
    <w:rsid w:val="00C46868"/>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106">
    <w:name w:val="xl9106"/>
    <w:basedOn w:val="Normal"/>
    <w:rsid w:val="00C46868"/>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107">
    <w:name w:val="xl9107"/>
    <w:basedOn w:val="Normal"/>
    <w:rsid w:val="00C46868"/>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108">
    <w:name w:val="xl9108"/>
    <w:basedOn w:val="Normal"/>
    <w:rsid w:val="00C4686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TtuloE2">
    <w:name w:val="Título E2"/>
    <w:basedOn w:val="Ttulo2"/>
    <w:link w:val="TtuloE2Car"/>
    <w:qFormat/>
    <w:rsid w:val="00C46868"/>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C46868"/>
    <w:rPr>
      <w:rFonts w:ascii="Calibri" w:eastAsia="MS Gothic" w:hAnsi="Calibri" w:cs="Times New Roman"/>
      <w:b/>
      <w:bCs/>
      <w:szCs w:val="26"/>
      <w:lang w:val="es-ES_tradnl" w:eastAsia="es-ES"/>
    </w:rPr>
  </w:style>
  <w:style w:type="paragraph" w:customStyle="1" w:styleId="TtuloE1">
    <w:name w:val="Título E1"/>
    <w:basedOn w:val="Ttulo"/>
    <w:link w:val="TtuloE1Car"/>
    <w:qFormat/>
    <w:rsid w:val="00C46868"/>
    <w:pPr>
      <w:numPr>
        <w:numId w:val="21"/>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C46868"/>
    <w:rPr>
      <w:rFonts w:ascii="Cambria" w:eastAsia="Times New Roman" w:hAnsi="Cambria" w:cs="Arial"/>
      <w:b/>
      <w:color w:val="000000"/>
      <w:spacing w:val="-10"/>
      <w:kern w:val="28"/>
      <w:sz w:val="28"/>
      <w:szCs w:val="56"/>
      <w:lang w:val="es-ES" w:eastAsia="ar-SA"/>
    </w:rPr>
  </w:style>
  <w:style w:type="paragraph" w:customStyle="1" w:styleId="Moserrat1">
    <w:name w:val="Moserrat 1"/>
    <w:basedOn w:val="Texto0"/>
    <w:link w:val="Moserrat1Car"/>
    <w:qFormat/>
    <w:rsid w:val="00C46868"/>
    <w:pPr>
      <w:numPr>
        <w:numId w:val="22"/>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C46868"/>
    <w:pPr>
      <w:ind w:left="720" w:hanging="360"/>
    </w:pPr>
  </w:style>
  <w:style w:type="character" w:customStyle="1" w:styleId="TextoCar1">
    <w:name w:val="Texto Car1"/>
    <w:link w:val="Texto0"/>
    <w:rsid w:val="00C46868"/>
    <w:rPr>
      <w:rFonts w:ascii="Arial" w:eastAsia="Times New Roman" w:hAnsi="Arial" w:cs="Times New Roman"/>
      <w:sz w:val="18"/>
      <w:szCs w:val="20"/>
      <w:lang w:eastAsia="ar-SA"/>
    </w:rPr>
  </w:style>
  <w:style w:type="character" w:customStyle="1" w:styleId="Moserrat1Car">
    <w:name w:val="Moserrat 1 Car"/>
    <w:link w:val="Moserrat1"/>
    <w:rsid w:val="00C46868"/>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C46868"/>
    <w:pPr>
      <w:numPr>
        <w:ilvl w:val="1"/>
        <w:numId w:val="23"/>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1Car">
    <w:name w:val="Monserrat 1 Car"/>
    <w:basedOn w:val="Moserrat1Car"/>
    <w:link w:val="Monserrat1"/>
    <w:rsid w:val="00C46868"/>
    <w:rPr>
      <w:rFonts w:ascii="Montserrat Medium" w:eastAsia="Times New Roman" w:hAnsi="Montserrat Medium" w:cs="Arial"/>
      <w:b/>
      <w:sz w:val="20"/>
      <w:szCs w:val="20"/>
      <w:lang w:eastAsia="es-MX"/>
    </w:rPr>
  </w:style>
  <w:style w:type="paragraph" w:customStyle="1" w:styleId="Mionserrat2">
    <w:name w:val="Mionserrat 2"/>
    <w:basedOn w:val="Monserrat2"/>
    <w:link w:val="Mionserrat2Car"/>
    <w:qFormat/>
    <w:rsid w:val="00C46868"/>
  </w:style>
  <w:style w:type="character" w:customStyle="1" w:styleId="Monserrat2Car">
    <w:name w:val="Monserrat 2 Car"/>
    <w:link w:val="Monserrat2"/>
    <w:rsid w:val="00C46868"/>
    <w:rPr>
      <w:rFonts w:ascii="Montserrat Medium" w:eastAsia="Times New Roman" w:hAnsi="Montserrat Medium" w:cs="Arial"/>
      <w:b/>
      <w:sz w:val="20"/>
      <w:szCs w:val="20"/>
      <w:lang w:eastAsia="es-MX"/>
    </w:rPr>
  </w:style>
  <w:style w:type="character" w:customStyle="1" w:styleId="Mionserrat2Car">
    <w:name w:val="Mionserrat 2 Car"/>
    <w:basedOn w:val="Monserrat2Car"/>
    <w:link w:val="Mionserrat2"/>
    <w:rsid w:val="00C46868"/>
    <w:rPr>
      <w:rFonts w:ascii="Montserrat Medium" w:eastAsia="Times New Roman" w:hAnsi="Montserrat Medium" w:cs="Arial"/>
      <w:b/>
      <w:sz w:val="20"/>
      <w:szCs w:val="20"/>
      <w:lang w:eastAsia="es-MX"/>
    </w:rPr>
  </w:style>
  <w:style w:type="paragraph" w:customStyle="1" w:styleId="Cuadrculamedia21">
    <w:name w:val="Cuadrícula media 21"/>
    <w:link w:val="Cuadrculamedia2Car"/>
    <w:uiPriority w:val="1"/>
    <w:qFormat/>
    <w:rsid w:val="00C4686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C46868"/>
    <w:rPr>
      <w:rFonts w:ascii="Calibri" w:eastAsia="Calibri" w:hAnsi="Calibri" w:cs="Times New Roman"/>
      <w:lang w:val="es-ES_tradnl"/>
    </w:rPr>
  </w:style>
  <w:style w:type="paragraph" w:styleId="Listaconvietas2">
    <w:name w:val="List Bullet 2"/>
    <w:basedOn w:val="Normal"/>
    <w:uiPriority w:val="99"/>
    <w:unhideWhenUsed/>
    <w:rsid w:val="00C46868"/>
    <w:pPr>
      <w:numPr>
        <w:numId w:val="28"/>
      </w:numPr>
      <w:spacing w:after="200" w:line="276" w:lineRule="auto"/>
      <w:contextualSpacing/>
    </w:pPr>
    <w:rPr>
      <w:rFonts w:eastAsiaTheme="minorHAnsi"/>
      <w:sz w:val="22"/>
      <w:szCs w:val="22"/>
      <w:lang w:val="es-MX"/>
    </w:rPr>
  </w:style>
  <w:style w:type="numbering" w:customStyle="1" w:styleId="WW8Num3514">
    <w:name w:val="WW8Num3514"/>
    <w:basedOn w:val="Sinlista"/>
    <w:rsid w:val="009532B3"/>
  </w:style>
  <w:style w:type="numbering" w:customStyle="1" w:styleId="WW8Num4112">
    <w:name w:val="WW8Num4112"/>
    <w:basedOn w:val="Sinlista"/>
    <w:rsid w:val="009532B3"/>
  </w:style>
  <w:style w:type="numbering" w:customStyle="1" w:styleId="WW8Num4613">
    <w:name w:val="WW8Num4613"/>
    <w:basedOn w:val="Sinlista"/>
    <w:rsid w:val="009532B3"/>
  </w:style>
  <w:style w:type="numbering" w:customStyle="1" w:styleId="WW8Num3411">
    <w:name w:val="WW8Num3411"/>
    <w:basedOn w:val="Sinlista"/>
    <w:rsid w:val="009532B3"/>
  </w:style>
  <w:style w:type="numbering" w:customStyle="1" w:styleId="WW8Num35131">
    <w:name w:val="WW8Num35131"/>
    <w:basedOn w:val="Sinlista"/>
    <w:rsid w:val="009532B3"/>
  </w:style>
  <w:style w:type="numbering" w:customStyle="1" w:styleId="WW8Num3515">
    <w:name w:val="WW8Num3515"/>
    <w:basedOn w:val="Sinlista"/>
    <w:rsid w:val="009F0BDE"/>
  </w:style>
  <w:style w:type="numbering" w:customStyle="1" w:styleId="WW8Num4113">
    <w:name w:val="WW8Num4113"/>
    <w:basedOn w:val="Sinlista"/>
    <w:rsid w:val="009F0BDE"/>
    <w:pPr>
      <w:numPr>
        <w:numId w:val="5"/>
      </w:numPr>
    </w:pPr>
  </w:style>
  <w:style w:type="numbering" w:customStyle="1" w:styleId="WW8Num4614">
    <w:name w:val="WW8Num4614"/>
    <w:basedOn w:val="Sinlista"/>
    <w:rsid w:val="009F0BDE"/>
  </w:style>
  <w:style w:type="numbering" w:customStyle="1" w:styleId="WW8Num3412">
    <w:name w:val="WW8Num3412"/>
    <w:basedOn w:val="Sinlista"/>
    <w:rsid w:val="009F0BDE"/>
    <w:pPr>
      <w:numPr>
        <w:numId w:val="7"/>
      </w:numPr>
    </w:pPr>
  </w:style>
  <w:style w:type="numbering" w:customStyle="1" w:styleId="WW8Num35132">
    <w:name w:val="WW8Num35132"/>
    <w:basedOn w:val="Sinlista"/>
    <w:rsid w:val="009F0BDE"/>
    <w:pPr>
      <w:numPr>
        <w:numId w:val="4"/>
      </w:numPr>
    </w:pPr>
  </w:style>
  <w:style w:type="numbering" w:customStyle="1" w:styleId="WW8Num4615">
    <w:name w:val="WW8Num4615"/>
    <w:basedOn w:val="Sinlista"/>
    <w:rsid w:val="009F0BDE"/>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Simple 2"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0C2402"/>
    <w:pPr>
      <w:keepNext/>
      <w:numPr>
        <w:numId w:val="1"/>
      </w:numPr>
      <w:suppressAutoHyphens/>
      <w:spacing w:before="240" w:after="60"/>
      <w:outlineLvl w:val="0"/>
    </w:pPr>
    <w:rPr>
      <w:rFonts w:ascii="Arial" w:eastAsia="Times New Roman" w:hAnsi="Arial" w:cs="Times New Roman"/>
      <w:b/>
      <w:bCs/>
      <w:kern w:val="1"/>
      <w:sz w:val="32"/>
      <w:szCs w:val="32"/>
      <w:lang w:val="x-none" w:eastAsia="ar-SA"/>
    </w:rPr>
  </w:style>
  <w:style w:type="paragraph" w:styleId="Ttulo2">
    <w:name w:val="heading 2"/>
    <w:aliases w:val="h2"/>
    <w:basedOn w:val="Normal"/>
    <w:next w:val="Normal"/>
    <w:link w:val="Ttulo2Car"/>
    <w:uiPriority w:val="9"/>
    <w:qFormat/>
    <w:rsid w:val="000C2402"/>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0C2402"/>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0C2402"/>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uiPriority w:val="9"/>
    <w:qFormat/>
    <w:rsid w:val="000C2402"/>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0C2402"/>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0C2402"/>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0C2402"/>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uiPriority w:val="99"/>
    <w:qFormat/>
    <w:rsid w:val="000C2402"/>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wordsection1">
    <w:name w:val="wordsection1"/>
    <w:basedOn w:val="Normal"/>
    <w:uiPriority w:val="99"/>
    <w:rsid w:val="007E5335"/>
    <w:rPr>
      <w:rFonts w:ascii="Times New Roman" w:eastAsiaTheme="minorHAnsi" w:hAnsi="Times New Roman" w:cs="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B327ED"/>
  </w:style>
  <w:style w:type="paragraph" w:styleId="Textoindependiente2">
    <w:name w:val="Body Text 2"/>
    <w:basedOn w:val="Normal"/>
    <w:link w:val="Textoindependiente2Car"/>
    <w:unhideWhenUsed/>
    <w:rsid w:val="00A81BB2"/>
    <w:pPr>
      <w:spacing w:after="120" w:line="480" w:lineRule="auto"/>
    </w:pPr>
  </w:style>
  <w:style w:type="character" w:customStyle="1" w:styleId="Textoindependiente2Car">
    <w:name w:val="Texto independiente 2 Car"/>
    <w:basedOn w:val="Fuentedeprrafopredeter"/>
    <w:link w:val="Textoindependiente2"/>
    <w:rsid w:val="00A81BB2"/>
    <w:rPr>
      <w:rFonts w:eastAsiaTheme="minorEastAsia"/>
      <w:sz w:val="24"/>
      <w:szCs w:val="24"/>
      <w:lang w:val="es-ES_tradnl"/>
    </w:rPr>
  </w:style>
  <w:style w:type="paragraph" w:styleId="Sangradetextonormal">
    <w:name w:val="Body Text Indent"/>
    <w:basedOn w:val="Normal"/>
    <w:link w:val="SangradetextonormalCar"/>
    <w:unhideWhenUsed/>
    <w:rsid w:val="00D644C4"/>
    <w:pPr>
      <w:spacing w:after="120"/>
      <w:ind w:left="283"/>
    </w:pPr>
  </w:style>
  <w:style w:type="character" w:customStyle="1" w:styleId="SangradetextonormalCar">
    <w:name w:val="Sangría de texto normal Car"/>
    <w:basedOn w:val="Fuentedeprrafopredeter"/>
    <w:link w:val="Sangradetextonormal"/>
    <w:uiPriority w:val="99"/>
    <w:rsid w:val="00D644C4"/>
    <w:rPr>
      <w:rFonts w:eastAsiaTheme="minorEastAsia"/>
      <w:sz w:val="24"/>
      <w:szCs w:val="24"/>
      <w:lang w:val="es-ES_tradnl"/>
    </w:rPr>
  </w:style>
  <w:style w:type="paragraph" w:customStyle="1" w:styleId="Sangra3detindependiente1">
    <w:name w:val="Sangría 3 de t. independiente1"/>
    <w:basedOn w:val="Normal"/>
    <w:rsid w:val="000C2402"/>
    <w:pPr>
      <w:suppressAutoHyphens/>
      <w:autoSpaceDE w:val="0"/>
      <w:ind w:left="284" w:hanging="284"/>
      <w:jc w:val="both"/>
    </w:pPr>
    <w:rPr>
      <w:rFonts w:ascii="Arial" w:eastAsia="Times New Roman" w:hAnsi="Arial" w:cs="Arial"/>
      <w:sz w:val="20"/>
      <w:szCs w:val="20"/>
      <w:lang w:eastAsia="ar-SA"/>
    </w:r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0C2402"/>
    <w:rPr>
      <w:rFonts w:ascii="Arial" w:eastAsia="Times New Roman" w:hAnsi="Arial" w:cs="Times New Roman"/>
      <w:b/>
      <w:bCs/>
      <w:kern w:val="1"/>
      <w:sz w:val="32"/>
      <w:szCs w:val="32"/>
      <w:lang w:val="x-none" w:eastAsia="ar-SA"/>
    </w:rPr>
  </w:style>
  <w:style w:type="character" w:customStyle="1" w:styleId="Ttulo2Car">
    <w:name w:val="Título 2 Car"/>
    <w:aliases w:val="h2 Car"/>
    <w:basedOn w:val="Fuentedeprrafopredeter"/>
    <w:link w:val="Ttulo2"/>
    <w:uiPriority w:val="9"/>
    <w:rsid w:val="000C2402"/>
    <w:rPr>
      <w:rFonts w:ascii="Arial" w:eastAsia="Times New Roman" w:hAnsi="Arial" w:cs="Arial"/>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0C2402"/>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0C2402"/>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0C2402"/>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0C2402"/>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0C2402"/>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0C2402"/>
    <w:rPr>
      <w:rFonts w:ascii="Arial" w:eastAsia="Times New Roman" w:hAnsi="Arial" w:cs="Arial"/>
      <w:i/>
      <w:sz w:val="20"/>
      <w:szCs w:val="20"/>
      <w:lang w:val="es-ES_tradnl" w:eastAsia="ar-SA"/>
    </w:rPr>
  </w:style>
  <w:style w:type="character" w:customStyle="1" w:styleId="Ttulo9Car">
    <w:name w:val="Título 9 Car"/>
    <w:basedOn w:val="Fuentedeprrafopredeter"/>
    <w:link w:val="Ttulo9"/>
    <w:uiPriority w:val="99"/>
    <w:rsid w:val="000C2402"/>
    <w:rPr>
      <w:rFonts w:ascii="Arial" w:eastAsia="Times New Roman" w:hAnsi="Arial" w:cs="Arial"/>
      <w:lang w:eastAsia="ar-SA"/>
    </w:rPr>
  </w:style>
  <w:style w:type="paragraph" w:customStyle="1" w:styleId="Textonormal">
    <w:name w:val="Texto normal"/>
    <w:basedOn w:val="Normal"/>
    <w:rsid w:val="00014296"/>
    <w:pPr>
      <w:suppressAutoHyphens/>
      <w:spacing w:after="120"/>
    </w:pPr>
    <w:rPr>
      <w:rFonts w:ascii="Times New Roman" w:eastAsia="Times New Roman" w:hAnsi="Times New Roman" w:cs="Times New Roman"/>
      <w:szCs w:val="20"/>
      <w:lang w:val="es-MX" w:eastAsia="ar-SA"/>
    </w:rPr>
  </w:style>
  <w:style w:type="paragraph" w:customStyle="1" w:styleId="Encabezadodelatabla">
    <w:name w:val="Encabezado de la tabla"/>
    <w:basedOn w:val="Normal"/>
    <w:rsid w:val="00014296"/>
    <w:pPr>
      <w:suppressLineNumbers/>
      <w:suppressAutoHyphens/>
      <w:jc w:val="center"/>
    </w:pPr>
    <w:rPr>
      <w:rFonts w:ascii="Times New Roman" w:eastAsia="Times New Roman" w:hAnsi="Times New Roman" w:cs="Times New Roman"/>
      <w:b/>
      <w:szCs w:val="20"/>
      <w:lang w:val="es-MX" w:eastAsia="ar-SA"/>
    </w:rPr>
  </w:style>
  <w:style w:type="paragraph" w:styleId="Textoindependiente3">
    <w:name w:val="Body Text 3"/>
    <w:basedOn w:val="Normal"/>
    <w:link w:val="Textoindependiente3Car"/>
    <w:unhideWhenUsed/>
    <w:rsid w:val="00014296"/>
    <w:pPr>
      <w:spacing w:after="120"/>
    </w:pPr>
    <w:rPr>
      <w:sz w:val="16"/>
      <w:szCs w:val="16"/>
    </w:rPr>
  </w:style>
  <w:style w:type="character" w:customStyle="1" w:styleId="Textoindependiente3Car">
    <w:name w:val="Texto independiente 3 Car"/>
    <w:basedOn w:val="Fuentedeprrafopredeter"/>
    <w:link w:val="Textoindependiente3"/>
    <w:rsid w:val="00014296"/>
    <w:rPr>
      <w:rFonts w:eastAsiaTheme="minorEastAsia"/>
      <w:sz w:val="16"/>
      <w:szCs w:val="16"/>
      <w:lang w:val="es-ES_tradnl"/>
    </w:rPr>
  </w:style>
  <w:style w:type="character" w:styleId="Nmerodepgina">
    <w:name w:val="page number"/>
    <w:basedOn w:val="Fuentedeprrafopredeter"/>
    <w:unhideWhenUsed/>
    <w:rsid w:val="00250A87"/>
  </w:style>
  <w:style w:type="table" w:customStyle="1" w:styleId="Tablaconcuadrcula23">
    <w:name w:val="Tabla con cuadrícula23"/>
    <w:basedOn w:val="Tablanormal"/>
    <w:next w:val="Tablaconcuadrcula"/>
    <w:uiPriority w:val="59"/>
    <w:rsid w:val="00ED1CC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51">
    <w:name w:val="WW8Num351"/>
    <w:basedOn w:val="Sinlista"/>
    <w:rsid w:val="008F4B71"/>
    <w:pPr>
      <w:numPr>
        <w:numId w:val="2"/>
      </w:numPr>
    </w:pPr>
  </w:style>
  <w:style w:type="numbering" w:customStyle="1" w:styleId="WW8Num411">
    <w:name w:val="WW8Num411"/>
    <w:basedOn w:val="Sinlista"/>
    <w:rsid w:val="008F4B71"/>
    <w:pPr>
      <w:numPr>
        <w:numId w:val="3"/>
      </w:numPr>
    </w:pPr>
  </w:style>
  <w:style w:type="paragraph" w:customStyle="1" w:styleId="Sangra2detindependiente2">
    <w:name w:val="Sangría 2 de t. independiente2"/>
    <w:basedOn w:val="Normal"/>
    <w:rsid w:val="008F4B71"/>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ES" w:eastAsia="es-MX"/>
    </w:rPr>
  </w:style>
  <w:style w:type="table" w:customStyle="1" w:styleId="Tablaconcuadrcula124">
    <w:name w:val="Tabla con cuadrícula124"/>
    <w:basedOn w:val="Tablanormal"/>
    <w:next w:val="Tablaconcuadrcula"/>
    <w:uiPriority w:val="59"/>
    <w:rsid w:val="008F4B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513">
    <w:name w:val="WW8Num3513"/>
    <w:basedOn w:val="Sinlista"/>
    <w:rsid w:val="008F4B71"/>
    <w:pPr>
      <w:numPr>
        <w:numId w:val="8"/>
      </w:numPr>
    </w:pPr>
  </w:style>
  <w:style w:type="character" w:styleId="Hipervnculo">
    <w:name w:val="Hyperlink"/>
    <w:aliases w:val="Hipervínculo1,Hipervínculo11,Hipervínculo12,Hipervínculo13,Hipervínculo14,Hipervínculo15"/>
    <w:basedOn w:val="Fuentedeprrafopredeter"/>
    <w:uiPriority w:val="99"/>
    <w:unhideWhenUsed/>
    <w:rsid w:val="00C46868"/>
    <w:rPr>
      <w:color w:val="0000FF" w:themeColor="hyperlink"/>
      <w:u w:val="single"/>
    </w:rPr>
  </w:style>
  <w:style w:type="table" w:customStyle="1" w:styleId="Tablaconcuadrcula11">
    <w:name w:val="Tabla con cuadrícula1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C46868"/>
    <w:rPr>
      <w:rFonts w:ascii="Montserrat" w:eastAsiaTheme="minorHAnsi" w:hAnsi="Montserrat" w:cs="Times New Roman"/>
      <w:sz w:val="18"/>
      <w:szCs w:val="18"/>
      <w:lang w:val="es-MX"/>
    </w:rPr>
  </w:style>
  <w:style w:type="character" w:customStyle="1" w:styleId="TextosinformatoCar">
    <w:name w:val="Texto sin formato Car"/>
    <w:basedOn w:val="Fuentedeprrafopredeter"/>
    <w:link w:val="Textosinformato"/>
    <w:rsid w:val="00C46868"/>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C46868"/>
    <w:rPr>
      <w:sz w:val="16"/>
      <w:szCs w:val="16"/>
    </w:rPr>
  </w:style>
  <w:style w:type="paragraph" w:styleId="Textocomentario">
    <w:name w:val="annotation text"/>
    <w:basedOn w:val="Normal"/>
    <w:link w:val="TextocomentarioCar"/>
    <w:uiPriority w:val="99"/>
    <w:unhideWhenUsed/>
    <w:rsid w:val="00C46868"/>
    <w:rPr>
      <w:sz w:val="20"/>
      <w:szCs w:val="20"/>
    </w:rPr>
  </w:style>
  <w:style w:type="character" w:customStyle="1" w:styleId="TextocomentarioCar">
    <w:name w:val="Texto comentario Car"/>
    <w:basedOn w:val="Fuentedeprrafopredeter"/>
    <w:link w:val="Textocomentario"/>
    <w:uiPriority w:val="99"/>
    <w:rsid w:val="00C46868"/>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C46868"/>
    <w:rPr>
      <w:b/>
      <w:bCs/>
    </w:rPr>
  </w:style>
  <w:style w:type="character" w:customStyle="1" w:styleId="AsuntodelcomentarioCar">
    <w:name w:val="Asunto del comentario Car"/>
    <w:basedOn w:val="TextocomentarioCar"/>
    <w:link w:val="Asuntodelcomentario"/>
    <w:uiPriority w:val="99"/>
    <w:rsid w:val="00C46868"/>
    <w:rPr>
      <w:rFonts w:eastAsiaTheme="minorEastAsia"/>
      <w:b/>
      <w:bCs/>
      <w:sz w:val="20"/>
      <w:szCs w:val="20"/>
      <w:lang w:val="es-ES_tradnl"/>
    </w:rPr>
  </w:style>
  <w:style w:type="paragraph" w:customStyle="1" w:styleId="Contenidodelatabla">
    <w:name w:val="Contenido de la tabla"/>
    <w:basedOn w:val="Normal"/>
    <w:rsid w:val="00C46868"/>
    <w:pPr>
      <w:suppressLineNumbers/>
      <w:suppressAutoHyphens/>
    </w:pPr>
    <w:rPr>
      <w:rFonts w:ascii="Times New Roman" w:eastAsia="Times New Roman" w:hAnsi="Times New Roman" w:cs="Times New Roman"/>
      <w:szCs w:val="20"/>
      <w:lang w:val="es-MX" w:eastAsia="ar-SA"/>
    </w:rPr>
  </w:style>
  <w:style w:type="table" w:customStyle="1" w:styleId="Tablaconcuadrcula1">
    <w:name w:val="Tabla con cuadrícula1"/>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Car Car Car Car Car, Car Car Car Car Car"/>
    <w:basedOn w:val="Normal"/>
    <w:next w:val="Normal"/>
    <w:link w:val="SubttuloCar"/>
    <w:qFormat/>
    <w:rsid w:val="00C46868"/>
    <w:pPr>
      <w:keepNext/>
      <w:suppressAutoHyphens/>
      <w:spacing w:before="240" w:after="120"/>
      <w:jc w:val="center"/>
    </w:pPr>
    <w:rPr>
      <w:rFonts w:ascii="Arial" w:eastAsia="Times New Roman" w:hAnsi="Arial" w:cs="Times New Roman"/>
      <w:i/>
      <w:sz w:val="28"/>
      <w:szCs w:val="20"/>
      <w:lang w:val="es-ES" w:eastAsia="ar-SA"/>
    </w:rPr>
  </w:style>
  <w:style w:type="character" w:customStyle="1" w:styleId="SubttuloCar">
    <w:name w:val="Subtítulo Car"/>
    <w:aliases w:val="Car Car Car Car Car Car, Car Car Car Car Car Car"/>
    <w:basedOn w:val="Fuentedeprrafopredeter"/>
    <w:link w:val="Subttulo"/>
    <w:rsid w:val="00C46868"/>
    <w:rPr>
      <w:rFonts w:ascii="Arial" w:eastAsia="Times New Roman" w:hAnsi="Arial" w:cs="Times New Roman"/>
      <w:i/>
      <w:sz w:val="28"/>
      <w:szCs w:val="20"/>
      <w:lang w:val="es-ES" w:eastAsia="ar-SA"/>
    </w:rPr>
  </w:style>
  <w:style w:type="table" w:customStyle="1" w:styleId="Tablaconcuadrcula2">
    <w:name w:val="Tabla con cuadrícula2"/>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46868"/>
    <w:pPr>
      <w:spacing w:after="0" w:line="240" w:lineRule="auto"/>
    </w:pPr>
    <w:rPr>
      <w:rFonts w:ascii="Calibri" w:eastAsia="Calibri" w:hAnsi="Calibri" w:cs="Times New Roman"/>
    </w:rPr>
  </w:style>
  <w:style w:type="character" w:customStyle="1" w:styleId="A2">
    <w:name w:val="A2"/>
    <w:uiPriority w:val="99"/>
    <w:rsid w:val="00C46868"/>
    <w:rPr>
      <w:rFonts w:cs="Palatino"/>
      <w:b/>
      <w:bCs/>
      <w:color w:val="000000"/>
      <w:sz w:val="28"/>
      <w:szCs w:val="28"/>
    </w:rPr>
  </w:style>
  <w:style w:type="table" w:customStyle="1" w:styleId="Tablaconcuadrcula7">
    <w:name w:val="Tabla con cuadrícula7"/>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C46868"/>
    <w:rPr>
      <w:rFonts w:ascii="Arial" w:hAnsi="Arial"/>
      <w:b/>
      <w:i w:val="0"/>
      <w:sz w:val="24"/>
      <w:szCs w:val="24"/>
    </w:rPr>
  </w:style>
  <w:style w:type="character" w:customStyle="1" w:styleId="WW8Num3z1">
    <w:name w:val="WW8Num3z1"/>
    <w:rsid w:val="00C46868"/>
    <w:rPr>
      <w:b w:val="0"/>
    </w:rPr>
  </w:style>
  <w:style w:type="character" w:customStyle="1" w:styleId="WW8Num5z0">
    <w:name w:val="WW8Num5z0"/>
    <w:rsid w:val="00C46868"/>
    <w:rPr>
      <w:rFonts w:ascii="Symbol" w:hAnsi="Symbol"/>
    </w:rPr>
  </w:style>
  <w:style w:type="character" w:customStyle="1" w:styleId="WW8Num6z0">
    <w:name w:val="WW8Num6z0"/>
    <w:rsid w:val="00C46868"/>
    <w:rPr>
      <w:rFonts w:ascii="Symbol" w:hAnsi="Symbol"/>
    </w:rPr>
  </w:style>
  <w:style w:type="character" w:customStyle="1" w:styleId="WW8Num7z0">
    <w:name w:val="WW8Num7z0"/>
    <w:rsid w:val="00C46868"/>
    <w:rPr>
      <w:b/>
    </w:rPr>
  </w:style>
  <w:style w:type="character" w:customStyle="1" w:styleId="WW8Num8z0">
    <w:name w:val="WW8Num8z0"/>
    <w:rsid w:val="00C46868"/>
    <w:rPr>
      <w:rFonts w:ascii="Wingdings" w:hAnsi="Wingdings"/>
    </w:rPr>
  </w:style>
  <w:style w:type="character" w:customStyle="1" w:styleId="WW8Num9z0">
    <w:name w:val="WW8Num9z0"/>
    <w:rsid w:val="00C46868"/>
    <w:rPr>
      <w:b/>
    </w:rPr>
  </w:style>
  <w:style w:type="character" w:customStyle="1" w:styleId="WW8Num10z0">
    <w:name w:val="WW8Num10z0"/>
    <w:rsid w:val="00C46868"/>
    <w:rPr>
      <w:rFonts w:ascii="Symbol" w:hAnsi="Symbol"/>
    </w:rPr>
  </w:style>
  <w:style w:type="character" w:customStyle="1" w:styleId="WW8Num12z0">
    <w:name w:val="WW8Num12z0"/>
    <w:rsid w:val="00C46868"/>
    <w:rPr>
      <w:rFonts w:ascii="Symbol" w:hAnsi="Symbol"/>
    </w:rPr>
  </w:style>
  <w:style w:type="character" w:customStyle="1" w:styleId="WW8Num13z0">
    <w:name w:val="WW8Num13z0"/>
    <w:rsid w:val="00C46868"/>
    <w:rPr>
      <w:rFonts w:ascii="Symbol" w:hAnsi="Symbol"/>
    </w:rPr>
  </w:style>
  <w:style w:type="character" w:customStyle="1" w:styleId="WW8Num14z0">
    <w:name w:val="WW8Num14z0"/>
    <w:rsid w:val="00C46868"/>
    <w:rPr>
      <w:b w:val="0"/>
      <w:i w:val="0"/>
    </w:rPr>
  </w:style>
  <w:style w:type="character" w:customStyle="1" w:styleId="WW8Num15z0">
    <w:name w:val="WW8Num15z0"/>
    <w:rsid w:val="00C46868"/>
    <w:rPr>
      <w:rFonts w:ascii="Symbol" w:hAnsi="Symbol"/>
    </w:rPr>
  </w:style>
  <w:style w:type="character" w:customStyle="1" w:styleId="WW8Num16z0">
    <w:name w:val="WW8Num16z0"/>
    <w:rsid w:val="00C46868"/>
    <w:rPr>
      <w:b w:val="0"/>
    </w:rPr>
  </w:style>
  <w:style w:type="character" w:customStyle="1" w:styleId="WW8Num17z0">
    <w:name w:val="WW8Num17z0"/>
    <w:rsid w:val="00C46868"/>
    <w:rPr>
      <w:rFonts w:ascii="Symbol" w:hAnsi="Symbol"/>
    </w:rPr>
  </w:style>
  <w:style w:type="character" w:customStyle="1" w:styleId="WW8Num18z0">
    <w:name w:val="WW8Num18z0"/>
    <w:rsid w:val="00C46868"/>
    <w:rPr>
      <w:rFonts w:ascii="Symbol" w:hAnsi="Symbol"/>
    </w:rPr>
  </w:style>
  <w:style w:type="character" w:customStyle="1" w:styleId="WW8Num20z0">
    <w:name w:val="WW8Num20z0"/>
    <w:rsid w:val="00C46868"/>
    <w:rPr>
      <w:rFonts w:ascii="Symbol" w:hAnsi="Symbol"/>
    </w:rPr>
  </w:style>
  <w:style w:type="character" w:customStyle="1" w:styleId="WW8Num21z0">
    <w:name w:val="WW8Num21z0"/>
    <w:rsid w:val="00C46868"/>
    <w:rPr>
      <w:rFonts w:ascii="Wingdings" w:hAnsi="Wingdings"/>
    </w:rPr>
  </w:style>
  <w:style w:type="character" w:customStyle="1" w:styleId="WW8Num22z0">
    <w:name w:val="WW8Num22z0"/>
    <w:rsid w:val="00C46868"/>
    <w:rPr>
      <w:b/>
    </w:rPr>
  </w:style>
  <w:style w:type="character" w:customStyle="1" w:styleId="WW8Num24z0">
    <w:name w:val="WW8Num24z0"/>
    <w:rsid w:val="00C46868"/>
    <w:rPr>
      <w:rFonts w:ascii="Symbol" w:hAnsi="Symbol"/>
    </w:rPr>
  </w:style>
  <w:style w:type="character" w:customStyle="1" w:styleId="WW8Num25z0">
    <w:name w:val="WW8Num25z0"/>
    <w:rsid w:val="00C46868"/>
    <w:rPr>
      <w:rFonts w:ascii="Wingdings" w:hAnsi="Wingdings"/>
    </w:rPr>
  </w:style>
  <w:style w:type="character" w:customStyle="1" w:styleId="Absatz-Standardschriftart">
    <w:name w:val="Absatz-Standardschriftart"/>
    <w:rsid w:val="00C46868"/>
  </w:style>
  <w:style w:type="character" w:customStyle="1" w:styleId="WW8Num1z0">
    <w:name w:val="WW8Num1z0"/>
    <w:rsid w:val="00C46868"/>
    <w:rPr>
      <w:rFonts w:ascii="Arial" w:hAnsi="Arial"/>
      <w:b/>
      <w:i w:val="0"/>
      <w:sz w:val="24"/>
      <w:szCs w:val="24"/>
    </w:rPr>
  </w:style>
  <w:style w:type="character" w:customStyle="1" w:styleId="WW8Num2z1">
    <w:name w:val="WW8Num2z1"/>
    <w:rsid w:val="00C46868"/>
    <w:rPr>
      <w:b w:val="0"/>
    </w:rPr>
  </w:style>
  <w:style w:type="character" w:customStyle="1" w:styleId="WW8Num4z0">
    <w:name w:val="WW8Num4z0"/>
    <w:rsid w:val="00C46868"/>
    <w:rPr>
      <w:b w:val="0"/>
    </w:rPr>
  </w:style>
  <w:style w:type="character" w:customStyle="1" w:styleId="WW8Num4z1">
    <w:name w:val="WW8Num4z1"/>
    <w:rsid w:val="00C46868"/>
    <w:rPr>
      <w:rFonts w:ascii="Courier New" w:hAnsi="Courier New" w:cs="Courier New"/>
    </w:rPr>
  </w:style>
  <w:style w:type="character" w:customStyle="1" w:styleId="WW8Num4z2">
    <w:name w:val="WW8Num4z2"/>
    <w:rsid w:val="00C46868"/>
    <w:rPr>
      <w:rFonts w:ascii="Wingdings" w:hAnsi="Wingdings"/>
    </w:rPr>
  </w:style>
  <w:style w:type="character" w:customStyle="1" w:styleId="WW8Num4z3">
    <w:name w:val="WW8Num4z3"/>
    <w:rsid w:val="00C46868"/>
    <w:rPr>
      <w:rFonts w:ascii="Symbol" w:hAnsi="Symbol"/>
    </w:rPr>
  </w:style>
  <w:style w:type="character" w:customStyle="1" w:styleId="WW8Num5z1">
    <w:name w:val="WW8Num5z1"/>
    <w:rsid w:val="00C46868"/>
    <w:rPr>
      <w:rFonts w:ascii="Courier New" w:hAnsi="Courier New" w:cs="Courier New"/>
    </w:rPr>
  </w:style>
  <w:style w:type="character" w:customStyle="1" w:styleId="WW8Num5z2">
    <w:name w:val="WW8Num5z2"/>
    <w:rsid w:val="00C46868"/>
    <w:rPr>
      <w:rFonts w:ascii="Wingdings" w:hAnsi="Wingdings"/>
    </w:rPr>
  </w:style>
  <w:style w:type="character" w:customStyle="1" w:styleId="WW8Num6z1">
    <w:name w:val="WW8Num6z1"/>
    <w:rsid w:val="00C46868"/>
    <w:rPr>
      <w:rFonts w:ascii="Courier New" w:hAnsi="Courier New" w:cs="Courier New"/>
    </w:rPr>
  </w:style>
  <w:style w:type="character" w:customStyle="1" w:styleId="WW8Num6z2">
    <w:name w:val="WW8Num6z2"/>
    <w:rsid w:val="00C46868"/>
    <w:rPr>
      <w:rFonts w:ascii="Wingdings" w:hAnsi="Wingdings"/>
    </w:rPr>
  </w:style>
  <w:style w:type="character" w:customStyle="1" w:styleId="WW8Num8z1">
    <w:name w:val="WW8Num8z1"/>
    <w:rsid w:val="00C46868"/>
    <w:rPr>
      <w:rFonts w:ascii="Courier New" w:hAnsi="Courier New" w:cs="Courier New"/>
    </w:rPr>
  </w:style>
  <w:style w:type="character" w:customStyle="1" w:styleId="WW8Num8z3">
    <w:name w:val="WW8Num8z3"/>
    <w:rsid w:val="00C46868"/>
    <w:rPr>
      <w:rFonts w:ascii="Symbol" w:hAnsi="Symbol"/>
    </w:rPr>
  </w:style>
  <w:style w:type="character" w:customStyle="1" w:styleId="WW8Num10z1">
    <w:name w:val="WW8Num10z1"/>
    <w:rsid w:val="00C46868"/>
    <w:rPr>
      <w:rFonts w:ascii="Courier New" w:hAnsi="Courier New" w:cs="Courier New"/>
    </w:rPr>
  </w:style>
  <w:style w:type="character" w:customStyle="1" w:styleId="WW8Num10z2">
    <w:name w:val="WW8Num10z2"/>
    <w:rsid w:val="00C46868"/>
    <w:rPr>
      <w:rFonts w:ascii="Wingdings" w:hAnsi="Wingdings"/>
    </w:rPr>
  </w:style>
  <w:style w:type="character" w:customStyle="1" w:styleId="WW8Num11z0">
    <w:name w:val="WW8Num11z0"/>
    <w:rsid w:val="00C46868"/>
    <w:rPr>
      <w:b/>
    </w:rPr>
  </w:style>
  <w:style w:type="character" w:customStyle="1" w:styleId="WW8Num12z1">
    <w:name w:val="WW8Num12z1"/>
    <w:rsid w:val="00C46868"/>
    <w:rPr>
      <w:rFonts w:ascii="Courier New" w:hAnsi="Courier New" w:cs="Courier New"/>
    </w:rPr>
  </w:style>
  <w:style w:type="character" w:customStyle="1" w:styleId="WW8Num12z2">
    <w:name w:val="WW8Num12z2"/>
    <w:rsid w:val="00C46868"/>
    <w:rPr>
      <w:rFonts w:ascii="Wingdings" w:hAnsi="Wingdings"/>
    </w:rPr>
  </w:style>
  <w:style w:type="character" w:customStyle="1" w:styleId="WW8Num15z1">
    <w:name w:val="WW8Num15z1"/>
    <w:rsid w:val="00C46868"/>
    <w:rPr>
      <w:rFonts w:ascii="Courier New" w:hAnsi="Courier New" w:cs="Courier New"/>
    </w:rPr>
  </w:style>
  <w:style w:type="character" w:customStyle="1" w:styleId="WW8Num15z2">
    <w:name w:val="WW8Num15z2"/>
    <w:rsid w:val="00C46868"/>
    <w:rPr>
      <w:rFonts w:ascii="Wingdings" w:hAnsi="Wingdings"/>
    </w:rPr>
  </w:style>
  <w:style w:type="character" w:customStyle="1" w:styleId="WW8Num17z1">
    <w:name w:val="WW8Num17z1"/>
    <w:rsid w:val="00C46868"/>
    <w:rPr>
      <w:rFonts w:ascii="Courier New" w:hAnsi="Courier New" w:cs="Courier New"/>
    </w:rPr>
  </w:style>
  <w:style w:type="character" w:customStyle="1" w:styleId="WW8Num17z2">
    <w:name w:val="WW8Num17z2"/>
    <w:rsid w:val="00C46868"/>
    <w:rPr>
      <w:rFonts w:ascii="Wingdings" w:hAnsi="Wingdings"/>
    </w:rPr>
  </w:style>
  <w:style w:type="character" w:customStyle="1" w:styleId="WW8Num18z1">
    <w:name w:val="WW8Num18z1"/>
    <w:rsid w:val="00C46868"/>
    <w:rPr>
      <w:rFonts w:ascii="Courier New" w:hAnsi="Courier New" w:cs="Courier New"/>
    </w:rPr>
  </w:style>
  <w:style w:type="character" w:customStyle="1" w:styleId="WW8Num18z2">
    <w:name w:val="WW8Num18z2"/>
    <w:rsid w:val="00C46868"/>
    <w:rPr>
      <w:rFonts w:ascii="Wingdings" w:hAnsi="Wingdings"/>
    </w:rPr>
  </w:style>
  <w:style w:type="character" w:customStyle="1" w:styleId="WW8Num19z0">
    <w:name w:val="WW8Num19z0"/>
    <w:rsid w:val="00C46868"/>
    <w:rPr>
      <w:rFonts w:ascii="Symbol" w:hAnsi="Symbol"/>
    </w:rPr>
  </w:style>
  <w:style w:type="character" w:customStyle="1" w:styleId="WW8Num19z1">
    <w:name w:val="WW8Num19z1"/>
    <w:rsid w:val="00C46868"/>
    <w:rPr>
      <w:rFonts w:ascii="Courier New" w:hAnsi="Courier New" w:cs="Courier New"/>
    </w:rPr>
  </w:style>
  <w:style w:type="character" w:customStyle="1" w:styleId="WW8Num19z2">
    <w:name w:val="WW8Num19z2"/>
    <w:rsid w:val="00C46868"/>
    <w:rPr>
      <w:rFonts w:ascii="Wingdings" w:hAnsi="Wingdings"/>
    </w:rPr>
  </w:style>
  <w:style w:type="character" w:customStyle="1" w:styleId="WW8Num20z1">
    <w:name w:val="WW8Num20z1"/>
    <w:rsid w:val="00C46868"/>
    <w:rPr>
      <w:rFonts w:ascii="Courier New" w:hAnsi="Courier New" w:cs="Courier New"/>
    </w:rPr>
  </w:style>
  <w:style w:type="character" w:customStyle="1" w:styleId="WW8Num20z2">
    <w:name w:val="WW8Num20z2"/>
    <w:rsid w:val="00C46868"/>
    <w:rPr>
      <w:rFonts w:ascii="Wingdings" w:hAnsi="Wingdings"/>
    </w:rPr>
  </w:style>
  <w:style w:type="character" w:customStyle="1" w:styleId="WW8Num23z1">
    <w:name w:val="WW8Num23z1"/>
    <w:rsid w:val="00C46868"/>
    <w:rPr>
      <w:b/>
    </w:rPr>
  </w:style>
  <w:style w:type="character" w:customStyle="1" w:styleId="WW8Num24z1">
    <w:name w:val="WW8Num24z1"/>
    <w:rsid w:val="00C46868"/>
    <w:rPr>
      <w:rFonts w:ascii="Courier New" w:hAnsi="Courier New" w:cs="Courier New"/>
    </w:rPr>
  </w:style>
  <w:style w:type="character" w:customStyle="1" w:styleId="WW8Num24z2">
    <w:name w:val="WW8Num24z2"/>
    <w:rsid w:val="00C46868"/>
    <w:rPr>
      <w:rFonts w:ascii="Wingdings" w:hAnsi="Wingdings"/>
    </w:rPr>
  </w:style>
  <w:style w:type="character" w:customStyle="1" w:styleId="WW8Num25z1">
    <w:name w:val="WW8Num25z1"/>
    <w:rsid w:val="00C46868"/>
    <w:rPr>
      <w:rFonts w:ascii="Courier New" w:hAnsi="Courier New" w:cs="Courier New"/>
    </w:rPr>
  </w:style>
  <w:style w:type="character" w:customStyle="1" w:styleId="WW8Num25z3">
    <w:name w:val="WW8Num25z3"/>
    <w:rsid w:val="00C46868"/>
    <w:rPr>
      <w:rFonts w:ascii="Symbol" w:hAnsi="Symbol"/>
    </w:rPr>
  </w:style>
  <w:style w:type="character" w:customStyle="1" w:styleId="WW8Num26z0">
    <w:name w:val="WW8Num26z0"/>
    <w:rsid w:val="00C46868"/>
    <w:rPr>
      <w:rFonts w:ascii="Symbol" w:hAnsi="Symbol"/>
    </w:rPr>
  </w:style>
  <w:style w:type="character" w:customStyle="1" w:styleId="WW8Num26z1">
    <w:name w:val="WW8Num26z1"/>
    <w:rsid w:val="00C46868"/>
    <w:rPr>
      <w:rFonts w:ascii="Courier New" w:hAnsi="Courier New" w:cs="Courier New"/>
    </w:rPr>
  </w:style>
  <w:style w:type="character" w:customStyle="1" w:styleId="WW8Num26z2">
    <w:name w:val="WW8Num26z2"/>
    <w:rsid w:val="00C46868"/>
    <w:rPr>
      <w:rFonts w:ascii="Wingdings" w:hAnsi="Wingdings"/>
    </w:rPr>
  </w:style>
  <w:style w:type="character" w:customStyle="1" w:styleId="WW8Num28z0">
    <w:name w:val="WW8Num28z0"/>
    <w:rsid w:val="00C46868"/>
    <w:rPr>
      <w:b/>
    </w:rPr>
  </w:style>
  <w:style w:type="character" w:customStyle="1" w:styleId="WW8Num29z0">
    <w:name w:val="WW8Num29z0"/>
    <w:rsid w:val="00C46868"/>
    <w:rPr>
      <w:b/>
    </w:rPr>
  </w:style>
  <w:style w:type="character" w:customStyle="1" w:styleId="Fuentedeprrafopredeter1">
    <w:name w:val="Fuente de párrafo predeter.1"/>
    <w:rsid w:val="00C46868"/>
  </w:style>
  <w:style w:type="character" w:customStyle="1" w:styleId="DeltaViewInsertion">
    <w:name w:val="DeltaView Insertion"/>
    <w:rsid w:val="00C46868"/>
    <w:rPr>
      <w:color w:val="0000FF"/>
      <w:spacing w:val="0"/>
      <w:u w:val="double"/>
    </w:rPr>
  </w:style>
  <w:style w:type="character" w:customStyle="1" w:styleId="Carcterdenumeracin">
    <w:name w:val="Carácter de numeración"/>
    <w:rsid w:val="00C46868"/>
  </w:style>
  <w:style w:type="paragraph" w:customStyle="1" w:styleId="Encabezado3">
    <w:name w:val="Encabezado3"/>
    <w:basedOn w:val="Normal"/>
    <w:next w:val="Textoindependiente"/>
    <w:rsid w:val="00C46868"/>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C46868"/>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C46868"/>
    <w:pPr>
      <w:suppressLineNumbers/>
      <w:suppressAutoHyphens/>
      <w:spacing w:before="120" w:after="120"/>
    </w:pPr>
    <w:rPr>
      <w:rFonts w:ascii="Times New Roman" w:eastAsia="Times New Roman" w:hAnsi="Times New Roman" w:cs="Times New Roman"/>
      <w:i/>
      <w:szCs w:val="20"/>
      <w:lang w:val="es-MX" w:eastAsia="ar-SA"/>
    </w:rPr>
  </w:style>
  <w:style w:type="paragraph" w:customStyle="1" w:styleId="ndice">
    <w:name w:val="Índice"/>
    <w:basedOn w:val="Normal"/>
    <w:rsid w:val="00C46868"/>
    <w:pPr>
      <w:suppressLineNumbers/>
      <w:suppressAutoHyphens/>
    </w:pPr>
    <w:rPr>
      <w:rFonts w:ascii="Times New Roman" w:eastAsia="Times New Roman" w:hAnsi="Times New Roman" w:cs="Times New Roman"/>
      <w:szCs w:val="20"/>
      <w:lang w:val="es-MX" w:eastAsia="ar-SA"/>
    </w:rPr>
  </w:style>
  <w:style w:type="paragraph" w:customStyle="1" w:styleId="Encabezado2">
    <w:name w:val="Encabezado2"/>
    <w:basedOn w:val="Normal"/>
    <w:next w:val="Textonormal"/>
    <w:rsid w:val="00C46868"/>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C46868"/>
  </w:style>
  <w:style w:type="paragraph" w:customStyle="1" w:styleId="Encabezado1">
    <w:name w:val="Encabezado1"/>
    <w:basedOn w:val="Normal"/>
    <w:next w:val="Textonormal"/>
    <w:rsid w:val="00C46868"/>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C46868"/>
    <w:pPr>
      <w:suppressAutoHyphens/>
      <w:jc w:val="center"/>
    </w:pPr>
    <w:rPr>
      <w:rFonts w:ascii="Times New Roman" w:eastAsia="Times New Roman" w:hAnsi="Times New Roman" w:cs="Times New Roman"/>
      <w:b/>
      <w:sz w:val="28"/>
      <w:szCs w:val="20"/>
      <w:lang w:val="es-MX" w:eastAsia="ar-SA"/>
    </w:rPr>
  </w:style>
  <w:style w:type="character" w:customStyle="1" w:styleId="TtuloCar">
    <w:name w:val="Título Car"/>
    <w:basedOn w:val="Fuentedeprrafopredeter"/>
    <w:link w:val="Ttulo"/>
    <w:uiPriority w:val="10"/>
    <w:rsid w:val="00C46868"/>
    <w:rPr>
      <w:rFonts w:ascii="Times New Roman" w:eastAsia="Times New Roman" w:hAnsi="Times New Roman" w:cs="Times New Roman"/>
      <w:b/>
      <w:sz w:val="28"/>
      <w:szCs w:val="20"/>
      <w:lang w:eastAsia="ar-SA"/>
    </w:rPr>
  </w:style>
  <w:style w:type="paragraph" w:customStyle="1" w:styleId="Textodeglobo1">
    <w:name w:val="Texto de globo1"/>
    <w:basedOn w:val="Normal"/>
    <w:rsid w:val="00C46868"/>
    <w:pPr>
      <w:suppressAutoHyphens/>
    </w:pPr>
    <w:rPr>
      <w:rFonts w:ascii="Tahoma" w:eastAsia="Times New Roman" w:hAnsi="Tahoma" w:cs="Tahoma"/>
      <w:sz w:val="16"/>
      <w:szCs w:val="20"/>
      <w:lang w:val="es-MX" w:eastAsia="ar-SA"/>
    </w:rPr>
  </w:style>
  <w:style w:type="paragraph" w:customStyle="1" w:styleId="Sangra2detindependiente1">
    <w:name w:val="Sangría 2 de t. independiente1"/>
    <w:basedOn w:val="Normal"/>
    <w:rsid w:val="00C46868"/>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TextoCar">
    <w:name w:val="Texto Car"/>
    <w:basedOn w:val="Normal"/>
    <w:rsid w:val="00C4686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C46868"/>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C46868"/>
    <w:pPr>
      <w:suppressAutoHyphens/>
      <w:spacing w:after="120" w:line="480" w:lineRule="auto"/>
      <w:ind w:left="283"/>
    </w:pPr>
    <w:rPr>
      <w:rFonts w:ascii="Times New Roman" w:eastAsia="Times New Roman" w:hAnsi="Times New Roman" w:cs="Times New Roman"/>
      <w:lang w:val="es-MX" w:eastAsia="ar-SA"/>
    </w:rPr>
  </w:style>
  <w:style w:type="paragraph" w:customStyle="1" w:styleId="Textoindependiente21">
    <w:name w:val="Texto independiente 21"/>
    <w:basedOn w:val="Normal"/>
    <w:rsid w:val="00C46868"/>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Textoindependiente211">
    <w:name w:val="Texto independiente 211"/>
    <w:basedOn w:val="Normal"/>
    <w:rsid w:val="00C46868"/>
    <w:pPr>
      <w:suppressAutoHyphens/>
      <w:spacing w:after="120" w:line="480" w:lineRule="auto"/>
    </w:pPr>
    <w:rPr>
      <w:rFonts w:ascii="Times New Roman" w:eastAsia="Times New Roman" w:hAnsi="Times New Roman" w:cs="Times New Roman"/>
      <w:szCs w:val="20"/>
      <w:lang w:val="es-MX" w:eastAsia="ar-SA"/>
    </w:rPr>
  </w:style>
  <w:style w:type="paragraph" w:customStyle="1" w:styleId="Textoindependiente31">
    <w:name w:val="Texto independiente 31"/>
    <w:basedOn w:val="Normal"/>
    <w:rsid w:val="00C46868"/>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C46868"/>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C46868"/>
    <w:pPr>
      <w:suppressAutoHyphens/>
      <w:overflowPunct w:val="0"/>
      <w:autoSpaceDE w:val="0"/>
      <w:jc w:val="both"/>
      <w:textAlignment w:val="baseline"/>
    </w:pPr>
    <w:rPr>
      <w:rFonts w:ascii="Times New Roman" w:eastAsia="Times New Roman" w:hAnsi="Times New Roman" w:cs="Times New Roman"/>
      <w:szCs w:val="20"/>
      <w:lang w:val="es-MX" w:eastAsia="ar-SA"/>
    </w:rPr>
  </w:style>
  <w:style w:type="paragraph" w:customStyle="1" w:styleId="xl25">
    <w:name w:val="xl25"/>
    <w:basedOn w:val="Normal"/>
    <w:rsid w:val="00C4686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C4686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C4686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C4686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C4686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C4686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C4686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C4686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C4686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C4686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C4686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C46868"/>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C46868"/>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C4686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C4686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C4686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C4686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C4686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C4686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C4686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C46868"/>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C46868"/>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C46868"/>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C4686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C46868"/>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C4686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C46868"/>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C46868"/>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C46868"/>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C4686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C4686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C46868"/>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C46868"/>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C46868"/>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C4686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C46868"/>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C46868"/>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C4686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C4686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C4686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C4686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C4686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C4686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C4686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C4686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C4686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C4686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C46868"/>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C46868"/>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C4686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C46868"/>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C46868"/>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C4686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C4686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C4686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C4686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C4686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C4686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C46868"/>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C46868"/>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C46868"/>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link w:val="TextoCar1"/>
    <w:rsid w:val="00C4686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C46868"/>
    <w:pPr>
      <w:suppressAutoHyphens/>
    </w:pPr>
    <w:rPr>
      <w:rFonts w:ascii="Times New Roman" w:eastAsia="Times New Roman" w:hAnsi="Times New Roman" w:cs="Times New Roman"/>
      <w:sz w:val="20"/>
      <w:szCs w:val="20"/>
      <w:lang w:val="es-MX" w:eastAsia="ar-SA"/>
    </w:rPr>
  </w:style>
  <w:style w:type="paragraph" w:customStyle="1" w:styleId="CarCarCarCarCarCarCar">
    <w:name w:val="Car Car Car Car Car Car Car"/>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C46868"/>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C46868"/>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C46868"/>
    <w:pPr>
      <w:suppressAutoHyphens/>
      <w:spacing w:after="120"/>
      <w:ind w:left="283"/>
    </w:pPr>
    <w:rPr>
      <w:rFonts w:ascii="Times New Roman" w:eastAsia="Times New Roman" w:hAnsi="Times New Roman" w:cs="Times New Roman"/>
      <w:sz w:val="16"/>
      <w:szCs w:val="16"/>
      <w:lang w:val="es-MX" w:eastAsia="ar-SA"/>
    </w:rPr>
  </w:style>
  <w:style w:type="character" w:customStyle="1" w:styleId="Sangra3detindependienteCar">
    <w:name w:val="Sangría 3 de t. independiente Car"/>
    <w:basedOn w:val="Fuentedeprrafopredeter"/>
    <w:link w:val="Sangra3detindependiente"/>
    <w:rsid w:val="00C46868"/>
    <w:rPr>
      <w:rFonts w:ascii="Times New Roman" w:eastAsia="Times New Roman" w:hAnsi="Times New Roman" w:cs="Times New Roman"/>
      <w:sz w:val="16"/>
      <w:szCs w:val="16"/>
      <w:lang w:eastAsia="ar-SA"/>
    </w:rPr>
  </w:style>
  <w:style w:type="paragraph" w:styleId="Lista2">
    <w:name w:val="List 2"/>
    <w:basedOn w:val="Normal"/>
    <w:rsid w:val="00C46868"/>
    <w:pPr>
      <w:suppressAutoHyphens/>
      <w:ind w:left="566" w:hanging="283"/>
    </w:pPr>
    <w:rPr>
      <w:rFonts w:ascii="Times New Roman" w:eastAsia="Times New Roman" w:hAnsi="Times New Roman" w:cs="Times New Roman"/>
      <w:szCs w:val="20"/>
      <w:lang w:val="es-MX" w:eastAsia="ar-SA"/>
    </w:rPr>
  </w:style>
  <w:style w:type="paragraph" w:customStyle="1" w:styleId="Textoindependiente22">
    <w:name w:val="Texto independiente 22"/>
    <w:basedOn w:val="Normal"/>
    <w:rsid w:val="00C46868"/>
    <w:pPr>
      <w:suppressAutoHyphens/>
      <w:spacing w:after="120" w:line="480" w:lineRule="auto"/>
    </w:pPr>
    <w:rPr>
      <w:rFonts w:ascii="Times New Roman" w:eastAsia="Times New Roman" w:hAnsi="Times New Roman" w:cs="Times New Roman"/>
      <w:szCs w:val="20"/>
      <w:lang w:val="es-MX" w:eastAsia="ar-SA"/>
    </w:rPr>
  </w:style>
  <w:style w:type="paragraph" w:customStyle="1" w:styleId="INCISO">
    <w:name w:val="INCISO"/>
    <w:basedOn w:val="Normal"/>
    <w:rsid w:val="00C46868"/>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C46868"/>
    <w:rPr>
      <w:rFonts w:ascii="Wingdings" w:hAnsi="Wingdings"/>
    </w:rPr>
  </w:style>
  <w:style w:type="character" w:customStyle="1" w:styleId="WW8Num26z3">
    <w:name w:val="WW8Num26z3"/>
    <w:rsid w:val="00C46868"/>
    <w:rPr>
      <w:rFonts w:ascii="Symbol" w:hAnsi="Symbol"/>
    </w:rPr>
  </w:style>
  <w:style w:type="character" w:customStyle="1" w:styleId="WW8Num29z2">
    <w:name w:val="WW8Num29z2"/>
    <w:rsid w:val="00C46868"/>
    <w:rPr>
      <w:b w:val="0"/>
    </w:rPr>
  </w:style>
  <w:style w:type="character" w:customStyle="1" w:styleId="WW8Num31z0">
    <w:name w:val="WW8Num31z0"/>
    <w:rsid w:val="00C46868"/>
    <w:rPr>
      <w:rFonts w:ascii="Symbol" w:hAnsi="Symbol"/>
    </w:rPr>
  </w:style>
  <w:style w:type="character" w:customStyle="1" w:styleId="WW8Num31z1">
    <w:name w:val="WW8Num31z1"/>
    <w:rsid w:val="00C46868"/>
    <w:rPr>
      <w:rFonts w:ascii="Courier New" w:hAnsi="Courier New" w:cs="Courier New"/>
    </w:rPr>
  </w:style>
  <w:style w:type="character" w:customStyle="1" w:styleId="WW8Num31z2">
    <w:name w:val="WW8Num31z2"/>
    <w:rsid w:val="00C46868"/>
    <w:rPr>
      <w:rFonts w:ascii="Wingdings" w:hAnsi="Wingdings"/>
    </w:rPr>
  </w:style>
  <w:style w:type="character" w:customStyle="1" w:styleId="WW8Num32z0">
    <w:name w:val="WW8Num32z0"/>
    <w:rsid w:val="00C46868"/>
    <w:rPr>
      <w:rFonts w:ascii="Symbol" w:hAnsi="Symbol"/>
    </w:rPr>
  </w:style>
  <w:style w:type="character" w:customStyle="1" w:styleId="WW8Num32z1">
    <w:name w:val="WW8Num32z1"/>
    <w:rsid w:val="00C46868"/>
    <w:rPr>
      <w:rFonts w:ascii="Courier New" w:hAnsi="Courier New" w:cs="Courier New"/>
    </w:rPr>
  </w:style>
  <w:style w:type="character" w:customStyle="1" w:styleId="WW8Num32z2">
    <w:name w:val="WW8Num32z2"/>
    <w:rsid w:val="00C46868"/>
    <w:rPr>
      <w:rFonts w:ascii="Wingdings" w:hAnsi="Wingdings"/>
    </w:rPr>
  </w:style>
  <w:style w:type="character" w:customStyle="1" w:styleId="WW8Num33z0">
    <w:name w:val="WW8Num33z0"/>
    <w:rsid w:val="00C46868"/>
    <w:rPr>
      <w:rFonts w:cs="Times New Roman"/>
    </w:rPr>
  </w:style>
  <w:style w:type="character" w:customStyle="1" w:styleId="WW8Num34z0">
    <w:name w:val="WW8Num34z0"/>
    <w:rsid w:val="00C46868"/>
    <w:rPr>
      <w:rFonts w:ascii="Symbol" w:hAnsi="Symbol"/>
      <w:b/>
    </w:rPr>
  </w:style>
  <w:style w:type="character" w:customStyle="1" w:styleId="WW8Num34z1">
    <w:name w:val="WW8Num34z1"/>
    <w:rsid w:val="00C46868"/>
    <w:rPr>
      <w:rFonts w:ascii="Courier New" w:hAnsi="Courier New" w:cs="Courier New"/>
    </w:rPr>
  </w:style>
  <w:style w:type="character" w:customStyle="1" w:styleId="WW8Num34z2">
    <w:name w:val="WW8Num34z2"/>
    <w:rsid w:val="00C46868"/>
    <w:rPr>
      <w:rFonts w:ascii="Wingdings" w:hAnsi="Wingdings"/>
    </w:rPr>
  </w:style>
  <w:style w:type="character" w:customStyle="1" w:styleId="WW8Num34z3">
    <w:name w:val="WW8Num34z3"/>
    <w:rsid w:val="00C46868"/>
    <w:rPr>
      <w:rFonts w:ascii="Symbol" w:hAnsi="Symbol"/>
    </w:rPr>
  </w:style>
  <w:style w:type="character" w:customStyle="1" w:styleId="WW8Num35z0">
    <w:name w:val="WW8Num35z0"/>
    <w:rsid w:val="00C46868"/>
    <w:rPr>
      <w:rFonts w:ascii="Symbol" w:hAnsi="Symbol"/>
    </w:rPr>
  </w:style>
  <w:style w:type="character" w:customStyle="1" w:styleId="WW8Num35z1">
    <w:name w:val="WW8Num35z1"/>
    <w:rsid w:val="00C46868"/>
    <w:rPr>
      <w:rFonts w:ascii="Courier New" w:hAnsi="Courier New" w:cs="Courier New"/>
    </w:rPr>
  </w:style>
  <w:style w:type="character" w:customStyle="1" w:styleId="WW8Num35z2">
    <w:name w:val="WW8Num35z2"/>
    <w:rsid w:val="00C46868"/>
    <w:rPr>
      <w:rFonts w:ascii="Wingdings" w:hAnsi="Wingdings"/>
    </w:rPr>
  </w:style>
  <w:style w:type="character" w:customStyle="1" w:styleId="WW8Num36z0">
    <w:name w:val="WW8Num36z0"/>
    <w:rsid w:val="00C46868"/>
    <w:rPr>
      <w:b/>
    </w:rPr>
  </w:style>
  <w:style w:type="character" w:customStyle="1" w:styleId="WW8Num37z0">
    <w:name w:val="WW8Num37z0"/>
    <w:rsid w:val="00C46868"/>
    <w:rPr>
      <w:b/>
      <w:i w:val="0"/>
    </w:rPr>
  </w:style>
  <w:style w:type="character" w:customStyle="1" w:styleId="WW8Num38z0">
    <w:name w:val="WW8Num38z0"/>
    <w:rsid w:val="00C46868"/>
    <w:rPr>
      <w:rFonts w:ascii="Symbol" w:hAnsi="Symbol"/>
    </w:rPr>
  </w:style>
  <w:style w:type="character" w:customStyle="1" w:styleId="WW8Num38z1">
    <w:name w:val="WW8Num38z1"/>
    <w:rsid w:val="00C46868"/>
    <w:rPr>
      <w:rFonts w:ascii="Courier New" w:hAnsi="Courier New" w:cs="Courier New"/>
    </w:rPr>
  </w:style>
  <w:style w:type="character" w:customStyle="1" w:styleId="WW8Num38z2">
    <w:name w:val="WW8Num38z2"/>
    <w:rsid w:val="00C46868"/>
    <w:rPr>
      <w:rFonts w:ascii="Wingdings" w:hAnsi="Wingdings"/>
    </w:rPr>
  </w:style>
  <w:style w:type="character" w:customStyle="1" w:styleId="WW8Num40z0">
    <w:name w:val="WW8Num40z0"/>
    <w:rsid w:val="00C46868"/>
    <w:rPr>
      <w:rFonts w:cs="Times New Roman"/>
      <w:b/>
      <w:i w:val="0"/>
    </w:rPr>
  </w:style>
  <w:style w:type="character" w:customStyle="1" w:styleId="WW8Num45z0">
    <w:name w:val="WW8Num45z0"/>
    <w:rsid w:val="00C46868"/>
    <w:rPr>
      <w:b w:val="0"/>
    </w:rPr>
  </w:style>
  <w:style w:type="character" w:customStyle="1" w:styleId="WW8Num46z0">
    <w:name w:val="WW8Num46z0"/>
    <w:rsid w:val="00C46868"/>
    <w:rPr>
      <w:b w:val="0"/>
    </w:rPr>
  </w:style>
  <w:style w:type="character" w:customStyle="1" w:styleId="WW8Num48z0">
    <w:name w:val="WW8Num48z0"/>
    <w:rsid w:val="00C46868"/>
    <w:rPr>
      <w:rFonts w:ascii="Symbol" w:hAnsi="Symbol"/>
      <w:b/>
    </w:rPr>
  </w:style>
  <w:style w:type="character" w:customStyle="1" w:styleId="WW8Num48z1">
    <w:name w:val="WW8Num48z1"/>
    <w:rsid w:val="00C46868"/>
    <w:rPr>
      <w:rFonts w:ascii="Courier New" w:hAnsi="Courier New" w:cs="Courier New"/>
    </w:rPr>
  </w:style>
  <w:style w:type="character" w:customStyle="1" w:styleId="WW8Num48z2">
    <w:name w:val="WW8Num48z2"/>
    <w:rsid w:val="00C46868"/>
    <w:rPr>
      <w:rFonts w:ascii="Wingdings" w:hAnsi="Wingdings"/>
    </w:rPr>
  </w:style>
  <w:style w:type="character" w:customStyle="1" w:styleId="WW8Num48z3">
    <w:name w:val="WW8Num48z3"/>
    <w:rsid w:val="00C46868"/>
    <w:rPr>
      <w:rFonts w:ascii="Symbol" w:hAnsi="Symbol"/>
    </w:rPr>
  </w:style>
  <w:style w:type="character" w:customStyle="1" w:styleId="Fuentedeprrafopredeter2">
    <w:name w:val="Fuente de párrafo predeter.2"/>
    <w:rsid w:val="00C46868"/>
  </w:style>
  <w:style w:type="paragraph" w:customStyle="1" w:styleId="Encabezado4">
    <w:name w:val="Encabezado4"/>
    <w:basedOn w:val="Normal"/>
    <w:next w:val="Textoindependiente"/>
    <w:rsid w:val="00C46868"/>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C46868"/>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C46868"/>
    <w:pPr>
      <w:tabs>
        <w:tab w:val="num" w:pos="1584"/>
      </w:tabs>
      <w:ind w:left="1584" w:hanging="1584"/>
      <w:outlineLvl w:val="8"/>
    </w:pPr>
    <w:rPr>
      <w:b/>
      <w:bCs/>
      <w:sz w:val="21"/>
      <w:szCs w:val="21"/>
    </w:rPr>
  </w:style>
  <w:style w:type="paragraph" w:styleId="Revisin">
    <w:name w:val="Revision"/>
    <w:hidden/>
    <w:uiPriority w:val="99"/>
    <w:semiHidden/>
    <w:rsid w:val="00C46868"/>
    <w:pPr>
      <w:spacing w:after="0" w:line="240" w:lineRule="auto"/>
    </w:pPr>
    <w:rPr>
      <w:rFonts w:ascii="Times New Roman" w:eastAsia="Times New Roman" w:hAnsi="Times New Roman" w:cs="Times New Roman"/>
      <w:sz w:val="24"/>
      <w:szCs w:val="20"/>
      <w:lang w:val="es-ES" w:eastAsia="ar-SA"/>
    </w:rPr>
  </w:style>
  <w:style w:type="paragraph" w:customStyle="1" w:styleId="Prrafodelista1">
    <w:name w:val="Párrafo de lista1"/>
    <w:basedOn w:val="Normal"/>
    <w:qFormat/>
    <w:rsid w:val="00C46868"/>
    <w:pPr>
      <w:ind w:left="720"/>
      <w:contextualSpacing/>
    </w:pPr>
    <w:rPr>
      <w:rFonts w:ascii="Cambria" w:eastAsia="Cambria" w:hAnsi="Cambria" w:cs="Times New Roman"/>
    </w:rPr>
  </w:style>
  <w:style w:type="paragraph" w:styleId="Lista4">
    <w:name w:val="List 4"/>
    <w:basedOn w:val="Normal"/>
    <w:rsid w:val="00C46868"/>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
    <w:name w:val="Sin lista1"/>
    <w:next w:val="Sinlista"/>
    <w:uiPriority w:val="99"/>
    <w:semiHidden/>
    <w:unhideWhenUsed/>
    <w:rsid w:val="00C46868"/>
  </w:style>
  <w:style w:type="table" w:styleId="Tablabsica2">
    <w:name w:val="Table Simple 2"/>
    <w:basedOn w:val="Tablanormal"/>
    <w:rsid w:val="00C46868"/>
    <w:pPr>
      <w:suppressAutoHyphens/>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C46868"/>
    <w:rPr>
      <w:color w:val="800080"/>
      <w:u w:val="single"/>
    </w:rPr>
  </w:style>
  <w:style w:type="paragraph" w:customStyle="1" w:styleId="xl90">
    <w:name w:val="xl90"/>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3">
    <w:name w:val="xl93"/>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C46868"/>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C468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C468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C468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C468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lang w:val="es-MX" w:eastAsia="es-MX"/>
    </w:rPr>
  </w:style>
  <w:style w:type="paragraph" w:customStyle="1" w:styleId="xl103">
    <w:name w:val="xl103"/>
    <w:basedOn w:val="Normal"/>
    <w:rsid w:val="00C4686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arial">
    <w:name w:val="arial"/>
    <w:basedOn w:val="Normal"/>
    <w:rsid w:val="00C46868"/>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C46868"/>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C46868"/>
    <w:rPr>
      <w:rFonts w:ascii="Calibri" w:eastAsia="Times New Roman" w:hAnsi="Calibri" w:cs="Times New Roman"/>
      <w:sz w:val="20"/>
      <w:szCs w:val="20"/>
      <w:lang w:val="x-none" w:eastAsia="es-ES"/>
    </w:rPr>
  </w:style>
  <w:style w:type="paragraph" w:customStyle="1" w:styleId="Default">
    <w:name w:val="Default"/>
    <w:rsid w:val="00C46868"/>
    <w:pPr>
      <w:autoSpaceDE w:val="0"/>
      <w:autoSpaceDN w:val="0"/>
      <w:adjustRightInd w:val="0"/>
      <w:spacing w:after="0" w:line="240" w:lineRule="auto"/>
    </w:pPr>
    <w:rPr>
      <w:rFonts w:ascii="Arial" w:eastAsia="Times New Roman" w:hAnsi="Arial" w:cs="Arial"/>
      <w:color w:val="000000"/>
      <w:sz w:val="24"/>
      <w:szCs w:val="24"/>
      <w:lang w:eastAsia="es-MX"/>
    </w:rPr>
  </w:style>
  <w:style w:type="numbering" w:customStyle="1" w:styleId="Sinlista2">
    <w:name w:val="Sin lista2"/>
    <w:next w:val="Sinlista"/>
    <w:uiPriority w:val="99"/>
    <w:semiHidden/>
    <w:unhideWhenUsed/>
    <w:rsid w:val="00C46868"/>
  </w:style>
  <w:style w:type="character" w:customStyle="1" w:styleId="FontStyle42">
    <w:name w:val="Font Style42"/>
    <w:rsid w:val="00C46868"/>
    <w:rPr>
      <w:rFonts w:ascii="Arial" w:hAnsi="Arial" w:cs="Arial"/>
      <w:sz w:val="20"/>
      <w:szCs w:val="20"/>
    </w:rPr>
  </w:style>
  <w:style w:type="character" w:customStyle="1" w:styleId="FontStyle40">
    <w:name w:val="Font Style40"/>
    <w:rsid w:val="00C46868"/>
    <w:rPr>
      <w:rFonts w:ascii="Arial" w:hAnsi="Arial" w:cs="Arial"/>
      <w:sz w:val="16"/>
      <w:szCs w:val="16"/>
    </w:rPr>
  </w:style>
  <w:style w:type="character" w:customStyle="1" w:styleId="FontStyle41">
    <w:name w:val="Font Style41"/>
    <w:rsid w:val="00C46868"/>
    <w:rPr>
      <w:rFonts w:ascii="Arial" w:hAnsi="Arial" w:cs="Arial"/>
      <w:b/>
      <w:bCs/>
      <w:sz w:val="16"/>
      <w:szCs w:val="16"/>
    </w:rPr>
  </w:style>
  <w:style w:type="paragraph" w:customStyle="1" w:styleId="Style14">
    <w:name w:val="Style14"/>
    <w:basedOn w:val="Normal"/>
    <w:rsid w:val="00C46868"/>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C46868"/>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C46868"/>
    <w:pPr>
      <w:widowControl w:val="0"/>
      <w:suppressAutoHyphens/>
      <w:autoSpaceDE w:val="0"/>
      <w:spacing w:line="182" w:lineRule="exact"/>
      <w:jc w:val="center"/>
    </w:pPr>
    <w:rPr>
      <w:rFonts w:ascii="Times New Roman" w:eastAsia="Times New Roman" w:hAnsi="Times New Roman" w:cs="Times New Roman"/>
      <w:lang w:val="es-MX" w:eastAsia="ar-SA"/>
    </w:rPr>
  </w:style>
  <w:style w:type="numbering" w:customStyle="1" w:styleId="Sinlista3">
    <w:name w:val="Sin lista3"/>
    <w:next w:val="Sinlista"/>
    <w:uiPriority w:val="99"/>
    <w:semiHidden/>
    <w:unhideWhenUsed/>
    <w:rsid w:val="00C46868"/>
  </w:style>
  <w:style w:type="character" w:customStyle="1" w:styleId="ListParagraphChar1">
    <w:name w:val="List Paragraph Char1"/>
    <w:uiPriority w:val="34"/>
    <w:rsid w:val="00C46868"/>
    <w:rPr>
      <w:rFonts w:ascii="Calibri" w:eastAsia="Times New Roman" w:hAnsi="Calibri" w:cs="Times New Roman"/>
      <w:sz w:val="20"/>
      <w:szCs w:val="20"/>
      <w:lang w:val="x-none" w:eastAsia="es-MX"/>
    </w:rPr>
  </w:style>
  <w:style w:type="paragraph" w:customStyle="1" w:styleId="Prrafodelista3">
    <w:name w:val="Párrafo de lista3"/>
    <w:basedOn w:val="Normal"/>
    <w:rsid w:val="00C46868"/>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C46868"/>
  </w:style>
  <w:style w:type="table" w:customStyle="1" w:styleId="Tablaconcuadrcula5">
    <w:name w:val="Tabla con cuadrícula5"/>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C46868"/>
  </w:style>
  <w:style w:type="table" w:customStyle="1" w:styleId="Tablaconcuadrcula6">
    <w:name w:val="Tabla con cuadrícula6"/>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uiPriority w:val="34"/>
    <w:qFormat/>
    <w:rsid w:val="00C46868"/>
    <w:pPr>
      <w:spacing w:after="200" w:line="276" w:lineRule="auto"/>
      <w:ind w:left="720"/>
      <w:contextualSpacing/>
    </w:pPr>
    <w:rPr>
      <w:rFonts w:ascii="Calibri" w:eastAsia="Times New Roman" w:hAnsi="Calibri" w:cs="Times New Roman"/>
      <w:sz w:val="20"/>
      <w:szCs w:val="20"/>
      <w:lang w:val="x-none" w:eastAsia="es-MX"/>
    </w:rPr>
  </w:style>
  <w:style w:type="character" w:styleId="nfasis">
    <w:name w:val="Emphasis"/>
    <w:qFormat/>
    <w:rsid w:val="00C46868"/>
    <w:rPr>
      <w:i/>
      <w:iCs/>
    </w:rPr>
  </w:style>
  <w:style w:type="character" w:customStyle="1" w:styleId="ROMANOSCar">
    <w:name w:val="ROMANOS Car"/>
    <w:link w:val="ROMANOS"/>
    <w:locked/>
    <w:rsid w:val="00C46868"/>
    <w:rPr>
      <w:rFonts w:ascii="Arial" w:eastAsia="Times New Roman" w:hAnsi="Arial" w:cs="Times New Roman"/>
      <w:sz w:val="18"/>
      <w:szCs w:val="20"/>
      <w:lang w:val="es-ES_tradnl" w:eastAsia="ar-SA"/>
    </w:rPr>
  </w:style>
  <w:style w:type="character" w:customStyle="1" w:styleId="FontStyle45">
    <w:name w:val="Font Style45"/>
    <w:rsid w:val="00C46868"/>
    <w:rPr>
      <w:rFonts w:ascii="Arial" w:hAnsi="Arial" w:cs="Arial"/>
      <w:sz w:val="22"/>
      <w:szCs w:val="22"/>
    </w:rPr>
  </w:style>
  <w:style w:type="paragraph" w:customStyle="1" w:styleId="Style36">
    <w:name w:val="Style36"/>
    <w:basedOn w:val="Normal"/>
    <w:rsid w:val="00C46868"/>
    <w:pPr>
      <w:widowControl w:val="0"/>
      <w:suppressAutoHyphens/>
      <w:autoSpaceDE w:val="0"/>
      <w:spacing w:line="278" w:lineRule="exact"/>
      <w:jc w:val="both"/>
    </w:pPr>
    <w:rPr>
      <w:rFonts w:ascii="Times New Roman" w:eastAsia="Times New Roman" w:hAnsi="Times New Roman" w:cs="Times New Roman"/>
      <w:lang w:val="es-MX" w:eastAsia="ar-SA"/>
    </w:rPr>
  </w:style>
  <w:style w:type="table" w:customStyle="1" w:styleId="Tablaconcuadrcula12">
    <w:name w:val="Tabla con cuadrícula12"/>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rsid w:val="00C46868"/>
  </w:style>
  <w:style w:type="character" w:customStyle="1" w:styleId="lrzxr">
    <w:name w:val="lrzxr"/>
    <w:rsid w:val="00C46868"/>
  </w:style>
  <w:style w:type="numbering" w:customStyle="1" w:styleId="WW8Num461">
    <w:name w:val="WW8Num461"/>
    <w:basedOn w:val="Sinlista"/>
    <w:rsid w:val="00C46868"/>
  </w:style>
  <w:style w:type="table" w:customStyle="1" w:styleId="Tablaconcuadrcula8">
    <w:name w:val="Tabla con cuadrícula8"/>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rsid w:val="00C46868"/>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numbering" w:customStyle="1" w:styleId="WW8Num301">
    <w:name w:val="WW8Num301"/>
    <w:basedOn w:val="Sinlista"/>
    <w:rsid w:val="00C46868"/>
  </w:style>
  <w:style w:type="numbering" w:customStyle="1" w:styleId="WW8Num341">
    <w:name w:val="WW8Num341"/>
    <w:basedOn w:val="Sinlista"/>
    <w:rsid w:val="00C46868"/>
    <w:pPr>
      <w:numPr>
        <w:numId w:val="13"/>
      </w:numPr>
    </w:pPr>
  </w:style>
  <w:style w:type="numbering" w:customStyle="1" w:styleId="WW8Num3511">
    <w:name w:val="WW8Num3511"/>
    <w:basedOn w:val="Sinlista"/>
    <w:rsid w:val="00C46868"/>
  </w:style>
  <w:style w:type="numbering" w:customStyle="1" w:styleId="WW8Num4111">
    <w:name w:val="WW8Num4111"/>
    <w:basedOn w:val="Sinlista"/>
    <w:rsid w:val="00C46868"/>
  </w:style>
  <w:style w:type="table" w:customStyle="1" w:styleId="Tablaconcuadrcula10">
    <w:name w:val="Tabla con cuadrícula10"/>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468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611">
    <w:name w:val="WW8Num4611"/>
    <w:basedOn w:val="Sinlista"/>
    <w:rsid w:val="00C46868"/>
  </w:style>
  <w:style w:type="numbering" w:customStyle="1" w:styleId="WW8Num3011">
    <w:name w:val="WW8Num3011"/>
    <w:basedOn w:val="Sinlista"/>
    <w:rsid w:val="00C46868"/>
  </w:style>
  <w:style w:type="table" w:styleId="Cuadrculaclara-nfasis5">
    <w:name w:val="Light Grid Accent 5"/>
    <w:basedOn w:val="Tablanormal"/>
    <w:uiPriority w:val="62"/>
    <w:rsid w:val="00C46868"/>
    <w:pPr>
      <w:spacing w:after="0" w:line="240" w:lineRule="auto"/>
      <w:jc w:val="both"/>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nfasissutil">
    <w:name w:val="Subtle Emphasis"/>
    <w:basedOn w:val="Fuentedeprrafopredeter"/>
    <w:uiPriority w:val="19"/>
    <w:qFormat/>
    <w:rsid w:val="00C46868"/>
    <w:rPr>
      <w:i/>
      <w:iCs/>
      <w:color w:val="808080" w:themeColor="text1" w:themeTint="7F"/>
    </w:rPr>
  </w:style>
  <w:style w:type="paragraph" w:customStyle="1" w:styleId="Textodebloque1">
    <w:name w:val="Texto de bloque1"/>
    <w:basedOn w:val="Normal"/>
    <w:rsid w:val="00C46868"/>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C46868"/>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C46868"/>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C46868"/>
    <w:rPr>
      <w:rFonts w:ascii="Times New Roman" w:eastAsia="Times New Roman" w:hAnsi="Times New Roman" w:cs="Times New Roman"/>
      <w:sz w:val="24"/>
      <w:szCs w:val="20"/>
      <w:lang w:val="es-ES" w:eastAsia="ar-SA"/>
    </w:rPr>
  </w:style>
  <w:style w:type="paragraph" w:customStyle="1" w:styleId="GREEN4">
    <w:name w:val="GREEN4"/>
    <w:basedOn w:val="Normal"/>
    <w:rsid w:val="00C46868"/>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C46868"/>
    <w:rPr>
      <w:rFonts w:ascii="Symbol" w:hAnsi="Symbol"/>
    </w:rPr>
  </w:style>
  <w:style w:type="character" w:customStyle="1" w:styleId="WW8Num27z1">
    <w:name w:val="WW8Num27z1"/>
    <w:rsid w:val="00C46868"/>
    <w:rPr>
      <w:rFonts w:ascii="Courier New" w:hAnsi="Courier New" w:cs="Courier New"/>
    </w:rPr>
  </w:style>
  <w:style w:type="character" w:customStyle="1" w:styleId="WW8Num27z2">
    <w:name w:val="WW8Num27z2"/>
    <w:rsid w:val="00C46868"/>
    <w:rPr>
      <w:rFonts w:ascii="Wingdings" w:hAnsi="Wingdings"/>
    </w:rPr>
  </w:style>
  <w:style w:type="character" w:customStyle="1" w:styleId="WW8Num29z1">
    <w:name w:val="WW8Num29z1"/>
    <w:rsid w:val="00C46868"/>
    <w:rPr>
      <w:rFonts w:ascii="Courier New" w:hAnsi="Courier New" w:cs="Courier New"/>
    </w:rPr>
  </w:style>
  <w:style w:type="character" w:customStyle="1" w:styleId="WW8Num30z0">
    <w:name w:val="WW8Num30z0"/>
    <w:rsid w:val="00C46868"/>
    <w:rPr>
      <w:rFonts w:ascii="Symbol" w:hAnsi="Symbol"/>
    </w:rPr>
  </w:style>
  <w:style w:type="character" w:customStyle="1" w:styleId="WW8Num30z1">
    <w:name w:val="WW8Num30z1"/>
    <w:rsid w:val="00C46868"/>
    <w:rPr>
      <w:rFonts w:ascii="Courier New" w:hAnsi="Courier New" w:cs="Courier New"/>
    </w:rPr>
  </w:style>
  <w:style w:type="character" w:customStyle="1" w:styleId="WW8Num30z2">
    <w:name w:val="WW8Num30z2"/>
    <w:rsid w:val="00C46868"/>
    <w:rPr>
      <w:rFonts w:ascii="Wingdings" w:hAnsi="Wingdings"/>
    </w:rPr>
  </w:style>
  <w:style w:type="character" w:customStyle="1" w:styleId="WW8Num33z1">
    <w:name w:val="WW8Num33z1"/>
    <w:rsid w:val="00C46868"/>
    <w:rPr>
      <w:rFonts w:ascii="Symbol" w:hAnsi="Symbol"/>
    </w:rPr>
  </w:style>
  <w:style w:type="character" w:customStyle="1" w:styleId="WW8Num42z0">
    <w:name w:val="WW8Num42z0"/>
    <w:rsid w:val="00C46868"/>
    <w:rPr>
      <w:b w:val="0"/>
    </w:rPr>
  </w:style>
  <w:style w:type="character" w:customStyle="1" w:styleId="WW-Absatz-Standardschriftart">
    <w:name w:val="WW-Absatz-Standardschriftart"/>
    <w:rsid w:val="00C46868"/>
  </w:style>
  <w:style w:type="character" w:customStyle="1" w:styleId="CarCar1">
    <w:name w:val="Car Car1"/>
    <w:rsid w:val="00C46868"/>
    <w:rPr>
      <w:sz w:val="24"/>
      <w:lang w:val="es-ES" w:eastAsia="ar-SA" w:bidi="ar-SA"/>
    </w:rPr>
  </w:style>
  <w:style w:type="character" w:customStyle="1" w:styleId="CarCar">
    <w:name w:val="Car Car"/>
    <w:rsid w:val="00C46868"/>
    <w:rPr>
      <w:sz w:val="16"/>
      <w:szCs w:val="16"/>
      <w:lang w:val="es-ES" w:eastAsia="ar-SA" w:bidi="ar-SA"/>
    </w:rPr>
  </w:style>
  <w:style w:type="paragraph" w:customStyle="1" w:styleId="Textodeglobo2">
    <w:name w:val="Texto de globo2"/>
    <w:basedOn w:val="Normal"/>
    <w:rsid w:val="00C46868"/>
    <w:pPr>
      <w:suppressAutoHyphens/>
    </w:pPr>
    <w:rPr>
      <w:rFonts w:ascii="Tahoma" w:eastAsia="Times New Roman" w:hAnsi="Tahoma" w:cs="Tahoma"/>
      <w:sz w:val="16"/>
      <w:szCs w:val="20"/>
      <w:lang w:val="es-ES" w:eastAsia="ar-SA"/>
    </w:rPr>
  </w:style>
  <w:style w:type="paragraph" w:customStyle="1" w:styleId="Textoindependiente23">
    <w:name w:val="Texto independiente 23"/>
    <w:basedOn w:val="Normal"/>
    <w:rsid w:val="00C4686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C4686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C4686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C46868"/>
    <w:pPr>
      <w:suppressAutoHyphens/>
      <w:ind w:left="566" w:hanging="283"/>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rsid w:val="00C46868"/>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2detindependiente21">
    <w:name w:val="Sangría 2 de t. independiente21"/>
    <w:basedOn w:val="Normal"/>
    <w:rsid w:val="00C46868"/>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C46868"/>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C46868"/>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C4686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C46868"/>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C46868"/>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C46868"/>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C46868"/>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C4686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C46868"/>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C4686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C4686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C4686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C46868"/>
    <w:rPr>
      <w:rFonts w:cs="Charter ITC For Agfa"/>
      <w:color w:val="000000"/>
      <w:sz w:val="18"/>
      <w:szCs w:val="18"/>
    </w:rPr>
  </w:style>
  <w:style w:type="table" w:customStyle="1" w:styleId="Tablaconcuadrcula15">
    <w:name w:val="Tabla con cuadrícula15"/>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C46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46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Absatz-Standardschriftart1">
    <w:name w:val="WW-Absatz-Standardschriftart1"/>
    <w:rsid w:val="00C46868"/>
  </w:style>
  <w:style w:type="character" w:customStyle="1" w:styleId="WW8Num2z2">
    <w:name w:val="WW8Num2z2"/>
    <w:rsid w:val="00C46868"/>
    <w:rPr>
      <w:rFonts w:ascii="Wingdings" w:hAnsi="Wingdings"/>
    </w:rPr>
  </w:style>
  <w:style w:type="character" w:customStyle="1" w:styleId="WW8Num7z1">
    <w:name w:val="WW8Num7z1"/>
    <w:rsid w:val="00C46868"/>
    <w:rPr>
      <w:rFonts w:ascii="Courier New" w:hAnsi="Courier New" w:cs="Courier New"/>
    </w:rPr>
  </w:style>
  <w:style w:type="character" w:customStyle="1" w:styleId="WW8Num7z2">
    <w:name w:val="WW8Num7z2"/>
    <w:rsid w:val="00C46868"/>
    <w:rPr>
      <w:rFonts w:ascii="Wingdings" w:hAnsi="Wingdings"/>
    </w:rPr>
  </w:style>
  <w:style w:type="character" w:customStyle="1" w:styleId="WW8Num9z1">
    <w:name w:val="WW8Num9z1"/>
    <w:rsid w:val="00C46868"/>
    <w:rPr>
      <w:rFonts w:ascii="Courier New" w:hAnsi="Courier New" w:cs="Courier New"/>
    </w:rPr>
  </w:style>
  <w:style w:type="character" w:customStyle="1" w:styleId="WW8Num9z2">
    <w:name w:val="WW8Num9z2"/>
    <w:rsid w:val="00C46868"/>
    <w:rPr>
      <w:rFonts w:ascii="Wingdings" w:hAnsi="Wingdings"/>
    </w:rPr>
  </w:style>
  <w:style w:type="character" w:customStyle="1" w:styleId="WW8Num13z1">
    <w:name w:val="WW8Num13z1"/>
    <w:rsid w:val="00C46868"/>
    <w:rPr>
      <w:rFonts w:ascii="Courier New" w:hAnsi="Courier New" w:cs="Courier New"/>
    </w:rPr>
  </w:style>
  <w:style w:type="character" w:customStyle="1" w:styleId="WW8Num13z2">
    <w:name w:val="WW8Num13z2"/>
    <w:rsid w:val="00C46868"/>
    <w:rPr>
      <w:rFonts w:ascii="Wingdings" w:hAnsi="Wingdings"/>
    </w:rPr>
  </w:style>
  <w:style w:type="character" w:customStyle="1" w:styleId="WW8Num14z1">
    <w:name w:val="WW8Num14z1"/>
    <w:rsid w:val="00C46868"/>
    <w:rPr>
      <w:rFonts w:ascii="Courier New" w:hAnsi="Courier New" w:cs="Courier New"/>
    </w:rPr>
  </w:style>
  <w:style w:type="character" w:customStyle="1" w:styleId="WW8Num14z3">
    <w:name w:val="WW8Num14z3"/>
    <w:rsid w:val="00C46868"/>
    <w:rPr>
      <w:rFonts w:ascii="Symbol" w:hAnsi="Symbol"/>
    </w:rPr>
  </w:style>
  <w:style w:type="character" w:customStyle="1" w:styleId="WW8NumSt2z0">
    <w:name w:val="WW8NumSt2z0"/>
    <w:rsid w:val="00C46868"/>
    <w:rPr>
      <w:rFonts w:ascii="Symbol" w:hAnsi="Symbol"/>
    </w:rPr>
  </w:style>
  <w:style w:type="character" w:customStyle="1" w:styleId="WW8Num3z0">
    <w:name w:val="WW8Num3z0"/>
    <w:rsid w:val="00C46868"/>
    <w:rPr>
      <w:rFonts w:ascii="Wingdings" w:hAnsi="Wingdings"/>
    </w:rPr>
  </w:style>
  <w:style w:type="character" w:customStyle="1" w:styleId="WW8Num8z2">
    <w:name w:val="WW8Num8z2"/>
    <w:rsid w:val="00C46868"/>
    <w:rPr>
      <w:rFonts w:ascii="Wingdings" w:hAnsi="Wingdings"/>
    </w:rPr>
  </w:style>
  <w:style w:type="character" w:customStyle="1" w:styleId="WW8Num12z3">
    <w:name w:val="WW8Num12z3"/>
    <w:rsid w:val="00C46868"/>
    <w:rPr>
      <w:rFonts w:ascii="Symbol" w:hAnsi="Symbol"/>
    </w:rPr>
  </w:style>
  <w:style w:type="character" w:customStyle="1" w:styleId="MapadeldocumentoCar">
    <w:name w:val="Mapa del documento Car"/>
    <w:rsid w:val="00C46868"/>
    <w:rPr>
      <w:rFonts w:ascii="Tahoma" w:hAnsi="Tahoma" w:cs="Tahoma"/>
      <w:shd w:val="clear" w:color="auto" w:fill="000080"/>
    </w:rPr>
  </w:style>
  <w:style w:type="character" w:customStyle="1" w:styleId="Refdecomentario1">
    <w:name w:val="Ref. de comentario1"/>
    <w:rsid w:val="00C46868"/>
    <w:rPr>
      <w:sz w:val="16"/>
      <w:szCs w:val="16"/>
    </w:rPr>
  </w:style>
  <w:style w:type="character" w:customStyle="1" w:styleId="SangradetextonormalCar1">
    <w:name w:val="Sangría de texto normal Car1"/>
    <w:rsid w:val="00C46868"/>
    <w:rPr>
      <w:sz w:val="24"/>
      <w:lang w:val="es-ES" w:eastAsia="ar-SA"/>
    </w:rPr>
  </w:style>
  <w:style w:type="paragraph" w:customStyle="1" w:styleId="Textoindependiente25">
    <w:name w:val="Texto independiente 25"/>
    <w:aliases w:val="Sangría de t. independiente"/>
    <w:basedOn w:val="Normal"/>
    <w:rsid w:val="00C46868"/>
    <w:pPr>
      <w:widowControl w:val="0"/>
      <w:suppressAutoHyphens/>
      <w:overflowPunct w:val="0"/>
      <w:autoSpaceDE w:val="0"/>
      <w:ind w:left="357"/>
      <w:jc w:val="both"/>
      <w:textAlignment w:val="baseline"/>
    </w:pPr>
    <w:rPr>
      <w:rFonts w:ascii="Arial" w:eastAsia="Times New Roman" w:hAnsi="Arial" w:cs="Times New Roman"/>
      <w:sz w:val="20"/>
      <w:szCs w:val="20"/>
      <w:lang w:val="es-MX" w:eastAsia="ar-SA"/>
    </w:rPr>
  </w:style>
  <w:style w:type="paragraph" w:customStyle="1" w:styleId="Textoindependiente36">
    <w:name w:val="Texto independiente 36"/>
    <w:basedOn w:val="Normal"/>
    <w:rsid w:val="00C46868"/>
    <w:pPr>
      <w:suppressAutoHyphens/>
      <w:overflowPunct w:val="0"/>
      <w:autoSpaceDE w:val="0"/>
      <w:ind w:left="357"/>
      <w:jc w:val="both"/>
      <w:textAlignment w:val="baseline"/>
    </w:pPr>
    <w:rPr>
      <w:rFonts w:ascii="Times New Roman" w:eastAsia="Times New Roman" w:hAnsi="Times New Roman" w:cs="Times New Roman"/>
      <w:szCs w:val="20"/>
      <w:lang w:val="es-MX" w:eastAsia="ar-SA"/>
    </w:rPr>
  </w:style>
  <w:style w:type="paragraph" w:customStyle="1" w:styleId="Sangra2detindependiente5">
    <w:name w:val="Sangría 2 de t. independiente5"/>
    <w:basedOn w:val="Normal"/>
    <w:rsid w:val="00C46868"/>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Mapadeldocumento1">
    <w:name w:val="Mapa del documento1"/>
    <w:basedOn w:val="Normal"/>
    <w:rsid w:val="00C46868"/>
    <w:pPr>
      <w:shd w:val="clear" w:color="auto" w:fill="000080"/>
      <w:suppressAutoHyphens/>
      <w:ind w:left="357"/>
      <w:jc w:val="both"/>
    </w:pPr>
    <w:rPr>
      <w:rFonts w:ascii="Tahoma" w:eastAsia="Times New Roman" w:hAnsi="Tahoma" w:cs="Tahoma"/>
      <w:sz w:val="20"/>
      <w:szCs w:val="20"/>
      <w:lang w:val="es-MX" w:eastAsia="ar-SA"/>
    </w:rPr>
  </w:style>
  <w:style w:type="paragraph" w:customStyle="1" w:styleId="Listaconvietas1">
    <w:name w:val="Lista con viñetas1"/>
    <w:basedOn w:val="Normal"/>
    <w:rsid w:val="00C46868"/>
    <w:pPr>
      <w:tabs>
        <w:tab w:val="num" w:pos="360"/>
      </w:tabs>
      <w:suppressAutoHyphens/>
      <w:ind w:left="360" w:hanging="360"/>
      <w:jc w:val="both"/>
    </w:pPr>
    <w:rPr>
      <w:rFonts w:ascii="Times New Roman" w:eastAsia="Times New Roman" w:hAnsi="Times New Roman" w:cs="Times New Roman"/>
      <w:lang w:val="es-MX" w:eastAsia="ar-SA"/>
    </w:rPr>
  </w:style>
  <w:style w:type="paragraph" w:customStyle="1" w:styleId="Sangra3detNormal">
    <w:name w:val="Sangría 3 de t. Normal"/>
    <w:basedOn w:val="Sangra3detindependiente2"/>
    <w:rsid w:val="00C46868"/>
    <w:pPr>
      <w:tabs>
        <w:tab w:val="left" w:pos="709"/>
        <w:tab w:val="left" w:pos="1276"/>
      </w:tabs>
      <w:overflowPunct/>
      <w:ind w:left="0" w:firstLine="0"/>
      <w:textAlignment w:val="auto"/>
    </w:pPr>
    <w:rPr>
      <w:rFonts w:ascii="Times New Roman" w:hAnsi="Times New Roman"/>
      <w:b/>
    </w:rPr>
  </w:style>
  <w:style w:type="paragraph" w:customStyle="1" w:styleId="Epgrafe1">
    <w:name w:val="Epígrafe1"/>
    <w:basedOn w:val="Normal"/>
    <w:next w:val="Normal"/>
    <w:rsid w:val="00C46868"/>
    <w:pPr>
      <w:suppressAutoHyphens/>
      <w:overflowPunct w:val="0"/>
      <w:autoSpaceDE w:val="0"/>
      <w:jc w:val="center"/>
      <w:textAlignment w:val="baseline"/>
    </w:pPr>
    <w:rPr>
      <w:rFonts w:ascii="Arial" w:eastAsia="Times New Roman" w:hAnsi="Arial" w:cs="Times New Roman"/>
      <w:b/>
      <w:sz w:val="20"/>
      <w:szCs w:val="20"/>
      <w:lang w:eastAsia="ar-SA"/>
    </w:rPr>
  </w:style>
  <w:style w:type="character" w:customStyle="1" w:styleId="TextocomentarioCar1">
    <w:name w:val="Texto comentario Car1"/>
    <w:uiPriority w:val="99"/>
    <w:semiHidden/>
    <w:rsid w:val="00C46868"/>
    <w:rPr>
      <w:lang w:eastAsia="ar-SA"/>
    </w:rPr>
  </w:style>
  <w:style w:type="character" w:customStyle="1" w:styleId="AsuntodelcomentarioCar1">
    <w:name w:val="Asunto del comentario Car1"/>
    <w:rsid w:val="00C46868"/>
    <w:rPr>
      <w:b/>
      <w:bCs/>
      <w:lang w:eastAsia="ar-SA"/>
    </w:rPr>
  </w:style>
  <w:style w:type="table" w:customStyle="1" w:styleId="Tablaconcuadrcula16">
    <w:name w:val="Tabla con cuadrícula16"/>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C46868"/>
    <w:rPr>
      <w:rFonts w:ascii="Calibri" w:eastAsia="Calibri" w:hAnsi="Calibri" w:cs="Times New Roman"/>
    </w:rPr>
  </w:style>
  <w:style w:type="table" w:customStyle="1" w:styleId="Tablaconcuadrcula71">
    <w:name w:val="Tabla con cuadrícula71"/>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4686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39"/>
    <w:rsid w:val="00C46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C46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Normal"/>
    <w:rsid w:val="00C46868"/>
    <w:pPr>
      <w:pBdr>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5">
    <w:name w:val="xl105"/>
    <w:basedOn w:val="Normal"/>
    <w:rsid w:val="00C46868"/>
    <w:pPr>
      <w:pBdr>
        <w:top w:val="single" w:sz="4" w:space="0" w:color="auto"/>
        <w:left w:val="single" w:sz="8" w:space="0" w:color="auto"/>
      </w:pBdr>
      <w:shd w:val="clear" w:color="000000" w:fill="BFBFBF"/>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6">
    <w:name w:val="xl106"/>
    <w:basedOn w:val="Normal"/>
    <w:rsid w:val="00C46868"/>
    <w:pPr>
      <w:pBdr>
        <w:left w:val="single" w:sz="8" w:space="0" w:color="auto"/>
        <w:bottom w:val="single" w:sz="4" w:space="0" w:color="auto"/>
      </w:pBdr>
      <w:shd w:val="clear" w:color="000000" w:fill="BFBFBF"/>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7">
    <w:name w:val="xl107"/>
    <w:basedOn w:val="Normal"/>
    <w:rsid w:val="00C46868"/>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8">
    <w:name w:val="xl108"/>
    <w:basedOn w:val="Normal"/>
    <w:rsid w:val="00C4686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cs="Times New Roman"/>
      <w:lang w:val="es-MX" w:eastAsia="es-MX"/>
    </w:rPr>
  </w:style>
  <w:style w:type="paragraph" w:customStyle="1" w:styleId="xl109">
    <w:name w:val="xl109"/>
    <w:basedOn w:val="Normal"/>
    <w:rsid w:val="00C46868"/>
    <w:pPr>
      <w:pBdr>
        <w:top w:val="single" w:sz="4" w:space="0" w:color="auto"/>
        <w:bottom w:val="single" w:sz="4" w:space="0" w:color="auto"/>
        <w:right w:val="single" w:sz="8" w:space="0" w:color="auto"/>
      </w:pBdr>
      <w:shd w:val="clear" w:color="000000" w:fill="BFBFBF"/>
      <w:spacing w:before="100" w:beforeAutospacing="1" w:after="100" w:afterAutospacing="1"/>
    </w:pPr>
    <w:rPr>
      <w:rFonts w:ascii="Times New Roman" w:eastAsia="Times New Roman" w:hAnsi="Times New Roman" w:cs="Times New Roman"/>
      <w:lang w:val="es-MX" w:eastAsia="es-MX"/>
    </w:rPr>
  </w:style>
  <w:style w:type="paragraph" w:customStyle="1" w:styleId="xl110">
    <w:name w:val="xl110"/>
    <w:basedOn w:val="Normal"/>
    <w:rsid w:val="00C46868"/>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11">
    <w:name w:val="xl111"/>
    <w:basedOn w:val="Normal"/>
    <w:rsid w:val="00C46868"/>
    <w:pPr>
      <w:pBdr>
        <w:left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12">
    <w:name w:val="xl112"/>
    <w:basedOn w:val="Normal"/>
    <w:rsid w:val="00C46868"/>
    <w:pPr>
      <w:pBdr>
        <w:top w:val="single" w:sz="4" w:space="0" w:color="auto"/>
        <w:left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3">
    <w:name w:val="xl113"/>
    <w:basedOn w:val="Normal"/>
    <w:rsid w:val="00C46868"/>
    <w:pPr>
      <w:pBdr>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4">
    <w:name w:val="xl114"/>
    <w:basedOn w:val="Normal"/>
    <w:rsid w:val="00C46868"/>
    <w:pPr>
      <w:pBdr>
        <w:left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5">
    <w:name w:val="xl115"/>
    <w:basedOn w:val="Normal"/>
    <w:rsid w:val="00C46868"/>
    <w:pPr>
      <w:pBdr>
        <w:top w:val="single" w:sz="4" w:space="0" w:color="auto"/>
        <w:left w:val="single" w:sz="8" w:space="0" w:color="auto"/>
        <w:bottom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16">
    <w:name w:val="xl116"/>
    <w:basedOn w:val="Normal"/>
    <w:rsid w:val="00C46868"/>
    <w:pPr>
      <w:pBdr>
        <w:top w:val="single" w:sz="4" w:space="0" w:color="auto"/>
        <w:left w:val="single" w:sz="8" w:space="0" w:color="auto"/>
        <w:bottom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7">
    <w:name w:val="xl117"/>
    <w:basedOn w:val="Normal"/>
    <w:rsid w:val="00C46868"/>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18">
    <w:name w:val="xl118"/>
    <w:basedOn w:val="Normal"/>
    <w:rsid w:val="00C4686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19">
    <w:name w:val="xl119"/>
    <w:basedOn w:val="Normal"/>
    <w:rsid w:val="00C46868"/>
    <w:pPr>
      <w:pBdr>
        <w:top w:val="single" w:sz="4" w:space="0" w:color="auto"/>
        <w:bottom w:val="single" w:sz="4" w:space="0" w:color="auto"/>
        <w:right w:val="single" w:sz="8"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20">
    <w:name w:val="xl120"/>
    <w:basedOn w:val="Normal"/>
    <w:rsid w:val="00C46868"/>
    <w:pPr>
      <w:pBdr>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21">
    <w:name w:val="xl121"/>
    <w:basedOn w:val="Normal"/>
    <w:rsid w:val="00C46868"/>
    <w:pPr>
      <w:pBdr>
        <w:top w:val="single" w:sz="4" w:space="0" w:color="auto"/>
        <w:left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22">
    <w:name w:val="xl122"/>
    <w:basedOn w:val="Normal"/>
    <w:rsid w:val="00C46868"/>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23">
    <w:name w:val="xl123"/>
    <w:basedOn w:val="Normal"/>
    <w:rsid w:val="00C46868"/>
    <w:pPr>
      <w:pBdr>
        <w:top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4">
    <w:name w:val="xl124"/>
    <w:basedOn w:val="Normal"/>
    <w:rsid w:val="00C46868"/>
    <w:pPr>
      <w:pBdr>
        <w:bottom w:val="single" w:sz="8"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5">
    <w:name w:val="xl125"/>
    <w:basedOn w:val="Normal"/>
    <w:rsid w:val="00C46868"/>
    <w:pPr>
      <w:pBdr>
        <w:top w:val="single" w:sz="4" w:space="0" w:color="auto"/>
        <w:left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6">
    <w:name w:val="xl126"/>
    <w:basedOn w:val="Normal"/>
    <w:rsid w:val="00C46868"/>
    <w:pPr>
      <w:pBdr>
        <w:top w:val="single" w:sz="4" w:space="0" w:color="auto"/>
        <w:left w:val="single" w:sz="8" w:space="0" w:color="auto"/>
        <w:bottom w:val="single" w:sz="4"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27">
    <w:name w:val="xl127"/>
    <w:basedOn w:val="Normal"/>
    <w:rsid w:val="00C46868"/>
    <w:pPr>
      <w:pBdr>
        <w:top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8">
    <w:name w:val="xl128"/>
    <w:basedOn w:val="Normal"/>
    <w:rsid w:val="00C46868"/>
    <w:pPr>
      <w:pBdr>
        <w:top w:val="single" w:sz="4" w:space="0" w:color="auto"/>
        <w:left w:val="single" w:sz="4"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9">
    <w:name w:val="xl129"/>
    <w:basedOn w:val="Normal"/>
    <w:rsid w:val="00C4686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0">
    <w:name w:val="xl130"/>
    <w:basedOn w:val="Normal"/>
    <w:rsid w:val="00C46868"/>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C46868"/>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C46868"/>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3">
    <w:name w:val="xl133"/>
    <w:basedOn w:val="Normal"/>
    <w:rsid w:val="00C46868"/>
    <w:pPr>
      <w:pBdr>
        <w:top w:val="single" w:sz="4" w:space="0" w:color="auto"/>
        <w:left w:val="single" w:sz="4" w:space="0" w:color="auto"/>
        <w:bottom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4">
    <w:name w:val="xl134"/>
    <w:basedOn w:val="Normal"/>
    <w:rsid w:val="00C46868"/>
    <w:pPr>
      <w:pBdr>
        <w:top w:val="single" w:sz="4" w:space="0" w:color="auto"/>
        <w:left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5">
    <w:name w:val="xl135"/>
    <w:basedOn w:val="Normal"/>
    <w:rsid w:val="00C46868"/>
    <w:pPr>
      <w:pBdr>
        <w:left w:val="single" w:sz="8"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36">
    <w:name w:val="xl136"/>
    <w:basedOn w:val="Normal"/>
    <w:rsid w:val="00C46868"/>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7">
    <w:name w:val="xl137"/>
    <w:basedOn w:val="Normal"/>
    <w:rsid w:val="00C46868"/>
    <w:pPr>
      <w:pBdr>
        <w:top w:val="single" w:sz="4" w:space="0" w:color="auto"/>
        <w:left w:val="single" w:sz="8" w:space="0" w:color="auto"/>
        <w:bottom w:val="single" w:sz="4"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38">
    <w:name w:val="xl138"/>
    <w:basedOn w:val="Normal"/>
    <w:rsid w:val="00C4686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9">
    <w:name w:val="xl139"/>
    <w:basedOn w:val="Normal"/>
    <w:rsid w:val="00C4686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0">
    <w:name w:val="xl140"/>
    <w:basedOn w:val="Normal"/>
    <w:rsid w:val="00C46868"/>
    <w:pPr>
      <w:pBdr>
        <w:right w:val="single" w:sz="8"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41">
    <w:name w:val="xl141"/>
    <w:basedOn w:val="Normal"/>
    <w:rsid w:val="00C46868"/>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2">
    <w:name w:val="xl142"/>
    <w:basedOn w:val="Normal"/>
    <w:rsid w:val="00C46868"/>
    <w:pPr>
      <w:pBdr>
        <w:left w:val="single" w:sz="8"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143">
    <w:name w:val="xl143"/>
    <w:basedOn w:val="Normal"/>
    <w:rsid w:val="00C46868"/>
    <w:pPr>
      <w:pBdr>
        <w:left w:val="single" w:sz="8" w:space="0" w:color="auto"/>
        <w:bottom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4">
    <w:name w:val="xl144"/>
    <w:basedOn w:val="Normal"/>
    <w:rsid w:val="00C46868"/>
    <w:pPr>
      <w:pBdr>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5">
    <w:name w:val="xl145"/>
    <w:basedOn w:val="Normal"/>
    <w:rsid w:val="00C46868"/>
    <w:pPr>
      <w:pBdr>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6">
    <w:name w:val="xl146"/>
    <w:basedOn w:val="Normal"/>
    <w:rsid w:val="00C46868"/>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7">
    <w:name w:val="xl147"/>
    <w:basedOn w:val="Normal"/>
    <w:rsid w:val="00C46868"/>
    <w:pPr>
      <w:pBdr>
        <w:top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8">
    <w:name w:val="xl148"/>
    <w:basedOn w:val="Normal"/>
    <w:rsid w:val="00C46868"/>
    <w:pPr>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9">
    <w:name w:val="xl149"/>
    <w:basedOn w:val="Normal"/>
    <w:rsid w:val="00C46868"/>
    <w:pPr>
      <w:pBdr>
        <w:lef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0">
    <w:name w:val="xl150"/>
    <w:basedOn w:val="Normal"/>
    <w:rsid w:val="00C4686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C46868"/>
    <w:pPr>
      <w:pBdr>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2">
    <w:name w:val="xl152"/>
    <w:basedOn w:val="Normal"/>
    <w:rsid w:val="00C46868"/>
    <w:pPr>
      <w:pBdr>
        <w:top w:val="single" w:sz="8"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3">
    <w:name w:val="xl153"/>
    <w:basedOn w:val="Normal"/>
    <w:rsid w:val="00C46868"/>
    <w:pPr>
      <w:pBdr>
        <w:left w:val="single" w:sz="4"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4">
    <w:name w:val="xl154"/>
    <w:basedOn w:val="Normal"/>
    <w:rsid w:val="00C46868"/>
    <w:pPr>
      <w:pBdr>
        <w:top w:val="single" w:sz="4"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5">
    <w:name w:val="xl155"/>
    <w:basedOn w:val="Normal"/>
    <w:rsid w:val="00C46868"/>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6">
    <w:name w:val="xl156"/>
    <w:basedOn w:val="Normal"/>
    <w:rsid w:val="00C46868"/>
    <w:pPr>
      <w:pBdr>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7">
    <w:name w:val="xl157"/>
    <w:basedOn w:val="Normal"/>
    <w:rsid w:val="00C46868"/>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8">
    <w:name w:val="xl158"/>
    <w:basedOn w:val="Normal"/>
    <w:rsid w:val="00C46868"/>
    <w:pPr>
      <w:pBdr>
        <w:top w:val="single" w:sz="8" w:space="0" w:color="auto"/>
        <w:left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9">
    <w:name w:val="xl159"/>
    <w:basedOn w:val="Normal"/>
    <w:rsid w:val="00C46868"/>
    <w:pPr>
      <w:pBdr>
        <w:left w:val="single" w:sz="8"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0">
    <w:name w:val="xl160"/>
    <w:basedOn w:val="Normal"/>
    <w:rsid w:val="00C46868"/>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1">
    <w:name w:val="xl161"/>
    <w:basedOn w:val="Normal"/>
    <w:rsid w:val="00C46868"/>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2">
    <w:name w:val="xl162"/>
    <w:basedOn w:val="Normal"/>
    <w:rsid w:val="00C46868"/>
    <w:pPr>
      <w:pBdr>
        <w:top w:val="single" w:sz="8" w:space="0" w:color="auto"/>
        <w:left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3">
    <w:name w:val="xl163"/>
    <w:basedOn w:val="Normal"/>
    <w:rsid w:val="00C46868"/>
    <w:pPr>
      <w:pBdr>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4">
    <w:name w:val="xl164"/>
    <w:basedOn w:val="Normal"/>
    <w:rsid w:val="00C46868"/>
    <w:pPr>
      <w:pBdr>
        <w:top w:val="single" w:sz="4" w:space="0" w:color="auto"/>
        <w:lef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65">
    <w:name w:val="xl165"/>
    <w:basedOn w:val="Normal"/>
    <w:rsid w:val="00C46868"/>
    <w:pPr>
      <w:pBdr>
        <w:top w:val="single" w:sz="4"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66">
    <w:name w:val="xl166"/>
    <w:basedOn w:val="Normal"/>
    <w:rsid w:val="00C46868"/>
    <w:pPr>
      <w:pBdr>
        <w:top w:val="single" w:sz="8" w:space="0" w:color="auto"/>
        <w:left w:val="single" w:sz="8" w:space="0" w:color="auto"/>
      </w:pBdr>
      <w:shd w:val="clear" w:color="000000" w:fill="FF00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7">
    <w:name w:val="xl167"/>
    <w:basedOn w:val="Normal"/>
    <w:rsid w:val="00C46868"/>
    <w:pPr>
      <w:pBdr>
        <w:left w:val="single" w:sz="8" w:space="0" w:color="auto"/>
        <w:bottom w:val="single" w:sz="8" w:space="0" w:color="auto"/>
      </w:pBdr>
      <w:shd w:val="clear" w:color="000000" w:fill="FF00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8">
    <w:name w:val="xl168"/>
    <w:basedOn w:val="Normal"/>
    <w:rsid w:val="00C46868"/>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9">
    <w:name w:val="xl169"/>
    <w:basedOn w:val="Normal"/>
    <w:rsid w:val="00C46868"/>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0">
    <w:name w:val="xl170"/>
    <w:basedOn w:val="Normal"/>
    <w:rsid w:val="00C46868"/>
    <w:pPr>
      <w:pBdr>
        <w:top w:val="single" w:sz="8" w:space="0" w:color="auto"/>
        <w:left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1">
    <w:name w:val="xl171"/>
    <w:basedOn w:val="Normal"/>
    <w:rsid w:val="00C46868"/>
    <w:pPr>
      <w:pBdr>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2">
    <w:name w:val="xl172"/>
    <w:basedOn w:val="Normal"/>
    <w:rsid w:val="00C46868"/>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3">
    <w:name w:val="xl173"/>
    <w:basedOn w:val="Normal"/>
    <w:rsid w:val="00C46868"/>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4">
    <w:name w:val="xl174"/>
    <w:basedOn w:val="Normal"/>
    <w:rsid w:val="00C46868"/>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5">
    <w:name w:val="xl175"/>
    <w:basedOn w:val="Normal"/>
    <w:rsid w:val="00C46868"/>
    <w:pPr>
      <w:pBdr>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76">
    <w:name w:val="xl176"/>
    <w:basedOn w:val="Normal"/>
    <w:rsid w:val="00C46868"/>
    <w:pPr>
      <w:pBdr>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77">
    <w:name w:val="xl177"/>
    <w:basedOn w:val="Normal"/>
    <w:rsid w:val="00C46868"/>
    <w:pPr>
      <w:pBdr>
        <w:top w:val="single" w:sz="8" w:space="0" w:color="auto"/>
        <w:left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8">
    <w:name w:val="xl178"/>
    <w:basedOn w:val="Normal"/>
    <w:rsid w:val="00C46868"/>
    <w:pPr>
      <w:pBdr>
        <w:top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numbering" w:customStyle="1" w:styleId="WW8Num3512">
    <w:name w:val="WW8Num3512"/>
    <w:basedOn w:val="Sinlista"/>
    <w:rsid w:val="00C46868"/>
  </w:style>
  <w:style w:type="numbering" w:customStyle="1" w:styleId="WW8Num4612">
    <w:name w:val="WW8Num4612"/>
    <w:basedOn w:val="Sinlista"/>
    <w:rsid w:val="00C46868"/>
  </w:style>
  <w:style w:type="numbering" w:customStyle="1" w:styleId="Sinlista6">
    <w:name w:val="Sin lista6"/>
    <w:next w:val="Sinlista"/>
    <w:uiPriority w:val="99"/>
    <w:semiHidden/>
    <w:unhideWhenUsed/>
    <w:rsid w:val="00C46868"/>
  </w:style>
  <w:style w:type="table" w:customStyle="1" w:styleId="Tablaconcuadrcula17">
    <w:name w:val="Tabla con cuadrícula17"/>
    <w:basedOn w:val="Tablanormal"/>
    <w:next w:val="Tablaconcuadrcula"/>
    <w:uiPriority w:val="59"/>
    <w:rsid w:val="00C46868"/>
    <w:pPr>
      <w:spacing w:after="0" w:line="240" w:lineRule="auto"/>
    </w:pPr>
    <w:rPr>
      <w:rFonts w:ascii="Cambria" w:eastAsia="Cambria" w:hAnsi="Cambri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 3"/>
    <w:rsid w:val="00C46868"/>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numbering" w:customStyle="1" w:styleId="Sinlista11">
    <w:name w:val="Sin lista11"/>
    <w:next w:val="Sinlista"/>
    <w:uiPriority w:val="99"/>
    <w:semiHidden/>
    <w:unhideWhenUsed/>
    <w:rsid w:val="00C46868"/>
  </w:style>
  <w:style w:type="table" w:customStyle="1" w:styleId="Tablaconcuadrcula18">
    <w:name w:val="Tabla con cuadrícula18"/>
    <w:basedOn w:val="Tablanormal"/>
    <w:next w:val="Tablaconcuadrcula"/>
    <w:uiPriority w:val="59"/>
    <w:rsid w:val="00C46868"/>
    <w:pPr>
      <w:spacing w:after="0" w:line="240" w:lineRule="auto"/>
    </w:pPr>
    <w:rPr>
      <w:rFonts w:ascii="Cambria" w:eastAsia="Cambria" w:hAnsi="Cambri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C46868"/>
    <w:pPr>
      <w:spacing w:before="100" w:beforeAutospacing="1" w:after="100" w:afterAutospacing="1"/>
    </w:pPr>
    <w:rPr>
      <w:rFonts w:ascii="Calibri" w:eastAsia="Times New Roman" w:hAnsi="Calibri" w:cs="Calibri"/>
      <w:b/>
      <w:bCs/>
      <w:color w:val="000000"/>
      <w:sz w:val="20"/>
      <w:szCs w:val="20"/>
      <w:lang w:val="es-MX" w:eastAsia="es-MX"/>
    </w:rPr>
  </w:style>
  <w:style w:type="paragraph" w:customStyle="1" w:styleId="font6">
    <w:name w:val="font6"/>
    <w:basedOn w:val="Normal"/>
    <w:rsid w:val="00C46868"/>
    <w:pPr>
      <w:spacing w:before="100" w:beforeAutospacing="1" w:after="100" w:afterAutospacing="1"/>
    </w:pPr>
    <w:rPr>
      <w:rFonts w:ascii="Calibri" w:eastAsia="Times New Roman" w:hAnsi="Calibri" w:cs="Calibri"/>
      <w:color w:val="000000"/>
      <w:sz w:val="20"/>
      <w:szCs w:val="20"/>
      <w:lang w:val="es-MX" w:eastAsia="es-MX"/>
    </w:rPr>
  </w:style>
  <w:style w:type="paragraph" w:customStyle="1" w:styleId="Estilo">
    <w:name w:val="Estilo"/>
    <w:rsid w:val="00C46868"/>
    <w:pPr>
      <w:widowControl w:val="0"/>
      <w:autoSpaceDE w:val="0"/>
      <w:autoSpaceDN w:val="0"/>
      <w:adjustRightInd w:val="0"/>
      <w:spacing w:after="0" w:line="240" w:lineRule="auto"/>
    </w:pPr>
    <w:rPr>
      <w:rFonts w:ascii="SimSun" w:eastAsia="SimSun" w:hAnsi="Calibri" w:cs="SimSun"/>
      <w:sz w:val="24"/>
      <w:szCs w:val="24"/>
      <w:lang w:eastAsia="es-MX"/>
    </w:rPr>
  </w:style>
  <w:style w:type="paragraph" w:customStyle="1" w:styleId="Sombreadomedio1-nfasis11">
    <w:name w:val="Sombreado medio 1 - Énfasis 11"/>
    <w:uiPriority w:val="1"/>
    <w:qFormat/>
    <w:rsid w:val="00C46868"/>
    <w:pPr>
      <w:spacing w:after="0" w:line="240" w:lineRule="auto"/>
    </w:pPr>
    <w:rPr>
      <w:rFonts w:ascii="Calibri" w:eastAsia="Calibri" w:hAnsi="Calibri" w:cs="Times New Roman"/>
    </w:rPr>
  </w:style>
  <w:style w:type="character" w:customStyle="1" w:styleId="estilocorreo19">
    <w:name w:val="estilocorreo19"/>
    <w:semiHidden/>
    <w:rsid w:val="00C46868"/>
    <w:rPr>
      <w:rFonts w:ascii="Calibri" w:hAnsi="Calibri" w:hint="default"/>
      <w:color w:val="auto"/>
    </w:rPr>
  </w:style>
  <w:style w:type="character" w:customStyle="1" w:styleId="estilocorreo20">
    <w:name w:val="estilocorreo20"/>
    <w:semiHidden/>
    <w:rsid w:val="00C46868"/>
    <w:rPr>
      <w:rFonts w:ascii="Calibri" w:hAnsi="Calibri" w:hint="default"/>
      <w:color w:val="1F497D"/>
    </w:rPr>
  </w:style>
  <w:style w:type="character" w:customStyle="1" w:styleId="estilocorreo21">
    <w:name w:val="estilocorreo21"/>
    <w:semiHidden/>
    <w:rsid w:val="00C46868"/>
    <w:rPr>
      <w:rFonts w:ascii="Calibri" w:hAnsi="Calibri" w:hint="default"/>
      <w:color w:val="1F497D"/>
    </w:rPr>
  </w:style>
  <w:style w:type="character" w:customStyle="1" w:styleId="estilocorreo22">
    <w:name w:val="estilocorreo22"/>
    <w:semiHidden/>
    <w:rsid w:val="00C46868"/>
    <w:rPr>
      <w:rFonts w:ascii="Calibri" w:hAnsi="Calibri" w:hint="default"/>
      <w:color w:val="1F497D"/>
    </w:rPr>
  </w:style>
  <w:style w:type="character" w:customStyle="1" w:styleId="estilocorreo23">
    <w:name w:val="estilocorreo23"/>
    <w:semiHidden/>
    <w:rsid w:val="00C46868"/>
    <w:rPr>
      <w:rFonts w:ascii="Calibri" w:hAnsi="Calibri" w:hint="default"/>
      <w:color w:val="1F497D"/>
    </w:rPr>
  </w:style>
  <w:style w:type="character" w:customStyle="1" w:styleId="estilocorreo24">
    <w:name w:val="estilocorreo24"/>
    <w:semiHidden/>
    <w:rsid w:val="00C46868"/>
    <w:rPr>
      <w:rFonts w:ascii="Calibri" w:hAnsi="Calibri" w:hint="default"/>
      <w:color w:val="1F497D"/>
    </w:rPr>
  </w:style>
  <w:style w:type="character" w:customStyle="1" w:styleId="estilocorreo25">
    <w:name w:val="estilocorreo25"/>
    <w:semiHidden/>
    <w:rsid w:val="00C46868"/>
    <w:rPr>
      <w:rFonts w:ascii="Calibri" w:hAnsi="Calibri" w:hint="default"/>
      <w:color w:val="1F497D"/>
    </w:rPr>
  </w:style>
  <w:style w:type="character" w:customStyle="1" w:styleId="estilocorreo26">
    <w:name w:val="estilocorreo26"/>
    <w:semiHidden/>
    <w:rsid w:val="00C46868"/>
    <w:rPr>
      <w:rFonts w:ascii="Calibri" w:hAnsi="Calibri" w:hint="default"/>
      <w:color w:val="1F497D"/>
    </w:rPr>
  </w:style>
  <w:style w:type="character" w:customStyle="1" w:styleId="estilocorreo27">
    <w:name w:val="estilocorreo27"/>
    <w:semiHidden/>
    <w:rsid w:val="00C46868"/>
    <w:rPr>
      <w:rFonts w:ascii="Calibri" w:hAnsi="Calibri" w:hint="default"/>
      <w:color w:val="1F497D"/>
    </w:rPr>
  </w:style>
  <w:style w:type="character" w:customStyle="1" w:styleId="estilocorreo28">
    <w:name w:val="estilocorreo28"/>
    <w:semiHidden/>
    <w:rsid w:val="00C46868"/>
    <w:rPr>
      <w:rFonts w:ascii="Calibri" w:hAnsi="Calibri" w:hint="default"/>
      <w:color w:val="1F497D"/>
    </w:rPr>
  </w:style>
  <w:style w:type="character" w:customStyle="1" w:styleId="estilocorreo29">
    <w:name w:val="estilocorreo29"/>
    <w:semiHidden/>
    <w:rsid w:val="00C46868"/>
    <w:rPr>
      <w:rFonts w:ascii="Calibri" w:hAnsi="Calibri" w:hint="default"/>
      <w:color w:val="1F497D"/>
    </w:rPr>
  </w:style>
  <w:style w:type="character" w:customStyle="1" w:styleId="estilocorreo30">
    <w:name w:val="estilocorreo30"/>
    <w:semiHidden/>
    <w:rsid w:val="00C46868"/>
    <w:rPr>
      <w:rFonts w:ascii="Calibri" w:hAnsi="Calibri" w:hint="default"/>
      <w:color w:val="1F497D"/>
    </w:rPr>
  </w:style>
  <w:style w:type="character" w:customStyle="1" w:styleId="estilocorreo31">
    <w:name w:val="estilocorreo31"/>
    <w:semiHidden/>
    <w:rsid w:val="00C46868"/>
    <w:rPr>
      <w:rFonts w:ascii="Calibri" w:hAnsi="Calibri" w:hint="default"/>
      <w:color w:val="1F497D"/>
    </w:rPr>
  </w:style>
  <w:style w:type="character" w:customStyle="1" w:styleId="estilocorreo32">
    <w:name w:val="estilocorreo32"/>
    <w:semiHidden/>
    <w:rsid w:val="00C46868"/>
    <w:rPr>
      <w:rFonts w:ascii="Calibri" w:hAnsi="Calibri" w:hint="default"/>
      <w:color w:val="1F497D"/>
    </w:rPr>
  </w:style>
  <w:style w:type="character" w:customStyle="1" w:styleId="estilocorreo33">
    <w:name w:val="estilocorreo33"/>
    <w:semiHidden/>
    <w:rsid w:val="00C46868"/>
    <w:rPr>
      <w:rFonts w:ascii="Calibri" w:hAnsi="Calibri" w:hint="default"/>
      <w:color w:val="1F497D"/>
    </w:rPr>
  </w:style>
  <w:style w:type="character" w:customStyle="1" w:styleId="estilocorreo34">
    <w:name w:val="estilocorreo34"/>
    <w:semiHidden/>
    <w:rsid w:val="00C46868"/>
    <w:rPr>
      <w:rFonts w:ascii="Calibri" w:hAnsi="Calibri" w:hint="default"/>
      <w:color w:val="1F497D"/>
    </w:rPr>
  </w:style>
  <w:style w:type="table" w:customStyle="1" w:styleId="Tablaconcuadrcula19">
    <w:name w:val="Tabla con cuadrícula19"/>
    <w:basedOn w:val="Tablanormal"/>
    <w:next w:val="Tablaconcuadrcula"/>
    <w:uiPriority w:val="59"/>
    <w:rsid w:val="00C46868"/>
    <w:pPr>
      <w:spacing w:after="0" w:line="240" w:lineRule="auto"/>
    </w:pPr>
    <w:rPr>
      <w:rFonts w:ascii="Cambria" w:eastAsia="Cambria" w:hAnsi="Cambri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013">
    <w:name w:val="WW8Num3013"/>
    <w:basedOn w:val="Sinlista"/>
    <w:rsid w:val="00C46868"/>
  </w:style>
  <w:style w:type="paragraph" w:styleId="TtulodeTDC">
    <w:name w:val="TOC Heading"/>
    <w:basedOn w:val="Ttulo1"/>
    <w:next w:val="Normal"/>
    <w:uiPriority w:val="39"/>
    <w:unhideWhenUsed/>
    <w:qFormat/>
    <w:rsid w:val="00C46868"/>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2">
    <w:name w:val="toc 2"/>
    <w:basedOn w:val="Normal"/>
    <w:next w:val="Normal"/>
    <w:autoRedefine/>
    <w:uiPriority w:val="39"/>
    <w:unhideWhenUsed/>
    <w:qFormat/>
    <w:rsid w:val="00C46868"/>
    <w:pPr>
      <w:tabs>
        <w:tab w:val="left" w:pos="284"/>
        <w:tab w:val="left" w:pos="426"/>
        <w:tab w:val="right" w:leader="dot" w:pos="10070"/>
      </w:tabs>
      <w:spacing w:after="100" w:line="276" w:lineRule="auto"/>
      <w:jc w:val="both"/>
    </w:pPr>
    <w:rPr>
      <w:rFonts w:ascii="Calibri" w:eastAsia="Times New Roman" w:hAnsi="Calibri" w:cs="Times New Roman"/>
      <w:sz w:val="22"/>
      <w:szCs w:val="22"/>
      <w:lang w:val="es-MX" w:eastAsia="es-MX"/>
    </w:rPr>
  </w:style>
  <w:style w:type="paragraph" w:styleId="TDC1">
    <w:name w:val="toc 1"/>
    <w:basedOn w:val="Normal"/>
    <w:next w:val="Normal"/>
    <w:autoRedefine/>
    <w:uiPriority w:val="39"/>
    <w:unhideWhenUsed/>
    <w:qFormat/>
    <w:rsid w:val="00C46868"/>
    <w:pPr>
      <w:tabs>
        <w:tab w:val="left" w:pos="426"/>
        <w:tab w:val="right" w:leader="dot" w:pos="10070"/>
      </w:tabs>
      <w:spacing w:after="100" w:line="276" w:lineRule="auto"/>
    </w:pPr>
    <w:rPr>
      <w:rFonts w:ascii="Calibri" w:eastAsia="Times New Roman" w:hAnsi="Calibri" w:cs="Times New Roman"/>
      <w:sz w:val="22"/>
      <w:szCs w:val="22"/>
      <w:lang w:val="es-MX" w:eastAsia="es-MX"/>
    </w:rPr>
  </w:style>
  <w:style w:type="paragraph" w:styleId="TDC3">
    <w:name w:val="toc 3"/>
    <w:basedOn w:val="Normal"/>
    <w:next w:val="Normal"/>
    <w:autoRedefine/>
    <w:uiPriority w:val="39"/>
    <w:unhideWhenUsed/>
    <w:qFormat/>
    <w:rsid w:val="00C46868"/>
    <w:pPr>
      <w:tabs>
        <w:tab w:val="left" w:pos="0"/>
        <w:tab w:val="right" w:leader="dot" w:pos="10070"/>
      </w:tabs>
      <w:spacing w:after="100" w:line="276" w:lineRule="auto"/>
    </w:pPr>
    <w:rPr>
      <w:rFonts w:ascii="Calibri" w:eastAsia="Times New Roman" w:hAnsi="Calibri" w:cs="Times New Roman"/>
      <w:sz w:val="22"/>
      <w:szCs w:val="22"/>
      <w:lang w:val="es-MX" w:eastAsia="es-MX"/>
    </w:rPr>
  </w:style>
  <w:style w:type="character" w:styleId="Ttulodellibro">
    <w:name w:val="Book Title"/>
    <w:basedOn w:val="Fuentedeprrafopredeter"/>
    <w:uiPriority w:val="33"/>
    <w:qFormat/>
    <w:rsid w:val="00C46868"/>
    <w:rPr>
      <w:b/>
      <w:bCs/>
      <w:smallCaps/>
      <w:spacing w:val="5"/>
    </w:rPr>
  </w:style>
  <w:style w:type="paragraph" w:styleId="Cita">
    <w:name w:val="Quote"/>
    <w:basedOn w:val="Normal"/>
    <w:next w:val="Normal"/>
    <w:link w:val="CitaCar"/>
    <w:uiPriority w:val="29"/>
    <w:qFormat/>
    <w:rsid w:val="00C46868"/>
    <w:pPr>
      <w:spacing w:after="200" w:line="276" w:lineRule="auto"/>
    </w:pPr>
    <w:rPr>
      <w:rFonts w:eastAsiaTheme="minorHAnsi"/>
      <w:i/>
      <w:iCs/>
      <w:color w:val="000000" w:themeColor="text1"/>
      <w:sz w:val="22"/>
      <w:szCs w:val="22"/>
      <w:lang w:val="es-MX"/>
    </w:rPr>
  </w:style>
  <w:style w:type="character" w:customStyle="1" w:styleId="CitaCar">
    <w:name w:val="Cita Car"/>
    <w:basedOn w:val="Fuentedeprrafopredeter"/>
    <w:link w:val="Cita"/>
    <w:uiPriority w:val="29"/>
    <w:rsid w:val="00C46868"/>
    <w:rPr>
      <w:i/>
      <w:iCs/>
      <w:color w:val="000000" w:themeColor="text1"/>
    </w:rPr>
  </w:style>
  <w:style w:type="paragraph" w:customStyle="1" w:styleId="xl9051">
    <w:name w:val="xl9051"/>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052">
    <w:name w:val="xl9052"/>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53">
    <w:name w:val="xl9053"/>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54">
    <w:name w:val="xl9054"/>
    <w:basedOn w:val="Normal"/>
    <w:rsid w:val="00C4686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55">
    <w:name w:val="xl9055"/>
    <w:basedOn w:val="Normal"/>
    <w:rsid w:val="00C4686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56">
    <w:name w:val="xl9056"/>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057">
    <w:name w:val="xl9057"/>
    <w:basedOn w:val="Normal"/>
    <w:rsid w:val="00C4686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58">
    <w:name w:val="xl9058"/>
    <w:basedOn w:val="Normal"/>
    <w:rsid w:val="00C46868"/>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59">
    <w:name w:val="xl9059"/>
    <w:basedOn w:val="Normal"/>
    <w:rsid w:val="00C4686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60">
    <w:name w:val="xl9060"/>
    <w:basedOn w:val="Normal"/>
    <w:rsid w:val="00C4686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1">
    <w:name w:val="xl9061"/>
    <w:basedOn w:val="Normal"/>
    <w:rsid w:val="00C46868"/>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2">
    <w:name w:val="xl9062"/>
    <w:basedOn w:val="Normal"/>
    <w:rsid w:val="00C4686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3">
    <w:name w:val="xl9063"/>
    <w:basedOn w:val="Normal"/>
    <w:rsid w:val="00C46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4">
    <w:name w:val="xl9064"/>
    <w:basedOn w:val="Normal"/>
    <w:rsid w:val="00C46868"/>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5">
    <w:name w:val="xl9065"/>
    <w:basedOn w:val="Normal"/>
    <w:rsid w:val="00C4686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6">
    <w:name w:val="xl9066"/>
    <w:basedOn w:val="Normal"/>
    <w:rsid w:val="00C46868"/>
    <w:pPr>
      <w:pBdr>
        <w:lef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7">
    <w:name w:val="xl9067"/>
    <w:basedOn w:val="Normal"/>
    <w:rsid w:val="00C4686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8">
    <w:name w:val="xl9068"/>
    <w:basedOn w:val="Normal"/>
    <w:rsid w:val="00C4686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69">
    <w:name w:val="xl9069"/>
    <w:basedOn w:val="Normal"/>
    <w:rsid w:val="00C46868"/>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70">
    <w:name w:val="xl9070"/>
    <w:basedOn w:val="Normal"/>
    <w:rsid w:val="00C4686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71">
    <w:name w:val="xl9071"/>
    <w:basedOn w:val="Normal"/>
    <w:rsid w:val="00C46868"/>
    <w:pPr>
      <w:shd w:val="clear" w:color="000000" w:fill="FFFFFF"/>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072">
    <w:name w:val="xl9072"/>
    <w:basedOn w:val="Normal"/>
    <w:rsid w:val="00C46868"/>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73">
    <w:name w:val="xl9073"/>
    <w:basedOn w:val="Normal"/>
    <w:rsid w:val="00C46868"/>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74">
    <w:name w:val="xl9074"/>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9075">
    <w:name w:val="xl9075"/>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9076">
    <w:name w:val="xl9076"/>
    <w:basedOn w:val="Normal"/>
    <w:rsid w:val="00C4686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77">
    <w:name w:val="xl9077"/>
    <w:basedOn w:val="Normal"/>
    <w:rsid w:val="00C46868"/>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9078">
    <w:name w:val="xl9078"/>
    <w:basedOn w:val="Normal"/>
    <w:rsid w:val="00C46868"/>
    <w:pP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79">
    <w:name w:val="xl9079"/>
    <w:basedOn w:val="Normal"/>
    <w:rsid w:val="00C4686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080">
    <w:name w:val="xl9080"/>
    <w:basedOn w:val="Normal"/>
    <w:rsid w:val="00C46868"/>
    <w:pPr>
      <w:pBdr>
        <w:lef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81">
    <w:name w:val="xl9081"/>
    <w:basedOn w:val="Normal"/>
    <w:rsid w:val="00C46868"/>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82">
    <w:name w:val="xl9082"/>
    <w:basedOn w:val="Normal"/>
    <w:rsid w:val="00C46868"/>
    <w:pPr>
      <w:spacing w:before="100" w:beforeAutospacing="1" w:after="100" w:afterAutospacing="1"/>
    </w:pPr>
    <w:rPr>
      <w:rFonts w:ascii="Times New Roman" w:eastAsia="Times New Roman" w:hAnsi="Times New Roman" w:cs="Times New Roman"/>
      <w:lang w:val="es-MX" w:eastAsia="es-MX"/>
    </w:rPr>
  </w:style>
  <w:style w:type="paragraph" w:customStyle="1" w:styleId="xl9083">
    <w:name w:val="xl9083"/>
    <w:basedOn w:val="Normal"/>
    <w:rsid w:val="00C46868"/>
    <w:pPr>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84">
    <w:name w:val="xl9084"/>
    <w:basedOn w:val="Normal"/>
    <w:rsid w:val="00C46868"/>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85">
    <w:name w:val="xl9085"/>
    <w:basedOn w:val="Normal"/>
    <w:rsid w:val="00C46868"/>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9086">
    <w:name w:val="xl9086"/>
    <w:basedOn w:val="Normal"/>
    <w:rsid w:val="00C46868"/>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87">
    <w:name w:val="xl9087"/>
    <w:basedOn w:val="Normal"/>
    <w:rsid w:val="00C4686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088">
    <w:name w:val="xl9088"/>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089">
    <w:name w:val="xl9089"/>
    <w:basedOn w:val="Normal"/>
    <w:rsid w:val="00C4686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cs="Times New Roman"/>
      <w:lang w:val="es-MX" w:eastAsia="es-MX"/>
    </w:rPr>
  </w:style>
  <w:style w:type="paragraph" w:customStyle="1" w:styleId="xl9090">
    <w:name w:val="xl9090"/>
    <w:basedOn w:val="Normal"/>
    <w:rsid w:val="00C46868"/>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91">
    <w:name w:val="xl9091"/>
    <w:basedOn w:val="Normal"/>
    <w:rsid w:val="00C46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092">
    <w:name w:val="xl9092"/>
    <w:basedOn w:val="Normal"/>
    <w:rsid w:val="00C4686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93">
    <w:name w:val="xl9093"/>
    <w:basedOn w:val="Normal"/>
    <w:rsid w:val="00C46868"/>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94">
    <w:name w:val="xl9094"/>
    <w:basedOn w:val="Normal"/>
    <w:rsid w:val="00C46868"/>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95">
    <w:name w:val="xl9095"/>
    <w:basedOn w:val="Normal"/>
    <w:rsid w:val="00C46868"/>
    <w:pPr>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096">
    <w:name w:val="xl9096"/>
    <w:basedOn w:val="Normal"/>
    <w:rsid w:val="00C4686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097">
    <w:name w:val="xl9097"/>
    <w:basedOn w:val="Normal"/>
    <w:rsid w:val="00C4686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cs="Times New Roman"/>
      <w:b/>
      <w:bCs/>
      <w:lang w:val="es-MX" w:eastAsia="es-MX"/>
    </w:rPr>
  </w:style>
  <w:style w:type="paragraph" w:customStyle="1" w:styleId="xl9098">
    <w:name w:val="xl9098"/>
    <w:basedOn w:val="Normal"/>
    <w:rsid w:val="00C4686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099">
    <w:name w:val="xl9099"/>
    <w:basedOn w:val="Normal"/>
    <w:rsid w:val="00C46868"/>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color w:val="000000"/>
      <w:lang w:val="es-MX" w:eastAsia="es-MX"/>
    </w:rPr>
  </w:style>
  <w:style w:type="paragraph" w:customStyle="1" w:styleId="xl9100">
    <w:name w:val="xl9100"/>
    <w:basedOn w:val="Normal"/>
    <w:rsid w:val="00C46868"/>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101">
    <w:name w:val="xl9101"/>
    <w:basedOn w:val="Normal"/>
    <w:rsid w:val="00C4686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102">
    <w:name w:val="xl9102"/>
    <w:basedOn w:val="Normal"/>
    <w:rsid w:val="00C46868"/>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9103">
    <w:name w:val="xl9103"/>
    <w:basedOn w:val="Normal"/>
    <w:rsid w:val="00C4686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104">
    <w:name w:val="xl9104"/>
    <w:basedOn w:val="Normal"/>
    <w:rsid w:val="00C4686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b/>
      <w:bCs/>
      <w:lang w:val="es-MX" w:eastAsia="es-MX"/>
    </w:rPr>
  </w:style>
  <w:style w:type="paragraph" w:customStyle="1" w:styleId="xl9105">
    <w:name w:val="xl9105"/>
    <w:basedOn w:val="Normal"/>
    <w:rsid w:val="00C46868"/>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9106">
    <w:name w:val="xl9106"/>
    <w:basedOn w:val="Normal"/>
    <w:rsid w:val="00C46868"/>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9107">
    <w:name w:val="xl9107"/>
    <w:basedOn w:val="Normal"/>
    <w:rsid w:val="00C46868"/>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s="Times New Roman"/>
      <w:color w:val="000000"/>
      <w:lang w:val="es-MX" w:eastAsia="es-MX"/>
    </w:rPr>
  </w:style>
  <w:style w:type="paragraph" w:customStyle="1" w:styleId="xl9108">
    <w:name w:val="xl9108"/>
    <w:basedOn w:val="Normal"/>
    <w:rsid w:val="00C4686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TtuloE2">
    <w:name w:val="Título E2"/>
    <w:basedOn w:val="Ttulo2"/>
    <w:link w:val="TtuloE2Car"/>
    <w:qFormat/>
    <w:rsid w:val="00C46868"/>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C46868"/>
    <w:rPr>
      <w:rFonts w:ascii="Calibri" w:eastAsia="MS Gothic" w:hAnsi="Calibri" w:cs="Times New Roman"/>
      <w:b/>
      <w:bCs/>
      <w:szCs w:val="26"/>
      <w:lang w:val="es-ES_tradnl" w:eastAsia="es-ES"/>
    </w:rPr>
  </w:style>
  <w:style w:type="paragraph" w:customStyle="1" w:styleId="TtuloE1">
    <w:name w:val="Título E1"/>
    <w:basedOn w:val="Ttulo"/>
    <w:link w:val="TtuloE1Car"/>
    <w:qFormat/>
    <w:rsid w:val="00C46868"/>
    <w:pPr>
      <w:numPr>
        <w:numId w:val="21"/>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C46868"/>
    <w:rPr>
      <w:rFonts w:ascii="Cambria" w:eastAsia="Times New Roman" w:hAnsi="Cambria" w:cs="Arial"/>
      <w:b/>
      <w:color w:val="000000"/>
      <w:spacing w:val="-10"/>
      <w:kern w:val="28"/>
      <w:sz w:val="28"/>
      <w:szCs w:val="56"/>
      <w:lang w:val="es-ES" w:eastAsia="ar-SA"/>
    </w:rPr>
  </w:style>
  <w:style w:type="paragraph" w:customStyle="1" w:styleId="Moserrat1">
    <w:name w:val="Moserrat 1"/>
    <w:basedOn w:val="Texto0"/>
    <w:link w:val="Moserrat1Car"/>
    <w:qFormat/>
    <w:rsid w:val="00C46868"/>
    <w:pPr>
      <w:numPr>
        <w:numId w:val="22"/>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C46868"/>
    <w:pPr>
      <w:ind w:left="720" w:hanging="360"/>
    </w:pPr>
  </w:style>
  <w:style w:type="character" w:customStyle="1" w:styleId="TextoCar1">
    <w:name w:val="Texto Car1"/>
    <w:link w:val="Texto0"/>
    <w:rsid w:val="00C46868"/>
    <w:rPr>
      <w:rFonts w:ascii="Arial" w:eastAsia="Times New Roman" w:hAnsi="Arial" w:cs="Times New Roman"/>
      <w:sz w:val="18"/>
      <w:szCs w:val="20"/>
      <w:lang w:eastAsia="ar-SA"/>
    </w:rPr>
  </w:style>
  <w:style w:type="character" w:customStyle="1" w:styleId="Moserrat1Car">
    <w:name w:val="Moserrat 1 Car"/>
    <w:link w:val="Moserrat1"/>
    <w:rsid w:val="00C46868"/>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C46868"/>
    <w:pPr>
      <w:numPr>
        <w:ilvl w:val="1"/>
        <w:numId w:val="23"/>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1Car">
    <w:name w:val="Monserrat 1 Car"/>
    <w:basedOn w:val="Moserrat1Car"/>
    <w:link w:val="Monserrat1"/>
    <w:rsid w:val="00C46868"/>
    <w:rPr>
      <w:rFonts w:ascii="Montserrat Medium" w:eastAsia="Times New Roman" w:hAnsi="Montserrat Medium" w:cs="Arial"/>
      <w:b/>
      <w:sz w:val="20"/>
      <w:szCs w:val="20"/>
      <w:lang w:eastAsia="es-MX"/>
    </w:rPr>
  </w:style>
  <w:style w:type="paragraph" w:customStyle="1" w:styleId="Mionserrat2">
    <w:name w:val="Mionserrat 2"/>
    <w:basedOn w:val="Monserrat2"/>
    <w:link w:val="Mionserrat2Car"/>
    <w:qFormat/>
    <w:rsid w:val="00C46868"/>
  </w:style>
  <w:style w:type="character" w:customStyle="1" w:styleId="Monserrat2Car">
    <w:name w:val="Monserrat 2 Car"/>
    <w:link w:val="Monserrat2"/>
    <w:rsid w:val="00C46868"/>
    <w:rPr>
      <w:rFonts w:ascii="Montserrat Medium" w:eastAsia="Times New Roman" w:hAnsi="Montserrat Medium" w:cs="Arial"/>
      <w:b/>
      <w:sz w:val="20"/>
      <w:szCs w:val="20"/>
      <w:lang w:eastAsia="es-MX"/>
    </w:rPr>
  </w:style>
  <w:style w:type="character" w:customStyle="1" w:styleId="Mionserrat2Car">
    <w:name w:val="Mionserrat 2 Car"/>
    <w:basedOn w:val="Monserrat2Car"/>
    <w:link w:val="Mionserrat2"/>
    <w:rsid w:val="00C46868"/>
    <w:rPr>
      <w:rFonts w:ascii="Montserrat Medium" w:eastAsia="Times New Roman" w:hAnsi="Montserrat Medium" w:cs="Arial"/>
      <w:b/>
      <w:sz w:val="20"/>
      <w:szCs w:val="20"/>
      <w:lang w:eastAsia="es-MX"/>
    </w:rPr>
  </w:style>
  <w:style w:type="paragraph" w:customStyle="1" w:styleId="Cuadrculamedia21">
    <w:name w:val="Cuadrícula media 21"/>
    <w:link w:val="Cuadrculamedia2Car"/>
    <w:uiPriority w:val="1"/>
    <w:qFormat/>
    <w:rsid w:val="00C4686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C46868"/>
    <w:rPr>
      <w:rFonts w:ascii="Calibri" w:eastAsia="Calibri" w:hAnsi="Calibri" w:cs="Times New Roman"/>
      <w:lang w:val="es-ES_tradnl"/>
    </w:rPr>
  </w:style>
  <w:style w:type="paragraph" w:styleId="Listaconvietas2">
    <w:name w:val="List Bullet 2"/>
    <w:basedOn w:val="Normal"/>
    <w:uiPriority w:val="99"/>
    <w:unhideWhenUsed/>
    <w:rsid w:val="00C46868"/>
    <w:pPr>
      <w:numPr>
        <w:numId w:val="28"/>
      </w:numPr>
      <w:spacing w:after="200" w:line="276" w:lineRule="auto"/>
      <w:contextualSpacing/>
    </w:pPr>
    <w:rPr>
      <w:rFonts w:eastAsiaTheme="minorHAnsi"/>
      <w:sz w:val="22"/>
      <w:szCs w:val="22"/>
      <w:lang w:val="es-MX"/>
    </w:rPr>
  </w:style>
  <w:style w:type="numbering" w:customStyle="1" w:styleId="WW8Num3514">
    <w:name w:val="WW8Num3514"/>
    <w:basedOn w:val="Sinlista"/>
    <w:rsid w:val="009532B3"/>
  </w:style>
  <w:style w:type="numbering" w:customStyle="1" w:styleId="WW8Num4112">
    <w:name w:val="WW8Num4112"/>
    <w:basedOn w:val="Sinlista"/>
    <w:rsid w:val="009532B3"/>
  </w:style>
  <w:style w:type="numbering" w:customStyle="1" w:styleId="WW8Num4613">
    <w:name w:val="WW8Num4613"/>
    <w:basedOn w:val="Sinlista"/>
    <w:rsid w:val="009532B3"/>
  </w:style>
  <w:style w:type="numbering" w:customStyle="1" w:styleId="WW8Num3411">
    <w:name w:val="WW8Num3411"/>
    <w:basedOn w:val="Sinlista"/>
    <w:rsid w:val="009532B3"/>
  </w:style>
  <w:style w:type="numbering" w:customStyle="1" w:styleId="WW8Num35131">
    <w:name w:val="WW8Num35131"/>
    <w:basedOn w:val="Sinlista"/>
    <w:rsid w:val="009532B3"/>
  </w:style>
  <w:style w:type="numbering" w:customStyle="1" w:styleId="WW8Num3515">
    <w:name w:val="WW8Num3515"/>
    <w:basedOn w:val="Sinlista"/>
    <w:rsid w:val="009F0BDE"/>
  </w:style>
  <w:style w:type="numbering" w:customStyle="1" w:styleId="WW8Num4113">
    <w:name w:val="WW8Num4113"/>
    <w:basedOn w:val="Sinlista"/>
    <w:rsid w:val="009F0BDE"/>
    <w:pPr>
      <w:numPr>
        <w:numId w:val="5"/>
      </w:numPr>
    </w:pPr>
  </w:style>
  <w:style w:type="numbering" w:customStyle="1" w:styleId="WW8Num4614">
    <w:name w:val="WW8Num4614"/>
    <w:basedOn w:val="Sinlista"/>
    <w:rsid w:val="009F0BDE"/>
  </w:style>
  <w:style w:type="numbering" w:customStyle="1" w:styleId="WW8Num3412">
    <w:name w:val="WW8Num3412"/>
    <w:basedOn w:val="Sinlista"/>
    <w:rsid w:val="009F0BDE"/>
    <w:pPr>
      <w:numPr>
        <w:numId w:val="7"/>
      </w:numPr>
    </w:pPr>
  </w:style>
  <w:style w:type="numbering" w:customStyle="1" w:styleId="WW8Num35132">
    <w:name w:val="WW8Num35132"/>
    <w:basedOn w:val="Sinlista"/>
    <w:rsid w:val="009F0BDE"/>
    <w:pPr>
      <w:numPr>
        <w:numId w:val="4"/>
      </w:numPr>
    </w:pPr>
  </w:style>
  <w:style w:type="numbering" w:customStyle="1" w:styleId="WW8Num4615">
    <w:name w:val="WW8Num4615"/>
    <w:basedOn w:val="Sinlista"/>
    <w:rsid w:val="009F0BDE"/>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318584120">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335037801">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459063">
      <w:bodyDiv w:val="1"/>
      <w:marLeft w:val="0"/>
      <w:marRight w:val="0"/>
      <w:marTop w:val="0"/>
      <w:marBottom w:val="0"/>
      <w:divBdr>
        <w:top w:val="none" w:sz="0" w:space="0" w:color="auto"/>
        <w:left w:val="none" w:sz="0" w:space="0" w:color="auto"/>
        <w:bottom w:val="none" w:sz="0" w:space="0" w:color="auto"/>
        <w:right w:val="none" w:sz="0" w:space="0" w:color="auto"/>
      </w:divBdr>
    </w:div>
    <w:div w:id="1878001442">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b.mx/compranet/acciones-y-programas/inconformidades-electronicas-183145" TargetMode="External"/><Relationship Id="rId18" Type="http://schemas.openxmlformats.org/officeDocument/2006/relationships/hyperlink" Target="http://www.comprasdegobierno.gob.mx/calculadora" TargetMode="Externa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sergio.monroya@imss.gob.m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ctsi.pmi@imss.gob.mx"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ifai.org.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funcionpublica.gob.m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2006/documentManagement/types"/>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2EF05200-ACF8-4D5F-ACC6-EF8AEC7C1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67704</Words>
  <Characters>372374</Characters>
  <Application>Microsoft Office Word</Application>
  <DocSecurity>0</DocSecurity>
  <Lines>3103</Lines>
  <Paragraphs>878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439200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Jonathan</cp:lastModifiedBy>
  <cp:revision>2</cp:revision>
  <cp:lastPrinted>2024-12-03T16:08:00Z</cp:lastPrinted>
  <dcterms:created xsi:type="dcterms:W3CDTF">2025-03-04T22:22:00Z</dcterms:created>
  <dcterms:modified xsi:type="dcterms:W3CDTF">2025-03-04T22:22:00Z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